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1855B" wp14:editId="29B5C5E2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Pr="00BC2E81" w:rsidRDefault="00BC2E81" w:rsidP="00BC2E81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 xml:space="preserve">АДМИНИСТРАЦИЯ КОЩИНСКОГО СЕЛЬСКОГО ПОСЕЛЕНИЯ </w:t>
      </w: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СМОЛЕНСКОГО РАЙОНА СМОЛЕНСКОЙ ОБЛАСТИ</w:t>
      </w:r>
    </w:p>
    <w:p w:rsidR="00BC2E81" w:rsidRPr="00BC2E81" w:rsidRDefault="00BC2E81" w:rsidP="00BC2E81">
      <w:pPr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2E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>от</w:t>
      </w:r>
      <w:r w:rsidR="008920B2">
        <w:rPr>
          <w:rFonts w:eastAsia="Calibri"/>
          <w:sz w:val="28"/>
          <w:szCs w:val="28"/>
          <w:lang w:eastAsia="en-US"/>
        </w:rPr>
        <w:t xml:space="preserve"> 09 ноября</w:t>
      </w:r>
      <w:r w:rsidRPr="00BC2E81">
        <w:rPr>
          <w:rFonts w:eastAsia="Calibri"/>
          <w:sz w:val="28"/>
          <w:szCs w:val="28"/>
          <w:lang w:eastAsia="en-US"/>
        </w:rPr>
        <w:t xml:space="preserve"> 202</w:t>
      </w:r>
      <w:r w:rsidR="008920B2">
        <w:rPr>
          <w:rFonts w:eastAsia="Calibri"/>
          <w:sz w:val="28"/>
          <w:szCs w:val="28"/>
          <w:lang w:eastAsia="en-US"/>
        </w:rPr>
        <w:t>2</w:t>
      </w:r>
      <w:r w:rsidRPr="00BC2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2E81">
        <w:rPr>
          <w:rFonts w:eastAsia="Calibri"/>
          <w:sz w:val="28"/>
          <w:szCs w:val="28"/>
          <w:lang w:eastAsia="en-US"/>
        </w:rPr>
        <w:t xml:space="preserve">года                       </w:t>
      </w:r>
      <w:r w:rsidR="00744D76">
        <w:rPr>
          <w:rFonts w:eastAsia="Calibri"/>
          <w:sz w:val="28"/>
          <w:szCs w:val="28"/>
          <w:lang w:eastAsia="en-US"/>
        </w:rPr>
        <w:t xml:space="preserve">    </w:t>
      </w:r>
      <w:r w:rsidRPr="00BC2E81">
        <w:rPr>
          <w:rFonts w:eastAsia="Calibri"/>
          <w:sz w:val="28"/>
          <w:szCs w:val="28"/>
          <w:lang w:eastAsia="en-US"/>
        </w:rPr>
        <w:t xml:space="preserve"> № </w:t>
      </w:r>
      <w:r w:rsidR="008920B2">
        <w:rPr>
          <w:rFonts w:eastAsia="Calibri"/>
          <w:sz w:val="28"/>
          <w:szCs w:val="28"/>
          <w:lang w:eastAsia="en-US"/>
        </w:rPr>
        <w:t>81</w:t>
      </w:r>
      <w:r w:rsidR="00DE6EC3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</w:p>
    <w:p w:rsidR="00BC2E81" w:rsidRPr="00BC2E81" w:rsidRDefault="00BC2E81" w:rsidP="00BC2E8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C2E81">
        <w:rPr>
          <w:bCs/>
          <w:sz w:val="28"/>
          <w:szCs w:val="28"/>
        </w:rPr>
        <w:t xml:space="preserve"> финансирования дефицита</w:t>
      </w:r>
      <w:r w:rsidRPr="00BC2E81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Кощинского сельского поселения Смоленского р</w:t>
      </w:r>
      <w:r w:rsidR="008920B2">
        <w:rPr>
          <w:rFonts w:eastAsia="Calibri"/>
          <w:sz w:val="28"/>
          <w:szCs w:val="28"/>
          <w:lang w:eastAsia="en-US"/>
        </w:rPr>
        <w:t>айона Смоленской области на 2023 год и на плановый период 2024 и 2025</w:t>
      </w:r>
      <w:r w:rsidRPr="00BC2E81">
        <w:rPr>
          <w:rFonts w:eastAsia="Calibri"/>
          <w:sz w:val="28"/>
          <w:szCs w:val="28"/>
          <w:lang w:eastAsia="en-US"/>
        </w:rPr>
        <w:t xml:space="preserve"> годов</w:t>
      </w:r>
    </w:p>
    <w:p w:rsidR="00BC2E81" w:rsidRPr="00BC2E81" w:rsidRDefault="00BC2E81" w:rsidP="00BC2E81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  <w:r w:rsidRPr="00BC2E81">
        <w:rPr>
          <w:sz w:val="28"/>
          <w:szCs w:val="28"/>
        </w:rPr>
        <w:t>В соответствии с </w:t>
      </w:r>
      <w:hyperlink r:id="rId6" w:history="1">
        <w:r w:rsidRPr="00BC2E81">
          <w:rPr>
            <w:sz w:val="28"/>
            <w:szCs w:val="28"/>
          </w:rPr>
          <w:t xml:space="preserve">пунктом 3.2 статьи </w:t>
        </w:r>
        <w:proofErr w:type="gramStart"/>
        <w:r w:rsidRPr="00BC2E81">
          <w:rPr>
            <w:sz w:val="28"/>
            <w:szCs w:val="28"/>
          </w:rPr>
          <w:t>160.</w:t>
        </w:r>
      </w:hyperlink>
      <w:r w:rsidRPr="00BC2E81">
        <w:rPr>
          <w:sz w:val="28"/>
          <w:szCs w:val="28"/>
        </w:rPr>
        <w:t>1  Бюджетного</w:t>
      </w:r>
      <w:proofErr w:type="gramEnd"/>
      <w:r w:rsidRPr="00BC2E81">
        <w:rPr>
          <w:sz w:val="28"/>
          <w:szCs w:val="28"/>
        </w:rPr>
        <w:t xml:space="preserve"> кодекса Российской Федерации, Администрация </w:t>
      </w:r>
      <w:r w:rsidRPr="00BC2E81">
        <w:rPr>
          <w:spacing w:val="-1"/>
          <w:sz w:val="28"/>
          <w:szCs w:val="28"/>
        </w:rPr>
        <w:t>Кощинского сельского поселения Смоленского района Смоленской области</w:t>
      </w:r>
      <w:r w:rsidRPr="00BC2E81">
        <w:rPr>
          <w:sz w:val="28"/>
          <w:szCs w:val="28"/>
        </w:rPr>
        <w:t xml:space="preserve"> </w:t>
      </w: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Постановляет:</w:t>
      </w: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BC2E81">
        <w:rPr>
          <w:rFonts w:eastAsia="Calibri"/>
          <w:sz w:val="28"/>
          <w:szCs w:val="28"/>
          <w:lang w:eastAsia="en-US"/>
        </w:rPr>
        <w:t xml:space="preserve"> муниципального образования Кощинского сельского поселения Смоленского р</w:t>
      </w:r>
      <w:r w:rsidR="008920B2">
        <w:rPr>
          <w:rFonts w:eastAsia="Calibri"/>
          <w:sz w:val="28"/>
          <w:szCs w:val="28"/>
          <w:lang w:eastAsia="en-US"/>
        </w:rPr>
        <w:t>айона Смоленской области на 2023 год и на плановый период 2024 и 2025</w:t>
      </w:r>
      <w:r w:rsidRPr="00BC2E81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C2E81">
        <w:rPr>
          <w:rFonts w:eastAsia="Calibri"/>
          <w:sz w:val="28"/>
          <w:szCs w:val="28"/>
          <w:lang w:eastAsia="en-US"/>
        </w:rPr>
        <w:t>муниципального образования Кощинского сельского поселения Смоленского района Смоленской области</w:t>
      </w:r>
      <w:r w:rsidR="008920B2">
        <w:rPr>
          <w:color w:val="000000"/>
          <w:sz w:val="28"/>
          <w:szCs w:val="28"/>
        </w:rPr>
        <w:t xml:space="preserve"> на 2023 год и на плановый период 2024 и 2025</w:t>
      </w:r>
      <w:r w:rsidRPr="00BC2E81">
        <w:rPr>
          <w:color w:val="000000"/>
          <w:sz w:val="28"/>
          <w:szCs w:val="28"/>
        </w:rPr>
        <w:t xml:space="preserve"> годов согласно приложению 2.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 w:rsidR="008920B2">
        <w:rPr>
          <w:color w:val="000000"/>
          <w:sz w:val="28"/>
          <w:szCs w:val="28"/>
        </w:rPr>
        <w:t>тов на 2023 год и на плановый период 2024 и 2025</w:t>
      </w:r>
      <w:r w:rsidRPr="00BC2E81">
        <w:rPr>
          <w:color w:val="000000"/>
          <w:sz w:val="28"/>
          <w:szCs w:val="28"/>
        </w:rPr>
        <w:t xml:space="preserve"> годов.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Кощинского сельского поселения Смоленского района </w:t>
      </w:r>
      <w:r w:rsidRPr="00BC2E81">
        <w:rPr>
          <w:rFonts w:eastAsia="Calibri"/>
          <w:sz w:val="28"/>
          <w:szCs w:val="28"/>
          <w:lang w:eastAsia="en-US"/>
        </w:rPr>
        <w:t>Смоленской области</w:t>
      </w:r>
      <w:r w:rsidRPr="00BC2E81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BC2E81" w:rsidRPr="00BC2E81" w:rsidTr="003E6FEB">
        <w:tc>
          <w:tcPr>
            <w:tcW w:w="5832" w:type="dxa"/>
          </w:tcPr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Глава муниципального образования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 xml:space="preserve">Кощинского сельского поселения       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4644" w:type="dxa"/>
            <w:vAlign w:val="bottom"/>
          </w:tcPr>
          <w:p w:rsidR="00BC2E81" w:rsidRPr="00BC2E81" w:rsidRDefault="00BC2E81" w:rsidP="00BC2E81">
            <w:pPr>
              <w:ind w:right="900"/>
              <w:rPr>
                <w:b/>
                <w:bCs/>
                <w:sz w:val="28"/>
                <w:szCs w:val="28"/>
              </w:rPr>
            </w:pPr>
            <w:r w:rsidRPr="00BC2E81">
              <w:rPr>
                <w:b/>
                <w:bCs/>
                <w:sz w:val="28"/>
                <w:szCs w:val="28"/>
              </w:rPr>
              <w:t xml:space="preserve">                      Н.В.Филатова</w:t>
            </w:r>
          </w:p>
        </w:tc>
      </w:tr>
    </w:tbl>
    <w:p w:rsidR="00BC2E81" w:rsidRPr="00BC2E81" w:rsidRDefault="00BC2E81" w:rsidP="00BC2E81">
      <w:pPr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 xml:space="preserve">Кощинского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</w:t>
      </w:r>
      <w:r w:rsidR="008920B2">
        <w:rPr>
          <w:rFonts w:eastAsia="Calibri"/>
          <w:sz w:val="24"/>
          <w:szCs w:val="24"/>
          <w:lang w:eastAsia="en-US"/>
        </w:rPr>
        <w:t>09.11.2022</w:t>
      </w:r>
      <w:r w:rsidR="00744D76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8920B2">
        <w:rPr>
          <w:rFonts w:eastAsia="Calibri"/>
          <w:sz w:val="24"/>
          <w:szCs w:val="24"/>
          <w:lang w:eastAsia="en-US"/>
        </w:rPr>
        <w:t>81</w:t>
      </w:r>
      <w:r w:rsidR="00744D76">
        <w:rPr>
          <w:rFonts w:eastAsia="Calibri"/>
          <w:sz w:val="24"/>
          <w:szCs w:val="24"/>
          <w:lang w:eastAsia="en-US"/>
        </w:rPr>
        <w:t xml:space="preserve">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DE6EC3">
        <w:rPr>
          <w:b/>
          <w:snapToGrid w:val="0"/>
          <w:sz w:val="24"/>
          <w:szCs w:val="24"/>
        </w:rPr>
        <w:t xml:space="preserve">Кощинского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8920B2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8920B2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8920B2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8920B2" w:rsidRPr="00275A10" w:rsidTr="00295FFD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5111A8" w:rsidRDefault="008920B2" w:rsidP="00295F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DE6EC3" w:rsidRDefault="008920B2" w:rsidP="00295FF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E6EC3">
              <w:rPr>
                <w:b/>
                <w:snapToGrid w:val="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  <w:lang w:eastAsia="en-US"/>
              </w:rPr>
              <w:t>Кощинского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DE6EC3" w:rsidRDefault="008920B2" w:rsidP="00295FFD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DE6EC3" w:rsidRDefault="008920B2" w:rsidP="00295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DE6EC3" w:rsidRDefault="008920B2" w:rsidP="00295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2" w:rsidRPr="00275A10" w:rsidRDefault="008920B2" w:rsidP="00295F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358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0052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2" w:rsidRPr="00E358AF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358AF">
              <w:rPr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20B2" w:rsidRPr="00275A10" w:rsidTr="00295F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2" w:rsidRPr="00DE6EC3" w:rsidRDefault="008920B2" w:rsidP="00295FFD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2" w:rsidRPr="00275A10" w:rsidRDefault="008920B2" w:rsidP="00295FFD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20B2" w:rsidRDefault="008920B2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8920B2" w:rsidRDefault="008920B2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>Кощинского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             </w:t>
      </w:r>
      <w:r w:rsidR="008920B2">
        <w:rPr>
          <w:rFonts w:eastAsia="Calibri"/>
          <w:sz w:val="24"/>
          <w:szCs w:val="24"/>
          <w:lang w:eastAsia="en-US"/>
        </w:rPr>
        <w:t>09.11.2022</w:t>
      </w:r>
      <w:r w:rsidR="00744D76">
        <w:rPr>
          <w:rFonts w:eastAsia="Calibri"/>
          <w:sz w:val="24"/>
          <w:szCs w:val="24"/>
          <w:lang w:eastAsia="en-US"/>
        </w:rPr>
        <w:t xml:space="preserve">г.  № </w:t>
      </w:r>
      <w:r w:rsidR="008920B2">
        <w:rPr>
          <w:rFonts w:eastAsia="Calibri"/>
          <w:sz w:val="24"/>
          <w:szCs w:val="24"/>
          <w:lang w:eastAsia="en-US"/>
        </w:rPr>
        <w:t>81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DE6EC3">
        <w:rPr>
          <w:b/>
          <w:sz w:val="24"/>
          <w:szCs w:val="24"/>
        </w:rPr>
        <w:t xml:space="preserve">Кощинского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8920B2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DE6EC3">
              <w:rPr>
                <w:b/>
                <w:bCs/>
                <w:snapToGrid w:val="0"/>
                <w:sz w:val="24"/>
                <w:szCs w:val="24"/>
              </w:rPr>
              <w:t>Кощинского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43CC8"/>
    <w:rsid w:val="00744D76"/>
    <w:rsid w:val="00883B50"/>
    <w:rsid w:val="008920B2"/>
    <w:rsid w:val="009046E1"/>
    <w:rsid w:val="009764AA"/>
    <w:rsid w:val="00A4405C"/>
    <w:rsid w:val="00A64CF9"/>
    <w:rsid w:val="00BB1167"/>
    <w:rsid w:val="00BC0693"/>
    <w:rsid w:val="00BC2E81"/>
    <w:rsid w:val="00C1652A"/>
    <w:rsid w:val="00C6674A"/>
    <w:rsid w:val="00DE6EC3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B007-7BC0-4604-BF65-46D7E32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10</cp:revision>
  <cp:lastPrinted>2022-11-08T08:59:00Z</cp:lastPrinted>
  <dcterms:created xsi:type="dcterms:W3CDTF">2021-12-02T07:44:00Z</dcterms:created>
  <dcterms:modified xsi:type="dcterms:W3CDTF">2022-11-08T08:59:00Z</dcterms:modified>
</cp:coreProperties>
</file>