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F8" w:rsidRPr="00A21F54" w:rsidRDefault="004C1FEE" w:rsidP="004C1FEE">
      <w:pPr>
        <w:shd w:val="clear" w:color="auto" w:fill="FFFFFF"/>
        <w:tabs>
          <w:tab w:val="left" w:pos="1176"/>
          <w:tab w:val="left" w:pos="11700"/>
        </w:tabs>
        <w:ind w:left="-851" w:right="-186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272B25F7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8F8" w:rsidRPr="00A21F54" w:rsidRDefault="00E948F8" w:rsidP="00E948F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000" w:firstRow="0" w:lastRow="0" w:firstColumn="0" w:lastColumn="0" w:noHBand="0" w:noVBand="0"/>
      </w:tblPr>
      <w:tblGrid>
        <w:gridCol w:w="10055"/>
      </w:tblGrid>
      <w:tr w:rsidR="00E948F8" w:rsidRPr="00A21F54" w:rsidTr="00861ADD">
        <w:tc>
          <w:tcPr>
            <w:tcW w:w="10055" w:type="dxa"/>
          </w:tcPr>
          <w:p w:rsidR="00E948F8" w:rsidRPr="00A21F54" w:rsidRDefault="00E948F8" w:rsidP="004C1FEE">
            <w:pPr>
              <w:spacing w:before="360"/>
              <w:jc w:val="center"/>
              <w:rPr>
                <w:b/>
              </w:rPr>
            </w:pPr>
            <w:r w:rsidRPr="00993459">
              <w:rPr>
                <w:b/>
                <w:sz w:val="28"/>
                <w:szCs w:val="28"/>
              </w:rPr>
              <w:t>СОВЕТ ДЕПУТАТОВ КОЩИНСКОГО СЕЛЬСКОГО ПОСЕЛЕНИЯ СМОЛЕНСКОГО РАЙОНА СМОЛЕНСКОЙ ОБЛАСТИ</w:t>
            </w:r>
          </w:p>
        </w:tc>
      </w:tr>
    </w:tbl>
    <w:p w:rsidR="00E948F8" w:rsidRDefault="00E948F8" w:rsidP="00E948F8">
      <w:pPr>
        <w:tabs>
          <w:tab w:val="left" w:pos="3300"/>
          <w:tab w:val="right" w:pos="10488"/>
        </w:tabs>
        <w:rPr>
          <w:b/>
          <w:bCs/>
          <w:sz w:val="28"/>
          <w:szCs w:val="28"/>
        </w:rPr>
      </w:pPr>
      <w:r>
        <w:tab/>
        <w:t xml:space="preserve">             </w:t>
      </w:r>
      <w:r w:rsidRPr="00A5015C">
        <w:rPr>
          <w:b/>
          <w:bCs/>
          <w:sz w:val="28"/>
          <w:szCs w:val="28"/>
        </w:rPr>
        <w:t>РЕШЕНИЕ</w:t>
      </w:r>
    </w:p>
    <w:p w:rsidR="00E948F8" w:rsidRPr="00F76BDE" w:rsidRDefault="00E948F8" w:rsidP="00E948F8">
      <w:pPr>
        <w:tabs>
          <w:tab w:val="left" w:pos="3300"/>
          <w:tab w:val="right" w:pos="10488"/>
        </w:tabs>
        <w:rPr>
          <w:sz w:val="28"/>
          <w:szCs w:val="28"/>
        </w:rPr>
      </w:pPr>
    </w:p>
    <w:p w:rsidR="00E948F8" w:rsidRPr="00E948F8" w:rsidRDefault="00E948F8" w:rsidP="00E948F8">
      <w:pPr>
        <w:rPr>
          <w:sz w:val="28"/>
          <w:szCs w:val="28"/>
        </w:rPr>
      </w:pPr>
      <w:r w:rsidRPr="00E77D77">
        <w:rPr>
          <w:bCs/>
          <w:sz w:val="28"/>
          <w:szCs w:val="28"/>
        </w:rPr>
        <w:t xml:space="preserve">         </w:t>
      </w:r>
      <w:r w:rsidRPr="00E948F8">
        <w:rPr>
          <w:bCs/>
          <w:sz w:val="28"/>
          <w:szCs w:val="28"/>
        </w:rPr>
        <w:t>_________________ 2018г        №____</w:t>
      </w:r>
    </w:p>
    <w:p w:rsidR="00E948F8" w:rsidRPr="00E77D77" w:rsidRDefault="00E948F8" w:rsidP="00E948F8">
      <w:pPr>
        <w:tabs>
          <w:tab w:val="left" w:pos="2680"/>
        </w:tabs>
        <w:rPr>
          <w:b/>
          <w:bCs/>
          <w:sz w:val="28"/>
          <w:szCs w:val="28"/>
        </w:rPr>
      </w:pPr>
    </w:p>
    <w:p w:rsidR="00937394" w:rsidRDefault="00E948F8" w:rsidP="00E948F8">
      <w:pPr>
        <w:rPr>
          <w:sz w:val="28"/>
          <w:szCs w:val="28"/>
        </w:rPr>
      </w:pPr>
      <w:r w:rsidRPr="00E77D77">
        <w:rPr>
          <w:sz w:val="28"/>
          <w:szCs w:val="28"/>
        </w:rPr>
        <w:t>Об   утверждении</w:t>
      </w:r>
      <w:r>
        <w:rPr>
          <w:sz w:val="28"/>
          <w:szCs w:val="28"/>
        </w:rPr>
        <w:t xml:space="preserve"> </w:t>
      </w:r>
      <w:r w:rsidR="000147A6">
        <w:rPr>
          <w:sz w:val="28"/>
          <w:szCs w:val="28"/>
        </w:rPr>
        <w:t>проекта</w:t>
      </w:r>
      <w:r w:rsidR="000147A6" w:rsidRPr="00E77D77">
        <w:rPr>
          <w:sz w:val="28"/>
          <w:szCs w:val="28"/>
        </w:rPr>
        <w:t xml:space="preserve"> отчета</w:t>
      </w:r>
      <w:r w:rsidRPr="00E77D77">
        <w:rPr>
          <w:sz w:val="28"/>
          <w:szCs w:val="28"/>
        </w:rPr>
        <w:t xml:space="preserve"> </w:t>
      </w:r>
    </w:p>
    <w:p w:rsidR="00E948F8" w:rsidRPr="00E77D77" w:rsidRDefault="00937394" w:rsidP="00E948F8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E948F8" w:rsidRPr="00E77D77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="00E948F8" w:rsidRPr="00E77D77">
        <w:rPr>
          <w:sz w:val="28"/>
          <w:szCs w:val="28"/>
        </w:rPr>
        <w:t xml:space="preserve"> бюджета</w:t>
      </w:r>
    </w:p>
    <w:p w:rsidR="00E948F8" w:rsidRPr="00E77D77" w:rsidRDefault="000147A6" w:rsidP="00E948F8">
      <w:pPr>
        <w:rPr>
          <w:sz w:val="28"/>
          <w:szCs w:val="28"/>
        </w:rPr>
      </w:pPr>
      <w:r w:rsidRPr="00E77D77">
        <w:rPr>
          <w:sz w:val="28"/>
          <w:szCs w:val="28"/>
        </w:rPr>
        <w:t>Кощинского сельского поселения</w:t>
      </w:r>
      <w:r w:rsidR="00E948F8" w:rsidRPr="00E77D77">
        <w:rPr>
          <w:sz w:val="28"/>
          <w:szCs w:val="28"/>
        </w:rPr>
        <w:t xml:space="preserve"> Смоленского</w:t>
      </w:r>
    </w:p>
    <w:p w:rsidR="00E948F8" w:rsidRPr="00E77D77" w:rsidRDefault="00E948F8" w:rsidP="00E948F8">
      <w:pPr>
        <w:rPr>
          <w:sz w:val="28"/>
          <w:szCs w:val="28"/>
        </w:rPr>
      </w:pPr>
      <w:r w:rsidRPr="00E77D77">
        <w:rPr>
          <w:sz w:val="28"/>
          <w:szCs w:val="28"/>
        </w:rPr>
        <w:t xml:space="preserve">района Смоленской </w:t>
      </w:r>
      <w:r w:rsidR="000147A6" w:rsidRPr="00E77D77">
        <w:rPr>
          <w:sz w:val="28"/>
          <w:szCs w:val="28"/>
        </w:rPr>
        <w:t>области за</w:t>
      </w:r>
      <w:r w:rsidR="000147A6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</w:t>
      </w:r>
    </w:p>
    <w:p w:rsidR="00E948F8" w:rsidRPr="00E77D77" w:rsidRDefault="00E948F8" w:rsidP="00E948F8">
      <w:pPr>
        <w:rPr>
          <w:sz w:val="28"/>
          <w:szCs w:val="28"/>
        </w:rPr>
      </w:pPr>
      <w:r w:rsidRPr="00E77D77">
        <w:rPr>
          <w:sz w:val="28"/>
          <w:szCs w:val="28"/>
        </w:rPr>
        <w:t xml:space="preserve">                 </w:t>
      </w:r>
    </w:p>
    <w:p w:rsidR="00E948F8" w:rsidRPr="00E77D77" w:rsidRDefault="00E948F8" w:rsidP="00E948F8">
      <w:pPr>
        <w:jc w:val="both"/>
        <w:rPr>
          <w:sz w:val="28"/>
          <w:szCs w:val="28"/>
        </w:rPr>
      </w:pPr>
      <w:r w:rsidRPr="00E77D77">
        <w:rPr>
          <w:sz w:val="28"/>
          <w:szCs w:val="28"/>
        </w:rPr>
        <w:t xml:space="preserve">     Рассмотрев информацию Главы муниципального образования Кощинского </w:t>
      </w:r>
      <w:r w:rsidR="000147A6" w:rsidRPr="00E77D77">
        <w:rPr>
          <w:sz w:val="28"/>
          <w:szCs w:val="28"/>
        </w:rPr>
        <w:t>сельского поселения</w:t>
      </w:r>
      <w:r w:rsidRPr="00E77D77">
        <w:rPr>
          <w:sz w:val="28"/>
          <w:szCs w:val="28"/>
        </w:rPr>
        <w:t xml:space="preserve"> </w:t>
      </w:r>
      <w:r w:rsidR="000147A6" w:rsidRPr="00E77D77">
        <w:rPr>
          <w:sz w:val="28"/>
          <w:szCs w:val="28"/>
        </w:rPr>
        <w:t>Смоленского района</w:t>
      </w:r>
      <w:r w:rsidRPr="00E77D77">
        <w:rPr>
          <w:sz w:val="28"/>
          <w:szCs w:val="28"/>
        </w:rPr>
        <w:t xml:space="preserve"> Смоленской области Филатовой Н.В. об утверждении   отчета   </w:t>
      </w:r>
      <w:r w:rsidR="00937394">
        <w:rPr>
          <w:sz w:val="28"/>
          <w:szCs w:val="28"/>
        </w:rPr>
        <w:t>об</w:t>
      </w:r>
      <w:r w:rsidRPr="00E77D77">
        <w:rPr>
          <w:sz w:val="28"/>
          <w:szCs w:val="28"/>
        </w:rPr>
        <w:t xml:space="preserve"> </w:t>
      </w:r>
      <w:r w:rsidR="000147A6" w:rsidRPr="00E77D77">
        <w:rPr>
          <w:sz w:val="28"/>
          <w:szCs w:val="28"/>
        </w:rPr>
        <w:t>исполнени</w:t>
      </w:r>
      <w:r w:rsidR="000147A6">
        <w:rPr>
          <w:sz w:val="28"/>
          <w:szCs w:val="28"/>
        </w:rPr>
        <w:t>и</w:t>
      </w:r>
      <w:r w:rsidR="000147A6" w:rsidRPr="00E77D77">
        <w:rPr>
          <w:sz w:val="28"/>
          <w:szCs w:val="28"/>
        </w:rPr>
        <w:t xml:space="preserve"> бюджета</w:t>
      </w:r>
      <w:r w:rsidRPr="00E77D77">
        <w:rPr>
          <w:sz w:val="28"/>
          <w:szCs w:val="28"/>
        </w:rPr>
        <w:t xml:space="preserve">   Кощинского сельского поселения Смоленского района Смоленской области   </w:t>
      </w:r>
      <w:r w:rsidR="000147A6" w:rsidRPr="00E77D77">
        <w:rPr>
          <w:sz w:val="28"/>
          <w:szCs w:val="28"/>
        </w:rPr>
        <w:t>за 2017</w:t>
      </w:r>
      <w:r w:rsidRPr="00E948F8">
        <w:rPr>
          <w:sz w:val="28"/>
          <w:szCs w:val="28"/>
        </w:rPr>
        <w:t xml:space="preserve"> год,</w:t>
      </w:r>
      <w:r w:rsidRPr="00E77D77">
        <w:rPr>
          <w:b/>
          <w:sz w:val="28"/>
          <w:szCs w:val="28"/>
        </w:rPr>
        <w:t xml:space="preserve"> </w:t>
      </w:r>
      <w:r w:rsidRPr="00E77D77">
        <w:rPr>
          <w:sz w:val="28"/>
          <w:szCs w:val="28"/>
        </w:rPr>
        <w:t xml:space="preserve">руководствуясь Уставом </w:t>
      </w:r>
      <w:r w:rsidR="000147A6" w:rsidRPr="00E77D77">
        <w:rPr>
          <w:sz w:val="28"/>
          <w:szCs w:val="28"/>
        </w:rPr>
        <w:t>Администрации Кощинского сельского</w:t>
      </w:r>
      <w:r w:rsidRPr="00E77D77">
        <w:rPr>
          <w:sz w:val="28"/>
          <w:szCs w:val="28"/>
        </w:rPr>
        <w:t xml:space="preserve"> поселения Смоленского района Смоленской области</w:t>
      </w:r>
      <w:r w:rsidRPr="00E77D77">
        <w:rPr>
          <w:b/>
          <w:sz w:val="28"/>
          <w:szCs w:val="28"/>
        </w:rPr>
        <w:t xml:space="preserve">, </w:t>
      </w:r>
      <w:r w:rsidRPr="00E77D77">
        <w:rPr>
          <w:sz w:val="28"/>
          <w:szCs w:val="28"/>
        </w:rPr>
        <w:t xml:space="preserve">Совет депутатов </w:t>
      </w:r>
      <w:r w:rsidR="000147A6">
        <w:rPr>
          <w:sz w:val="28"/>
          <w:szCs w:val="28"/>
        </w:rPr>
        <w:t>Кощинского сельского</w:t>
      </w:r>
      <w:r>
        <w:rPr>
          <w:sz w:val="28"/>
          <w:szCs w:val="28"/>
        </w:rPr>
        <w:t xml:space="preserve"> поселения</w:t>
      </w:r>
    </w:p>
    <w:p w:rsidR="00E948F8" w:rsidRPr="000147A6" w:rsidRDefault="00E948F8" w:rsidP="00E948F8">
      <w:pPr>
        <w:rPr>
          <w:b/>
          <w:sz w:val="28"/>
          <w:szCs w:val="28"/>
        </w:rPr>
      </w:pPr>
      <w:r w:rsidRPr="00E77D77">
        <w:rPr>
          <w:b/>
          <w:sz w:val="28"/>
          <w:szCs w:val="28"/>
        </w:rPr>
        <w:t xml:space="preserve">          РЕШИЛ:</w:t>
      </w:r>
      <w:r w:rsidRPr="00E77D77">
        <w:rPr>
          <w:b/>
          <w:sz w:val="28"/>
          <w:szCs w:val="28"/>
        </w:rPr>
        <w:tab/>
      </w:r>
    </w:p>
    <w:p w:rsidR="00E948F8" w:rsidRPr="00416C14" w:rsidRDefault="00E948F8" w:rsidP="00E948F8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  <w:r w:rsidRPr="00416C14">
        <w:rPr>
          <w:rFonts w:ascii="Times New Roman" w:hAnsi="Times New Roman"/>
          <w:b/>
          <w:sz w:val="28"/>
          <w:szCs w:val="28"/>
        </w:rPr>
        <w:t>Статья 1</w:t>
      </w:r>
    </w:p>
    <w:p w:rsidR="00E948F8" w:rsidRDefault="00E948F8" w:rsidP="00E948F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1. Утвердить проект отчета об исполнении бюджета Кощинского сельского поселения Смоленского района Смоленской области за 2017г. по следующим основным характеристикам:</w:t>
      </w:r>
    </w:p>
    <w:p w:rsidR="00E948F8" w:rsidRPr="002F412D" w:rsidRDefault="00E948F8" w:rsidP="00E948F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948F8" w:rsidRDefault="00E948F8" w:rsidP="00B51A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</w:t>
      </w:r>
      <w:r w:rsidR="000147A6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Кощинского сельского поселения Смоленского района Смоленской области за 2017 </w:t>
      </w:r>
      <w:r w:rsidR="000147A6">
        <w:rPr>
          <w:sz w:val="28"/>
          <w:szCs w:val="28"/>
        </w:rPr>
        <w:t>год составил</w:t>
      </w:r>
      <w:r>
        <w:rPr>
          <w:sz w:val="28"/>
          <w:szCs w:val="28"/>
        </w:rPr>
        <w:t xml:space="preserve"> </w:t>
      </w:r>
      <w:r w:rsidR="00B51ABC">
        <w:rPr>
          <w:sz w:val="28"/>
          <w:szCs w:val="28"/>
        </w:rPr>
        <w:t>11974,</w:t>
      </w:r>
      <w:r w:rsidR="00937394" w:rsidRPr="00DB7567">
        <w:rPr>
          <w:sz w:val="28"/>
          <w:szCs w:val="28"/>
        </w:rPr>
        <w:t>8</w:t>
      </w:r>
      <w:r w:rsidRPr="00DB7567">
        <w:rPr>
          <w:sz w:val="28"/>
          <w:szCs w:val="28"/>
        </w:rPr>
        <w:t>т</w:t>
      </w:r>
      <w:r>
        <w:rPr>
          <w:sz w:val="28"/>
          <w:szCs w:val="28"/>
        </w:rPr>
        <w:t xml:space="preserve">ыс. руб., в том числе объём безвозмездных поступлений в сумме </w:t>
      </w:r>
      <w:r w:rsidR="00B51ABC" w:rsidRPr="00B51ABC">
        <w:rPr>
          <w:sz w:val="28"/>
          <w:szCs w:val="28"/>
        </w:rPr>
        <w:t xml:space="preserve">8597,7 </w:t>
      </w:r>
      <w:r>
        <w:rPr>
          <w:sz w:val="28"/>
          <w:szCs w:val="28"/>
        </w:rPr>
        <w:t xml:space="preserve">тыс. руб. </w:t>
      </w:r>
    </w:p>
    <w:p w:rsidR="00E948F8" w:rsidRPr="002E446E" w:rsidRDefault="00E948F8" w:rsidP="00B51ABC">
      <w:pPr>
        <w:numPr>
          <w:ilvl w:val="0"/>
          <w:numId w:val="1"/>
        </w:numPr>
        <w:jc w:val="both"/>
        <w:rPr>
          <w:sz w:val="28"/>
          <w:szCs w:val="28"/>
        </w:rPr>
      </w:pPr>
      <w:r w:rsidRPr="002E446E">
        <w:rPr>
          <w:sz w:val="28"/>
          <w:szCs w:val="28"/>
        </w:rPr>
        <w:t xml:space="preserve">Общий объём расходов бюджета </w:t>
      </w:r>
      <w:r>
        <w:rPr>
          <w:sz w:val="28"/>
          <w:szCs w:val="28"/>
        </w:rPr>
        <w:t>Кощинского</w:t>
      </w:r>
      <w:r w:rsidRPr="002E446E">
        <w:rPr>
          <w:sz w:val="28"/>
          <w:szCs w:val="28"/>
        </w:rPr>
        <w:t xml:space="preserve"> сельского поселения Смоленского района Смоленской области за 2017 год составил </w:t>
      </w:r>
      <w:r w:rsidR="00937394" w:rsidRPr="00DB7567">
        <w:rPr>
          <w:sz w:val="28"/>
          <w:szCs w:val="28"/>
        </w:rPr>
        <w:t>13 676,3</w:t>
      </w:r>
      <w:r w:rsidR="00B51ABC" w:rsidRPr="00DB7567">
        <w:rPr>
          <w:sz w:val="28"/>
          <w:szCs w:val="28"/>
        </w:rPr>
        <w:t xml:space="preserve"> </w:t>
      </w:r>
      <w:r w:rsidRPr="002E446E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948F8" w:rsidRDefault="00E948F8" w:rsidP="00E948F8">
      <w:pPr>
        <w:ind w:left="1320" w:hanging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47A6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Кощинского сельского поселения Смоленского   района Смоленской области за 2017г составил </w:t>
      </w:r>
      <w:r w:rsidR="00937394" w:rsidRPr="00DB7567">
        <w:rPr>
          <w:sz w:val="28"/>
          <w:szCs w:val="28"/>
        </w:rPr>
        <w:t>1 701,5</w:t>
      </w:r>
      <w:r w:rsidR="00B51ABC" w:rsidRPr="00DB7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составляет </w:t>
      </w:r>
      <w:r w:rsidR="00937394" w:rsidRPr="00DB7567">
        <w:rPr>
          <w:sz w:val="28"/>
          <w:szCs w:val="28"/>
        </w:rPr>
        <w:t>50,4</w:t>
      </w:r>
      <w:r w:rsidR="00B51ABC" w:rsidRPr="00DB7567">
        <w:rPr>
          <w:sz w:val="28"/>
          <w:szCs w:val="28"/>
        </w:rPr>
        <w:t xml:space="preserve"> </w:t>
      </w:r>
      <w:r w:rsidR="00B51ABC" w:rsidRPr="00B51ABC">
        <w:rPr>
          <w:color w:val="000000"/>
          <w:sz w:val="28"/>
          <w:szCs w:val="28"/>
        </w:rPr>
        <w:t xml:space="preserve">% </w:t>
      </w:r>
      <w:r>
        <w:rPr>
          <w:sz w:val="28"/>
          <w:szCs w:val="28"/>
        </w:rPr>
        <w:t>от</w:t>
      </w:r>
      <w:r w:rsidRPr="00416C14">
        <w:t xml:space="preserve"> </w:t>
      </w:r>
      <w:r w:rsidRPr="00416C14">
        <w:rPr>
          <w:sz w:val="28"/>
          <w:szCs w:val="28"/>
        </w:rPr>
        <w:t>утвержденного общего годового объема доходов бюджета без учета утвержденного объема безвозм</w:t>
      </w:r>
      <w:r>
        <w:rPr>
          <w:sz w:val="28"/>
          <w:szCs w:val="28"/>
        </w:rPr>
        <w:t xml:space="preserve">ездных поступлений. </w:t>
      </w:r>
    </w:p>
    <w:p w:rsidR="00E948F8" w:rsidRDefault="00E948F8" w:rsidP="00E948F8">
      <w:pPr>
        <w:widowControl w:val="0"/>
        <w:ind w:left="1320" w:hanging="900"/>
        <w:jc w:val="both"/>
        <w:rPr>
          <w:sz w:val="28"/>
          <w:szCs w:val="28"/>
        </w:rPr>
      </w:pPr>
      <w:r>
        <w:t xml:space="preserve">4)  </w:t>
      </w:r>
      <w:r>
        <w:rPr>
          <w:sz w:val="28"/>
          <w:szCs w:val="28"/>
        </w:rPr>
        <w:tab/>
      </w:r>
      <w:r w:rsidR="00B51ABC">
        <w:rPr>
          <w:sz w:val="28"/>
          <w:szCs w:val="28"/>
        </w:rPr>
        <w:t>О</w:t>
      </w:r>
      <w:r w:rsidRPr="00416C14">
        <w:rPr>
          <w:sz w:val="28"/>
          <w:szCs w:val="28"/>
        </w:rPr>
        <w:t>бщий объем межбюджетных трансфертов, предоставляемых бюджетам бюджетной системы Российской Федерации в 2017</w:t>
      </w:r>
      <w:r>
        <w:rPr>
          <w:sz w:val="28"/>
          <w:szCs w:val="28"/>
        </w:rPr>
        <w:t xml:space="preserve"> </w:t>
      </w:r>
      <w:r w:rsidRPr="00416C14">
        <w:rPr>
          <w:sz w:val="28"/>
          <w:szCs w:val="28"/>
        </w:rPr>
        <w:t xml:space="preserve">году из бюджета </w:t>
      </w:r>
      <w:r>
        <w:rPr>
          <w:sz w:val="28"/>
          <w:szCs w:val="28"/>
        </w:rPr>
        <w:t>Кощинского</w:t>
      </w:r>
      <w:r w:rsidRPr="00416C14">
        <w:rPr>
          <w:sz w:val="28"/>
          <w:szCs w:val="28"/>
        </w:rPr>
        <w:t xml:space="preserve"> сельского поселения Смоленского района Смоленской области, в сумме </w:t>
      </w:r>
      <w:r w:rsidR="00B51ABC" w:rsidRPr="00B51ABC">
        <w:rPr>
          <w:sz w:val="28"/>
          <w:szCs w:val="28"/>
        </w:rPr>
        <w:t xml:space="preserve">19,4 </w:t>
      </w:r>
      <w:r w:rsidRPr="00416C14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</w:t>
      </w:r>
    </w:p>
    <w:p w:rsidR="00E948F8" w:rsidRDefault="00E948F8" w:rsidP="00E948F8">
      <w:pPr>
        <w:widowControl w:val="0"/>
        <w:ind w:firstLine="720"/>
        <w:jc w:val="both"/>
        <w:rPr>
          <w:sz w:val="28"/>
          <w:szCs w:val="28"/>
        </w:rPr>
      </w:pPr>
    </w:p>
    <w:p w:rsidR="00E948F8" w:rsidRPr="00416C14" w:rsidRDefault="00E948F8" w:rsidP="00E948F8">
      <w:pPr>
        <w:widowControl w:val="0"/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2</w:t>
      </w:r>
    </w:p>
    <w:p w:rsidR="00E948F8" w:rsidRDefault="00E948F8" w:rsidP="00E948F8">
      <w:pPr>
        <w:ind w:firstLine="851"/>
        <w:jc w:val="both"/>
        <w:rPr>
          <w:bCs/>
          <w:sz w:val="28"/>
          <w:szCs w:val="28"/>
        </w:rPr>
      </w:pPr>
      <w:r w:rsidRPr="00416C14">
        <w:rPr>
          <w:bCs/>
          <w:sz w:val="28"/>
          <w:szCs w:val="28"/>
        </w:rPr>
        <w:t xml:space="preserve">Утвердить источники финансирования дефицита </w:t>
      </w:r>
      <w:r>
        <w:rPr>
          <w:bCs/>
          <w:sz w:val="28"/>
          <w:szCs w:val="28"/>
        </w:rPr>
        <w:t xml:space="preserve">Кощинского </w:t>
      </w:r>
      <w:r w:rsidRPr="00416C14">
        <w:rPr>
          <w:bCs/>
          <w:sz w:val="28"/>
          <w:szCs w:val="28"/>
        </w:rPr>
        <w:t xml:space="preserve">сельского поселения Смоленского района Смоленской области </w:t>
      </w:r>
      <w:r>
        <w:rPr>
          <w:bCs/>
          <w:sz w:val="28"/>
          <w:szCs w:val="28"/>
        </w:rPr>
        <w:t>за</w:t>
      </w:r>
      <w:r w:rsidRPr="00416C14">
        <w:rPr>
          <w:bCs/>
          <w:sz w:val="28"/>
          <w:szCs w:val="28"/>
        </w:rPr>
        <w:t xml:space="preserve"> 2017 </w:t>
      </w:r>
      <w:r w:rsidR="00B51ABC" w:rsidRPr="00416C14">
        <w:rPr>
          <w:bCs/>
          <w:sz w:val="28"/>
          <w:szCs w:val="28"/>
        </w:rPr>
        <w:t>год согласно</w:t>
      </w:r>
      <w:r w:rsidRPr="00416C14">
        <w:rPr>
          <w:bCs/>
          <w:sz w:val="28"/>
          <w:szCs w:val="28"/>
        </w:rPr>
        <w:t xml:space="preserve"> приложению №</w:t>
      </w:r>
      <w:r>
        <w:rPr>
          <w:bCs/>
          <w:sz w:val="28"/>
          <w:szCs w:val="28"/>
        </w:rPr>
        <w:t>1</w:t>
      </w:r>
      <w:r w:rsidRPr="00416C14">
        <w:rPr>
          <w:b/>
          <w:bCs/>
          <w:sz w:val="28"/>
          <w:szCs w:val="28"/>
        </w:rPr>
        <w:t xml:space="preserve"> </w:t>
      </w:r>
      <w:r w:rsidRPr="00416C14">
        <w:rPr>
          <w:bCs/>
          <w:sz w:val="28"/>
          <w:szCs w:val="28"/>
        </w:rPr>
        <w:t>к настоящему решению.</w:t>
      </w:r>
    </w:p>
    <w:p w:rsidR="00E948F8" w:rsidRPr="00416C14" w:rsidRDefault="00E948F8" w:rsidP="00E948F8">
      <w:pPr>
        <w:ind w:firstLine="851"/>
        <w:jc w:val="both"/>
        <w:rPr>
          <w:bCs/>
          <w:sz w:val="28"/>
          <w:szCs w:val="28"/>
        </w:rPr>
      </w:pPr>
    </w:p>
    <w:p w:rsidR="00E948F8" w:rsidRPr="00416C14" w:rsidRDefault="00E948F8" w:rsidP="00E948F8">
      <w:pPr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3</w:t>
      </w:r>
    </w:p>
    <w:p w:rsidR="00E948F8" w:rsidRDefault="00E948F8" w:rsidP="00E948F8">
      <w:pPr>
        <w:jc w:val="both"/>
        <w:rPr>
          <w:sz w:val="28"/>
          <w:szCs w:val="28"/>
        </w:rPr>
      </w:pPr>
      <w:r w:rsidRPr="00416C14">
        <w:rPr>
          <w:sz w:val="28"/>
          <w:szCs w:val="28"/>
        </w:rPr>
        <w:t xml:space="preserve">              Утвердить</w:t>
      </w:r>
      <w:r w:rsidRPr="00416C14">
        <w:rPr>
          <w:sz w:val="28"/>
          <w:szCs w:val="28"/>
          <w:lang w:val="en-US"/>
        </w:rPr>
        <w:t> </w:t>
      </w:r>
      <w:r w:rsidRPr="00416C14">
        <w:rPr>
          <w:sz w:val="28"/>
          <w:szCs w:val="28"/>
        </w:rPr>
        <w:t xml:space="preserve">объем </w:t>
      </w:r>
      <w:r w:rsidR="00B51ABC" w:rsidRPr="00416C14">
        <w:rPr>
          <w:sz w:val="28"/>
          <w:szCs w:val="28"/>
        </w:rPr>
        <w:t>доходов бюджета</w:t>
      </w:r>
      <w:r w:rsidRPr="00416C1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Кощинского с</w:t>
      </w:r>
      <w:r w:rsidRPr="00416C14">
        <w:rPr>
          <w:sz w:val="28"/>
          <w:szCs w:val="28"/>
        </w:rPr>
        <w:t>ельского поселения за 2017 год согласно приложению №</w:t>
      </w:r>
      <w:r>
        <w:rPr>
          <w:sz w:val="28"/>
          <w:szCs w:val="28"/>
        </w:rPr>
        <w:t>2</w:t>
      </w:r>
      <w:r w:rsidRPr="00416C14">
        <w:rPr>
          <w:sz w:val="28"/>
          <w:szCs w:val="28"/>
        </w:rPr>
        <w:t xml:space="preserve"> к настоящему решению.</w:t>
      </w:r>
    </w:p>
    <w:p w:rsidR="00E948F8" w:rsidRPr="00416C14" w:rsidRDefault="00E948F8" w:rsidP="00E948F8">
      <w:pPr>
        <w:jc w:val="both"/>
        <w:rPr>
          <w:sz w:val="28"/>
          <w:szCs w:val="28"/>
        </w:rPr>
      </w:pPr>
    </w:p>
    <w:p w:rsidR="00E948F8" w:rsidRPr="00416C14" w:rsidRDefault="00E948F8" w:rsidP="00E948F8">
      <w:pPr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4</w:t>
      </w:r>
    </w:p>
    <w:p w:rsidR="00E948F8" w:rsidRDefault="00E948F8" w:rsidP="00E948F8">
      <w:pPr>
        <w:rPr>
          <w:sz w:val="28"/>
          <w:szCs w:val="28"/>
        </w:rPr>
      </w:pPr>
      <w:r w:rsidRPr="00416C14">
        <w:rPr>
          <w:sz w:val="28"/>
          <w:szCs w:val="28"/>
        </w:rPr>
        <w:t xml:space="preserve">             Утвердить</w:t>
      </w:r>
      <w:r w:rsidRPr="00416C14">
        <w:rPr>
          <w:color w:val="FF0000"/>
          <w:sz w:val="28"/>
          <w:szCs w:val="28"/>
        </w:rPr>
        <w:t xml:space="preserve"> </w:t>
      </w:r>
      <w:r w:rsidRPr="00416C14">
        <w:rPr>
          <w:sz w:val="28"/>
          <w:szCs w:val="28"/>
        </w:rPr>
        <w:t xml:space="preserve">ведомственную структуру расходов бюджета муниципального образования </w:t>
      </w:r>
      <w:r>
        <w:rPr>
          <w:sz w:val="28"/>
          <w:szCs w:val="28"/>
        </w:rPr>
        <w:t>Кощинского</w:t>
      </w:r>
      <w:r w:rsidRPr="00416C14">
        <w:rPr>
          <w:sz w:val="28"/>
          <w:szCs w:val="28"/>
        </w:rPr>
        <w:t xml:space="preserve"> сельского поселения Смоленского района Смоленской области за 2017 год согласно приложению №</w:t>
      </w:r>
      <w:r>
        <w:rPr>
          <w:sz w:val="28"/>
          <w:szCs w:val="28"/>
        </w:rPr>
        <w:t>3</w:t>
      </w:r>
      <w:r w:rsidRPr="00416C14">
        <w:rPr>
          <w:sz w:val="28"/>
          <w:szCs w:val="28"/>
        </w:rPr>
        <w:t xml:space="preserve"> к настоящему решению.</w:t>
      </w:r>
    </w:p>
    <w:p w:rsidR="00E948F8" w:rsidRPr="00416C14" w:rsidRDefault="00E948F8" w:rsidP="00E948F8">
      <w:pPr>
        <w:rPr>
          <w:sz w:val="28"/>
          <w:szCs w:val="28"/>
        </w:rPr>
      </w:pPr>
    </w:p>
    <w:p w:rsidR="00E948F8" w:rsidRPr="00416C14" w:rsidRDefault="00E948F8" w:rsidP="00E948F8">
      <w:pPr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5</w:t>
      </w:r>
    </w:p>
    <w:p w:rsidR="00E948F8" w:rsidRDefault="00E948F8" w:rsidP="00E948F8">
      <w:pPr>
        <w:jc w:val="both"/>
        <w:rPr>
          <w:sz w:val="28"/>
          <w:szCs w:val="28"/>
        </w:rPr>
      </w:pPr>
      <w:r w:rsidRPr="00416C14">
        <w:rPr>
          <w:sz w:val="28"/>
          <w:szCs w:val="28"/>
        </w:rPr>
        <w:t xml:space="preserve">            Утвердить распределение бюджетных ассигнований из бюджета муниципального образования </w:t>
      </w:r>
      <w:r>
        <w:rPr>
          <w:sz w:val="28"/>
          <w:szCs w:val="28"/>
        </w:rPr>
        <w:t>Кощинского</w:t>
      </w:r>
      <w:r w:rsidRPr="00416C14">
        <w:rPr>
          <w:sz w:val="28"/>
          <w:szCs w:val="28"/>
        </w:rPr>
        <w:t xml:space="preserve"> сельского поселения</w:t>
      </w:r>
      <w:r w:rsidRPr="00416C14">
        <w:rPr>
          <w:rFonts w:ascii="Arial" w:hAnsi="Arial"/>
          <w:sz w:val="28"/>
          <w:szCs w:val="28"/>
        </w:rPr>
        <w:t xml:space="preserve"> </w:t>
      </w:r>
      <w:r w:rsidRPr="00416C14"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>за</w:t>
      </w:r>
      <w:r w:rsidRPr="00416C14">
        <w:rPr>
          <w:sz w:val="28"/>
          <w:szCs w:val="28"/>
        </w:rPr>
        <w:t xml:space="preserve"> 2017 год по разделам, подразделам, целевым статьям и видам расходов классификации расходов бюджетов согласно приложению №</w:t>
      </w:r>
      <w:r w:rsidR="00B51ABC" w:rsidRPr="00610304">
        <w:rPr>
          <w:sz w:val="28"/>
          <w:szCs w:val="28"/>
        </w:rPr>
        <w:t>4</w:t>
      </w:r>
      <w:r w:rsidR="00B51ABC" w:rsidRPr="00416C14">
        <w:rPr>
          <w:sz w:val="28"/>
          <w:szCs w:val="28"/>
          <w:lang w:val="en-US"/>
        </w:rPr>
        <w:t> </w:t>
      </w:r>
      <w:r w:rsidR="00B51ABC">
        <w:rPr>
          <w:sz w:val="28"/>
          <w:szCs w:val="28"/>
        </w:rPr>
        <w:t>к</w:t>
      </w:r>
      <w:r w:rsidRPr="00416C14">
        <w:rPr>
          <w:sz w:val="28"/>
          <w:szCs w:val="28"/>
        </w:rPr>
        <w:t xml:space="preserve"> настоящему решению.</w:t>
      </w:r>
    </w:p>
    <w:p w:rsidR="00E948F8" w:rsidRPr="00416C14" w:rsidRDefault="00E948F8" w:rsidP="00E948F8">
      <w:pPr>
        <w:jc w:val="both"/>
        <w:rPr>
          <w:sz w:val="28"/>
          <w:szCs w:val="28"/>
        </w:rPr>
      </w:pPr>
    </w:p>
    <w:p w:rsidR="00E948F8" w:rsidRPr="00416C14" w:rsidRDefault="00E948F8" w:rsidP="00E948F8">
      <w:pPr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6</w:t>
      </w:r>
    </w:p>
    <w:p w:rsidR="00E948F8" w:rsidRPr="00416C14" w:rsidRDefault="00E948F8" w:rsidP="00E948F8">
      <w:pPr>
        <w:jc w:val="both"/>
        <w:rPr>
          <w:rFonts w:ascii="Arial" w:hAnsi="Arial"/>
          <w:sz w:val="28"/>
          <w:szCs w:val="28"/>
        </w:rPr>
      </w:pPr>
      <w:r w:rsidRPr="00416C14">
        <w:rPr>
          <w:sz w:val="28"/>
          <w:szCs w:val="28"/>
        </w:rPr>
        <w:t>Настоящее решение опубликовать в газете «Сельская правда».</w:t>
      </w:r>
    </w:p>
    <w:p w:rsidR="00E948F8" w:rsidRPr="00416C14" w:rsidRDefault="00E948F8" w:rsidP="00E948F8">
      <w:pPr>
        <w:rPr>
          <w:sz w:val="28"/>
          <w:szCs w:val="28"/>
        </w:rPr>
      </w:pPr>
    </w:p>
    <w:p w:rsidR="00E948F8" w:rsidRPr="00416C14" w:rsidRDefault="00E948F8" w:rsidP="00E948F8">
      <w:pPr>
        <w:jc w:val="both"/>
        <w:rPr>
          <w:b/>
          <w:sz w:val="28"/>
          <w:szCs w:val="28"/>
        </w:rPr>
      </w:pPr>
      <w:r w:rsidRPr="00416C14">
        <w:rPr>
          <w:b/>
          <w:sz w:val="28"/>
          <w:szCs w:val="28"/>
        </w:rPr>
        <w:t>Статья 7</w:t>
      </w:r>
    </w:p>
    <w:p w:rsidR="00E948F8" w:rsidRDefault="00E948F8" w:rsidP="00E948F8">
      <w:pPr>
        <w:rPr>
          <w:sz w:val="28"/>
          <w:szCs w:val="28"/>
        </w:rPr>
      </w:pPr>
      <w:r w:rsidRPr="00416C14">
        <w:rPr>
          <w:sz w:val="28"/>
          <w:szCs w:val="28"/>
        </w:rPr>
        <w:t>Настоящее решение вступает в силу с момента его опубликования.</w:t>
      </w:r>
    </w:p>
    <w:p w:rsidR="00B51ABC" w:rsidRDefault="00B51ABC" w:rsidP="00E948F8">
      <w:pPr>
        <w:rPr>
          <w:sz w:val="28"/>
          <w:szCs w:val="28"/>
        </w:rPr>
      </w:pPr>
    </w:p>
    <w:p w:rsidR="00B51ABC" w:rsidRDefault="00B51ABC" w:rsidP="00E948F8">
      <w:pPr>
        <w:rPr>
          <w:sz w:val="28"/>
          <w:szCs w:val="28"/>
        </w:rPr>
      </w:pPr>
    </w:p>
    <w:p w:rsidR="00B51ABC" w:rsidRPr="00416C14" w:rsidRDefault="00B51ABC" w:rsidP="00E948F8">
      <w:pPr>
        <w:rPr>
          <w:sz w:val="28"/>
          <w:szCs w:val="28"/>
        </w:rPr>
      </w:pPr>
    </w:p>
    <w:p w:rsidR="00E948F8" w:rsidRPr="00416C14" w:rsidRDefault="00E948F8" w:rsidP="00E948F8">
      <w:pPr>
        <w:widowControl w:val="0"/>
        <w:ind w:firstLine="720"/>
        <w:jc w:val="both"/>
        <w:rPr>
          <w:sz w:val="28"/>
          <w:szCs w:val="28"/>
        </w:rPr>
      </w:pPr>
    </w:p>
    <w:p w:rsidR="00B51ABC" w:rsidRPr="00F43349" w:rsidRDefault="00B51ABC" w:rsidP="00B51ABC">
      <w:pPr>
        <w:rPr>
          <w:sz w:val="28"/>
          <w:szCs w:val="28"/>
        </w:rPr>
      </w:pPr>
      <w:r w:rsidRPr="00F43349">
        <w:rPr>
          <w:sz w:val="28"/>
          <w:szCs w:val="28"/>
        </w:rPr>
        <w:t>Глава муниципального образования</w:t>
      </w:r>
    </w:p>
    <w:p w:rsidR="00B51ABC" w:rsidRPr="00F43349" w:rsidRDefault="00B51ABC" w:rsidP="00B51ABC">
      <w:pPr>
        <w:rPr>
          <w:sz w:val="28"/>
          <w:szCs w:val="28"/>
        </w:rPr>
      </w:pPr>
      <w:r w:rsidRPr="00F43349">
        <w:rPr>
          <w:sz w:val="28"/>
          <w:szCs w:val="28"/>
        </w:rPr>
        <w:t xml:space="preserve">Кощинского сельского поселения </w:t>
      </w:r>
    </w:p>
    <w:p w:rsidR="00B51ABC" w:rsidRPr="00F43349" w:rsidRDefault="00B51ABC" w:rsidP="00B51ABC">
      <w:pPr>
        <w:rPr>
          <w:sz w:val="28"/>
          <w:szCs w:val="28"/>
        </w:rPr>
      </w:pPr>
      <w:r w:rsidRPr="00F43349">
        <w:rPr>
          <w:sz w:val="28"/>
          <w:szCs w:val="28"/>
        </w:rPr>
        <w:t xml:space="preserve">Смоленского района Смоленской области                                             </w:t>
      </w:r>
      <w:proofErr w:type="spellStart"/>
      <w:r w:rsidRPr="00CF09BB">
        <w:rPr>
          <w:b/>
          <w:sz w:val="28"/>
          <w:szCs w:val="28"/>
        </w:rPr>
        <w:t>Н.В.Филатова</w:t>
      </w:r>
      <w:proofErr w:type="spellEnd"/>
      <w:r w:rsidRPr="00F43349">
        <w:rPr>
          <w:sz w:val="28"/>
          <w:szCs w:val="28"/>
        </w:rPr>
        <w:t xml:space="preserve">    </w:t>
      </w:r>
    </w:p>
    <w:p w:rsidR="009A5106" w:rsidRDefault="00B51ABC">
      <w:r>
        <w:t xml:space="preserve"> </w:t>
      </w:r>
    </w:p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Default="00B51ABC"/>
    <w:p w:rsidR="00B51ABC" w:rsidRPr="00AA6CAC" w:rsidRDefault="00B51ABC" w:rsidP="00B51ABC">
      <w:pPr>
        <w:jc w:val="right"/>
      </w:pPr>
      <w:r w:rsidRPr="00AA6CAC">
        <w:t>Приложение №</w:t>
      </w:r>
      <w:r>
        <w:t>1</w:t>
      </w:r>
    </w:p>
    <w:p w:rsidR="00B51ABC" w:rsidRDefault="00B51ABC" w:rsidP="00B51ABC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к  </w:t>
      </w:r>
      <w:r>
        <w:rPr>
          <w:sz w:val="18"/>
          <w:szCs w:val="18"/>
        </w:rPr>
        <w:t xml:space="preserve">решению Совета депутатов </w:t>
      </w:r>
    </w:p>
    <w:p w:rsidR="00B51ABC" w:rsidRPr="004F6E73" w:rsidRDefault="00B51ABC" w:rsidP="00B51ABC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Кощинского </w:t>
      </w:r>
      <w:r w:rsidRPr="004F6E73">
        <w:rPr>
          <w:sz w:val="18"/>
          <w:szCs w:val="18"/>
        </w:rPr>
        <w:t xml:space="preserve">сельского поселения </w:t>
      </w:r>
    </w:p>
    <w:p w:rsidR="00B51ABC" w:rsidRDefault="00B51ABC" w:rsidP="00B51ABC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>Смоленского района Смоленской области</w:t>
      </w:r>
    </w:p>
    <w:p w:rsidR="00B51ABC" w:rsidRPr="001749E7" w:rsidRDefault="00B51ABC" w:rsidP="00B51ABC">
      <w:pPr>
        <w:jc w:val="right"/>
        <w:rPr>
          <w:sz w:val="18"/>
          <w:szCs w:val="18"/>
        </w:rPr>
      </w:pPr>
      <w:r>
        <w:rPr>
          <w:sz w:val="18"/>
          <w:szCs w:val="18"/>
        </w:rPr>
        <w:t>от__________ 2018г №____</w:t>
      </w:r>
    </w:p>
    <w:p w:rsidR="0045439C" w:rsidRPr="00B80EC9" w:rsidRDefault="0045439C" w:rsidP="00861ADD">
      <w:pPr>
        <w:pStyle w:val="a7"/>
        <w:rPr>
          <w:sz w:val="22"/>
          <w:szCs w:val="22"/>
        </w:rPr>
      </w:pPr>
      <w:r w:rsidRPr="00B80EC9">
        <w:rPr>
          <w:b/>
          <w:bCs/>
          <w:sz w:val="22"/>
          <w:szCs w:val="22"/>
        </w:rPr>
        <w:t>Источники</w:t>
      </w:r>
    </w:p>
    <w:p w:rsidR="0045439C" w:rsidRDefault="0045439C" w:rsidP="0045439C">
      <w:pPr>
        <w:jc w:val="center"/>
        <w:rPr>
          <w:b/>
          <w:bCs/>
          <w:sz w:val="22"/>
          <w:szCs w:val="22"/>
        </w:rPr>
      </w:pPr>
      <w:r w:rsidRPr="00B80EC9">
        <w:rPr>
          <w:b/>
          <w:bCs/>
          <w:sz w:val="22"/>
          <w:szCs w:val="22"/>
        </w:rPr>
        <w:t>финансировани</w:t>
      </w:r>
      <w:r>
        <w:rPr>
          <w:b/>
          <w:bCs/>
          <w:sz w:val="22"/>
          <w:szCs w:val="22"/>
        </w:rPr>
        <w:t>я дефицита бюджета  Кощинского  сельского поселения</w:t>
      </w:r>
      <w:r w:rsidRPr="00B80EC9">
        <w:rPr>
          <w:b/>
          <w:bCs/>
          <w:sz w:val="22"/>
          <w:szCs w:val="22"/>
        </w:rPr>
        <w:t xml:space="preserve"> Смоленского </w:t>
      </w:r>
      <w:r w:rsidR="00CF09BB">
        <w:rPr>
          <w:b/>
          <w:bCs/>
          <w:sz w:val="22"/>
          <w:szCs w:val="22"/>
        </w:rPr>
        <w:t xml:space="preserve">района Смоленской области  за  </w:t>
      </w:r>
      <w:bookmarkStart w:id="0" w:name="_GoBack"/>
      <w:bookmarkEnd w:id="0"/>
      <w:r w:rsidRPr="00B80EC9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B80EC9">
        <w:rPr>
          <w:b/>
          <w:bCs/>
          <w:sz w:val="22"/>
          <w:szCs w:val="22"/>
        </w:rPr>
        <w:t xml:space="preserve"> год</w:t>
      </w:r>
    </w:p>
    <w:p w:rsidR="004104AA" w:rsidRPr="00FE5BDB" w:rsidRDefault="00FE5BDB" w:rsidP="00FE5BDB">
      <w:pPr>
        <w:tabs>
          <w:tab w:val="left" w:pos="6792"/>
          <w:tab w:val="left" w:pos="8280"/>
        </w:tabs>
        <w:rPr>
          <w:sz w:val="20"/>
          <w:szCs w:val="20"/>
        </w:rPr>
      </w:pPr>
      <w:r>
        <w:rPr>
          <w:sz w:val="28"/>
        </w:rPr>
        <w:tab/>
      </w:r>
      <w:r w:rsidRPr="00861ADD">
        <w:rPr>
          <w:sz w:val="22"/>
          <w:szCs w:val="22"/>
        </w:rPr>
        <w:t xml:space="preserve">  Единица измерения:</w:t>
      </w:r>
      <w:r>
        <w:rPr>
          <w:sz w:val="22"/>
          <w:szCs w:val="22"/>
        </w:rPr>
        <w:t xml:space="preserve"> </w:t>
      </w:r>
      <w:r w:rsidRPr="00FE5BDB">
        <w:rPr>
          <w:sz w:val="20"/>
          <w:szCs w:val="20"/>
        </w:rPr>
        <w:t>тыс.</w:t>
      </w:r>
      <w:r>
        <w:rPr>
          <w:sz w:val="20"/>
          <w:szCs w:val="20"/>
        </w:rPr>
        <w:t xml:space="preserve"> </w:t>
      </w:r>
      <w:r w:rsidRPr="00FE5BDB">
        <w:rPr>
          <w:sz w:val="20"/>
          <w:szCs w:val="20"/>
        </w:rPr>
        <w:t>руб.</w:t>
      </w:r>
    </w:p>
    <w:tbl>
      <w:tblPr>
        <w:tblpPr w:leftFromText="180" w:rightFromText="180" w:vertAnchor="text" w:tblpX="-5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698"/>
        <w:gridCol w:w="1701"/>
        <w:gridCol w:w="1555"/>
        <w:gridCol w:w="1275"/>
      </w:tblGrid>
      <w:tr w:rsidR="004104AA" w:rsidRPr="004104AA" w:rsidTr="004104AA">
        <w:trPr>
          <w:trHeight w:val="2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BC" w:rsidRPr="004104AA" w:rsidRDefault="004104AA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4104AA" w:rsidRPr="004104AA" w:rsidTr="004104AA">
        <w:trPr>
          <w:trHeight w:val="41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</w:tr>
      <w:tr w:rsidR="004104AA" w:rsidRPr="004104AA" w:rsidTr="004104AA">
        <w:trPr>
          <w:trHeight w:val="41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</w:tr>
      <w:tr w:rsidR="004104AA" w:rsidRPr="004104AA" w:rsidTr="004104AA">
        <w:trPr>
          <w:trHeight w:val="41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</w:tr>
      <w:tr w:rsidR="004104AA" w:rsidRPr="004104AA" w:rsidTr="004104AA">
        <w:trPr>
          <w:trHeight w:val="414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</w:p>
        </w:tc>
      </w:tr>
      <w:tr w:rsidR="004104AA" w:rsidRPr="004104AA" w:rsidTr="004104AA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6</w:t>
            </w:r>
          </w:p>
        </w:tc>
      </w:tr>
      <w:tr w:rsidR="004104AA" w:rsidRPr="004104AA" w:rsidTr="004104AA">
        <w:trPr>
          <w:trHeight w:val="25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ABC" w:rsidRPr="004104AA" w:rsidRDefault="004104AA" w:rsidP="004104AA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4104AA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900 00 00 00 00 00 0000 000</w:t>
            </w:r>
            <w:r w:rsidR="00B51ABC" w:rsidRPr="00410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937394" w:rsidP="00937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52CC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1 990,0</w:t>
            </w:r>
            <w:r w:rsidR="00B51ABC" w:rsidRPr="00410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937394" w:rsidP="00937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1 701,5</w:t>
            </w:r>
            <w:r w:rsidR="00B51ABC" w:rsidRPr="00410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8452CC" w:rsidP="0041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  <w:r w:rsidR="00B51ABC" w:rsidRPr="004104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04AA" w:rsidRPr="004104AA" w:rsidTr="004104AA">
        <w:trPr>
          <w:trHeight w:val="28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1ABC" w:rsidRPr="004104AA" w:rsidRDefault="00B51ABC" w:rsidP="004104AA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ABC" w:rsidRPr="004104AA" w:rsidRDefault="00B51ABC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ABC" w:rsidRPr="004104AA" w:rsidRDefault="00937394" w:rsidP="00937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1 990,</w:t>
            </w:r>
            <w:r w:rsidR="004104AA" w:rsidRPr="00410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ABC" w:rsidRPr="004104AA" w:rsidRDefault="00937394" w:rsidP="00937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1 701,5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ABC" w:rsidRPr="004104AA" w:rsidRDefault="008452CC" w:rsidP="0041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4104AA" w:rsidRPr="004104AA" w:rsidTr="004104AA">
        <w:trPr>
          <w:trHeight w:val="28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04AA" w:rsidRPr="004104AA" w:rsidRDefault="004104AA" w:rsidP="004104AA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04AA" w:rsidRPr="004104AA" w:rsidRDefault="004104AA" w:rsidP="00410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</w:t>
            </w:r>
            <w:r w:rsidRPr="004104AA">
              <w:rPr>
                <w:color w:val="000000"/>
                <w:sz w:val="20"/>
                <w:szCs w:val="20"/>
              </w:rPr>
              <w:t xml:space="preserve">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04AA" w:rsidRPr="004104AA" w:rsidRDefault="00937394" w:rsidP="0041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04AA" w:rsidRPr="004104AA" w:rsidRDefault="00937394" w:rsidP="0041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1 701,5</w:t>
            </w:r>
            <w:r w:rsidR="009C5A7E" w:rsidRPr="00410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04AA" w:rsidRPr="004104AA" w:rsidRDefault="008452CC" w:rsidP="0041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4104AA" w:rsidRPr="004104AA" w:rsidTr="008452CC">
        <w:trPr>
          <w:trHeight w:val="28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4AA" w:rsidRPr="004104AA" w:rsidRDefault="004104AA" w:rsidP="004104AA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4AA" w:rsidRPr="004104AA" w:rsidRDefault="004104AA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4AA" w:rsidRPr="004104AA" w:rsidRDefault="009C5A7E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-12 031, 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4AA" w:rsidRPr="004104AA" w:rsidRDefault="009C5A7E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-12 015, </w:t>
            </w:r>
            <w:r w:rsidR="008452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04AA" w:rsidRPr="004104AA" w:rsidRDefault="008452CC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 w:rsidR="002339EF">
              <w:rPr>
                <w:color w:val="000000"/>
                <w:sz w:val="20"/>
                <w:szCs w:val="20"/>
              </w:rPr>
              <w:t>99,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C5A7E" w:rsidRPr="004104AA" w:rsidTr="008452CC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AD390C">
              <w:rPr>
                <w:color w:val="000000"/>
                <w:sz w:val="20"/>
                <w:szCs w:val="20"/>
              </w:rPr>
              <w:t>-12</w:t>
            </w:r>
            <w:r w:rsidR="008452CC">
              <w:rPr>
                <w:color w:val="000000"/>
                <w:sz w:val="20"/>
                <w:szCs w:val="20"/>
              </w:rPr>
              <w:t> </w:t>
            </w:r>
            <w:r w:rsidRPr="00AD390C">
              <w:rPr>
                <w:color w:val="000000"/>
                <w:sz w:val="20"/>
                <w:szCs w:val="20"/>
              </w:rPr>
              <w:t>031</w:t>
            </w:r>
            <w:r w:rsidR="008452CC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023E3C">
              <w:rPr>
                <w:color w:val="000000"/>
                <w:sz w:val="20"/>
                <w:szCs w:val="20"/>
              </w:rPr>
              <w:t xml:space="preserve">-12 015, </w:t>
            </w:r>
            <w:r w:rsidR="008452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B60EC0">
              <w:rPr>
                <w:color w:val="000000"/>
                <w:sz w:val="20"/>
                <w:szCs w:val="20"/>
              </w:rPr>
              <w:t>99,</w:t>
            </w:r>
            <w:r w:rsidR="008452C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C5A7E" w:rsidRPr="004104AA" w:rsidTr="008452CC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AD390C">
              <w:rPr>
                <w:color w:val="000000"/>
                <w:sz w:val="20"/>
                <w:szCs w:val="20"/>
              </w:rPr>
              <w:t xml:space="preserve">-12 031, 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023E3C">
              <w:rPr>
                <w:color w:val="000000"/>
                <w:sz w:val="20"/>
                <w:szCs w:val="20"/>
              </w:rPr>
              <w:t>-12</w:t>
            </w:r>
            <w:r w:rsidR="008452CC">
              <w:rPr>
                <w:color w:val="000000"/>
                <w:sz w:val="20"/>
                <w:szCs w:val="20"/>
              </w:rPr>
              <w:t> </w:t>
            </w:r>
            <w:r w:rsidRPr="00023E3C">
              <w:rPr>
                <w:color w:val="000000"/>
                <w:sz w:val="20"/>
                <w:szCs w:val="20"/>
              </w:rPr>
              <w:t>015</w:t>
            </w:r>
            <w:r w:rsidR="008452CC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B60EC0">
              <w:rPr>
                <w:color w:val="000000"/>
                <w:sz w:val="20"/>
                <w:szCs w:val="20"/>
              </w:rPr>
              <w:t>99,</w:t>
            </w:r>
            <w:r w:rsidR="008452C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C5A7E" w:rsidRPr="004104AA" w:rsidTr="008452CC">
        <w:trPr>
          <w:trHeight w:val="43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AD390C">
              <w:rPr>
                <w:color w:val="000000"/>
                <w:sz w:val="20"/>
                <w:szCs w:val="20"/>
              </w:rPr>
              <w:t xml:space="preserve">-12 031, 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023E3C">
              <w:rPr>
                <w:color w:val="000000"/>
                <w:sz w:val="20"/>
                <w:szCs w:val="20"/>
              </w:rPr>
              <w:t xml:space="preserve">-12 015, </w:t>
            </w:r>
            <w:r w:rsidR="008452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B60EC0">
              <w:rPr>
                <w:color w:val="000000"/>
                <w:sz w:val="20"/>
                <w:szCs w:val="20"/>
              </w:rPr>
              <w:t>99,</w:t>
            </w:r>
            <w:r w:rsidR="008452CC">
              <w:rPr>
                <w:color w:val="000000"/>
                <w:sz w:val="20"/>
                <w:szCs w:val="20"/>
              </w:rPr>
              <w:t>9</w:t>
            </w:r>
          </w:p>
        </w:tc>
      </w:tr>
      <w:tr w:rsidR="004104AA" w:rsidRPr="004104AA" w:rsidTr="008452CC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04AA" w:rsidRPr="004104AA" w:rsidRDefault="004104AA" w:rsidP="004104AA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4AA" w:rsidRPr="004104AA" w:rsidRDefault="004104AA" w:rsidP="004104AA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4AA" w:rsidRPr="004104AA" w:rsidRDefault="009C5A7E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14 021 ,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4AA" w:rsidRPr="004104AA" w:rsidRDefault="009C5A7E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13 716, </w:t>
            </w:r>
            <w:r w:rsidR="008452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04AA" w:rsidRPr="004104AA" w:rsidRDefault="003910F5" w:rsidP="008452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9C5A7E" w:rsidRPr="004104AA" w:rsidTr="008452CC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716D6F">
              <w:rPr>
                <w:color w:val="000000"/>
                <w:sz w:val="20"/>
                <w:szCs w:val="20"/>
              </w:rPr>
              <w:t>14 021 ,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8452CC" w:rsidP="008452CC">
            <w:pPr>
              <w:jc w:val="right"/>
            </w:pPr>
            <w:r>
              <w:rPr>
                <w:color w:val="000000"/>
                <w:sz w:val="20"/>
                <w:szCs w:val="20"/>
              </w:rPr>
              <w:t>13 716, 9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D110DE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9C5A7E" w:rsidRPr="004104AA" w:rsidTr="008452CC">
        <w:trPr>
          <w:trHeight w:val="28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716D6F">
              <w:rPr>
                <w:color w:val="000000"/>
                <w:sz w:val="20"/>
                <w:szCs w:val="20"/>
              </w:rPr>
              <w:t>14 021 ,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387A54">
              <w:rPr>
                <w:color w:val="000000"/>
                <w:sz w:val="20"/>
                <w:szCs w:val="20"/>
              </w:rPr>
              <w:t>13 716, 9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D110DE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9C5A7E" w:rsidRPr="004104AA" w:rsidTr="008452CC">
        <w:trPr>
          <w:trHeight w:val="43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A7E" w:rsidRPr="004104AA" w:rsidRDefault="009C5A7E" w:rsidP="009C5A7E">
            <w:pPr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A7E" w:rsidRPr="004104AA" w:rsidRDefault="009C5A7E" w:rsidP="009C5A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716D6F">
              <w:rPr>
                <w:color w:val="000000"/>
                <w:sz w:val="20"/>
                <w:szCs w:val="20"/>
              </w:rPr>
              <w:t>14 021 ,</w:t>
            </w:r>
            <w:r w:rsidR="00845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A7E" w:rsidRDefault="009C5A7E" w:rsidP="008452CC">
            <w:pPr>
              <w:jc w:val="right"/>
            </w:pPr>
            <w:r w:rsidRPr="00387A54">
              <w:rPr>
                <w:color w:val="000000"/>
                <w:sz w:val="20"/>
                <w:szCs w:val="20"/>
              </w:rPr>
              <w:t>13 716, 9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A7E" w:rsidRDefault="009C5A7E" w:rsidP="008452CC">
            <w:pPr>
              <w:jc w:val="right"/>
            </w:pPr>
            <w:r w:rsidRPr="00D110DE">
              <w:rPr>
                <w:color w:val="000000"/>
                <w:sz w:val="20"/>
                <w:szCs w:val="20"/>
              </w:rPr>
              <w:t>97,8</w:t>
            </w:r>
          </w:p>
        </w:tc>
      </w:tr>
    </w:tbl>
    <w:p w:rsidR="00B51ABC" w:rsidRDefault="004104AA" w:rsidP="00B51ABC">
      <w:r>
        <w:br w:type="textWrapping" w:clear="all"/>
      </w:r>
    </w:p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Default="003910F5" w:rsidP="00B51ABC"/>
    <w:p w:rsidR="003910F5" w:rsidRPr="003910F5" w:rsidRDefault="003910F5" w:rsidP="003910F5">
      <w:pPr>
        <w:jc w:val="right"/>
        <w:rPr>
          <w:bCs/>
        </w:rPr>
      </w:pPr>
      <w:r w:rsidRPr="003910F5">
        <w:rPr>
          <w:bCs/>
        </w:rPr>
        <w:t>Приложение 2</w:t>
      </w:r>
    </w:p>
    <w:p w:rsidR="003910F5" w:rsidRDefault="003910F5" w:rsidP="003910F5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к  </w:t>
      </w:r>
      <w:r>
        <w:rPr>
          <w:sz w:val="18"/>
          <w:szCs w:val="18"/>
        </w:rPr>
        <w:t xml:space="preserve">решению Совета депутатов </w:t>
      </w:r>
    </w:p>
    <w:p w:rsidR="003910F5" w:rsidRPr="004F6E73" w:rsidRDefault="003910F5" w:rsidP="003910F5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Кощинского </w:t>
      </w:r>
      <w:r w:rsidRPr="004F6E73">
        <w:rPr>
          <w:sz w:val="18"/>
          <w:szCs w:val="18"/>
        </w:rPr>
        <w:t xml:space="preserve">сельского поселения </w:t>
      </w:r>
    </w:p>
    <w:p w:rsidR="003910F5" w:rsidRDefault="003910F5" w:rsidP="003910F5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>Смоленского района Смоленской области</w:t>
      </w:r>
    </w:p>
    <w:p w:rsidR="003910F5" w:rsidRDefault="003910F5" w:rsidP="003910F5">
      <w:pPr>
        <w:jc w:val="right"/>
        <w:rPr>
          <w:sz w:val="18"/>
          <w:szCs w:val="18"/>
        </w:rPr>
      </w:pPr>
      <w:r>
        <w:rPr>
          <w:sz w:val="18"/>
          <w:szCs w:val="18"/>
        </w:rPr>
        <w:t>от_______________2018 г №____</w:t>
      </w:r>
    </w:p>
    <w:p w:rsidR="003910F5" w:rsidRPr="001749E7" w:rsidRDefault="003910F5" w:rsidP="003910F5">
      <w:pPr>
        <w:jc w:val="right"/>
        <w:rPr>
          <w:sz w:val="18"/>
          <w:szCs w:val="18"/>
        </w:rPr>
      </w:pPr>
    </w:p>
    <w:p w:rsidR="003910F5" w:rsidRDefault="003910F5" w:rsidP="003910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Доходы</w:t>
      </w:r>
      <w:r w:rsidRPr="00B80EC9">
        <w:rPr>
          <w:b/>
          <w:bCs/>
          <w:sz w:val="22"/>
          <w:szCs w:val="22"/>
        </w:rPr>
        <w:t xml:space="preserve"> бюджета </w:t>
      </w:r>
      <w:r>
        <w:rPr>
          <w:b/>
          <w:bCs/>
          <w:sz w:val="22"/>
          <w:szCs w:val="22"/>
        </w:rPr>
        <w:t>Кощинского</w:t>
      </w:r>
      <w:r w:rsidRPr="00B80EC9">
        <w:rPr>
          <w:b/>
          <w:bCs/>
          <w:sz w:val="22"/>
          <w:szCs w:val="22"/>
        </w:rPr>
        <w:t xml:space="preserve"> сельского поселения  за 201</w:t>
      </w:r>
      <w:r>
        <w:rPr>
          <w:b/>
          <w:bCs/>
          <w:sz w:val="22"/>
          <w:szCs w:val="22"/>
        </w:rPr>
        <w:t>7</w:t>
      </w:r>
      <w:r w:rsidRPr="00B80EC9">
        <w:rPr>
          <w:b/>
          <w:bCs/>
          <w:sz w:val="22"/>
          <w:szCs w:val="22"/>
        </w:rPr>
        <w:t xml:space="preserve"> года </w:t>
      </w:r>
    </w:p>
    <w:p w:rsidR="003910F5" w:rsidRDefault="003910F5" w:rsidP="003910F5">
      <w:pPr>
        <w:jc w:val="center"/>
        <w:rPr>
          <w:b/>
          <w:bCs/>
          <w:sz w:val="22"/>
          <w:szCs w:val="22"/>
        </w:rPr>
      </w:pPr>
    </w:p>
    <w:p w:rsidR="00222FD6" w:rsidRPr="00FE5BDB" w:rsidRDefault="00861ADD" w:rsidP="00FE5BDB">
      <w:pPr>
        <w:tabs>
          <w:tab w:val="left" w:pos="7152"/>
          <w:tab w:val="left" w:pos="8940"/>
        </w:tabs>
        <w:rPr>
          <w:sz w:val="22"/>
          <w:szCs w:val="22"/>
        </w:rPr>
      </w:pPr>
      <w:r>
        <w:t xml:space="preserve">    </w:t>
      </w:r>
      <w:r w:rsidR="00FE5BDB">
        <w:tab/>
      </w:r>
      <w:r w:rsidR="00FE5BDB" w:rsidRPr="00861ADD">
        <w:rPr>
          <w:sz w:val="22"/>
          <w:szCs w:val="22"/>
        </w:rPr>
        <w:t xml:space="preserve">  Единица измерения:</w:t>
      </w:r>
      <w:r w:rsidR="00FE5BDB">
        <w:tab/>
        <w:t>т</w:t>
      </w:r>
      <w:r w:rsidR="00FE5BDB" w:rsidRPr="00FE5BDB">
        <w:rPr>
          <w:sz w:val="22"/>
          <w:szCs w:val="22"/>
        </w:rPr>
        <w:t>ыс. руб.</w:t>
      </w:r>
    </w:p>
    <w:tbl>
      <w:tblPr>
        <w:tblW w:w="9936" w:type="dxa"/>
        <w:tblInd w:w="-5" w:type="dxa"/>
        <w:tblLook w:val="04A0" w:firstRow="1" w:lastRow="0" w:firstColumn="1" w:lastColumn="0" w:noHBand="0" w:noVBand="1"/>
      </w:tblPr>
      <w:tblGrid>
        <w:gridCol w:w="3259"/>
        <w:gridCol w:w="2441"/>
        <w:gridCol w:w="1495"/>
        <w:gridCol w:w="1540"/>
        <w:gridCol w:w="1349"/>
      </w:tblGrid>
      <w:tr w:rsidR="00470DB1" w:rsidRPr="004B54C8" w:rsidTr="00885D09">
        <w:trPr>
          <w:trHeight w:val="102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B1" w:rsidRPr="004B54C8" w:rsidRDefault="00470DB1" w:rsidP="00470DB1">
            <w:pPr>
              <w:jc w:val="center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DB1" w:rsidRPr="004B54C8" w:rsidRDefault="00470DB1" w:rsidP="00470DB1">
            <w:pPr>
              <w:jc w:val="center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DB1" w:rsidRPr="004104AA" w:rsidRDefault="00470DB1" w:rsidP="00470DB1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DB1" w:rsidRPr="004104AA" w:rsidRDefault="00470DB1" w:rsidP="00470DB1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DB1" w:rsidRPr="004104AA" w:rsidRDefault="00470DB1" w:rsidP="00470DB1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222FD6" w:rsidRPr="004B54C8" w:rsidTr="004B54C8">
        <w:trPr>
          <w:trHeight w:val="41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</w:p>
        </w:tc>
      </w:tr>
      <w:tr w:rsidR="00222FD6" w:rsidRPr="004B54C8" w:rsidTr="00782C1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3 434,1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3 377,1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222FD6" w:rsidRPr="004B54C8" w:rsidTr="00782C1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1 031,3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1 069,8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103,7</w:t>
            </w:r>
          </w:p>
        </w:tc>
      </w:tr>
      <w:tr w:rsidR="00222FD6" w:rsidRPr="004B54C8" w:rsidTr="00782C1B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1 031,3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1 069,8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103,7</w:t>
            </w:r>
          </w:p>
        </w:tc>
      </w:tr>
      <w:tr w:rsidR="00222FD6" w:rsidRPr="004B54C8" w:rsidTr="00782C1B">
        <w:trPr>
          <w:trHeight w:val="229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18210102010011000110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998,5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222FD6" w:rsidRPr="004B54C8" w:rsidTr="00782C1B">
        <w:trPr>
          <w:trHeight w:val="178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18210102010012100110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222FD6" w:rsidRPr="004B54C8" w:rsidTr="00782C1B">
        <w:trPr>
          <w:trHeight w:val="229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 w:rsidRPr="004B54C8">
              <w:rPr>
                <w:color w:val="000000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lastRenderedPageBreak/>
              <w:t>18210102010013000110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30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lastRenderedPageBreak/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18210102020011000110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178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18210102030011000110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22FD6" w:rsidRPr="004B54C8" w:rsidTr="004B54C8">
        <w:trPr>
          <w:trHeight w:val="127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18210102030012100110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FD6" w:rsidRPr="004B54C8" w:rsidTr="004B54C8">
        <w:trPr>
          <w:trHeight w:val="7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107,4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129,3</w:t>
            </w:r>
          </w:p>
        </w:tc>
      </w:tr>
      <w:tr w:rsidR="00222FD6" w:rsidRPr="004B54C8" w:rsidTr="004B54C8">
        <w:trPr>
          <w:trHeight w:val="178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lastRenderedPageBreak/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4B54C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B54C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10010302240010000110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131,7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10010302250010000110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10010302260010000110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-15,4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-19,3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125,2</w:t>
            </w:r>
          </w:p>
        </w:tc>
      </w:tr>
      <w:tr w:rsidR="00222FD6" w:rsidRPr="004B54C8" w:rsidTr="004B54C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1 063,0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1 060,7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222FD6" w:rsidRPr="004B54C8" w:rsidTr="004B54C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18210601030101000110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222FD6" w:rsidRPr="004B54C8" w:rsidTr="004B54C8">
        <w:trPr>
          <w:trHeight w:val="127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18210601030102100110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222FD6" w:rsidRPr="004B54C8" w:rsidTr="004B54C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922,4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923,1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18210606033101000110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619,2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22FD6" w:rsidRPr="004B54C8" w:rsidTr="004B54C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lastRenderedPageBreak/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18210606033102100110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18210606033103000110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18210606043101000110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222FD6" w:rsidRPr="004B54C8" w:rsidTr="004B54C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18210606043102100110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18210606043103000110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FD6" w:rsidRPr="004B54C8" w:rsidTr="004B54C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583,4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222FD6" w:rsidRPr="004B54C8" w:rsidTr="004B54C8">
        <w:trPr>
          <w:trHeight w:val="178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583,4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222FD6" w:rsidRPr="004B54C8" w:rsidTr="004B54C8">
        <w:trPr>
          <w:trHeight w:val="15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lastRenderedPageBreak/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94311105035100038120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583,4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222FD6" w:rsidRPr="004B54C8" w:rsidTr="004B54C8">
        <w:trPr>
          <w:trHeight w:val="51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7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00011406000000000000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127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94311406025100000430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8 597,7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8 597,7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7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8 597,7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8 597,7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51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91220215001100000151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2 400,4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2 400,4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Прочие субсидии бюджетам сельских поселений на реализацию ОГП "Энергоэффективность и развитие энергетики в Смоленской области" на 2014-2020 годы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94320229999100075151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2FD6" w:rsidRPr="004B54C8" w:rsidRDefault="00222FD6">
            <w:pPr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B54C8">
              <w:rPr>
                <w:color w:val="000000"/>
                <w:sz w:val="20"/>
                <w:szCs w:val="20"/>
              </w:rPr>
              <w:t>94320235118100000151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22FD6" w:rsidRPr="004B54C8" w:rsidTr="004B54C8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12 031,8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11 974,8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2FD6" w:rsidRPr="004B54C8" w:rsidRDefault="00222F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54C8">
              <w:rPr>
                <w:bCs/>
                <w:color w:val="000000"/>
                <w:sz w:val="20"/>
                <w:szCs w:val="20"/>
              </w:rPr>
              <w:t>99,5</w:t>
            </w:r>
          </w:p>
        </w:tc>
      </w:tr>
    </w:tbl>
    <w:p w:rsidR="003910F5" w:rsidRDefault="003910F5" w:rsidP="003910F5"/>
    <w:p w:rsidR="00861ADD" w:rsidRDefault="00861ADD" w:rsidP="003910F5"/>
    <w:p w:rsidR="00861ADD" w:rsidRDefault="00861ADD" w:rsidP="003910F5"/>
    <w:p w:rsidR="00861ADD" w:rsidRDefault="00861ADD" w:rsidP="003910F5"/>
    <w:p w:rsidR="00861ADD" w:rsidRDefault="00861ADD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4B54C8" w:rsidRDefault="004B54C8" w:rsidP="003910F5"/>
    <w:p w:rsidR="00861ADD" w:rsidRDefault="00861ADD" w:rsidP="003910F5"/>
    <w:p w:rsidR="00861ADD" w:rsidRPr="00423DA6" w:rsidRDefault="00861ADD" w:rsidP="0029034E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3DA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861ADD" w:rsidRDefault="00861ADD" w:rsidP="00861ADD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к  </w:t>
      </w:r>
      <w:r>
        <w:rPr>
          <w:sz w:val="18"/>
          <w:szCs w:val="18"/>
        </w:rPr>
        <w:t xml:space="preserve">решению Совета депутатов </w:t>
      </w:r>
    </w:p>
    <w:p w:rsidR="00861ADD" w:rsidRPr="004F6E73" w:rsidRDefault="00861ADD" w:rsidP="00861ADD">
      <w:pPr>
        <w:jc w:val="right"/>
        <w:rPr>
          <w:sz w:val="18"/>
          <w:szCs w:val="18"/>
        </w:rPr>
      </w:pPr>
      <w:r>
        <w:rPr>
          <w:sz w:val="18"/>
          <w:szCs w:val="18"/>
        </w:rPr>
        <w:t>Кощинского</w:t>
      </w:r>
      <w:r w:rsidRPr="004F6E73">
        <w:rPr>
          <w:sz w:val="18"/>
          <w:szCs w:val="18"/>
        </w:rPr>
        <w:t xml:space="preserve"> сельского поселения </w:t>
      </w:r>
    </w:p>
    <w:p w:rsidR="00861ADD" w:rsidRDefault="00861ADD" w:rsidP="00861ADD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>Смоленского района Смоленской области</w:t>
      </w:r>
    </w:p>
    <w:p w:rsidR="00861ADD" w:rsidRPr="001749E7" w:rsidRDefault="00861ADD" w:rsidP="00861ADD">
      <w:pPr>
        <w:jc w:val="right"/>
        <w:rPr>
          <w:sz w:val="18"/>
          <w:szCs w:val="18"/>
        </w:rPr>
      </w:pPr>
      <w:r>
        <w:rPr>
          <w:sz w:val="18"/>
          <w:szCs w:val="18"/>
        </w:rPr>
        <w:t>от ___________ 2018г №____</w:t>
      </w:r>
    </w:p>
    <w:p w:rsidR="00861ADD" w:rsidRDefault="00861ADD" w:rsidP="00861A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</w:t>
      </w:r>
      <w:r w:rsidRPr="006A509A">
        <w:rPr>
          <w:b/>
          <w:sz w:val="22"/>
          <w:szCs w:val="22"/>
        </w:rPr>
        <w:t xml:space="preserve">бюджета муниципального образования </w:t>
      </w:r>
      <w:r>
        <w:rPr>
          <w:b/>
          <w:sz w:val="22"/>
          <w:szCs w:val="22"/>
        </w:rPr>
        <w:t>Кощинского</w:t>
      </w:r>
      <w:r w:rsidRPr="006A509A">
        <w:rPr>
          <w:b/>
          <w:sz w:val="22"/>
          <w:szCs w:val="22"/>
        </w:rPr>
        <w:t xml:space="preserve"> сельского поселения Смоленского района Смоленской области за  201</w:t>
      </w:r>
      <w:r>
        <w:rPr>
          <w:b/>
          <w:sz w:val="22"/>
          <w:szCs w:val="22"/>
        </w:rPr>
        <w:t>7</w:t>
      </w:r>
      <w:r w:rsidRPr="006A509A">
        <w:rPr>
          <w:b/>
          <w:sz w:val="22"/>
          <w:szCs w:val="22"/>
        </w:rPr>
        <w:t xml:space="preserve"> год</w:t>
      </w:r>
    </w:p>
    <w:p w:rsidR="00861ADD" w:rsidRDefault="00861ADD" w:rsidP="00861ADD">
      <w:pPr>
        <w:jc w:val="center"/>
        <w:rPr>
          <w:b/>
          <w:sz w:val="22"/>
          <w:szCs w:val="22"/>
        </w:rPr>
      </w:pPr>
    </w:p>
    <w:p w:rsidR="00861ADD" w:rsidRPr="00861ADD" w:rsidRDefault="00861ADD" w:rsidP="00861ADD">
      <w:pPr>
        <w:jc w:val="center"/>
        <w:rPr>
          <w:sz w:val="22"/>
          <w:szCs w:val="22"/>
        </w:rPr>
      </w:pPr>
      <w:r w:rsidRPr="00861ADD">
        <w:rPr>
          <w:sz w:val="22"/>
          <w:szCs w:val="22"/>
        </w:rPr>
        <w:t xml:space="preserve">                                                                                                                    Единица измерения: тыс. руб.</w:t>
      </w:r>
    </w:p>
    <w:tbl>
      <w:tblPr>
        <w:tblW w:w="10500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3"/>
        <w:gridCol w:w="616"/>
        <w:gridCol w:w="685"/>
        <w:gridCol w:w="1294"/>
        <w:gridCol w:w="837"/>
        <w:gridCol w:w="1552"/>
        <w:gridCol w:w="1265"/>
        <w:gridCol w:w="1428"/>
      </w:tblGrid>
      <w:tr w:rsidR="0091147E" w:rsidRPr="00395A79" w:rsidTr="0091147E">
        <w:trPr>
          <w:trHeight w:val="525"/>
        </w:trPr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5A79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395A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5A79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395A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395A79" w:rsidRPr="00395A79" w:rsidTr="0091147E">
        <w:trPr>
          <w:trHeight w:val="414"/>
        </w:trPr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5A79" w:rsidRPr="00395A79" w:rsidRDefault="00395A79" w:rsidP="00395A79">
            <w:pPr>
              <w:rPr>
                <w:color w:val="000000"/>
                <w:sz w:val="20"/>
                <w:szCs w:val="20"/>
              </w:rPr>
            </w:pPr>
          </w:p>
        </w:tc>
      </w:tr>
      <w:tr w:rsidR="00395A79" w:rsidRPr="00395A79" w:rsidTr="0091147E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14 021,8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13 676,3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97,54%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3 698,9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3 578,2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96,74%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84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84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395A79" w:rsidRPr="00395A79" w:rsidTr="0091147E">
        <w:trPr>
          <w:trHeight w:val="2112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395A79" w:rsidRPr="00395A79" w:rsidTr="0091147E">
        <w:trPr>
          <w:trHeight w:val="211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95,69%</w:t>
            </w:r>
          </w:p>
        </w:tc>
      </w:tr>
      <w:tr w:rsidR="00395A79" w:rsidRPr="00395A79" w:rsidTr="0091147E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95,69%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1 150,4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1 150,4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84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347,4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98,25%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89,94%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73,31%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470DB1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Иные межбюджетные трансферты из бюджетов се</w:t>
            </w:r>
            <w:r w:rsidR="00470DB1">
              <w:rPr>
                <w:bCs/>
                <w:color w:val="000000"/>
                <w:sz w:val="20"/>
                <w:szCs w:val="20"/>
              </w:rPr>
              <w:t>льских поселений в бюджет муниципального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района на решение вопросов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056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Резервный фонд Администраций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628,5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97,93%</w:t>
            </w:r>
          </w:p>
        </w:tc>
      </w:tr>
      <w:tr w:rsidR="00395A79" w:rsidRPr="00395A79" w:rsidTr="0091147E">
        <w:trPr>
          <w:trHeight w:val="237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98,62%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395A79" w:rsidRPr="00395A79" w:rsidTr="0091147E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Проведение семинаров, фестивалей, конкурсов и материально техническое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79,26%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79,26%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84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деятельности добровольных пожарных дружин и мероприятия по обеспечению пожарной </w:t>
            </w:r>
            <w:r w:rsidR="00470DB1" w:rsidRPr="00395A79">
              <w:rPr>
                <w:bCs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деятельности добровольных пожарных дружин и мероприятия по обеспечению пожарной </w:t>
            </w:r>
            <w:r w:rsidR="00470DB1" w:rsidRPr="00395A79">
              <w:rPr>
                <w:bCs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558,1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89,58%</w:t>
            </w:r>
          </w:p>
        </w:tc>
      </w:tr>
      <w:tr w:rsidR="00395A79" w:rsidRPr="00395A79" w:rsidTr="0091147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395A79" w:rsidRPr="00395A79" w:rsidTr="0091147E">
        <w:trPr>
          <w:trHeight w:val="316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</w:t>
            </w:r>
            <w:r w:rsidR="00470D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"Развитие и совершенствование сети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автом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9 548,2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9 398,3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98,43%</w:t>
            </w:r>
          </w:p>
        </w:tc>
      </w:tr>
      <w:tr w:rsidR="00395A79" w:rsidRPr="00395A79" w:rsidTr="0091147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97,07%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оплате взносов на капитальн</w:t>
            </w:r>
            <w:r w:rsidR="00470DB1">
              <w:rPr>
                <w:bCs/>
                <w:color w:val="000000"/>
                <w:sz w:val="20"/>
                <w:szCs w:val="20"/>
              </w:rPr>
              <w:t>ый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ремонт муниципального жилого фонда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96,57%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96,57%</w:t>
            </w:r>
          </w:p>
        </w:tc>
      </w:tr>
      <w:tr w:rsidR="00395A79" w:rsidRPr="00395A79" w:rsidTr="0091147E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7 635,2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7 601,5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99,56%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Субсидии на реализацию ОГП "Энергоэффективность и развитие энергетики в Смоленской области".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рекон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тепл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>. сет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06Я0181480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06Я0181480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выравниванию выпадающих доходов</w:t>
            </w:r>
            <w:r w:rsidR="00470D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5A79">
              <w:rPr>
                <w:bCs/>
                <w:color w:val="000000"/>
                <w:sz w:val="20"/>
                <w:szCs w:val="20"/>
              </w:rPr>
              <w:t>и прочие мероприятия  в сфере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96,65%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237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94,09%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расходов на реализацию ОГП "Энергоэффективность и развитие энергетики в Смоленской области" на 2014-2020 годы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06Я0S81380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06Я0S81380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3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субсидий 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395A79">
              <w:rPr>
                <w:bCs/>
                <w:color w:val="000000"/>
                <w:sz w:val="20"/>
                <w:szCs w:val="20"/>
              </w:rPr>
              <w:t>ЦП</w:t>
            </w:r>
            <w:r w:rsidR="00470DB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5A79">
              <w:rPr>
                <w:bCs/>
                <w:color w:val="000000"/>
                <w:sz w:val="20"/>
                <w:szCs w:val="20"/>
              </w:rPr>
              <w:t>"Устойчивое развитие сельских территорий на 2014-2017 и на период до 2020 года"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1310S80460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1310S80460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316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субсидий для </w:t>
            </w:r>
            <w:r w:rsidR="00470DB1" w:rsidRPr="00395A79">
              <w:rPr>
                <w:bCs/>
                <w:color w:val="000000"/>
                <w:sz w:val="20"/>
                <w:szCs w:val="20"/>
              </w:rPr>
              <w:t>Софинансирование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  местный бюджет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1320S80470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1320S80470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95A79" w:rsidRPr="00395A79" w:rsidTr="0091147E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28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1 755,0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1 643,4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93,64%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1 301,1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1 189,4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91,42%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1 301,1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1 189,4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91,42%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Иные межбюджетные трансферты из бюджетов сельских поселений в бюджет </w:t>
            </w:r>
            <w:r w:rsidR="00470DB1" w:rsidRPr="00395A79">
              <w:rPr>
                <w:bCs/>
                <w:color w:val="000000"/>
                <w:sz w:val="20"/>
                <w:szCs w:val="20"/>
              </w:rPr>
              <w:t>муни</w:t>
            </w:r>
            <w:r w:rsidR="00470DB1">
              <w:rPr>
                <w:bCs/>
                <w:color w:val="000000"/>
                <w:sz w:val="20"/>
                <w:szCs w:val="20"/>
              </w:rPr>
              <w:t>ци</w:t>
            </w:r>
            <w:r w:rsidR="00470DB1" w:rsidRPr="00395A79">
              <w:rPr>
                <w:bCs/>
                <w:color w:val="000000"/>
                <w:sz w:val="20"/>
                <w:szCs w:val="20"/>
              </w:rPr>
              <w:t>пального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района на решение вопросов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A79" w:rsidRPr="00395A79" w:rsidRDefault="00395A79" w:rsidP="00395A79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95A79" w:rsidRPr="00395A79" w:rsidTr="0091147E">
        <w:trPr>
          <w:trHeight w:val="255"/>
        </w:trPr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5A79" w:rsidRPr="00395A79" w:rsidRDefault="00395A79" w:rsidP="00395A79">
            <w:pPr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14 021,8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13 676,3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95A79" w:rsidRPr="00395A79" w:rsidRDefault="00395A79" w:rsidP="00395A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97,54%</w:t>
            </w:r>
          </w:p>
        </w:tc>
      </w:tr>
    </w:tbl>
    <w:p w:rsidR="00861ADD" w:rsidRDefault="00861ADD" w:rsidP="003910F5"/>
    <w:p w:rsidR="00861ADD" w:rsidRPr="00AA6CAC" w:rsidRDefault="00861ADD" w:rsidP="00861ADD">
      <w:pPr>
        <w:jc w:val="right"/>
      </w:pPr>
      <w:r w:rsidRPr="00AA6CAC">
        <w:t>Приложение №</w:t>
      </w:r>
      <w:r>
        <w:t>4</w:t>
      </w:r>
    </w:p>
    <w:p w:rsidR="00861ADD" w:rsidRDefault="00861ADD" w:rsidP="00861ADD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к  </w:t>
      </w:r>
      <w:r>
        <w:rPr>
          <w:sz w:val="18"/>
          <w:szCs w:val="18"/>
        </w:rPr>
        <w:t xml:space="preserve">решению Совета депутатов </w:t>
      </w:r>
    </w:p>
    <w:p w:rsidR="00861ADD" w:rsidRPr="004F6E73" w:rsidRDefault="00861ADD" w:rsidP="00861ADD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Кощинского </w:t>
      </w:r>
      <w:r w:rsidRPr="004F6E73">
        <w:rPr>
          <w:sz w:val="18"/>
          <w:szCs w:val="18"/>
        </w:rPr>
        <w:t xml:space="preserve">сельского поселения </w:t>
      </w:r>
    </w:p>
    <w:p w:rsidR="00861ADD" w:rsidRDefault="00861ADD" w:rsidP="00861ADD">
      <w:pPr>
        <w:jc w:val="right"/>
        <w:rPr>
          <w:sz w:val="18"/>
          <w:szCs w:val="18"/>
        </w:rPr>
      </w:pPr>
      <w:r w:rsidRPr="004F6E73">
        <w:rPr>
          <w:sz w:val="18"/>
          <w:szCs w:val="18"/>
        </w:rPr>
        <w:t>Смоленского района Смоленской области</w:t>
      </w:r>
    </w:p>
    <w:p w:rsidR="00861ADD" w:rsidRPr="001749E7" w:rsidRDefault="00861ADD" w:rsidP="00861ADD">
      <w:pPr>
        <w:jc w:val="right"/>
        <w:rPr>
          <w:sz w:val="18"/>
          <w:szCs w:val="18"/>
        </w:rPr>
      </w:pPr>
      <w:r>
        <w:rPr>
          <w:sz w:val="18"/>
          <w:szCs w:val="18"/>
        </w:rPr>
        <w:t>от__________ 2018г №____</w:t>
      </w:r>
    </w:p>
    <w:p w:rsidR="00861ADD" w:rsidRDefault="00861ADD" w:rsidP="00861ADD"/>
    <w:p w:rsidR="00861ADD" w:rsidRPr="00861ADD" w:rsidRDefault="00861ADD" w:rsidP="00861ADD">
      <w:pPr>
        <w:numPr>
          <w:ilvl w:val="0"/>
          <w:numId w:val="2"/>
        </w:numPr>
        <w:spacing w:after="120"/>
        <w:jc w:val="center"/>
        <w:rPr>
          <w:b/>
          <w:lang w:eastAsia="x-none"/>
        </w:rPr>
      </w:pPr>
      <w:r w:rsidRPr="00CE7C81">
        <w:rPr>
          <w:b/>
          <w:lang w:val="x-none" w:eastAsia="x-none"/>
        </w:rPr>
        <w:t>Распределение ассигнований из бюджета</w:t>
      </w:r>
      <w:r>
        <w:rPr>
          <w:b/>
          <w:lang w:eastAsia="x-none"/>
        </w:rPr>
        <w:t xml:space="preserve"> Кощинского</w:t>
      </w:r>
      <w:r w:rsidRPr="00CE7C81">
        <w:rPr>
          <w:b/>
          <w:lang w:val="x-none" w:eastAsia="x-none"/>
        </w:rPr>
        <w:t xml:space="preserve"> сельского поселения на 2017год 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861ADD" w:rsidRDefault="00861ADD" w:rsidP="00861ADD">
      <w:pPr>
        <w:spacing w:after="120"/>
        <w:jc w:val="center"/>
        <w:rPr>
          <w:b/>
          <w:lang w:val="x-none" w:eastAsia="x-none"/>
        </w:rPr>
      </w:pPr>
    </w:p>
    <w:tbl>
      <w:tblPr>
        <w:tblW w:w="9884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3"/>
        <w:gridCol w:w="685"/>
        <w:gridCol w:w="1294"/>
        <w:gridCol w:w="837"/>
        <w:gridCol w:w="1552"/>
        <w:gridCol w:w="1265"/>
        <w:gridCol w:w="1428"/>
      </w:tblGrid>
      <w:tr w:rsidR="0091147E" w:rsidRPr="00395A79" w:rsidTr="005A611B">
        <w:trPr>
          <w:trHeight w:val="525"/>
        </w:trPr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5A79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395A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147E" w:rsidRPr="00395A79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5A79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395A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47E" w:rsidRPr="004104AA" w:rsidRDefault="0091147E" w:rsidP="0091147E">
            <w:pPr>
              <w:jc w:val="center"/>
              <w:rPr>
                <w:color w:val="000000"/>
                <w:sz w:val="20"/>
                <w:szCs w:val="20"/>
              </w:rPr>
            </w:pPr>
            <w:r w:rsidRPr="004104A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470DB1" w:rsidRPr="00395A79" w:rsidTr="00470DB1">
        <w:trPr>
          <w:trHeight w:val="414"/>
        </w:trPr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6B3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6B3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6B3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6B3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6B3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6B3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0DB1" w:rsidRPr="00395A79" w:rsidRDefault="00470DB1" w:rsidP="006B3732">
            <w:pPr>
              <w:rPr>
                <w:color w:val="000000"/>
                <w:sz w:val="20"/>
                <w:szCs w:val="20"/>
              </w:rPr>
            </w:pP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14 021,8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13 676,3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97,54%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3 698,9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3 578,2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96,74%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84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84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Расходы на обеспечение 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470DB1" w:rsidRPr="00395A79" w:rsidTr="00470DB1">
        <w:trPr>
          <w:trHeight w:val="211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99Я0400140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99,35%</w:t>
            </w:r>
          </w:p>
        </w:tc>
      </w:tr>
      <w:tr w:rsidR="00470DB1" w:rsidRPr="00395A79" w:rsidTr="00470DB1">
        <w:trPr>
          <w:trHeight w:val="211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95,69%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95,69%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1 150,4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1 150,4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84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347,4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98,25%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89,94%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73,31%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Иные межбюджетные трансферты из бюджетов се</w:t>
            </w:r>
            <w:r>
              <w:rPr>
                <w:bCs/>
                <w:color w:val="000000"/>
                <w:sz w:val="20"/>
                <w:szCs w:val="20"/>
              </w:rPr>
              <w:t>льских поселений в бюджет муниципального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района на решение вопросов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628,5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97,93%</w:t>
            </w:r>
          </w:p>
        </w:tc>
      </w:tr>
      <w:tr w:rsidR="00470DB1" w:rsidRPr="00395A79" w:rsidTr="00470DB1">
        <w:trPr>
          <w:trHeight w:val="237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98,62%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Проведение семинаров, фестивалей, конкурсов и материально техническое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79,26%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79,26%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84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78Я0051180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99Я0012090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558,1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89,58%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Водное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470DB1" w:rsidRPr="00395A79" w:rsidTr="00470DB1">
        <w:trPr>
          <w:trHeight w:val="316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области"Развитие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 xml:space="preserve"> и совершенствование сети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автом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520,1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89,21%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9 548,2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9 398,3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98,43%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97,07%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оплате взносов на капитальн</w:t>
            </w:r>
            <w:r>
              <w:rPr>
                <w:bCs/>
                <w:color w:val="000000"/>
                <w:sz w:val="20"/>
                <w:szCs w:val="20"/>
              </w:rPr>
              <w:t>ый</w:t>
            </w:r>
            <w:r w:rsidRPr="00395A79">
              <w:rPr>
                <w:bCs/>
                <w:color w:val="000000"/>
                <w:sz w:val="20"/>
                <w:szCs w:val="20"/>
              </w:rPr>
              <w:t xml:space="preserve"> ремонт муниципального жилого фонда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96,57%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96,57%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7 635,2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7 601,5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99,56%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Субсидии на реализацию ОГП "Энергоэффективность и развитие энергетики в Смоленской области".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рекон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5A79">
              <w:rPr>
                <w:bCs/>
                <w:color w:val="000000"/>
                <w:sz w:val="20"/>
                <w:szCs w:val="20"/>
              </w:rPr>
              <w:t>тепл</w:t>
            </w:r>
            <w:proofErr w:type="spellEnd"/>
            <w:r w:rsidRPr="00395A79">
              <w:rPr>
                <w:bCs/>
                <w:color w:val="000000"/>
                <w:sz w:val="20"/>
                <w:szCs w:val="20"/>
              </w:rPr>
              <w:t>. сет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06Я0181480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06Я0181480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6 066,6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по выравниванию выпадающих доходов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5A79">
              <w:rPr>
                <w:bCs/>
                <w:color w:val="000000"/>
                <w:sz w:val="20"/>
                <w:szCs w:val="20"/>
              </w:rPr>
              <w:t>и прочие мероприятия  в сфере 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96,65%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2376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94,09%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расходов на реализацию ОГП "Энергоэффективность и развитие энергетики в Смоленской области" на 2014-2020 годы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06Я0S81380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06Я0S81380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396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субсидий 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</w:t>
            </w:r>
            <w:proofErr w:type="gramStart"/>
            <w:r w:rsidRPr="00395A79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395A79">
              <w:rPr>
                <w:bCs/>
                <w:color w:val="000000"/>
                <w:sz w:val="20"/>
                <w:szCs w:val="20"/>
              </w:rPr>
              <w:t>ЦП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95A79">
              <w:rPr>
                <w:bCs/>
                <w:color w:val="000000"/>
                <w:sz w:val="20"/>
                <w:szCs w:val="20"/>
              </w:rPr>
              <w:t>"Устойчивое развитие сельских территорий на 2014-2017 и на период до 2020 года"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1310S80460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1310S80460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316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Софинансирование субсидий для Софинансирование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  местный бюджет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1320S80470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1320S80470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1 755,0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1 643,4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93,64%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1 301,1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1 189,4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91,42%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1 301,1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1 189,4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91,42%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584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Иные межбюджетные трансферты из бюджетов сельских поселений в бюджет муни</w:t>
            </w:r>
            <w:r>
              <w:rPr>
                <w:bCs/>
                <w:color w:val="000000"/>
                <w:sz w:val="20"/>
                <w:szCs w:val="20"/>
              </w:rPr>
              <w:t>ци</w:t>
            </w:r>
            <w:r w:rsidRPr="00395A79">
              <w:rPr>
                <w:bCs/>
                <w:color w:val="000000"/>
                <w:sz w:val="20"/>
                <w:szCs w:val="20"/>
              </w:rPr>
              <w:t>пального района на решение вопросов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528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lastRenderedPageBreak/>
              <w:t xml:space="preserve">      ФИЗИЧЕСКАЯ КУЛЬТУРА И СПОРТ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792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056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395A79" w:rsidTr="00470DB1">
        <w:trPr>
          <w:trHeight w:val="13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0DB1" w:rsidRPr="00395A79" w:rsidRDefault="00470DB1" w:rsidP="006B3732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395A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395A79" w:rsidRDefault="00470DB1" w:rsidP="006B3732">
            <w:pPr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  <w:r w:rsidRPr="00395A79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70DB1" w:rsidRPr="00470DB1" w:rsidTr="00470DB1">
        <w:trPr>
          <w:trHeight w:val="255"/>
        </w:trPr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0DB1" w:rsidRPr="00470DB1" w:rsidRDefault="00470DB1" w:rsidP="00470DB1">
            <w:pPr>
              <w:spacing w:after="120"/>
              <w:jc w:val="center"/>
              <w:rPr>
                <w:bCs/>
                <w:sz w:val="20"/>
                <w:szCs w:val="20"/>
                <w:lang w:eastAsia="x-none"/>
              </w:rPr>
            </w:pPr>
            <w:r w:rsidRPr="00470DB1">
              <w:rPr>
                <w:bCs/>
                <w:sz w:val="20"/>
                <w:szCs w:val="20"/>
                <w:lang w:eastAsia="x-none"/>
              </w:rPr>
              <w:t>ВСЕГО РАСХОДОВ: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470DB1" w:rsidRDefault="00470DB1" w:rsidP="00470DB1">
            <w:pPr>
              <w:spacing w:after="120"/>
              <w:jc w:val="center"/>
              <w:rPr>
                <w:bCs/>
                <w:sz w:val="20"/>
                <w:szCs w:val="20"/>
                <w:lang w:eastAsia="x-none"/>
              </w:rPr>
            </w:pPr>
            <w:r w:rsidRPr="00470DB1">
              <w:rPr>
                <w:bCs/>
                <w:sz w:val="20"/>
                <w:szCs w:val="20"/>
                <w:lang w:eastAsia="x-none"/>
              </w:rPr>
              <w:t>14 021,8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470DB1" w:rsidRDefault="00470DB1" w:rsidP="00470DB1">
            <w:pPr>
              <w:spacing w:after="120"/>
              <w:jc w:val="center"/>
              <w:rPr>
                <w:bCs/>
                <w:sz w:val="20"/>
                <w:szCs w:val="20"/>
                <w:lang w:eastAsia="x-none"/>
              </w:rPr>
            </w:pPr>
            <w:r w:rsidRPr="00470DB1">
              <w:rPr>
                <w:bCs/>
                <w:sz w:val="20"/>
                <w:szCs w:val="20"/>
                <w:lang w:eastAsia="x-none"/>
              </w:rPr>
              <w:t>13 676,3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70DB1" w:rsidRPr="00470DB1" w:rsidRDefault="00470DB1" w:rsidP="00470DB1">
            <w:pPr>
              <w:spacing w:after="120"/>
              <w:jc w:val="center"/>
              <w:rPr>
                <w:bCs/>
                <w:sz w:val="20"/>
                <w:szCs w:val="20"/>
                <w:lang w:eastAsia="x-none"/>
              </w:rPr>
            </w:pPr>
            <w:r w:rsidRPr="00470DB1">
              <w:rPr>
                <w:bCs/>
                <w:sz w:val="20"/>
                <w:szCs w:val="20"/>
                <w:lang w:eastAsia="x-none"/>
              </w:rPr>
              <w:t>97,54%</w:t>
            </w:r>
          </w:p>
        </w:tc>
      </w:tr>
    </w:tbl>
    <w:p w:rsidR="00861ADD" w:rsidRPr="00861ADD" w:rsidRDefault="00861ADD" w:rsidP="00861ADD">
      <w:pPr>
        <w:spacing w:after="120"/>
        <w:jc w:val="center"/>
        <w:rPr>
          <w:b/>
          <w:lang w:eastAsia="x-none"/>
        </w:rPr>
      </w:pPr>
    </w:p>
    <w:p w:rsidR="00861ADD" w:rsidRPr="00CE7C81" w:rsidRDefault="00861ADD" w:rsidP="00861ADD">
      <w:pPr>
        <w:numPr>
          <w:ilvl w:val="0"/>
          <w:numId w:val="2"/>
        </w:numPr>
        <w:spacing w:after="120"/>
        <w:jc w:val="center"/>
        <w:rPr>
          <w:b/>
          <w:lang w:eastAsia="x-none"/>
        </w:rPr>
      </w:pPr>
    </w:p>
    <w:sectPr w:rsidR="00861ADD" w:rsidRPr="00CE7C81" w:rsidSect="00861ADD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BE" w:rsidRDefault="000E52BE" w:rsidP="00B51ABC">
      <w:r>
        <w:separator/>
      </w:r>
    </w:p>
  </w:endnote>
  <w:endnote w:type="continuationSeparator" w:id="0">
    <w:p w:rsidR="000E52BE" w:rsidRDefault="000E52BE" w:rsidP="00B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BE" w:rsidRDefault="000E52BE" w:rsidP="00B51ABC">
      <w:r>
        <w:separator/>
      </w:r>
    </w:p>
  </w:footnote>
  <w:footnote w:type="continuationSeparator" w:id="0">
    <w:p w:rsidR="000E52BE" w:rsidRDefault="000E52BE" w:rsidP="00B5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E" w:rsidRDefault="004C1FEE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DBD54ED"/>
    <w:multiLevelType w:val="hybridMultilevel"/>
    <w:tmpl w:val="00E0E4D8"/>
    <w:lvl w:ilvl="0" w:tplc="E2965A26">
      <w:start w:val="1"/>
      <w:numFmt w:val="decimal"/>
      <w:lvlText w:val="%1)"/>
      <w:lvlJc w:val="left"/>
      <w:pPr>
        <w:ind w:left="132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D"/>
    <w:rsid w:val="000147A6"/>
    <w:rsid w:val="000D0D2C"/>
    <w:rsid w:val="000E52BE"/>
    <w:rsid w:val="0010564B"/>
    <w:rsid w:val="00147603"/>
    <w:rsid w:val="0018311D"/>
    <w:rsid w:val="00222FD6"/>
    <w:rsid w:val="002339EF"/>
    <w:rsid w:val="0029034E"/>
    <w:rsid w:val="003910F5"/>
    <w:rsid w:val="00395A79"/>
    <w:rsid w:val="004104AA"/>
    <w:rsid w:val="0045439C"/>
    <w:rsid w:val="00470DB1"/>
    <w:rsid w:val="004B54C8"/>
    <w:rsid w:val="004C1FEE"/>
    <w:rsid w:val="00650D0F"/>
    <w:rsid w:val="00757669"/>
    <w:rsid w:val="00763670"/>
    <w:rsid w:val="00782C1B"/>
    <w:rsid w:val="008452CC"/>
    <w:rsid w:val="0085183F"/>
    <w:rsid w:val="00861ADD"/>
    <w:rsid w:val="0091147E"/>
    <w:rsid w:val="00937394"/>
    <w:rsid w:val="009A5106"/>
    <w:rsid w:val="009C5A7E"/>
    <w:rsid w:val="009D01CA"/>
    <w:rsid w:val="00AE4A86"/>
    <w:rsid w:val="00B21738"/>
    <w:rsid w:val="00B51ABC"/>
    <w:rsid w:val="00CE6FDB"/>
    <w:rsid w:val="00CF09BB"/>
    <w:rsid w:val="00D5558D"/>
    <w:rsid w:val="00DB7567"/>
    <w:rsid w:val="00E9473A"/>
    <w:rsid w:val="00E948F8"/>
    <w:rsid w:val="00EF048F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B1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48F8"/>
    <w:pPr>
      <w:spacing w:line="240" w:lineRule="auto"/>
      <w:ind w:firstLine="720"/>
      <w:jc w:val="left"/>
    </w:pPr>
    <w:rPr>
      <w:rFonts w:ascii="Consultant" w:eastAsia="Times New Roman" w:hAnsi="Consultant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1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AB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1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ABC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B51AB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B51ABC"/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1ADD"/>
    <w:rPr>
      <w:color w:val="0000FF"/>
      <w:u w:val="single"/>
    </w:rPr>
  </w:style>
  <w:style w:type="paragraph" w:customStyle="1" w:styleId="xl115">
    <w:name w:val="xl115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0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B1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48F8"/>
    <w:pPr>
      <w:spacing w:line="240" w:lineRule="auto"/>
      <w:ind w:firstLine="720"/>
      <w:jc w:val="left"/>
    </w:pPr>
    <w:rPr>
      <w:rFonts w:ascii="Consultant" w:eastAsia="Times New Roman" w:hAnsi="Consultant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1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AB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1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ABC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B51AB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B51ABC"/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1ADD"/>
    <w:rPr>
      <w:color w:val="0000FF"/>
      <w:u w:val="single"/>
    </w:rPr>
  </w:style>
  <w:style w:type="paragraph" w:customStyle="1" w:styleId="xl115">
    <w:name w:val="xl115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861A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0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5DAF-FB88-430B-AE58-252DF404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5651</Words>
  <Characters>32215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2018-03-06T14:30:00Z</dcterms:created>
  <dcterms:modified xsi:type="dcterms:W3CDTF">2018-03-12T06:57:00Z</dcterms:modified>
</cp:coreProperties>
</file>