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599F" w:rsidRPr="00177141" w:rsidRDefault="0089599F" w:rsidP="0089599F">
      <w:pPr>
        <w:tabs>
          <w:tab w:val="left" w:pos="8207"/>
        </w:tabs>
        <w:spacing w:after="0" w:line="360" w:lineRule="auto"/>
        <w:jc w:val="center"/>
        <w:rPr>
          <w:rFonts w:ascii="Arial" w:hAnsi="Arial" w:cs="Arial"/>
          <w:b/>
          <w:shadow/>
          <w:sz w:val="48"/>
          <w:szCs w:val="48"/>
        </w:rPr>
      </w:pPr>
    </w:p>
    <w:p w:rsidR="0089599F" w:rsidRPr="00177141" w:rsidRDefault="0089599F" w:rsidP="0089599F">
      <w:pPr>
        <w:tabs>
          <w:tab w:val="left" w:pos="8207"/>
        </w:tabs>
        <w:spacing w:after="0" w:line="360" w:lineRule="auto"/>
        <w:jc w:val="center"/>
        <w:rPr>
          <w:rFonts w:ascii="Arial" w:hAnsi="Arial" w:cs="Arial"/>
          <w:b/>
          <w:shadow/>
          <w:sz w:val="48"/>
          <w:szCs w:val="48"/>
        </w:rPr>
      </w:pPr>
    </w:p>
    <w:p w:rsidR="0089599F" w:rsidRPr="00177141" w:rsidRDefault="0089599F" w:rsidP="0089599F">
      <w:pPr>
        <w:tabs>
          <w:tab w:val="left" w:pos="8207"/>
        </w:tabs>
        <w:spacing w:after="0" w:line="360" w:lineRule="auto"/>
        <w:jc w:val="center"/>
        <w:rPr>
          <w:rFonts w:ascii="Arial" w:hAnsi="Arial" w:cs="Arial"/>
          <w:b/>
          <w:shadow/>
          <w:sz w:val="48"/>
          <w:szCs w:val="48"/>
        </w:rPr>
      </w:pPr>
    </w:p>
    <w:p w:rsidR="0089599F" w:rsidRPr="00177141" w:rsidRDefault="0089599F" w:rsidP="0089599F">
      <w:pPr>
        <w:tabs>
          <w:tab w:val="left" w:pos="8207"/>
        </w:tabs>
        <w:spacing w:after="0" w:line="360" w:lineRule="auto"/>
        <w:jc w:val="center"/>
        <w:rPr>
          <w:rFonts w:ascii="Arial" w:hAnsi="Arial" w:cs="Arial"/>
          <w:b/>
          <w:shadow/>
          <w:sz w:val="48"/>
          <w:szCs w:val="48"/>
        </w:rPr>
      </w:pPr>
    </w:p>
    <w:p w:rsidR="0089599F" w:rsidRPr="00177141" w:rsidRDefault="0089599F" w:rsidP="0089599F">
      <w:pPr>
        <w:tabs>
          <w:tab w:val="left" w:pos="8207"/>
        </w:tabs>
        <w:spacing w:after="0" w:line="360" w:lineRule="auto"/>
        <w:jc w:val="center"/>
        <w:rPr>
          <w:rFonts w:ascii="Arial" w:hAnsi="Arial" w:cs="Arial"/>
          <w:b/>
          <w:shadow/>
          <w:sz w:val="48"/>
          <w:szCs w:val="48"/>
        </w:rPr>
      </w:pPr>
    </w:p>
    <w:p w:rsidR="0089599F" w:rsidRPr="00177141" w:rsidRDefault="0089599F" w:rsidP="0089599F">
      <w:pPr>
        <w:tabs>
          <w:tab w:val="left" w:pos="8207"/>
        </w:tabs>
        <w:spacing w:after="0" w:line="360" w:lineRule="auto"/>
        <w:jc w:val="center"/>
        <w:rPr>
          <w:rFonts w:ascii="Arial" w:hAnsi="Arial" w:cs="Arial"/>
          <w:b/>
          <w:shadow/>
          <w:sz w:val="48"/>
          <w:szCs w:val="48"/>
        </w:rPr>
      </w:pPr>
      <w:r w:rsidRPr="00177141">
        <w:rPr>
          <w:rFonts w:ascii="Arial" w:hAnsi="Arial" w:cs="Arial"/>
          <w:b/>
          <w:shadow/>
          <w:sz w:val="48"/>
          <w:szCs w:val="48"/>
        </w:rPr>
        <w:t>ГЕНЕРАЛЬНЫЙ ПЛАН</w:t>
      </w:r>
    </w:p>
    <w:p w:rsidR="0089599F" w:rsidRPr="00177141" w:rsidRDefault="0089599F" w:rsidP="0089599F">
      <w:pPr>
        <w:tabs>
          <w:tab w:val="left" w:pos="8207"/>
        </w:tabs>
        <w:spacing w:after="0" w:line="360" w:lineRule="auto"/>
        <w:jc w:val="center"/>
        <w:rPr>
          <w:rFonts w:ascii="Arial" w:hAnsi="Arial" w:cs="Arial"/>
        </w:rPr>
      </w:pPr>
    </w:p>
    <w:p w:rsidR="0089599F" w:rsidRPr="00177141" w:rsidRDefault="0089599F" w:rsidP="0089599F">
      <w:pPr>
        <w:tabs>
          <w:tab w:val="left" w:pos="8207"/>
        </w:tabs>
        <w:spacing w:after="0" w:line="360" w:lineRule="auto"/>
        <w:jc w:val="center"/>
        <w:rPr>
          <w:rFonts w:ascii="Arial" w:hAnsi="Arial" w:cs="Arial"/>
        </w:rPr>
      </w:pPr>
    </w:p>
    <w:p w:rsidR="0089599F" w:rsidRPr="00177141" w:rsidRDefault="0089599F" w:rsidP="0089599F">
      <w:pPr>
        <w:tabs>
          <w:tab w:val="left" w:pos="8207"/>
        </w:tabs>
        <w:spacing w:after="0" w:line="360" w:lineRule="auto"/>
        <w:jc w:val="center"/>
        <w:rPr>
          <w:rFonts w:ascii="Arial" w:hAnsi="Arial" w:cs="Arial"/>
          <w:b/>
          <w:sz w:val="24"/>
          <w:szCs w:val="24"/>
        </w:rPr>
      </w:pPr>
      <w:r w:rsidRPr="00177141">
        <w:rPr>
          <w:rFonts w:ascii="Arial" w:hAnsi="Arial" w:cs="Arial"/>
          <w:b/>
          <w:sz w:val="24"/>
          <w:szCs w:val="24"/>
        </w:rPr>
        <w:t>муниципального образования</w:t>
      </w:r>
    </w:p>
    <w:p w:rsidR="0089599F" w:rsidRPr="00177141" w:rsidRDefault="0089599F" w:rsidP="0089599F">
      <w:pPr>
        <w:tabs>
          <w:tab w:val="left" w:pos="8207"/>
        </w:tabs>
        <w:spacing w:after="0" w:line="360" w:lineRule="auto"/>
        <w:jc w:val="center"/>
        <w:rPr>
          <w:rFonts w:ascii="Arial" w:hAnsi="Arial" w:cs="Arial"/>
          <w:b/>
          <w:sz w:val="24"/>
          <w:szCs w:val="24"/>
        </w:rPr>
      </w:pPr>
    </w:p>
    <w:p w:rsidR="0089599F" w:rsidRPr="00177141" w:rsidRDefault="0089599F" w:rsidP="0089599F">
      <w:pPr>
        <w:tabs>
          <w:tab w:val="left" w:pos="8207"/>
        </w:tabs>
        <w:spacing w:after="0" w:line="360" w:lineRule="auto"/>
        <w:jc w:val="center"/>
        <w:rPr>
          <w:rFonts w:ascii="Arial" w:hAnsi="Arial" w:cs="Arial"/>
          <w:b/>
          <w:shadow/>
          <w:sz w:val="24"/>
          <w:szCs w:val="24"/>
        </w:rPr>
      </w:pPr>
      <w:r w:rsidRPr="00177141">
        <w:rPr>
          <w:rFonts w:ascii="Arial" w:hAnsi="Arial" w:cs="Arial"/>
          <w:b/>
          <w:shadow/>
          <w:sz w:val="24"/>
          <w:szCs w:val="24"/>
        </w:rPr>
        <w:t>КОЩИНСКОГО СЕЛЬСКОГО ПОСЕЛЕНИЯ</w:t>
      </w:r>
    </w:p>
    <w:p w:rsidR="0089599F" w:rsidRPr="00177141" w:rsidRDefault="0089599F" w:rsidP="0089599F">
      <w:pPr>
        <w:tabs>
          <w:tab w:val="left" w:pos="8207"/>
        </w:tabs>
        <w:spacing w:after="0" w:line="360" w:lineRule="auto"/>
        <w:jc w:val="center"/>
        <w:rPr>
          <w:rFonts w:ascii="Arial" w:hAnsi="Arial" w:cs="Arial"/>
          <w:b/>
          <w:sz w:val="24"/>
          <w:szCs w:val="24"/>
        </w:rPr>
      </w:pPr>
    </w:p>
    <w:p w:rsidR="0089599F" w:rsidRPr="00177141" w:rsidRDefault="0089599F" w:rsidP="0089599F">
      <w:pPr>
        <w:tabs>
          <w:tab w:val="left" w:pos="8207"/>
        </w:tabs>
        <w:spacing w:after="0" w:line="360" w:lineRule="auto"/>
        <w:jc w:val="center"/>
        <w:rPr>
          <w:rFonts w:ascii="Arial" w:hAnsi="Arial" w:cs="Arial"/>
          <w:b/>
          <w:sz w:val="24"/>
          <w:szCs w:val="24"/>
        </w:rPr>
      </w:pPr>
    </w:p>
    <w:p w:rsidR="0089599F" w:rsidRPr="00177141" w:rsidRDefault="0089599F" w:rsidP="0089599F">
      <w:pPr>
        <w:tabs>
          <w:tab w:val="left" w:pos="8207"/>
        </w:tabs>
        <w:spacing w:after="0" w:line="360" w:lineRule="auto"/>
        <w:jc w:val="center"/>
        <w:rPr>
          <w:rFonts w:ascii="Arial" w:hAnsi="Arial" w:cs="Arial"/>
          <w:b/>
          <w:sz w:val="24"/>
          <w:szCs w:val="24"/>
        </w:rPr>
      </w:pPr>
      <w:r w:rsidRPr="00177141">
        <w:rPr>
          <w:rFonts w:ascii="Arial" w:hAnsi="Arial" w:cs="Arial"/>
          <w:b/>
          <w:sz w:val="24"/>
          <w:szCs w:val="24"/>
        </w:rPr>
        <w:t>Смоленского района</w:t>
      </w:r>
    </w:p>
    <w:p w:rsidR="0089599F" w:rsidRPr="00177141" w:rsidRDefault="0089599F" w:rsidP="0089599F">
      <w:pPr>
        <w:tabs>
          <w:tab w:val="left" w:pos="8207"/>
        </w:tabs>
        <w:spacing w:after="0" w:line="360" w:lineRule="auto"/>
        <w:jc w:val="center"/>
        <w:rPr>
          <w:rFonts w:ascii="Arial" w:hAnsi="Arial" w:cs="Arial"/>
          <w:b/>
          <w:sz w:val="24"/>
          <w:szCs w:val="24"/>
        </w:rPr>
      </w:pPr>
      <w:r w:rsidRPr="00177141">
        <w:rPr>
          <w:rFonts w:ascii="Arial" w:hAnsi="Arial" w:cs="Arial"/>
          <w:b/>
          <w:sz w:val="24"/>
          <w:szCs w:val="24"/>
        </w:rPr>
        <w:t>Смоленской области</w:t>
      </w:r>
    </w:p>
    <w:p w:rsidR="0089599F" w:rsidRPr="00177141" w:rsidRDefault="0089599F" w:rsidP="0089599F">
      <w:pPr>
        <w:tabs>
          <w:tab w:val="left" w:pos="8207"/>
        </w:tabs>
        <w:spacing w:after="0" w:line="360" w:lineRule="auto"/>
        <w:jc w:val="center"/>
        <w:rPr>
          <w:rFonts w:ascii="Arial" w:hAnsi="Arial" w:cs="Arial"/>
          <w:b/>
          <w:sz w:val="24"/>
          <w:szCs w:val="24"/>
        </w:rPr>
      </w:pPr>
    </w:p>
    <w:p w:rsidR="0089599F" w:rsidRPr="00177141" w:rsidRDefault="0089599F" w:rsidP="0089599F">
      <w:pPr>
        <w:tabs>
          <w:tab w:val="left" w:pos="8207"/>
        </w:tabs>
        <w:spacing w:after="0" w:line="360" w:lineRule="auto"/>
        <w:jc w:val="center"/>
        <w:rPr>
          <w:rFonts w:ascii="Arial" w:hAnsi="Arial" w:cs="Arial"/>
          <w:b/>
          <w:sz w:val="24"/>
          <w:szCs w:val="24"/>
        </w:rPr>
      </w:pPr>
    </w:p>
    <w:p w:rsidR="0089599F" w:rsidRPr="00177141" w:rsidRDefault="0089599F" w:rsidP="0089599F">
      <w:pPr>
        <w:tabs>
          <w:tab w:val="left" w:pos="8207"/>
        </w:tabs>
        <w:spacing w:after="0" w:line="360" w:lineRule="auto"/>
        <w:jc w:val="center"/>
        <w:rPr>
          <w:rFonts w:ascii="Arial" w:hAnsi="Arial" w:cs="Arial"/>
          <w:b/>
          <w:sz w:val="24"/>
          <w:szCs w:val="24"/>
        </w:rPr>
      </w:pPr>
      <w:r w:rsidRPr="00177141">
        <w:rPr>
          <w:rFonts w:ascii="Arial" w:hAnsi="Arial" w:cs="Arial"/>
          <w:b/>
          <w:sz w:val="24"/>
          <w:szCs w:val="24"/>
        </w:rPr>
        <w:t>ТОМ I</w:t>
      </w:r>
    </w:p>
    <w:p w:rsidR="0089599F" w:rsidRPr="00177141" w:rsidRDefault="0089599F" w:rsidP="0089599F">
      <w:pPr>
        <w:tabs>
          <w:tab w:val="left" w:pos="8207"/>
        </w:tabs>
        <w:spacing w:after="0" w:line="360" w:lineRule="auto"/>
        <w:jc w:val="center"/>
        <w:rPr>
          <w:rFonts w:ascii="Arial" w:hAnsi="Arial" w:cs="Arial"/>
          <w:b/>
          <w:sz w:val="24"/>
          <w:szCs w:val="24"/>
        </w:rPr>
      </w:pPr>
      <w:r w:rsidRPr="00177141">
        <w:rPr>
          <w:rFonts w:ascii="Arial" w:hAnsi="Arial" w:cs="Arial"/>
          <w:b/>
          <w:sz w:val="24"/>
          <w:szCs w:val="24"/>
        </w:rPr>
        <w:t>МАТЕРИАЛЫ ПО ОБОСНОВАНИЮ</w:t>
      </w:r>
    </w:p>
    <w:p w:rsidR="0089599F" w:rsidRPr="00177141" w:rsidRDefault="0089599F" w:rsidP="0089599F">
      <w:pPr>
        <w:tabs>
          <w:tab w:val="left" w:pos="8207"/>
        </w:tabs>
        <w:spacing w:after="0" w:line="360" w:lineRule="auto"/>
        <w:jc w:val="center"/>
        <w:rPr>
          <w:rFonts w:ascii="Arial" w:hAnsi="Arial" w:cs="Arial"/>
          <w:b/>
          <w:i/>
          <w:sz w:val="24"/>
          <w:szCs w:val="24"/>
        </w:rPr>
      </w:pPr>
    </w:p>
    <w:p w:rsidR="0089599F" w:rsidRPr="00177141" w:rsidRDefault="0089599F" w:rsidP="0089599F">
      <w:pPr>
        <w:tabs>
          <w:tab w:val="left" w:pos="8207"/>
        </w:tabs>
        <w:spacing w:after="0" w:line="360" w:lineRule="auto"/>
        <w:jc w:val="center"/>
        <w:rPr>
          <w:rFonts w:ascii="Arial" w:hAnsi="Arial" w:cs="Arial"/>
          <w:b/>
          <w:i/>
          <w:sz w:val="24"/>
          <w:szCs w:val="24"/>
        </w:rPr>
      </w:pPr>
    </w:p>
    <w:p w:rsidR="0089599F" w:rsidRPr="00177141" w:rsidRDefault="0089599F" w:rsidP="0089599F">
      <w:pPr>
        <w:tabs>
          <w:tab w:val="left" w:pos="8207"/>
        </w:tabs>
        <w:spacing w:after="0" w:line="360" w:lineRule="auto"/>
        <w:jc w:val="center"/>
        <w:rPr>
          <w:rFonts w:ascii="Arial" w:hAnsi="Arial" w:cs="Arial"/>
          <w:b/>
          <w:i/>
          <w:sz w:val="24"/>
          <w:szCs w:val="24"/>
        </w:rPr>
      </w:pPr>
    </w:p>
    <w:p w:rsidR="0089599F" w:rsidRPr="00177141" w:rsidRDefault="0089599F" w:rsidP="0089599F">
      <w:pPr>
        <w:tabs>
          <w:tab w:val="left" w:pos="8207"/>
        </w:tabs>
        <w:spacing w:after="0" w:line="360" w:lineRule="auto"/>
        <w:jc w:val="center"/>
        <w:rPr>
          <w:rFonts w:ascii="Arial" w:hAnsi="Arial" w:cs="Arial"/>
          <w:b/>
          <w:i/>
          <w:sz w:val="24"/>
          <w:szCs w:val="24"/>
        </w:rPr>
      </w:pPr>
    </w:p>
    <w:p w:rsidR="0089599F" w:rsidRPr="00177141" w:rsidRDefault="0089599F" w:rsidP="0089599F">
      <w:pPr>
        <w:tabs>
          <w:tab w:val="left" w:pos="8207"/>
        </w:tabs>
        <w:spacing w:after="0" w:line="360" w:lineRule="auto"/>
        <w:jc w:val="center"/>
        <w:rPr>
          <w:rFonts w:ascii="Arial" w:hAnsi="Arial" w:cs="Arial"/>
          <w:b/>
          <w:sz w:val="24"/>
          <w:szCs w:val="24"/>
        </w:rPr>
      </w:pPr>
    </w:p>
    <w:p w:rsidR="0089599F" w:rsidRPr="00177141" w:rsidRDefault="0089599F" w:rsidP="0089599F">
      <w:pPr>
        <w:tabs>
          <w:tab w:val="left" w:pos="8207"/>
        </w:tabs>
        <w:spacing w:after="0" w:line="360" w:lineRule="auto"/>
        <w:jc w:val="center"/>
        <w:rPr>
          <w:rFonts w:ascii="Arial" w:hAnsi="Arial" w:cs="Arial"/>
          <w:b/>
          <w:sz w:val="24"/>
          <w:szCs w:val="24"/>
        </w:rPr>
      </w:pPr>
    </w:p>
    <w:p w:rsidR="0089599F" w:rsidRPr="00177141" w:rsidRDefault="0089599F" w:rsidP="0089599F">
      <w:pPr>
        <w:tabs>
          <w:tab w:val="left" w:pos="8207"/>
        </w:tabs>
        <w:spacing w:after="0" w:line="360" w:lineRule="auto"/>
        <w:jc w:val="center"/>
        <w:rPr>
          <w:rFonts w:ascii="Arial" w:hAnsi="Arial" w:cs="Arial"/>
          <w:b/>
          <w:sz w:val="24"/>
          <w:szCs w:val="24"/>
        </w:rPr>
      </w:pPr>
    </w:p>
    <w:p w:rsidR="0089599F" w:rsidRPr="00177141" w:rsidRDefault="0089599F" w:rsidP="0089599F">
      <w:pPr>
        <w:tabs>
          <w:tab w:val="left" w:pos="8207"/>
        </w:tabs>
        <w:spacing w:after="0" w:line="360" w:lineRule="auto"/>
        <w:jc w:val="center"/>
        <w:rPr>
          <w:rFonts w:ascii="Arial" w:hAnsi="Arial" w:cs="Arial"/>
          <w:b/>
          <w:sz w:val="24"/>
          <w:szCs w:val="24"/>
        </w:rPr>
      </w:pPr>
    </w:p>
    <w:p w:rsidR="00813E42" w:rsidRPr="00177141" w:rsidRDefault="0089599F" w:rsidP="0089599F">
      <w:pPr>
        <w:tabs>
          <w:tab w:val="left" w:pos="8207"/>
        </w:tabs>
        <w:spacing w:after="0" w:line="360" w:lineRule="auto"/>
        <w:jc w:val="center"/>
        <w:rPr>
          <w:rFonts w:ascii="Arial" w:hAnsi="Arial" w:cs="Arial"/>
          <w:b/>
          <w:sz w:val="24"/>
          <w:szCs w:val="24"/>
        </w:rPr>
      </w:pPr>
      <w:r w:rsidRPr="00177141">
        <w:rPr>
          <w:rFonts w:ascii="Arial" w:hAnsi="Arial" w:cs="Arial"/>
          <w:b/>
          <w:sz w:val="24"/>
          <w:szCs w:val="24"/>
        </w:rPr>
        <w:t>Смоленск</w:t>
      </w:r>
    </w:p>
    <w:p w:rsidR="0089599F" w:rsidRPr="00177141" w:rsidRDefault="0089599F" w:rsidP="0089599F">
      <w:pPr>
        <w:tabs>
          <w:tab w:val="left" w:pos="8207"/>
        </w:tabs>
        <w:spacing w:after="0" w:line="360" w:lineRule="auto"/>
        <w:jc w:val="center"/>
        <w:rPr>
          <w:rFonts w:ascii="Arial" w:hAnsi="Arial" w:cs="Arial"/>
          <w:b/>
          <w:sz w:val="24"/>
          <w:szCs w:val="24"/>
        </w:rPr>
      </w:pPr>
      <w:r w:rsidRPr="00177141">
        <w:rPr>
          <w:rFonts w:ascii="Arial" w:hAnsi="Arial" w:cs="Arial"/>
          <w:b/>
          <w:sz w:val="24"/>
          <w:szCs w:val="24"/>
        </w:rPr>
        <w:t>2013</w:t>
      </w:r>
    </w:p>
    <w:p w:rsidR="0089599F" w:rsidRPr="00177141" w:rsidRDefault="0089599F" w:rsidP="0089599F">
      <w:pPr>
        <w:pageBreakBefore/>
        <w:spacing w:after="0" w:line="360" w:lineRule="auto"/>
        <w:jc w:val="center"/>
        <w:rPr>
          <w:rFonts w:ascii="Arial" w:hAnsi="Arial" w:cs="Arial"/>
          <w:b/>
          <w:sz w:val="26"/>
          <w:szCs w:val="26"/>
        </w:rPr>
      </w:pPr>
      <w:r w:rsidRPr="00177141">
        <w:rPr>
          <w:rFonts w:ascii="Arial" w:hAnsi="Arial" w:cs="Arial"/>
          <w:b/>
          <w:sz w:val="26"/>
          <w:szCs w:val="26"/>
        </w:rPr>
        <w:lastRenderedPageBreak/>
        <w:t>СОДЕРЖАНИЕ</w:t>
      </w:r>
    </w:p>
    <w:tbl>
      <w:tblPr>
        <w:tblW w:w="4945" w:type="pct"/>
        <w:tblLook w:val="01E0" w:firstRow="1" w:lastRow="1" w:firstColumn="1" w:lastColumn="1" w:noHBand="0" w:noVBand="0"/>
      </w:tblPr>
      <w:tblGrid>
        <w:gridCol w:w="8614"/>
        <w:gridCol w:w="852"/>
      </w:tblGrid>
      <w:tr w:rsidR="0089599F" w:rsidRPr="00177141" w:rsidTr="008E5E1F">
        <w:tc>
          <w:tcPr>
            <w:tcW w:w="4550" w:type="pct"/>
          </w:tcPr>
          <w:p w:rsidR="0089599F" w:rsidRPr="00177141" w:rsidRDefault="0089599F" w:rsidP="001328F2">
            <w:pPr>
              <w:spacing w:after="0" w:line="240" w:lineRule="auto"/>
              <w:jc w:val="both"/>
              <w:rPr>
                <w:rFonts w:ascii="Arial" w:hAnsi="Arial" w:cs="Arial"/>
                <w:b/>
                <w:sz w:val="24"/>
                <w:szCs w:val="24"/>
              </w:rPr>
            </w:pPr>
            <w:r w:rsidRPr="00177141">
              <w:rPr>
                <w:rFonts w:ascii="Arial" w:hAnsi="Arial" w:cs="Arial"/>
                <w:b/>
                <w:sz w:val="24"/>
                <w:szCs w:val="24"/>
              </w:rPr>
              <w:t>ВВЕДЕНИЕ</w:t>
            </w:r>
          </w:p>
        </w:tc>
        <w:tc>
          <w:tcPr>
            <w:tcW w:w="450" w:type="pct"/>
            <w:vAlign w:val="center"/>
          </w:tcPr>
          <w:p w:rsidR="0089599F" w:rsidRPr="00177141" w:rsidRDefault="0073453E" w:rsidP="008E5E1F">
            <w:pPr>
              <w:spacing w:after="0" w:line="240" w:lineRule="auto"/>
              <w:jc w:val="center"/>
              <w:rPr>
                <w:rFonts w:ascii="Arial" w:hAnsi="Arial" w:cs="Arial"/>
                <w:b/>
                <w:sz w:val="24"/>
                <w:szCs w:val="24"/>
              </w:rPr>
            </w:pPr>
            <w:r>
              <w:rPr>
                <w:rFonts w:ascii="Arial" w:hAnsi="Arial" w:cs="Arial"/>
                <w:b/>
                <w:sz w:val="24"/>
                <w:szCs w:val="24"/>
              </w:rPr>
              <w:t>3</w:t>
            </w:r>
          </w:p>
        </w:tc>
      </w:tr>
      <w:tr w:rsidR="0089599F" w:rsidRPr="00177141" w:rsidTr="008E5E1F">
        <w:tc>
          <w:tcPr>
            <w:tcW w:w="4550" w:type="pct"/>
          </w:tcPr>
          <w:p w:rsidR="0089599F" w:rsidRPr="00177141" w:rsidRDefault="0089599F" w:rsidP="001328F2">
            <w:pPr>
              <w:spacing w:after="0" w:line="240" w:lineRule="auto"/>
              <w:jc w:val="both"/>
              <w:rPr>
                <w:rFonts w:ascii="Arial" w:hAnsi="Arial" w:cs="Arial"/>
                <w:b/>
                <w:sz w:val="24"/>
                <w:szCs w:val="24"/>
              </w:rPr>
            </w:pPr>
            <w:r w:rsidRPr="00177141">
              <w:rPr>
                <w:rFonts w:ascii="Arial" w:hAnsi="Arial" w:cs="Arial"/>
                <w:b/>
                <w:sz w:val="24"/>
                <w:szCs w:val="24"/>
              </w:rPr>
              <w:t>1.</w:t>
            </w:r>
            <w:r w:rsidR="00B260F3">
              <w:rPr>
                <w:rFonts w:ascii="Arial" w:hAnsi="Arial" w:cs="Arial"/>
                <w:b/>
                <w:sz w:val="24"/>
                <w:szCs w:val="24"/>
              </w:rPr>
              <w:t xml:space="preserve"> </w:t>
            </w:r>
            <w:r w:rsidRPr="00177141">
              <w:rPr>
                <w:rFonts w:ascii="Arial" w:hAnsi="Arial" w:cs="Arial"/>
                <w:b/>
                <w:caps/>
                <w:sz w:val="24"/>
                <w:szCs w:val="24"/>
              </w:rPr>
              <w:t xml:space="preserve">АНАЛИЗ УСЛОВИЙ, ТЕНДЕНЦИЙ И ПРЕДПОСЫЛОК ПЛАНИРОВОЧНОЙ ОРГАНИЗАЦИИ ТЕРРИТОРИИ МУНИЦИПАЛЬНОГО ОБРАЗОВАНИЯ </w:t>
            </w:r>
            <w:r w:rsidR="001328F2" w:rsidRPr="00177141">
              <w:rPr>
                <w:rFonts w:ascii="Arial" w:hAnsi="Arial" w:cs="Arial"/>
                <w:b/>
                <w:caps/>
                <w:sz w:val="24"/>
                <w:szCs w:val="24"/>
              </w:rPr>
              <w:t>КОЩИНСКОГО</w:t>
            </w:r>
            <w:r w:rsidRPr="00177141">
              <w:rPr>
                <w:rFonts w:ascii="Arial" w:hAnsi="Arial" w:cs="Arial"/>
                <w:b/>
                <w:caps/>
                <w:sz w:val="24"/>
                <w:szCs w:val="24"/>
              </w:rPr>
              <w:t xml:space="preserve"> СЕЛЬСКОГО ПОСЕЛЕНИЯ</w:t>
            </w:r>
          </w:p>
        </w:tc>
        <w:tc>
          <w:tcPr>
            <w:tcW w:w="450" w:type="pct"/>
            <w:vAlign w:val="center"/>
          </w:tcPr>
          <w:p w:rsidR="0089599F" w:rsidRPr="00177141" w:rsidRDefault="008E5E1F" w:rsidP="008E5E1F">
            <w:pPr>
              <w:spacing w:after="0" w:line="240" w:lineRule="auto"/>
              <w:jc w:val="center"/>
              <w:rPr>
                <w:rFonts w:ascii="Arial" w:hAnsi="Arial" w:cs="Arial"/>
                <w:b/>
                <w:sz w:val="24"/>
                <w:szCs w:val="24"/>
              </w:rPr>
            </w:pPr>
            <w:r w:rsidRPr="00177141">
              <w:rPr>
                <w:rFonts w:ascii="Arial" w:hAnsi="Arial" w:cs="Arial"/>
                <w:b/>
                <w:sz w:val="24"/>
                <w:szCs w:val="24"/>
              </w:rPr>
              <w:t>6</w:t>
            </w:r>
          </w:p>
        </w:tc>
      </w:tr>
      <w:tr w:rsidR="0089599F" w:rsidRPr="00177141" w:rsidTr="008E5E1F">
        <w:tc>
          <w:tcPr>
            <w:tcW w:w="4550" w:type="pct"/>
          </w:tcPr>
          <w:p w:rsidR="0089599F" w:rsidRPr="00177141" w:rsidRDefault="0089599F" w:rsidP="008E5E1F">
            <w:pPr>
              <w:spacing w:after="0" w:line="240" w:lineRule="auto"/>
              <w:ind w:firstLine="567"/>
              <w:jc w:val="both"/>
              <w:rPr>
                <w:rFonts w:ascii="Arial" w:hAnsi="Arial" w:cs="Arial"/>
                <w:sz w:val="24"/>
                <w:szCs w:val="24"/>
              </w:rPr>
            </w:pPr>
            <w:r w:rsidRPr="00177141">
              <w:rPr>
                <w:rStyle w:val="22"/>
                <w:rFonts w:eastAsiaTheme="minorHAnsi"/>
                <w:b w:val="0"/>
                <w:sz w:val="24"/>
                <w:szCs w:val="24"/>
              </w:rPr>
              <w:t xml:space="preserve">1.1. </w:t>
            </w:r>
            <w:proofErr w:type="spellStart"/>
            <w:r w:rsidR="001328F2" w:rsidRPr="00177141">
              <w:rPr>
                <w:rStyle w:val="22"/>
                <w:rFonts w:eastAsiaTheme="minorHAnsi"/>
                <w:b w:val="0"/>
                <w:sz w:val="24"/>
                <w:szCs w:val="24"/>
              </w:rPr>
              <w:t>Экономико</w:t>
            </w:r>
            <w:proofErr w:type="spellEnd"/>
            <w:r w:rsidR="00B260F3">
              <w:rPr>
                <w:rStyle w:val="22"/>
                <w:rFonts w:eastAsiaTheme="minorHAnsi"/>
                <w:b w:val="0"/>
                <w:sz w:val="24"/>
                <w:szCs w:val="24"/>
              </w:rPr>
              <w:t xml:space="preserve"> – </w:t>
            </w:r>
            <w:r w:rsidR="001328F2" w:rsidRPr="00177141">
              <w:rPr>
                <w:rStyle w:val="22"/>
                <w:rFonts w:eastAsiaTheme="minorHAnsi"/>
                <w:b w:val="0"/>
                <w:sz w:val="24"/>
                <w:szCs w:val="24"/>
              </w:rPr>
              <w:t>географическое положение сельского поселения</w:t>
            </w:r>
          </w:p>
        </w:tc>
        <w:tc>
          <w:tcPr>
            <w:tcW w:w="450" w:type="pct"/>
            <w:vAlign w:val="center"/>
          </w:tcPr>
          <w:p w:rsidR="0089599F" w:rsidRPr="00177141" w:rsidRDefault="008E5E1F" w:rsidP="008E5E1F">
            <w:pPr>
              <w:spacing w:after="0" w:line="240" w:lineRule="auto"/>
              <w:jc w:val="center"/>
              <w:rPr>
                <w:rFonts w:ascii="Arial" w:hAnsi="Arial" w:cs="Arial"/>
                <w:sz w:val="24"/>
                <w:szCs w:val="24"/>
              </w:rPr>
            </w:pPr>
            <w:r w:rsidRPr="00177141">
              <w:rPr>
                <w:rFonts w:ascii="Arial" w:hAnsi="Arial" w:cs="Arial"/>
                <w:sz w:val="24"/>
                <w:szCs w:val="24"/>
              </w:rPr>
              <w:t>6</w:t>
            </w:r>
          </w:p>
        </w:tc>
      </w:tr>
      <w:tr w:rsidR="0089599F" w:rsidRPr="00177141" w:rsidTr="008E5E1F">
        <w:tc>
          <w:tcPr>
            <w:tcW w:w="4550" w:type="pct"/>
          </w:tcPr>
          <w:p w:rsidR="0089599F" w:rsidRPr="00177141" w:rsidRDefault="001328F2" w:rsidP="008E5E1F">
            <w:pPr>
              <w:spacing w:after="0" w:line="240" w:lineRule="auto"/>
              <w:ind w:firstLine="567"/>
              <w:jc w:val="both"/>
              <w:rPr>
                <w:rStyle w:val="22"/>
                <w:rFonts w:eastAsiaTheme="minorHAnsi"/>
                <w:b w:val="0"/>
                <w:sz w:val="24"/>
                <w:szCs w:val="24"/>
              </w:rPr>
            </w:pPr>
            <w:r w:rsidRPr="00177141">
              <w:rPr>
                <w:rStyle w:val="22"/>
                <w:rFonts w:eastAsiaTheme="minorHAnsi"/>
                <w:b w:val="0"/>
                <w:sz w:val="24"/>
                <w:szCs w:val="24"/>
              </w:rPr>
              <w:t xml:space="preserve">1.2. </w:t>
            </w:r>
            <w:proofErr w:type="spellStart"/>
            <w:r w:rsidRPr="00177141">
              <w:rPr>
                <w:rStyle w:val="22"/>
                <w:rFonts w:eastAsiaTheme="minorHAnsi"/>
                <w:b w:val="0"/>
                <w:sz w:val="24"/>
                <w:szCs w:val="24"/>
              </w:rPr>
              <w:t>Историко</w:t>
            </w:r>
            <w:proofErr w:type="spellEnd"/>
            <w:r w:rsidR="00B260F3">
              <w:rPr>
                <w:rStyle w:val="22"/>
                <w:rFonts w:eastAsiaTheme="minorHAnsi"/>
                <w:b w:val="0"/>
                <w:sz w:val="24"/>
                <w:szCs w:val="24"/>
              </w:rPr>
              <w:t xml:space="preserve"> – </w:t>
            </w:r>
            <w:r w:rsidRPr="00177141">
              <w:rPr>
                <w:rStyle w:val="22"/>
                <w:rFonts w:eastAsiaTheme="minorHAnsi"/>
                <w:b w:val="0"/>
                <w:sz w:val="24"/>
                <w:szCs w:val="24"/>
              </w:rPr>
              <w:t>культурное наследие</w:t>
            </w:r>
          </w:p>
        </w:tc>
        <w:tc>
          <w:tcPr>
            <w:tcW w:w="450" w:type="pct"/>
            <w:vAlign w:val="center"/>
          </w:tcPr>
          <w:p w:rsidR="0089599F" w:rsidRPr="00177141" w:rsidRDefault="008E5E1F" w:rsidP="008E5E1F">
            <w:pPr>
              <w:spacing w:after="0" w:line="240" w:lineRule="auto"/>
              <w:jc w:val="center"/>
              <w:rPr>
                <w:rFonts w:ascii="Arial" w:hAnsi="Arial" w:cs="Arial"/>
                <w:sz w:val="24"/>
                <w:szCs w:val="24"/>
              </w:rPr>
            </w:pPr>
            <w:r w:rsidRPr="00177141">
              <w:rPr>
                <w:rFonts w:ascii="Arial" w:hAnsi="Arial" w:cs="Arial"/>
                <w:sz w:val="24"/>
                <w:szCs w:val="24"/>
              </w:rPr>
              <w:t>9</w:t>
            </w:r>
          </w:p>
        </w:tc>
      </w:tr>
      <w:tr w:rsidR="0089599F" w:rsidRPr="00177141" w:rsidTr="008E5E1F">
        <w:tc>
          <w:tcPr>
            <w:tcW w:w="4550" w:type="pct"/>
          </w:tcPr>
          <w:p w:rsidR="0089599F" w:rsidRPr="00177141" w:rsidRDefault="001328F2" w:rsidP="001328F2">
            <w:pPr>
              <w:spacing w:after="0" w:line="240" w:lineRule="auto"/>
              <w:ind w:firstLine="567"/>
              <w:jc w:val="both"/>
              <w:rPr>
                <w:rFonts w:ascii="Arial" w:hAnsi="Arial" w:cs="Arial"/>
                <w:sz w:val="24"/>
                <w:szCs w:val="24"/>
              </w:rPr>
            </w:pPr>
            <w:r w:rsidRPr="00177141">
              <w:rPr>
                <w:rFonts w:ascii="Arial" w:hAnsi="Arial" w:cs="Arial"/>
                <w:sz w:val="24"/>
                <w:szCs w:val="24"/>
              </w:rPr>
              <w:t>1.2.1. Краткая историческая справка</w:t>
            </w:r>
          </w:p>
        </w:tc>
        <w:tc>
          <w:tcPr>
            <w:tcW w:w="450" w:type="pct"/>
            <w:vAlign w:val="center"/>
          </w:tcPr>
          <w:p w:rsidR="0089599F" w:rsidRPr="00177141" w:rsidRDefault="008E5E1F" w:rsidP="008E5E1F">
            <w:pPr>
              <w:spacing w:after="0" w:line="240" w:lineRule="auto"/>
              <w:jc w:val="center"/>
              <w:rPr>
                <w:rFonts w:ascii="Arial" w:hAnsi="Arial" w:cs="Arial"/>
                <w:sz w:val="24"/>
                <w:szCs w:val="24"/>
              </w:rPr>
            </w:pPr>
            <w:r w:rsidRPr="00177141">
              <w:rPr>
                <w:rFonts w:ascii="Arial" w:hAnsi="Arial" w:cs="Arial"/>
                <w:sz w:val="24"/>
                <w:szCs w:val="24"/>
              </w:rPr>
              <w:t>9</w:t>
            </w:r>
          </w:p>
        </w:tc>
      </w:tr>
      <w:tr w:rsidR="0089599F" w:rsidRPr="00177141" w:rsidTr="008E5E1F">
        <w:tc>
          <w:tcPr>
            <w:tcW w:w="4550" w:type="pct"/>
          </w:tcPr>
          <w:p w:rsidR="0089599F" w:rsidRPr="00177141" w:rsidRDefault="001328F2" w:rsidP="001328F2">
            <w:pPr>
              <w:spacing w:after="0" w:line="240" w:lineRule="auto"/>
              <w:ind w:firstLine="567"/>
              <w:jc w:val="both"/>
              <w:rPr>
                <w:rFonts w:ascii="Arial" w:hAnsi="Arial" w:cs="Arial"/>
                <w:sz w:val="24"/>
                <w:szCs w:val="24"/>
              </w:rPr>
            </w:pPr>
            <w:r w:rsidRPr="00177141">
              <w:rPr>
                <w:rFonts w:ascii="Arial" w:hAnsi="Arial" w:cs="Arial"/>
                <w:sz w:val="24"/>
                <w:szCs w:val="24"/>
              </w:rPr>
              <w:t>1.2.2. Объекты культурного наследия на территории сельского поселения</w:t>
            </w:r>
          </w:p>
        </w:tc>
        <w:tc>
          <w:tcPr>
            <w:tcW w:w="450" w:type="pct"/>
            <w:vAlign w:val="center"/>
          </w:tcPr>
          <w:p w:rsidR="0089599F" w:rsidRPr="00177141" w:rsidRDefault="008E5E1F" w:rsidP="008E5E1F">
            <w:pPr>
              <w:spacing w:after="0" w:line="240" w:lineRule="auto"/>
              <w:jc w:val="center"/>
              <w:rPr>
                <w:rFonts w:ascii="Arial" w:hAnsi="Arial" w:cs="Arial"/>
                <w:sz w:val="24"/>
                <w:szCs w:val="24"/>
              </w:rPr>
            </w:pPr>
            <w:r w:rsidRPr="00177141">
              <w:rPr>
                <w:rFonts w:ascii="Arial" w:hAnsi="Arial" w:cs="Arial"/>
                <w:sz w:val="24"/>
                <w:szCs w:val="24"/>
              </w:rPr>
              <w:t>12</w:t>
            </w:r>
          </w:p>
        </w:tc>
      </w:tr>
      <w:tr w:rsidR="0089599F" w:rsidRPr="00177141" w:rsidTr="008E5E1F">
        <w:tc>
          <w:tcPr>
            <w:tcW w:w="4550" w:type="pct"/>
          </w:tcPr>
          <w:p w:rsidR="0089599F" w:rsidRPr="00177141" w:rsidRDefault="001328F2" w:rsidP="001328F2">
            <w:pPr>
              <w:spacing w:after="0" w:line="240" w:lineRule="auto"/>
              <w:ind w:firstLine="567"/>
              <w:jc w:val="both"/>
              <w:rPr>
                <w:rFonts w:ascii="Arial" w:hAnsi="Arial" w:cs="Arial"/>
                <w:bCs/>
                <w:sz w:val="24"/>
                <w:szCs w:val="24"/>
              </w:rPr>
            </w:pPr>
            <w:r w:rsidRPr="00177141">
              <w:rPr>
                <w:rFonts w:ascii="Arial" w:hAnsi="Arial" w:cs="Arial"/>
                <w:bCs/>
                <w:sz w:val="24"/>
                <w:szCs w:val="24"/>
              </w:rPr>
              <w:t>1.2.3. Мероприятия по сохранению объектов культурного наследия</w:t>
            </w:r>
          </w:p>
        </w:tc>
        <w:tc>
          <w:tcPr>
            <w:tcW w:w="450" w:type="pct"/>
            <w:vAlign w:val="center"/>
          </w:tcPr>
          <w:p w:rsidR="0089599F" w:rsidRPr="00177141" w:rsidRDefault="008E5E1F" w:rsidP="008E5E1F">
            <w:pPr>
              <w:spacing w:after="0" w:line="240" w:lineRule="auto"/>
              <w:jc w:val="center"/>
              <w:rPr>
                <w:rFonts w:ascii="Arial" w:hAnsi="Arial" w:cs="Arial"/>
                <w:sz w:val="24"/>
                <w:szCs w:val="24"/>
              </w:rPr>
            </w:pPr>
            <w:r w:rsidRPr="00177141">
              <w:rPr>
                <w:rFonts w:ascii="Arial" w:hAnsi="Arial" w:cs="Arial"/>
                <w:sz w:val="24"/>
                <w:szCs w:val="24"/>
              </w:rPr>
              <w:t>13</w:t>
            </w:r>
          </w:p>
        </w:tc>
      </w:tr>
      <w:tr w:rsidR="0089599F" w:rsidRPr="00177141" w:rsidTr="008E5E1F">
        <w:tc>
          <w:tcPr>
            <w:tcW w:w="4550" w:type="pct"/>
          </w:tcPr>
          <w:p w:rsidR="0089599F" w:rsidRPr="00177141" w:rsidRDefault="00B260F3" w:rsidP="001328F2">
            <w:pPr>
              <w:widowControl w:val="0"/>
              <w:shd w:val="clear" w:color="auto" w:fill="FFFFFF"/>
              <w:spacing w:after="0" w:line="240" w:lineRule="auto"/>
              <w:rPr>
                <w:rFonts w:ascii="Arial" w:hAnsi="Arial" w:cs="Arial"/>
                <w:b/>
                <w:sz w:val="24"/>
                <w:szCs w:val="24"/>
              </w:rPr>
            </w:pPr>
            <w:r>
              <w:rPr>
                <w:rFonts w:ascii="Arial" w:hAnsi="Arial" w:cs="Arial"/>
                <w:b/>
                <w:sz w:val="24"/>
                <w:szCs w:val="24"/>
              </w:rPr>
              <w:t xml:space="preserve">2. </w:t>
            </w:r>
            <w:r w:rsidR="0089599F" w:rsidRPr="00177141">
              <w:rPr>
                <w:rFonts w:ascii="Arial" w:hAnsi="Arial" w:cs="Arial"/>
                <w:b/>
                <w:sz w:val="24"/>
                <w:szCs w:val="24"/>
              </w:rPr>
              <w:t>СОЦИАЛЬНО</w:t>
            </w:r>
            <w:r>
              <w:rPr>
                <w:rFonts w:ascii="Arial" w:hAnsi="Arial" w:cs="Arial"/>
                <w:b/>
                <w:sz w:val="24"/>
                <w:szCs w:val="24"/>
              </w:rPr>
              <w:t xml:space="preserve"> – </w:t>
            </w:r>
            <w:r w:rsidR="0089599F" w:rsidRPr="00177141">
              <w:rPr>
                <w:rFonts w:ascii="Arial" w:hAnsi="Arial" w:cs="Arial"/>
                <w:b/>
                <w:sz w:val="24"/>
                <w:szCs w:val="24"/>
              </w:rPr>
              <w:t>ЭКОНОМИЧЕСК</w:t>
            </w:r>
            <w:r w:rsidR="001328F2" w:rsidRPr="00177141">
              <w:rPr>
                <w:rFonts w:ascii="Arial" w:hAnsi="Arial" w:cs="Arial"/>
                <w:b/>
                <w:sz w:val="24"/>
                <w:szCs w:val="24"/>
              </w:rPr>
              <w:t>ИЙ ПОТЕНЦИАЛ ТЕРРИТОРИИ</w:t>
            </w:r>
          </w:p>
        </w:tc>
        <w:tc>
          <w:tcPr>
            <w:tcW w:w="450" w:type="pct"/>
            <w:vAlign w:val="center"/>
          </w:tcPr>
          <w:p w:rsidR="0089599F" w:rsidRPr="00177141" w:rsidRDefault="008E5E1F" w:rsidP="008E5E1F">
            <w:pPr>
              <w:spacing w:after="0" w:line="240" w:lineRule="auto"/>
              <w:jc w:val="center"/>
              <w:rPr>
                <w:rFonts w:ascii="Arial" w:hAnsi="Arial" w:cs="Arial"/>
                <w:b/>
                <w:sz w:val="24"/>
                <w:szCs w:val="24"/>
              </w:rPr>
            </w:pPr>
            <w:r w:rsidRPr="00177141">
              <w:rPr>
                <w:rFonts w:ascii="Arial" w:hAnsi="Arial" w:cs="Arial"/>
                <w:b/>
                <w:sz w:val="24"/>
                <w:szCs w:val="24"/>
              </w:rPr>
              <w:t>15</w:t>
            </w:r>
          </w:p>
        </w:tc>
      </w:tr>
      <w:tr w:rsidR="0089599F" w:rsidRPr="00177141" w:rsidTr="008E5E1F">
        <w:tc>
          <w:tcPr>
            <w:tcW w:w="4550" w:type="pct"/>
          </w:tcPr>
          <w:p w:rsidR="0089599F" w:rsidRPr="00177141" w:rsidRDefault="00B260F3" w:rsidP="001328F2">
            <w:pPr>
              <w:pStyle w:val="21"/>
              <w:keepNext w:val="0"/>
              <w:widowControl w:val="0"/>
              <w:numPr>
                <w:ilvl w:val="1"/>
                <w:numId w:val="0"/>
              </w:numPr>
              <w:tabs>
                <w:tab w:val="num" w:pos="2703"/>
              </w:tabs>
              <w:spacing w:before="0" w:after="0"/>
              <w:ind w:firstLine="567"/>
              <w:jc w:val="left"/>
              <w:rPr>
                <w:b w:val="0"/>
                <w:kern w:val="32"/>
                <w:sz w:val="24"/>
                <w:szCs w:val="24"/>
              </w:rPr>
            </w:pPr>
            <w:r>
              <w:rPr>
                <w:b w:val="0"/>
                <w:kern w:val="32"/>
                <w:sz w:val="24"/>
                <w:szCs w:val="24"/>
              </w:rPr>
              <w:t xml:space="preserve">2.1. </w:t>
            </w:r>
            <w:r w:rsidR="0089599F" w:rsidRPr="00177141">
              <w:rPr>
                <w:b w:val="0"/>
                <w:kern w:val="32"/>
                <w:sz w:val="24"/>
                <w:szCs w:val="24"/>
              </w:rPr>
              <w:t>Демографическ</w:t>
            </w:r>
            <w:r w:rsidR="001328F2" w:rsidRPr="00177141">
              <w:rPr>
                <w:b w:val="0"/>
                <w:kern w:val="32"/>
                <w:sz w:val="24"/>
                <w:szCs w:val="24"/>
              </w:rPr>
              <w:t>ий потенциал</w:t>
            </w:r>
          </w:p>
        </w:tc>
        <w:tc>
          <w:tcPr>
            <w:tcW w:w="450" w:type="pct"/>
            <w:vAlign w:val="center"/>
          </w:tcPr>
          <w:p w:rsidR="0089599F" w:rsidRPr="00177141" w:rsidRDefault="008E5E1F" w:rsidP="008E5E1F">
            <w:pPr>
              <w:widowControl w:val="0"/>
              <w:spacing w:after="0" w:line="240" w:lineRule="auto"/>
              <w:jc w:val="center"/>
              <w:rPr>
                <w:rFonts w:ascii="Arial" w:hAnsi="Arial" w:cs="Arial"/>
                <w:sz w:val="24"/>
                <w:szCs w:val="24"/>
              </w:rPr>
            </w:pPr>
            <w:r w:rsidRPr="00177141">
              <w:rPr>
                <w:rFonts w:ascii="Arial" w:hAnsi="Arial" w:cs="Arial"/>
                <w:sz w:val="24"/>
                <w:szCs w:val="24"/>
              </w:rPr>
              <w:t>15</w:t>
            </w:r>
          </w:p>
        </w:tc>
      </w:tr>
      <w:tr w:rsidR="0089599F" w:rsidRPr="00177141" w:rsidTr="008E5E1F">
        <w:tc>
          <w:tcPr>
            <w:tcW w:w="4550" w:type="pct"/>
            <w:shd w:val="clear" w:color="auto" w:fill="auto"/>
          </w:tcPr>
          <w:p w:rsidR="0089599F" w:rsidRPr="00177141" w:rsidRDefault="00B260F3" w:rsidP="001328F2">
            <w:pPr>
              <w:pStyle w:val="21"/>
              <w:keepNext w:val="0"/>
              <w:widowControl w:val="0"/>
              <w:numPr>
                <w:ilvl w:val="1"/>
                <w:numId w:val="0"/>
              </w:numPr>
              <w:tabs>
                <w:tab w:val="num" w:pos="2703"/>
              </w:tabs>
              <w:spacing w:before="0" w:after="0"/>
              <w:ind w:firstLine="567"/>
              <w:jc w:val="left"/>
              <w:rPr>
                <w:b w:val="0"/>
                <w:kern w:val="32"/>
                <w:sz w:val="24"/>
                <w:szCs w:val="24"/>
              </w:rPr>
            </w:pPr>
            <w:r>
              <w:rPr>
                <w:b w:val="0"/>
                <w:kern w:val="32"/>
                <w:sz w:val="24"/>
                <w:szCs w:val="24"/>
              </w:rPr>
              <w:t xml:space="preserve">2.2. </w:t>
            </w:r>
            <w:r w:rsidR="001328F2" w:rsidRPr="00177141">
              <w:rPr>
                <w:b w:val="0"/>
                <w:kern w:val="32"/>
                <w:sz w:val="24"/>
                <w:szCs w:val="24"/>
              </w:rPr>
              <w:t>Жилищный фонд и жилищное строительство</w:t>
            </w:r>
          </w:p>
        </w:tc>
        <w:tc>
          <w:tcPr>
            <w:tcW w:w="450" w:type="pct"/>
            <w:shd w:val="clear" w:color="auto" w:fill="auto"/>
            <w:vAlign w:val="center"/>
          </w:tcPr>
          <w:p w:rsidR="0089599F" w:rsidRPr="00177141" w:rsidRDefault="008E5E1F" w:rsidP="008E5E1F">
            <w:pPr>
              <w:widowControl w:val="0"/>
              <w:spacing w:after="0" w:line="240" w:lineRule="auto"/>
              <w:jc w:val="center"/>
              <w:rPr>
                <w:rFonts w:ascii="Arial" w:hAnsi="Arial" w:cs="Arial"/>
                <w:sz w:val="24"/>
                <w:szCs w:val="24"/>
              </w:rPr>
            </w:pPr>
            <w:r w:rsidRPr="00177141">
              <w:rPr>
                <w:rFonts w:ascii="Arial" w:hAnsi="Arial" w:cs="Arial"/>
                <w:sz w:val="24"/>
                <w:szCs w:val="24"/>
              </w:rPr>
              <w:t>27</w:t>
            </w:r>
          </w:p>
        </w:tc>
      </w:tr>
      <w:tr w:rsidR="0089599F" w:rsidRPr="00177141" w:rsidTr="008E5E1F">
        <w:tc>
          <w:tcPr>
            <w:tcW w:w="4550" w:type="pct"/>
            <w:shd w:val="clear" w:color="auto" w:fill="auto"/>
          </w:tcPr>
          <w:p w:rsidR="0089599F" w:rsidRPr="00177141" w:rsidRDefault="00B260F3" w:rsidP="001328F2">
            <w:pPr>
              <w:pStyle w:val="21"/>
              <w:keepNext w:val="0"/>
              <w:widowControl w:val="0"/>
              <w:numPr>
                <w:ilvl w:val="1"/>
                <w:numId w:val="0"/>
              </w:numPr>
              <w:tabs>
                <w:tab w:val="num" w:pos="2703"/>
              </w:tabs>
              <w:spacing w:before="0" w:after="0"/>
              <w:ind w:firstLine="567"/>
              <w:jc w:val="left"/>
              <w:rPr>
                <w:b w:val="0"/>
                <w:kern w:val="32"/>
                <w:sz w:val="24"/>
                <w:szCs w:val="24"/>
              </w:rPr>
            </w:pPr>
            <w:r>
              <w:rPr>
                <w:b w:val="0"/>
                <w:kern w:val="32"/>
                <w:sz w:val="24"/>
                <w:szCs w:val="24"/>
              </w:rPr>
              <w:t xml:space="preserve">2.3. </w:t>
            </w:r>
            <w:r w:rsidR="001328F2" w:rsidRPr="00177141">
              <w:rPr>
                <w:b w:val="0"/>
                <w:kern w:val="32"/>
                <w:sz w:val="24"/>
                <w:szCs w:val="24"/>
              </w:rPr>
              <w:t>Объекты социального и культурно</w:t>
            </w:r>
            <w:r>
              <w:rPr>
                <w:b w:val="0"/>
                <w:kern w:val="32"/>
                <w:sz w:val="24"/>
                <w:szCs w:val="24"/>
              </w:rPr>
              <w:t xml:space="preserve"> – </w:t>
            </w:r>
            <w:r w:rsidR="001328F2" w:rsidRPr="00177141">
              <w:rPr>
                <w:b w:val="0"/>
                <w:kern w:val="32"/>
                <w:sz w:val="24"/>
                <w:szCs w:val="24"/>
              </w:rPr>
              <w:t>бытового обслуживания</w:t>
            </w:r>
          </w:p>
        </w:tc>
        <w:tc>
          <w:tcPr>
            <w:tcW w:w="450" w:type="pct"/>
            <w:shd w:val="clear" w:color="auto" w:fill="auto"/>
            <w:vAlign w:val="center"/>
          </w:tcPr>
          <w:p w:rsidR="0089599F" w:rsidRPr="00177141" w:rsidRDefault="008E5E1F" w:rsidP="008E5E1F">
            <w:pPr>
              <w:widowControl w:val="0"/>
              <w:spacing w:after="0" w:line="240" w:lineRule="auto"/>
              <w:jc w:val="center"/>
              <w:rPr>
                <w:rFonts w:ascii="Arial" w:hAnsi="Arial" w:cs="Arial"/>
                <w:sz w:val="24"/>
                <w:szCs w:val="24"/>
              </w:rPr>
            </w:pPr>
            <w:r w:rsidRPr="00177141">
              <w:rPr>
                <w:rFonts w:ascii="Arial" w:hAnsi="Arial" w:cs="Arial"/>
                <w:sz w:val="24"/>
                <w:szCs w:val="24"/>
              </w:rPr>
              <w:t>35</w:t>
            </w:r>
          </w:p>
        </w:tc>
      </w:tr>
      <w:tr w:rsidR="0089599F" w:rsidRPr="00177141" w:rsidTr="008E5E1F">
        <w:tc>
          <w:tcPr>
            <w:tcW w:w="4550" w:type="pct"/>
            <w:shd w:val="clear" w:color="auto" w:fill="auto"/>
          </w:tcPr>
          <w:p w:rsidR="0089599F" w:rsidRPr="00177141" w:rsidRDefault="00B260F3" w:rsidP="001328F2">
            <w:pPr>
              <w:pStyle w:val="21"/>
              <w:keepNext w:val="0"/>
              <w:widowControl w:val="0"/>
              <w:numPr>
                <w:ilvl w:val="1"/>
                <w:numId w:val="0"/>
              </w:numPr>
              <w:tabs>
                <w:tab w:val="num" w:pos="2703"/>
              </w:tabs>
              <w:spacing w:before="0" w:after="0"/>
              <w:ind w:firstLine="567"/>
              <w:jc w:val="left"/>
              <w:rPr>
                <w:b w:val="0"/>
                <w:kern w:val="32"/>
                <w:sz w:val="24"/>
                <w:szCs w:val="24"/>
              </w:rPr>
            </w:pPr>
            <w:r>
              <w:rPr>
                <w:b w:val="0"/>
                <w:kern w:val="32"/>
                <w:sz w:val="24"/>
                <w:szCs w:val="24"/>
              </w:rPr>
              <w:t xml:space="preserve">2.4. </w:t>
            </w:r>
            <w:r w:rsidR="001328F2" w:rsidRPr="00177141">
              <w:rPr>
                <w:b w:val="0"/>
                <w:kern w:val="32"/>
                <w:sz w:val="24"/>
                <w:szCs w:val="24"/>
              </w:rPr>
              <w:t>Экономическое развитие сельского поселения</w:t>
            </w:r>
          </w:p>
        </w:tc>
        <w:tc>
          <w:tcPr>
            <w:tcW w:w="450" w:type="pct"/>
            <w:shd w:val="clear" w:color="auto" w:fill="auto"/>
            <w:vAlign w:val="center"/>
          </w:tcPr>
          <w:p w:rsidR="0089599F" w:rsidRPr="00177141" w:rsidRDefault="008E5E1F" w:rsidP="00396386">
            <w:pPr>
              <w:widowControl w:val="0"/>
              <w:spacing w:after="0" w:line="240" w:lineRule="auto"/>
              <w:jc w:val="center"/>
              <w:rPr>
                <w:rFonts w:ascii="Arial" w:hAnsi="Arial" w:cs="Arial"/>
                <w:sz w:val="24"/>
                <w:szCs w:val="24"/>
              </w:rPr>
            </w:pPr>
            <w:r w:rsidRPr="00177141">
              <w:rPr>
                <w:rFonts w:ascii="Arial" w:hAnsi="Arial" w:cs="Arial"/>
                <w:sz w:val="24"/>
                <w:szCs w:val="24"/>
              </w:rPr>
              <w:t>5</w:t>
            </w:r>
            <w:r w:rsidR="00396386">
              <w:rPr>
                <w:rFonts w:ascii="Arial" w:hAnsi="Arial" w:cs="Arial"/>
                <w:sz w:val="24"/>
                <w:szCs w:val="24"/>
              </w:rPr>
              <w:t>7</w:t>
            </w:r>
          </w:p>
        </w:tc>
      </w:tr>
      <w:tr w:rsidR="001328F2" w:rsidRPr="00177141" w:rsidTr="008E5E1F">
        <w:tc>
          <w:tcPr>
            <w:tcW w:w="4550" w:type="pct"/>
            <w:shd w:val="clear" w:color="auto" w:fill="auto"/>
          </w:tcPr>
          <w:p w:rsidR="001328F2" w:rsidRPr="00177141" w:rsidRDefault="001328F2" w:rsidP="001328F2">
            <w:pPr>
              <w:pStyle w:val="21"/>
              <w:keepNext w:val="0"/>
              <w:widowControl w:val="0"/>
              <w:numPr>
                <w:ilvl w:val="1"/>
                <w:numId w:val="0"/>
              </w:numPr>
              <w:tabs>
                <w:tab w:val="num" w:pos="2703"/>
              </w:tabs>
              <w:spacing w:before="0" w:after="0"/>
              <w:jc w:val="left"/>
              <w:rPr>
                <w:kern w:val="32"/>
                <w:sz w:val="24"/>
                <w:szCs w:val="24"/>
              </w:rPr>
            </w:pPr>
            <w:r w:rsidRPr="00177141">
              <w:rPr>
                <w:kern w:val="32"/>
                <w:sz w:val="24"/>
                <w:szCs w:val="24"/>
              </w:rPr>
              <w:t>3. ИНЖЕНЕРНО</w:t>
            </w:r>
            <w:r w:rsidR="00B260F3">
              <w:rPr>
                <w:kern w:val="32"/>
                <w:sz w:val="24"/>
                <w:szCs w:val="24"/>
              </w:rPr>
              <w:t xml:space="preserve"> – </w:t>
            </w:r>
            <w:r w:rsidRPr="00177141">
              <w:rPr>
                <w:kern w:val="32"/>
                <w:sz w:val="24"/>
                <w:szCs w:val="24"/>
              </w:rPr>
              <w:t>ТЕХНИЧЕСКАЯ ИНФРАСТРУКТУРА</w:t>
            </w:r>
          </w:p>
        </w:tc>
        <w:tc>
          <w:tcPr>
            <w:tcW w:w="450" w:type="pct"/>
            <w:shd w:val="clear" w:color="auto" w:fill="auto"/>
            <w:vAlign w:val="center"/>
          </w:tcPr>
          <w:p w:rsidR="001328F2" w:rsidRPr="00177141" w:rsidRDefault="00396386" w:rsidP="00114603">
            <w:pPr>
              <w:widowControl w:val="0"/>
              <w:spacing w:after="0" w:line="240" w:lineRule="auto"/>
              <w:jc w:val="center"/>
              <w:rPr>
                <w:rFonts w:ascii="Arial" w:hAnsi="Arial" w:cs="Arial"/>
                <w:b/>
                <w:sz w:val="24"/>
                <w:szCs w:val="24"/>
              </w:rPr>
            </w:pPr>
            <w:r>
              <w:rPr>
                <w:rFonts w:ascii="Arial" w:hAnsi="Arial" w:cs="Arial"/>
                <w:b/>
                <w:sz w:val="24"/>
                <w:szCs w:val="24"/>
              </w:rPr>
              <w:t>74</w:t>
            </w:r>
          </w:p>
        </w:tc>
      </w:tr>
      <w:tr w:rsidR="001328F2" w:rsidRPr="00177141" w:rsidTr="008E5E1F">
        <w:tc>
          <w:tcPr>
            <w:tcW w:w="4550" w:type="pct"/>
            <w:shd w:val="clear" w:color="auto" w:fill="auto"/>
          </w:tcPr>
          <w:p w:rsidR="001328F2" w:rsidRPr="00177141" w:rsidRDefault="001328F2" w:rsidP="001328F2">
            <w:pPr>
              <w:pStyle w:val="21"/>
              <w:keepNext w:val="0"/>
              <w:widowControl w:val="0"/>
              <w:numPr>
                <w:ilvl w:val="1"/>
                <w:numId w:val="0"/>
              </w:numPr>
              <w:tabs>
                <w:tab w:val="num" w:pos="2703"/>
              </w:tabs>
              <w:spacing w:before="0" w:after="0"/>
              <w:ind w:firstLine="567"/>
              <w:jc w:val="left"/>
              <w:rPr>
                <w:b w:val="0"/>
                <w:kern w:val="32"/>
                <w:sz w:val="24"/>
                <w:szCs w:val="24"/>
              </w:rPr>
            </w:pPr>
            <w:r w:rsidRPr="00177141">
              <w:rPr>
                <w:b w:val="0"/>
                <w:kern w:val="32"/>
                <w:sz w:val="24"/>
                <w:szCs w:val="24"/>
              </w:rPr>
              <w:t>3.1. Электроснабжение</w:t>
            </w:r>
          </w:p>
        </w:tc>
        <w:tc>
          <w:tcPr>
            <w:tcW w:w="450" w:type="pct"/>
            <w:shd w:val="clear" w:color="auto" w:fill="auto"/>
            <w:vAlign w:val="center"/>
          </w:tcPr>
          <w:p w:rsidR="001328F2" w:rsidRPr="00177141" w:rsidRDefault="00A409CE" w:rsidP="00114603">
            <w:pPr>
              <w:widowControl w:val="0"/>
              <w:spacing w:after="0" w:line="240" w:lineRule="auto"/>
              <w:jc w:val="center"/>
              <w:rPr>
                <w:rFonts w:ascii="Arial" w:hAnsi="Arial" w:cs="Arial"/>
                <w:sz w:val="24"/>
                <w:szCs w:val="24"/>
              </w:rPr>
            </w:pPr>
            <w:r>
              <w:rPr>
                <w:rFonts w:ascii="Arial" w:hAnsi="Arial" w:cs="Arial"/>
                <w:sz w:val="24"/>
                <w:szCs w:val="24"/>
              </w:rPr>
              <w:t>74</w:t>
            </w:r>
          </w:p>
        </w:tc>
      </w:tr>
      <w:tr w:rsidR="001328F2" w:rsidRPr="00177141" w:rsidTr="008E5E1F">
        <w:tc>
          <w:tcPr>
            <w:tcW w:w="4550" w:type="pct"/>
            <w:shd w:val="clear" w:color="auto" w:fill="auto"/>
          </w:tcPr>
          <w:p w:rsidR="001328F2" w:rsidRPr="00177141" w:rsidRDefault="001328F2" w:rsidP="001328F2">
            <w:pPr>
              <w:pStyle w:val="21"/>
              <w:keepNext w:val="0"/>
              <w:widowControl w:val="0"/>
              <w:numPr>
                <w:ilvl w:val="1"/>
                <w:numId w:val="0"/>
              </w:numPr>
              <w:tabs>
                <w:tab w:val="num" w:pos="2703"/>
              </w:tabs>
              <w:spacing w:before="0" w:after="0"/>
              <w:ind w:firstLine="567"/>
              <w:jc w:val="left"/>
              <w:rPr>
                <w:b w:val="0"/>
                <w:kern w:val="32"/>
                <w:sz w:val="24"/>
                <w:szCs w:val="24"/>
              </w:rPr>
            </w:pPr>
            <w:r w:rsidRPr="00177141">
              <w:rPr>
                <w:b w:val="0"/>
                <w:kern w:val="32"/>
                <w:sz w:val="24"/>
                <w:szCs w:val="24"/>
              </w:rPr>
              <w:t>3.2. Водоснабжение</w:t>
            </w:r>
          </w:p>
        </w:tc>
        <w:tc>
          <w:tcPr>
            <w:tcW w:w="450" w:type="pct"/>
            <w:shd w:val="clear" w:color="auto" w:fill="auto"/>
            <w:vAlign w:val="center"/>
          </w:tcPr>
          <w:p w:rsidR="001328F2" w:rsidRPr="00177141" w:rsidRDefault="00A409CE" w:rsidP="008E5E1F">
            <w:pPr>
              <w:widowControl w:val="0"/>
              <w:spacing w:after="0" w:line="240" w:lineRule="auto"/>
              <w:jc w:val="center"/>
              <w:rPr>
                <w:rFonts w:ascii="Arial" w:hAnsi="Arial" w:cs="Arial"/>
                <w:sz w:val="24"/>
                <w:szCs w:val="24"/>
              </w:rPr>
            </w:pPr>
            <w:r>
              <w:rPr>
                <w:rFonts w:ascii="Arial" w:hAnsi="Arial" w:cs="Arial"/>
                <w:sz w:val="24"/>
                <w:szCs w:val="24"/>
              </w:rPr>
              <w:t>76</w:t>
            </w:r>
          </w:p>
        </w:tc>
      </w:tr>
      <w:tr w:rsidR="001328F2" w:rsidRPr="00177141" w:rsidTr="008E5E1F">
        <w:tc>
          <w:tcPr>
            <w:tcW w:w="4550" w:type="pct"/>
            <w:shd w:val="clear" w:color="auto" w:fill="auto"/>
          </w:tcPr>
          <w:p w:rsidR="001328F2" w:rsidRPr="00177141" w:rsidRDefault="001328F2" w:rsidP="001328F2">
            <w:pPr>
              <w:pStyle w:val="21"/>
              <w:keepNext w:val="0"/>
              <w:widowControl w:val="0"/>
              <w:numPr>
                <w:ilvl w:val="1"/>
                <w:numId w:val="0"/>
              </w:numPr>
              <w:tabs>
                <w:tab w:val="num" w:pos="2703"/>
              </w:tabs>
              <w:spacing w:before="0" w:after="0"/>
              <w:ind w:firstLine="567"/>
              <w:jc w:val="left"/>
              <w:rPr>
                <w:b w:val="0"/>
                <w:kern w:val="32"/>
                <w:sz w:val="24"/>
                <w:szCs w:val="24"/>
              </w:rPr>
            </w:pPr>
            <w:r w:rsidRPr="00177141">
              <w:rPr>
                <w:b w:val="0"/>
                <w:kern w:val="32"/>
                <w:sz w:val="24"/>
                <w:szCs w:val="24"/>
              </w:rPr>
              <w:t>3.3. Водоотведение</w:t>
            </w:r>
          </w:p>
        </w:tc>
        <w:tc>
          <w:tcPr>
            <w:tcW w:w="450" w:type="pct"/>
            <w:shd w:val="clear" w:color="auto" w:fill="auto"/>
            <w:vAlign w:val="center"/>
          </w:tcPr>
          <w:p w:rsidR="001328F2" w:rsidRPr="00177141" w:rsidRDefault="00A409CE" w:rsidP="00114603">
            <w:pPr>
              <w:widowControl w:val="0"/>
              <w:spacing w:after="0" w:line="240" w:lineRule="auto"/>
              <w:jc w:val="center"/>
              <w:rPr>
                <w:rFonts w:ascii="Arial" w:hAnsi="Arial" w:cs="Arial"/>
                <w:sz w:val="24"/>
                <w:szCs w:val="24"/>
              </w:rPr>
            </w:pPr>
            <w:r>
              <w:rPr>
                <w:rFonts w:ascii="Arial" w:hAnsi="Arial" w:cs="Arial"/>
                <w:sz w:val="24"/>
                <w:szCs w:val="24"/>
              </w:rPr>
              <w:t>81</w:t>
            </w:r>
          </w:p>
        </w:tc>
      </w:tr>
      <w:tr w:rsidR="001328F2" w:rsidRPr="00177141" w:rsidTr="008E5E1F">
        <w:tc>
          <w:tcPr>
            <w:tcW w:w="4550" w:type="pct"/>
            <w:shd w:val="clear" w:color="auto" w:fill="auto"/>
          </w:tcPr>
          <w:p w:rsidR="001328F2" w:rsidRPr="00177141" w:rsidRDefault="001328F2" w:rsidP="001328F2">
            <w:pPr>
              <w:pStyle w:val="21"/>
              <w:keepNext w:val="0"/>
              <w:widowControl w:val="0"/>
              <w:numPr>
                <w:ilvl w:val="1"/>
                <w:numId w:val="0"/>
              </w:numPr>
              <w:tabs>
                <w:tab w:val="num" w:pos="2703"/>
              </w:tabs>
              <w:spacing w:before="0" w:after="0"/>
              <w:ind w:firstLine="567"/>
              <w:jc w:val="left"/>
              <w:rPr>
                <w:b w:val="0"/>
                <w:kern w:val="32"/>
                <w:sz w:val="24"/>
                <w:szCs w:val="24"/>
              </w:rPr>
            </w:pPr>
            <w:r w:rsidRPr="00177141">
              <w:rPr>
                <w:b w:val="0"/>
                <w:kern w:val="32"/>
                <w:sz w:val="24"/>
                <w:szCs w:val="24"/>
              </w:rPr>
              <w:t>3.4. Газоснабжение</w:t>
            </w:r>
          </w:p>
        </w:tc>
        <w:tc>
          <w:tcPr>
            <w:tcW w:w="450" w:type="pct"/>
            <w:shd w:val="clear" w:color="auto" w:fill="auto"/>
            <w:vAlign w:val="center"/>
          </w:tcPr>
          <w:p w:rsidR="001328F2" w:rsidRPr="00177141" w:rsidRDefault="00A409CE" w:rsidP="00C82C9E">
            <w:pPr>
              <w:widowControl w:val="0"/>
              <w:spacing w:after="0" w:line="240" w:lineRule="auto"/>
              <w:jc w:val="center"/>
              <w:rPr>
                <w:rFonts w:ascii="Arial" w:hAnsi="Arial" w:cs="Arial"/>
                <w:sz w:val="24"/>
                <w:szCs w:val="24"/>
              </w:rPr>
            </w:pPr>
            <w:r>
              <w:rPr>
                <w:rFonts w:ascii="Arial" w:hAnsi="Arial" w:cs="Arial"/>
                <w:sz w:val="24"/>
                <w:szCs w:val="24"/>
              </w:rPr>
              <w:t>8</w:t>
            </w:r>
            <w:r w:rsidR="00C82C9E">
              <w:rPr>
                <w:rFonts w:ascii="Arial" w:hAnsi="Arial" w:cs="Arial"/>
                <w:sz w:val="24"/>
                <w:szCs w:val="24"/>
              </w:rPr>
              <w:t>5</w:t>
            </w:r>
          </w:p>
        </w:tc>
      </w:tr>
      <w:tr w:rsidR="001328F2" w:rsidRPr="00177141" w:rsidTr="008E5E1F">
        <w:tc>
          <w:tcPr>
            <w:tcW w:w="4550" w:type="pct"/>
            <w:shd w:val="clear" w:color="auto" w:fill="auto"/>
          </w:tcPr>
          <w:p w:rsidR="001328F2" w:rsidRPr="00177141" w:rsidRDefault="001328F2" w:rsidP="001328F2">
            <w:pPr>
              <w:pStyle w:val="21"/>
              <w:keepNext w:val="0"/>
              <w:widowControl w:val="0"/>
              <w:numPr>
                <w:ilvl w:val="1"/>
                <w:numId w:val="0"/>
              </w:numPr>
              <w:tabs>
                <w:tab w:val="num" w:pos="2703"/>
              </w:tabs>
              <w:spacing w:before="0" w:after="0"/>
              <w:ind w:firstLine="567"/>
              <w:jc w:val="left"/>
              <w:rPr>
                <w:b w:val="0"/>
                <w:kern w:val="32"/>
                <w:sz w:val="24"/>
                <w:szCs w:val="24"/>
              </w:rPr>
            </w:pPr>
            <w:r w:rsidRPr="00177141">
              <w:rPr>
                <w:b w:val="0"/>
                <w:kern w:val="32"/>
                <w:sz w:val="24"/>
                <w:szCs w:val="24"/>
              </w:rPr>
              <w:t>3.5. Теплоснабжение</w:t>
            </w:r>
          </w:p>
        </w:tc>
        <w:tc>
          <w:tcPr>
            <w:tcW w:w="450" w:type="pct"/>
            <w:shd w:val="clear" w:color="auto" w:fill="auto"/>
            <w:vAlign w:val="center"/>
          </w:tcPr>
          <w:p w:rsidR="001328F2" w:rsidRPr="00177141" w:rsidRDefault="00A409CE" w:rsidP="00C82C9E">
            <w:pPr>
              <w:widowControl w:val="0"/>
              <w:spacing w:after="0" w:line="240" w:lineRule="auto"/>
              <w:jc w:val="center"/>
              <w:rPr>
                <w:rFonts w:ascii="Arial" w:hAnsi="Arial" w:cs="Arial"/>
                <w:sz w:val="24"/>
                <w:szCs w:val="24"/>
              </w:rPr>
            </w:pPr>
            <w:r>
              <w:rPr>
                <w:rFonts w:ascii="Arial" w:hAnsi="Arial" w:cs="Arial"/>
                <w:sz w:val="24"/>
                <w:szCs w:val="24"/>
              </w:rPr>
              <w:t>8</w:t>
            </w:r>
            <w:r w:rsidR="00C82C9E">
              <w:rPr>
                <w:rFonts w:ascii="Arial" w:hAnsi="Arial" w:cs="Arial"/>
                <w:sz w:val="24"/>
                <w:szCs w:val="24"/>
              </w:rPr>
              <w:t>7</w:t>
            </w:r>
          </w:p>
        </w:tc>
      </w:tr>
      <w:tr w:rsidR="001328F2" w:rsidRPr="00177141" w:rsidTr="008E5E1F">
        <w:tc>
          <w:tcPr>
            <w:tcW w:w="4550" w:type="pct"/>
            <w:shd w:val="clear" w:color="auto" w:fill="auto"/>
          </w:tcPr>
          <w:p w:rsidR="001328F2" w:rsidRPr="00177141" w:rsidRDefault="001328F2" w:rsidP="001328F2">
            <w:pPr>
              <w:pStyle w:val="21"/>
              <w:keepNext w:val="0"/>
              <w:widowControl w:val="0"/>
              <w:numPr>
                <w:ilvl w:val="1"/>
                <w:numId w:val="0"/>
              </w:numPr>
              <w:tabs>
                <w:tab w:val="num" w:pos="2703"/>
              </w:tabs>
              <w:spacing w:before="0" w:after="0"/>
              <w:ind w:firstLine="567"/>
              <w:jc w:val="left"/>
              <w:rPr>
                <w:b w:val="0"/>
                <w:kern w:val="32"/>
                <w:sz w:val="24"/>
                <w:szCs w:val="24"/>
              </w:rPr>
            </w:pPr>
            <w:r w:rsidRPr="00177141">
              <w:rPr>
                <w:b w:val="0"/>
                <w:kern w:val="32"/>
                <w:sz w:val="24"/>
                <w:szCs w:val="24"/>
              </w:rPr>
              <w:t>3.6. Связь</w:t>
            </w:r>
          </w:p>
        </w:tc>
        <w:tc>
          <w:tcPr>
            <w:tcW w:w="450" w:type="pct"/>
            <w:shd w:val="clear" w:color="auto" w:fill="auto"/>
            <w:vAlign w:val="center"/>
          </w:tcPr>
          <w:p w:rsidR="001328F2" w:rsidRPr="00177141" w:rsidRDefault="00A409CE" w:rsidP="00C82C9E">
            <w:pPr>
              <w:widowControl w:val="0"/>
              <w:spacing w:after="0" w:line="240" w:lineRule="auto"/>
              <w:jc w:val="center"/>
              <w:rPr>
                <w:rFonts w:ascii="Arial" w:hAnsi="Arial" w:cs="Arial"/>
                <w:sz w:val="24"/>
                <w:szCs w:val="24"/>
              </w:rPr>
            </w:pPr>
            <w:r>
              <w:rPr>
                <w:rFonts w:ascii="Arial" w:hAnsi="Arial" w:cs="Arial"/>
                <w:sz w:val="24"/>
                <w:szCs w:val="24"/>
              </w:rPr>
              <w:t>9</w:t>
            </w:r>
            <w:r w:rsidR="00C82C9E">
              <w:rPr>
                <w:rFonts w:ascii="Arial" w:hAnsi="Arial" w:cs="Arial"/>
                <w:sz w:val="24"/>
                <w:szCs w:val="24"/>
              </w:rPr>
              <w:t>2</w:t>
            </w:r>
          </w:p>
        </w:tc>
      </w:tr>
      <w:tr w:rsidR="001328F2" w:rsidRPr="00177141" w:rsidTr="008E5E1F">
        <w:tc>
          <w:tcPr>
            <w:tcW w:w="4550" w:type="pct"/>
            <w:shd w:val="clear" w:color="auto" w:fill="auto"/>
          </w:tcPr>
          <w:p w:rsidR="001328F2" w:rsidRPr="00177141" w:rsidRDefault="001328F2" w:rsidP="001328F2">
            <w:pPr>
              <w:pStyle w:val="21"/>
              <w:keepNext w:val="0"/>
              <w:widowControl w:val="0"/>
              <w:numPr>
                <w:ilvl w:val="1"/>
                <w:numId w:val="0"/>
              </w:numPr>
              <w:tabs>
                <w:tab w:val="num" w:pos="2703"/>
              </w:tabs>
              <w:spacing w:before="0" w:after="0"/>
              <w:ind w:firstLine="567"/>
              <w:jc w:val="left"/>
              <w:rPr>
                <w:b w:val="0"/>
                <w:kern w:val="32"/>
                <w:sz w:val="24"/>
                <w:szCs w:val="24"/>
              </w:rPr>
            </w:pPr>
            <w:r w:rsidRPr="00177141">
              <w:rPr>
                <w:b w:val="0"/>
                <w:kern w:val="32"/>
                <w:sz w:val="24"/>
                <w:szCs w:val="24"/>
              </w:rPr>
              <w:t>3.7. Санитарная очистка территории</w:t>
            </w:r>
          </w:p>
        </w:tc>
        <w:tc>
          <w:tcPr>
            <w:tcW w:w="450" w:type="pct"/>
            <w:shd w:val="clear" w:color="auto" w:fill="auto"/>
            <w:vAlign w:val="center"/>
          </w:tcPr>
          <w:p w:rsidR="001328F2" w:rsidRPr="00177141" w:rsidRDefault="00A409CE" w:rsidP="00C82C9E">
            <w:pPr>
              <w:widowControl w:val="0"/>
              <w:spacing w:after="0" w:line="240" w:lineRule="auto"/>
              <w:jc w:val="center"/>
              <w:rPr>
                <w:rFonts w:ascii="Arial" w:hAnsi="Arial" w:cs="Arial"/>
                <w:sz w:val="24"/>
                <w:szCs w:val="24"/>
              </w:rPr>
            </w:pPr>
            <w:r>
              <w:rPr>
                <w:rFonts w:ascii="Arial" w:hAnsi="Arial" w:cs="Arial"/>
                <w:sz w:val="24"/>
                <w:szCs w:val="24"/>
              </w:rPr>
              <w:t>9</w:t>
            </w:r>
            <w:r w:rsidR="00C82C9E">
              <w:rPr>
                <w:rFonts w:ascii="Arial" w:hAnsi="Arial" w:cs="Arial"/>
                <w:sz w:val="24"/>
                <w:szCs w:val="24"/>
              </w:rPr>
              <w:t>3</w:t>
            </w:r>
          </w:p>
        </w:tc>
      </w:tr>
      <w:tr w:rsidR="001328F2" w:rsidRPr="00177141" w:rsidTr="008E5E1F">
        <w:tc>
          <w:tcPr>
            <w:tcW w:w="4550" w:type="pct"/>
            <w:shd w:val="clear" w:color="auto" w:fill="auto"/>
          </w:tcPr>
          <w:p w:rsidR="001328F2" w:rsidRPr="00177141" w:rsidRDefault="001328F2" w:rsidP="001328F2">
            <w:pPr>
              <w:pStyle w:val="21"/>
              <w:keepNext w:val="0"/>
              <w:widowControl w:val="0"/>
              <w:numPr>
                <w:ilvl w:val="1"/>
                <w:numId w:val="0"/>
              </w:numPr>
              <w:tabs>
                <w:tab w:val="num" w:pos="2703"/>
              </w:tabs>
              <w:spacing w:before="0" w:after="0"/>
              <w:jc w:val="left"/>
              <w:rPr>
                <w:kern w:val="32"/>
                <w:sz w:val="24"/>
                <w:szCs w:val="24"/>
              </w:rPr>
            </w:pPr>
            <w:r w:rsidRPr="00177141">
              <w:rPr>
                <w:kern w:val="32"/>
                <w:sz w:val="24"/>
                <w:szCs w:val="24"/>
              </w:rPr>
              <w:t>4. ТРАНСПОРТНАЯ ИНФРАСТРУКТУРА</w:t>
            </w:r>
          </w:p>
        </w:tc>
        <w:tc>
          <w:tcPr>
            <w:tcW w:w="450" w:type="pct"/>
            <w:shd w:val="clear" w:color="auto" w:fill="auto"/>
            <w:vAlign w:val="center"/>
          </w:tcPr>
          <w:p w:rsidR="001328F2" w:rsidRPr="00177141" w:rsidRDefault="00A409CE" w:rsidP="00C82C9E">
            <w:pPr>
              <w:widowControl w:val="0"/>
              <w:spacing w:after="0" w:line="240" w:lineRule="auto"/>
              <w:jc w:val="center"/>
              <w:rPr>
                <w:rFonts w:ascii="Arial" w:hAnsi="Arial" w:cs="Arial"/>
                <w:b/>
                <w:sz w:val="24"/>
                <w:szCs w:val="24"/>
              </w:rPr>
            </w:pPr>
            <w:r>
              <w:rPr>
                <w:rFonts w:ascii="Arial" w:hAnsi="Arial" w:cs="Arial"/>
                <w:b/>
                <w:sz w:val="24"/>
                <w:szCs w:val="24"/>
              </w:rPr>
              <w:t>9</w:t>
            </w:r>
            <w:r w:rsidR="00C82C9E">
              <w:rPr>
                <w:rFonts w:ascii="Arial" w:hAnsi="Arial" w:cs="Arial"/>
                <w:b/>
                <w:sz w:val="24"/>
                <w:szCs w:val="24"/>
              </w:rPr>
              <w:t>5</w:t>
            </w:r>
          </w:p>
        </w:tc>
      </w:tr>
      <w:tr w:rsidR="001328F2" w:rsidRPr="00177141" w:rsidTr="008E5E1F">
        <w:tc>
          <w:tcPr>
            <w:tcW w:w="4550" w:type="pct"/>
            <w:shd w:val="clear" w:color="auto" w:fill="auto"/>
          </w:tcPr>
          <w:p w:rsidR="001328F2" w:rsidRPr="00177141" w:rsidRDefault="001328F2" w:rsidP="001328F2">
            <w:pPr>
              <w:pStyle w:val="21"/>
              <w:keepNext w:val="0"/>
              <w:widowControl w:val="0"/>
              <w:numPr>
                <w:ilvl w:val="1"/>
                <w:numId w:val="0"/>
              </w:numPr>
              <w:tabs>
                <w:tab w:val="num" w:pos="2703"/>
              </w:tabs>
              <w:spacing w:before="0" w:after="0"/>
              <w:ind w:firstLine="567"/>
              <w:jc w:val="left"/>
              <w:rPr>
                <w:b w:val="0"/>
                <w:kern w:val="32"/>
                <w:sz w:val="24"/>
                <w:szCs w:val="24"/>
              </w:rPr>
            </w:pPr>
            <w:r w:rsidRPr="00177141">
              <w:rPr>
                <w:b w:val="0"/>
                <w:kern w:val="32"/>
                <w:sz w:val="24"/>
                <w:szCs w:val="24"/>
              </w:rPr>
              <w:t xml:space="preserve">4.1. </w:t>
            </w:r>
            <w:r w:rsidR="007C7603" w:rsidRPr="00177141">
              <w:rPr>
                <w:b w:val="0"/>
                <w:kern w:val="32"/>
                <w:sz w:val="24"/>
                <w:szCs w:val="24"/>
              </w:rPr>
              <w:t>Автодорожная сеть</w:t>
            </w:r>
          </w:p>
        </w:tc>
        <w:tc>
          <w:tcPr>
            <w:tcW w:w="450" w:type="pct"/>
            <w:shd w:val="clear" w:color="auto" w:fill="auto"/>
            <w:vAlign w:val="center"/>
          </w:tcPr>
          <w:p w:rsidR="001328F2" w:rsidRPr="00177141" w:rsidRDefault="00A409CE" w:rsidP="00C82C9E">
            <w:pPr>
              <w:widowControl w:val="0"/>
              <w:spacing w:after="0" w:line="240" w:lineRule="auto"/>
              <w:jc w:val="center"/>
              <w:rPr>
                <w:rFonts w:ascii="Arial" w:hAnsi="Arial" w:cs="Arial"/>
                <w:sz w:val="24"/>
                <w:szCs w:val="24"/>
              </w:rPr>
            </w:pPr>
            <w:r>
              <w:rPr>
                <w:rFonts w:ascii="Arial" w:hAnsi="Arial" w:cs="Arial"/>
                <w:sz w:val="24"/>
                <w:szCs w:val="24"/>
              </w:rPr>
              <w:t>9</w:t>
            </w:r>
            <w:r w:rsidR="00C82C9E">
              <w:rPr>
                <w:rFonts w:ascii="Arial" w:hAnsi="Arial" w:cs="Arial"/>
                <w:sz w:val="24"/>
                <w:szCs w:val="24"/>
              </w:rPr>
              <w:t>5</w:t>
            </w:r>
          </w:p>
        </w:tc>
      </w:tr>
      <w:tr w:rsidR="001328F2" w:rsidRPr="00177141" w:rsidTr="008E5E1F">
        <w:tc>
          <w:tcPr>
            <w:tcW w:w="4550" w:type="pct"/>
            <w:shd w:val="clear" w:color="auto" w:fill="auto"/>
          </w:tcPr>
          <w:p w:rsidR="001328F2" w:rsidRPr="00177141" w:rsidRDefault="007C7603" w:rsidP="001328F2">
            <w:pPr>
              <w:pStyle w:val="21"/>
              <w:keepNext w:val="0"/>
              <w:widowControl w:val="0"/>
              <w:numPr>
                <w:ilvl w:val="1"/>
                <w:numId w:val="0"/>
              </w:numPr>
              <w:tabs>
                <w:tab w:val="num" w:pos="2703"/>
              </w:tabs>
              <w:spacing w:before="0" w:after="0"/>
              <w:ind w:firstLine="567"/>
              <w:jc w:val="left"/>
              <w:rPr>
                <w:b w:val="0"/>
                <w:kern w:val="32"/>
                <w:sz w:val="24"/>
                <w:szCs w:val="24"/>
              </w:rPr>
            </w:pPr>
            <w:r w:rsidRPr="00177141">
              <w:rPr>
                <w:b w:val="0"/>
                <w:kern w:val="32"/>
                <w:sz w:val="24"/>
                <w:szCs w:val="24"/>
              </w:rPr>
              <w:t>4.2. Транспортное обслуживание населения</w:t>
            </w:r>
          </w:p>
        </w:tc>
        <w:tc>
          <w:tcPr>
            <w:tcW w:w="450" w:type="pct"/>
            <w:shd w:val="clear" w:color="auto" w:fill="auto"/>
            <w:vAlign w:val="center"/>
          </w:tcPr>
          <w:p w:rsidR="001328F2" w:rsidRPr="00177141" w:rsidRDefault="00A409CE" w:rsidP="00C82C9E">
            <w:pPr>
              <w:widowControl w:val="0"/>
              <w:spacing w:after="0" w:line="240" w:lineRule="auto"/>
              <w:jc w:val="center"/>
              <w:rPr>
                <w:rFonts w:ascii="Arial" w:hAnsi="Arial" w:cs="Arial"/>
                <w:sz w:val="24"/>
                <w:szCs w:val="24"/>
              </w:rPr>
            </w:pPr>
            <w:r>
              <w:rPr>
                <w:rFonts w:ascii="Arial" w:hAnsi="Arial" w:cs="Arial"/>
                <w:sz w:val="24"/>
                <w:szCs w:val="24"/>
              </w:rPr>
              <w:t>9</w:t>
            </w:r>
            <w:r w:rsidR="00C82C9E">
              <w:rPr>
                <w:rFonts w:ascii="Arial" w:hAnsi="Arial" w:cs="Arial"/>
                <w:sz w:val="24"/>
                <w:szCs w:val="24"/>
              </w:rPr>
              <w:t>8</w:t>
            </w:r>
          </w:p>
        </w:tc>
      </w:tr>
      <w:tr w:rsidR="001328F2" w:rsidRPr="00177141" w:rsidTr="008E5E1F">
        <w:tc>
          <w:tcPr>
            <w:tcW w:w="4550" w:type="pct"/>
            <w:shd w:val="clear" w:color="auto" w:fill="auto"/>
          </w:tcPr>
          <w:p w:rsidR="001328F2" w:rsidRPr="00177141" w:rsidRDefault="007C7603" w:rsidP="001328F2">
            <w:pPr>
              <w:pStyle w:val="21"/>
              <w:keepNext w:val="0"/>
              <w:widowControl w:val="0"/>
              <w:numPr>
                <w:ilvl w:val="1"/>
                <w:numId w:val="0"/>
              </w:numPr>
              <w:tabs>
                <w:tab w:val="num" w:pos="2703"/>
              </w:tabs>
              <w:spacing w:before="0" w:after="0"/>
              <w:ind w:firstLine="567"/>
              <w:jc w:val="left"/>
              <w:rPr>
                <w:b w:val="0"/>
                <w:kern w:val="32"/>
                <w:sz w:val="24"/>
                <w:szCs w:val="24"/>
              </w:rPr>
            </w:pPr>
            <w:r w:rsidRPr="00177141">
              <w:rPr>
                <w:b w:val="0"/>
                <w:kern w:val="32"/>
                <w:sz w:val="24"/>
                <w:szCs w:val="24"/>
              </w:rPr>
              <w:t xml:space="preserve">4.3. </w:t>
            </w:r>
            <w:proofErr w:type="spellStart"/>
            <w:r w:rsidRPr="00177141">
              <w:rPr>
                <w:b w:val="0"/>
                <w:kern w:val="32"/>
                <w:sz w:val="24"/>
                <w:szCs w:val="24"/>
              </w:rPr>
              <w:t>Улично</w:t>
            </w:r>
            <w:proofErr w:type="spellEnd"/>
            <w:r w:rsidR="00B52BC0">
              <w:rPr>
                <w:b w:val="0"/>
                <w:kern w:val="32"/>
                <w:sz w:val="24"/>
                <w:szCs w:val="24"/>
              </w:rPr>
              <w:t xml:space="preserve"> – </w:t>
            </w:r>
            <w:r w:rsidRPr="00177141">
              <w:rPr>
                <w:b w:val="0"/>
                <w:kern w:val="32"/>
                <w:sz w:val="24"/>
                <w:szCs w:val="24"/>
              </w:rPr>
              <w:t>дорожная сеть</w:t>
            </w:r>
          </w:p>
        </w:tc>
        <w:tc>
          <w:tcPr>
            <w:tcW w:w="450" w:type="pct"/>
            <w:shd w:val="clear" w:color="auto" w:fill="auto"/>
            <w:vAlign w:val="center"/>
          </w:tcPr>
          <w:p w:rsidR="001328F2" w:rsidRPr="00177141" w:rsidRDefault="00A409CE" w:rsidP="00C82C9E">
            <w:pPr>
              <w:widowControl w:val="0"/>
              <w:spacing w:after="0" w:line="240" w:lineRule="auto"/>
              <w:jc w:val="center"/>
              <w:rPr>
                <w:rFonts w:ascii="Arial" w:hAnsi="Arial" w:cs="Arial"/>
                <w:sz w:val="24"/>
                <w:szCs w:val="24"/>
              </w:rPr>
            </w:pPr>
            <w:r>
              <w:rPr>
                <w:rFonts w:ascii="Arial" w:hAnsi="Arial" w:cs="Arial"/>
                <w:sz w:val="24"/>
                <w:szCs w:val="24"/>
              </w:rPr>
              <w:t>9</w:t>
            </w:r>
            <w:r w:rsidR="00C82C9E">
              <w:rPr>
                <w:rFonts w:ascii="Arial" w:hAnsi="Arial" w:cs="Arial"/>
                <w:sz w:val="24"/>
                <w:szCs w:val="24"/>
              </w:rPr>
              <w:t>9</w:t>
            </w:r>
          </w:p>
        </w:tc>
      </w:tr>
      <w:tr w:rsidR="007C7603" w:rsidRPr="00177141" w:rsidTr="008E5E1F">
        <w:tc>
          <w:tcPr>
            <w:tcW w:w="4550" w:type="pct"/>
            <w:shd w:val="clear" w:color="auto" w:fill="auto"/>
          </w:tcPr>
          <w:p w:rsidR="007C7603" w:rsidRPr="00177141" w:rsidRDefault="007C7603" w:rsidP="007C7603">
            <w:pPr>
              <w:pStyle w:val="21"/>
              <w:keepNext w:val="0"/>
              <w:widowControl w:val="0"/>
              <w:numPr>
                <w:ilvl w:val="1"/>
                <w:numId w:val="0"/>
              </w:numPr>
              <w:tabs>
                <w:tab w:val="num" w:pos="2703"/>
              </w:tabs>
              <w:spacing w:before="0" w:after="0"/>
              <w:jc w:val="both"/>
              <w:rPr>
                <w:kern w:val="32"/>
                <w:sz w:val="24"/>
                <w:szCs w:val="24"/>
              </w:rPr>
            </w:pPr>
            <w:r w:rsidRPr="00177141">
              <w:rPr>
                <w:kern w:val="32"/>
                <w:sz w:val="24"/>
                <w:szCs w:val="24"/>
              </w:rPr>
              <w:t>5. ПРОЕКТНАЯ ОРГАНИЗАЦИЯ ТЕРРИТОРИИ МУНИЦИПАЛЬНОГО ОБРАЗОВАНИЯ КОЩИНСКОГО СЕЛЬСКОГО ПОСЕЛЕНИЯ</w:t>
            </w:r>
          </w:p>
        </w:tc>
        <w:tc>
          <w:tcPr>
            <w:tcW w:w="450" w:type="pct"/>
            <w:shd w:val="clear" w:color="auto" w:fill="auto"/>
            <w:vAlign w:val="center"/>
          </w:tcPr>
          <w:p w:rsidR="007C7603" w:rsidRPr="00177141" w:rsidRDefault="008E5E1F" w:rsidP="00C82C9E">
            <w:pPr>
              <w:widowControl w:val="0"/>
              <w:spacing w:after="0" w:line="240" w:lineRule="auto"/>
              <w:jc w:val="center"/>
              <w:rPr>
                <w:rFonts w:ascii="Arial" w:hAnsi="Arial" w:cs="Arial"/>
                <w:b/>
                <w:sz w:val="24"/>
                <w:szCs w:val="24"/>
              </w:rPr>
            </w:pPr>
            <w:r w:rsidRPr="00177141">
              <w:rPr>
                <w:rFonts w:ascii="Arial" w:hAnsi="Arial" w:cs="Arial"/>
                <w:b/>
                <w:sz w:val="24"/>
                <w:szCs w:val="24"/>
              </w:rPr>
              <w:t>1</w:t>
            </w:r>
            <w:r w:rsidR="00A409CE">
              <w:rPr>
                <w:rFonts w:ascii="Arial" w:hAnsi="Arial" w:cs="Arial"/>
                <w:b/>
                <w:sz w:val="24"/>
                <w:szCs w:val="24"/>
              </w:rPr>
              <w:t>0</w:t>
            </w:r>
            <w:r w:rsidR="00C82C9E">
              <w:rPr>
                <w:rFonts w:ascii="Arial" w:hAnsi="Arial" w:cs="Arial"/>
                <w:b/>
                <w:sz w:val="24"/>
                <w:szCs w:val="24"/>
              </w:rPr>
              <w:t>3</w:t>
            </w:r>
          </w:p>
        </w:tc>
      </w:tr>
      <w:tr w:rsidR="007C7603" w:rsidRPr="00177141" w:rsidTr="008E5E1F">
        <w:tc>
          <w:tcPr>
            <w:tcW w:w="4550" w:type="pct"/>
            <w:shd w:val="clear" w:color="auto" w:fill="auto"/>
          </w:tcPr>
          <w:p w:rsidR="007C7603" w:rsidRPr="00177141" w:rsidRDefault="007C7603" w:rsidP="001328F2">
            <w:pPr>
              <w:pStyle w:val="21"/>
              <w:keepNext w:val="0"/>
              <w:widowControl w:val="0"/>
              <w:numPr>
                <w:ilvl w:val="1"/>
                <w:numId w:val="0"/>
              </w:numPr>
              <w:tabs>
                <w:tab w:val="num" w:pos="2703"/>
              </w:tabs>
              <w:spacing w:before="0" w:after="0"/>
              <w:ind w:firstLine="567"/>
              <w:jc w:val="left"/>
              <w:rPr>
                <w:b w:val="0"/>
                <w:kern w:val="32"/>
                <w:sz w:val="24"/>
                <w:szCs w:val="24"/>
              </w:rPr>
            </w:pPr>
            <w:r w:rsidRPr="00177141">
              <w:rPr>
                <w:b w:val="0"/>
                <w:kern w:val="32"/>
                <w:sz w:val="24"/>
                <w:szCs w:val="24"/>
              </w:rPr>
              <w:t>5.1. Архитектурно</w:t>
            </w:r>
            <w:r w:rsidR="00B260F3">
              <w:rPr>
                <w:b w:val="0"/>
                <w:kern w:val="32"/>
                <w:sz w:val="24"/>
                <w:szCs w:val="24"/>
              </w:rPr>
              <w:t xml:space="preserve"> – </w:t>
            </w:r>
            <w:r w:rsidRPr="00177141">
              <w:rPr>
                <w:b w:val="0"/>
                <w:kern w:val="32"/>
                <w:sz w:val="24"/>
                <w:szCs w:val="24"/>
              </w:rPr>
              <w:t>планировочная организация территории</w:t>
            </w:r>
          </w:p>
        </w:tc>
        <w:tc>
          <w:tcPr>
            <w:tcW w:w="450" w:type="pct"/>
            <w:shd w:val="clear" w:color="auto" w:fill="auto"/>
            <w:vAlign w:val="center"/>
          </w:tcPr>
          <w:p w:rsidR="007C7603" w:rsidRPr="00177141" w:rsidRDefault="008E5E1F" w:rsidP="00C82C9E">
            <w:pPr>
              <w:widowControl w:val="0"/>
              <w:spacing w:after="0" w:line="240" w:lineRule="auto"/>
              <w:jc w:val="center"/>
              <w:rPr>
                <w:rFonts w:ascii="Arial" w:hAnsi="Arial" w:cs="Arial"/>
                <w:sz w:val="24"/>
                <w:szCs w:val="24"/>
              </w:rPr>
            </w:pPr>
            <w:r w:rsidRPr="00177141">
              <w:rPr>
                <w:rFonts w:ascii="Arial" w:hAnsi="Arial" w:cs="Arial"/>
                <w:sz w:val="24"/>
                <w:szCs w:val="24"/>
              </w:rPr>
              <w:t>1</w:t>
            </w:r>
            <w:r w:rsidR="00A409CE">
              <w:rPr>
                <w:rFonts w:ascii="Arial" w:hAnsi="Arial" w:cs="Arial"/>
                <w:sz w:val="24"/>
                <w:szCs w:val="24"/>
              </w:rPr>
              <w:t>0</w:t>
            </w:r>
            <w:r w:rsidR="00C82C9E">
              <w:rPr>
                <w:rFonts w:ascii="Arial" w:hAnsi="Arial" w:cs="Arial"/>
                <w:sz w:val="24"/>
                <w:szCs w:val="24"/>
              </w:rPr>
              <w:t>3</w:t>
            </w:r>
          </w:p>
        </w:tc>
      </w:tr>
      <w:tr w:rsidR="007C7603" w:rsidRPr="00177141" w:rsidTr="008E5E1F">
        <w:tc>
          <w:tcPr>
            <w:tcW w:w="4550" w:type="pct"/>
            <w:shd w:val="clear" w:color="auto" w:fill="auto"/>
          </w:tcPr>
          <w:p w:rsidR="007C7603" w:rsidRPr="00177141" w:rsidRDefault="007C7603" w:rsidP="001328F2">
            <w:pPr>
              <w:pStyle w:val="21"/>
              <w:keepNext w:val="0"/>
              <w:widowControl w:val="0"/>
              <w:numPr>
                <w:ilvl w:val="1"/>
                <w:numId w:val="0"/>
              </w:numPr>
              <w:tabs>
                <w:tab w:val="num" w:pos="2703"/>
              </w:tabs>
              <w:spacing w:before="0" w:after="0"/>
              <w:ind w:firstLine="567"/>
              <w:jc w:val="left"/>
              <w:rPr>
                <w:b w:val="0"/>
                <w:kern w:val="32"/>
                <w:sz w:val="24"/>
                <w:szCs w:val="24"/>
              </w:rPr>
            </w:pPr>
            <w:r w:rsidRPr="00177141">
              <w:rPr>
                <w:b w:val="0"/>
                <w:kern w:val="32"/>
                <w:sz w:val="24"/>
                <w:szCs w:val="24"/>
              </w:rPr>
              <w:t>5.2. Функциональное зонирование территории</w:t>
            </w:r>
          </w:p>
        </w:tc>
        <w:tc>
          <w:tcPr>
            <w:tcW w:w="450" w:type="pct"/>
            <w:shd w:val="clear" w:color="auto" w:fill="auto"/>
            <w:vAlign w:val="center"/>
          </w:tcPr>
          <w:p w:rsidR="007C7603" w:rsidRPr="00177141" w:rsidRDefault="008E5E1F" w:rsidP="00C82C9E">
            <w:pPr>
              <w:widowControl w:val="0"/>
              <w:spacing w:after="0" w:line="240" w:lineRule="auto"/>
              <w:jc w:val="center"/>
              <w:rPr>
                <w:rFonts w:ascii="Arial" w:hAnsi="Arial" w:cs="Arial"/>
                <w:sz w:val="24"/>
                <w:szCs w:val="24"/>
              </w:rPr>
            </w:pPr>
            <w:r w:rsidRPr="00177141">
              <w:rPr>
                <w:rFonts w:ascii="Arial" w:hAnsi="Arial" w:cs="Arial"/>
                <w:sz w:val="24"/>
                <w:szCs w:val="24"/>
              </w:rPr>
              <w:t>1</w:t>
            </w:r>
            <w:r w:rsidR="00A409CE">
              <w:rPr>
                <w:rFonts w:ascii="Arial" w:hAnsi="Arial" w:cs="Arial"/>
                <w:sz w:val="24"/>
                <w:szCs w:val="24"/>
              </w:rPr>
              <w:t>0</w:t>
            </w:r>
            <w:r w:rsidR="00C82C9E">
              <w:rPr>
                <w:rFonts w:ascii="Arial" w:hAnsi="Arial" w:cs="Arial"/>
                <w:sz w:val="24"/>
                <w:szCs w:val="24"/>
              </w:rPr>
              <w:t>8</w:t>
            </w:r>
          </w:p>
        </w:tc>
      </w:tr>
      <w:tr w:rsidR="007C7603" w:rsidRPr="00177141" w:rsidTr="008E5E1F">
        <w:tc>
          <w:tcPr>
            <w:tcW w:w="4550" w:type="pct"/>
            <w:shd w:val="clear" w:color="auto" w:fill="auto"/>
          </w:tcPr>
          <w:p w:rsidR="007C7603" w:rsidRPr="00177141" w:rsidRDefault="007C7603" w:rsidP="001328F2">
            <w:pPr>
              <w:pStyle w:val="21"/>
              <w:keepNext w:val="0"/>
              <w:widowControl w:val="0"/>
              <w:numPr>
                <w:ilvl w:val="1"/>
                <w:numId w:val="0"/>
              </w:numPr>
              <w:tabs>
                <w:tab w:val="num" w:pos="2703"/>
              </w:tabs>
              <w:spacing w:before="0" w:after="0"/>
              <w:ind w:firstLine="567"/>
              <w:jc w:val="left"/>
              <w:rPr>
                <w:b w:val="0"/>
                <w:kern w:val="32"/>
                <w:sz w:val="24"/>
                <w:szCs w:val="24"/>
              </w:rPr>
            </w:pPr>
            <w:r w:rsidRPr="00177141">
              <w:rPr>
                <w:b w:val="0"/>
                <w:kern w:val="32"/>
                <w:sz w:val="24"/>
                <w:szCs w:val="24"/>
              </w:rPr>
              <w:t>5.3. Формирование природного каркаса территории</w:t>
            </w:r>
          </w:p>
        </w:tc>
        <w:tc>
          <w:tcPr>
            <w:tcW w:w="450" w:type="pct"/>
            <w:shd w:val="clear" w:color="auto" w:fill="auto"/>
            <w:vAlign w:val="center"/>
          </w:tcPr>
          <w:p w:rsidR="007C7603" w:rsidRPr="00177141" w:rsidRDefault="008E5E1F" w:rsidP="00C82C9E">
            <w:pPr>
              <w:widowControl w:val="0"/>
              <w:spacing w:after="0" w:line="240" w:lineRule="auto"/>
              <w:jc w:val="center"/>
              <w:rPr>
                <w:rFonts w:ascii="Arial" w:hAnsi="Arial" w:cs="Arial"/>
                <w:sz w:val="24"/>
                <w:szCs w:val="24"/>
              </w:rPr>
            </w:pPr>
            <w:r w:rsidRPr="00177141">
              <w:rPr>
                <w:rFonts w:ascii="Arial" w:hAnsi="Arial" w:cs="Arial"/>
                <w:sz w:val="24"/>
                <w:szCs w:val="24"/>
              </w:rPr>
              <w:t>1</w:t>
            </w:r>
            <w:r w:rsidR="00A409CE">
              <w:rPr>
                <w:rFonts w:ascii="Arial" w:hAnsi="Arial" w:cs="Arial"/>
                <w:sz w:val="24"/>
                <w:szCs w:val="24"/>
              </w:rPr>
              <w:t>1</w:t>
            </w:r>
            <w:r w:rsidR="00C82C9E">
              <w:rPr>
                <w:rFonts w:ascii="Arial" w:hAnsi="Arial" w:cs="Arial"/>
                <w:sz w:val="24"/>
                <w:szCs w:val="24"/>
              </w:rPr>
              <w:t>4</w:t>
            </w:r>
          </w:p>
        </w:tc>
      </w:tr>
      <w:tr w:rsidR="007C7603" w:rsidRPr="00177141" w:rsidTr="008E5E1F">
        <w:tc>
          <w:tcPr>
            <w:tcW w:w="4550" w:type="pct"/>
            <w:shd w:val="clear" w:color="auto" w:fill="auto"/>
          </w:tcPr>
          <w:p w:rsidR="007C7603" w:rsidRPr="00177141" w:rsidRDefault="007C7603" w:rsidP="001328F2">
            <w:pPr>
              <w:pStyle w:val="21"/>
              <w:keepNext w:val="0"/>
              <w:widowControl w:val="0"/>
              <w:numPr>
                <w:ilvl w:val="1"/>
                <w:numId w:val="0"/>
              </w:numPr>
              <w:tabs>
                <w:tab w:val="num" w:pos="2703"/>
              </w:tabs>
              <w:spacing w:before="0" w:after="0"/>
              <w:ind w:firstLine="567"/>
              <w:jc w:val="left"/>
              <w:rPr>
                <w:b w:val="0"/>
                <w:kern w:val="32"/>
                <w:sz w:val="24"/>
                <w:szCs w:val="24"/>
              </w:rPr>
            </w:pPr>
            <w:r w:rsidRPr="00177141">
              <w:rPr>
                <w:b w:val="0"/>
                <w:kern w:val="32"/>
                <w:sz w:val="24"/>
                <w:szCs w:val="24"/>
              </w:rPr>
              <w:t>5.4. Охрана окружающей среды</w:t>
            </w:r>
          </w:p>
        </w:tc>
        <w:tc>
          <w:tcPr>
            <w:tcW w:w="450" w:type="pct"/>
            <w:shd w:val="clear" w:color="auto" w:fill="auto"/>
            <w:vAlign w:val="center"/>
          </w:tcPr>
          <w:p w:rsidR="007C7603" w:rsidRPr="00177141" w:rsidRDefault="008E5E1F" w:rsidP="00C82C9E">
            <w:pPr>
              <w:widowControl w:val="0"/>
              <w:spacing w:after="0" w:line="240" w:lineRule="auto"/>
              <w:jc w:val="center"/>
              <w:rPr>
                <w:rFonts w:ascii="Arial" w:hAnsi="Arial" w:cs="Arial"/>
                <w:sz w:val="24"/>
                <w:szCs w:val="24"/>
              </w:rPr>
            </w:pPr>
            <w:r w:rsidRPr="00177141">
              <w:rPr>
                <w:rFonts w:ascii="Arial" w:hAnsi="Arial" w:cs="Arial"/>
                <w:sz w:val="24"/>
                <w:szCs w:val="24"/>
              </w:rPr>
              <w:t>1</w:t>
            </w:r>
            <w:r w:rsidR="00A409CE">
              <w:rPr>
                <w:rFonts w:ascii="Arial" w:hAnsi="Arial" w:cs="Arial"/>
                <w:sz w:val="24"/>
                <w:szCs w:val="24"/>
              </w:rPr>
              <w:t>1</w:t>
            </w:r>
            <w:r w:rsidR="00C82C9E">
              <w:rPr>
                <w:rFonts w:ascii="Arial" w:hAnsi="Arial" w:cs="Arial"/>
                <w:sz w:val="24"/>
                <w:szCs w:val="24"/>
              </w:rPr>
              <w:t>6</w:t>
            </w:r>
          </w:p>
        </w:tc>
      </w:tr>
      <w:tr w:rsidR="007C7603" w:rsidRPr="00177141" w:rsidTr="008E5E1F">
        <w:tc>
          <w:tcPr>
            <w:tcW w:w="4550" w:type="pct"/>
            <w:shd w:val="clear" w:color="auto" w:fill="auto"/>
          </w:tcPr>
          <w:p w:rsidR="007C7603" w:rsidRPr="00177141" w:rsidRDefault="007C7603" w:rsidP="007C7603">
            <w:pPr>
              <w:pStyle w:val="21"/>
              <w:keepNext w:val="0"/>
              <w:widowControl w:val="0"/>
              <w:numPr>
                <w:ilvl w:val="1"/>
                <w:numId w:val="0"/>
              </w:numPr>
              <w:tabs>
                <w:tab w:val="num" w:pos="2703"/>
              </w:tabs>
              <w:spacing w:before="0" w:after="0"/>
              <w:jc w:val="both"/>
              <w:rPr>
                <w:kern w:val="32"/>
                <w:sz w:val="24"/>
                <w:szCs w:val="24"/>
              </w:rPr>
            </w:pPr>
            <w:r w:rsidRPr="00177141">
              <w:rPr>
                <w:kern w:val="32"/>
                <w:sz w:val="24"/>
                <w:szCs w:val="24"/>
              </w:rPr>
              <w:t>6. ЗАЩИТА ТЕРРИТОРИИ МУНИЦИПАЛЬНОГО ОБРАЗОВАНИЯ КОЩИНСКОГО СЕЛЬСКОГО ПОСЕЛЕНИЯ ОТ ЧРЕЗВЫЧАЙНЫХ СИТУАЦИЙ ПРИРОДНОГО И ТЕХНОГЕННОГО ХАРАКТЕРА</w:t>
            </w:r>
          </w:p>
        </w:tc>
        <w:tc>
          <w:tcPr>
            <w:tcW w:w="450" w:type="pct"/>
            <w:shd w:val="clear" w:color="auto" w:fill="auto"/>
            <w:vAlign w:val="center"/>
          </w:tcPr>
          <w:p w:rsidR="007C7603" w:rsidRPr="00177141" w:rsidRDefault="008E5E1F" w:rsidP="00C82C9E">
            <w:pPr>
              <w:widowControl w:val="0"/>
              <w:spacing w:after="0" w:line="240" w:lineRule="auto"/>
              <w:jc w:val="center"/>
              <w:rPr>
                <w:rFonts w:ascii="Arial" w:hAnsi="Arial" w:cs="Arial"/>
                <w:b/>
                <w:sz w:val="24"/>
                <w:szCs w:val="24"/>
              </w:rPr>
            </w:pPr>
            <w:r w:rsidRPr="00177141">
              <w:rPr>
                <w:rFonts w:ascii="Arial" w:hAnsi="Arial" w:cs="Arial"/>
                <w:b/>
                <w:sz w:val="24"/>
                <w:szCs w:val="24"/>
              </w:rPr>
              <w:t>1</w:t>
            </w:r>
            <w:r w:rsidR="00A409CE">
              <w:rPr>
                <w:rFonts w:ascii="Arial" w:hAnsi="Arial" w:cs="Arial"/>
                <w:b/>
                <w:sz w:val="24"/>
                <w:szCs w:val="24"/>
              </w:rPr>
              <w:t>1</w:t>
            </w:r>
            <w:r w:rsidR="00C82C9E">
              <w:rPr>
                <w:rFonts w:ascii="Arial" w:hAnsi="Arial" w:cs="Arial"/>
                <w:b/>
                <w:sz w:val="24"/>
                <w:szCs w:val="24"/>
              </w:rPr>
              <w:t>9</w:t>
            </w:r>
          </w:p>
        </w:tc>
      </w:tr>
      <w:tr w:rsidR="007C7603" w:rsidRPr="00177141" w:rsidTr="008E5E1F">
        <w:tc>
          <w:tcPr>
            <w:tcW w:w="4550" w:type="pct"/>
            <w:shd w:val="clear" w:color="auto" w:fill="auto"/>
          </w:tcPr>
          <w:p w:rsidR="007C7603" w:rsidRPr="00177141" w:rsidRDefault="007C7603" w:rsidP="007C7603">
            <w:pPr>
              <w:pStyle w:val="21"/>
              <w:keepNext w:val="0"/>
              <w:widowControl w:val="0"/>
              <w:numPr>
                <w:ilvl w:val="1"/>
                <w:numId w:val="0"/>
              </w:numPr>
              <w:tabs>
                <w:tab w:val="num" w:pos="2703"/>
              </w:tabs>
              <w:spacing w:before="0" w:after="0"/>
              <w:jc w:val="left"/>
              <w:rPr>
                <w:kern w:val="32"/>
                <w:sz w:val="24"/>
                <w:szCs w:val="24"/>
              </w:rPr>
            </w:pPr>
            <w:r w:rsidRPr="00177141">
              <w:rPr>
                <w:kern w:val="32"/>
                <w:sz w:val="24"/>
                <w:szCs w:val="24"/>
              </w:rPr>
              <w:t>ПРИЛОЖЕНИЯ</w:t>
            </w:r>
          </w:p>
        </w:tc>
        <w:tc>
          <w:tcPr>
            <w:tcW w:w="450" w:type="pct"/>
            <w:shd w:val="clear" w:color="auto" w:fill="auto"/>
            <w:vAlign w:val="center"/>
          </w:tcPr>
          <w:p w:rsidR="007C7603" w:rsidRPr="00177141" w:rsidRDefault="008E5E1F" w:rsidP="00C82C9E">
            <w:pPr>
              <w:widowControl w:val="0"/>
              <w:spacing w:after="0" w:line="240" w:lineRule="auto"/>
              <w:jc w:val="center"/>
              <w:rPr>
                <w:rFonts w:ascii="Arial" w:hAnsi="Arial" w:cs="Arial"/>
                <w:b/>
                <w:sz w:val="24"/>
                <w:szCs w:val="24"/>
              </w:rPr>
            </w:pPr>
            <w:r w:rsidRPr="00177141">
              <w:rPr>
                <w:rFonts w:ascii="Arial" w:hAnsi="Arial" w:cs="Arial"/>
                <w:b/>
                <w:sz w:val="24"/>
                <w:szCs w:val="24"/>
              </w:rPr>
              <w:t>1</w:t>
            </w:r>
            <w:r w:rsidR="00A409CE">
              <w:rPr>
                <w:rFonts w:ascii="Arial" w:hAnsi="Arial" w:cs="Arial"/>
                <w:b/>
                <w:sz w:val="24"/>
                <w:szCs w:val="24"/>
              </w:rPr>
              <w:t>2</w:t>
            </w:r>
            <w:r w:rsidR="00C82C9E">
              <w:rPr>
                <w:rFonts w:ascii="Arial" w:hAnsi="Arial" w:cs="Arial"/>
                <w:b/>
                <w:sz w:val="24"/>
                <w:szCs w:val="24"/>
              </w:rPr>
              <w:t>2</w:t>
            </w:r>
          </w:p>
        </w:tc>
      </w:tr>
    </w:tbl>
    <w:p w:rsidR="0089599F" w:rsidRPr="00177141" w:rsidRDefault="0089599F" w:rsidP="0089599F">
      <w:pPr>
        <w:pageBreakBefore/>
        <w:tabs>
          <w:tab w:val="left" w:pos="8207"/>
        </w:tabs>
        <w:spacing w:after="0" w:line="360" w:lineRule="auto"/>
        <w:jc w:val="both"/>
        <w:rPr>
          <w:rFonts w:ascii="Arial" w:hAnsi="Arial" w:cs="Arial"/>
          <w:b/>
          <w:sz w:val="24"/>
          <w:szCs w:val="24"/>
        </w:rPr>
      </w:pPr>
      <w:r w:rsidRPr="00177141">
        <w:rPr>
          <w:rFonts w:ascii="Arial" w:hAnsi="Arial" w:cs="Arial"/>
          <w:b/>
          <w:sz w:val="24"/>
          <w:szCs w:val="24"/>
        </w:rPr>
        <w:lastRenderedPageBreak/>
        <w:t xml:space="preserve">ВВЕДЕНИЕ </w:t>
      </w:r>
    </w:p>
    <w:p w:rsidR="0089599F" w:rsidRPr="00177141" w:rsidRDefault="0089599F" w:rsidP="0089599F">
      <w:pPr>
        <w:tabs>
          <w:tab w:val="left" w:pos="8207"/>
        </w:tabs>
        <w:spacing w:after="0" w:line="360" w:lineRule="auto"/>
        <w:ind w:firstLine="709"/>
        <w:jc w:val="both"/>
        <w:rPr>
          <w:rFonts w:ascii="Arial" w:hAnsi="Arial" w:cs="Arial"/>
          <w:sz w:val="24"/>
          <w:szCs w:val="24"/>
        </w:rPr>
      </w:pPr>
      <w:r w:rsidRPr="00177141">
        <w:rPr>
          <w:rFonts w:ascii="Arial" w:hAnsi="Arial" w:cs="Arial"/>
          <w:sz w:val="24"/>
          <w:szCs w:val="24"/>
        </w:rPr>
        <w:t xml:space="preserve">Настоящий том I «Материалы по обоснованию» подготовлен в соответствии с Муниципальным контрактом, заключенным между Администрацией </w:t>
      </w:r>
      <w:proofErr w:type="spellStart"/>
      <w:r w:rsidRPr="00177141">
        <w:rPr>
          <w:rFonts w:ascii="Arial" w:hAnsi="Arial" w:cs="Arial"/>
          <w:sz w:val="24"/>
          <w:szCs w:val="24"/>
        </w:rPr>
        <w:t>Кощинского</w:t>
      </w:r>
      <w:proofErr w:type="spellEnd"/>
      <w:r w:rsidRPr="00177141">
        <w:rPr>
          <w:rFonts w:ascii="Arial" w:hAnsi="Arial" w:cs="Arial"/>
          <w:sz w:val="24"/>
          <w:szCs w:val="24"/>
        </w:rPr>
        <w:t xml:space="preserve"> сельского поселения Смоленского района Смоленской област</w:t>
      </w:r>
      <w:proofErr w:type="gramStart"/>
      <w:r w:rsidRPr="00177141">
        <w:rPr>
          <w:rFonts w:ascii="Arial" w:hAnsi="Arial" w:cs="Arial"/>
          <w:sz w:val="24"/>
          <w:szCs w:val="24"/>
        </w:rPr>
        <w:t>и и ООО</w:t>
      </w:r>
      <w:proofErr w:type="gramEnd"/>
      <w:r w:rsidRPr="00177141">
        <w:rPr>
          <w:rFonts w:ascii="Arial" w:hAnsi="Arial" w:cs="Arial"/>
          <w:sz w:val="24"/>
          <w:szCs w:val="24"/>
        </w:rPr>
        <w:t xml:space="preserve"> «</w:t>
      </w:r>
      <w:proofErr w:type="spellStart"/>
      <w:r w:rsidRPr="00177141">
        <w:rPr>
          <w:rFonts w:ascii="Arial" w:hAnsi="Arial" w:cs="Arial"/>
          <w:sz w:val="24"/>
          <w:szCs w:val="24"/>
        </w:rPr>
        <w:t>ТрейдСмолМаркет</w:t>
      </w:r>
      <w:proofErr w:type="spellEnd"/>
      <w:r w:rsidRPr="00177141">
        <w:rPr>
          <w:rFonts w:ascii="Arial" w:hAnsi="Arial" w:cs="Arial"/>
          <w:sz w:val="24"/>
          <w:szCs w:val="24"/>
        </w:rPr>
        <w:t xml:space="preserve">» на выполнение научно-исследовательской работы по подготовке проекта «Разработка генерального плана муниципального образования </w:t>
      </w:r>
      <w:proofErr w:type="spellStart"/>
      <w:r w:rsidRPr="00177141">
        <w:rPr>
          <w:rFonts w:ascii="Arial" w:hAnsi="Arial" w:cs="Arial"/>
          <w:sz w:val="24"/>
          <w:szCs w:val="24"/>
        </w:rPr>
        <w:t>Кощинского</w:t>
      </w:r>
      <w:proofErr w:type="spellEnd"/>
      <w:r w:rsidRPr="00177141">
        <w:rPr>
          <w:rFonts w:ascii="Arial" w:hAnsi="Arial" w:cs="Arial"/>
          <w:sz w:val="24"/>
          <w:szCs w:val="24"/>
        </w:rPr>
        <w:t xml:space="preserve"> сельского поселения Смоленского района Смоленской области».</w:t>
      </w:r>
    </w:p>
    <w:p w:rsidR="0089599F" w:rsidRPr="00177141" w:rsidRDefault="0089599F" w:rsidP="0089599F">
      <w:pPr>
        <w:tabs>
          <w:tab w:val="left" w:pos="8207"/>
        </w:tabs>
        <w:spacing w:after="0" w:line="360" w:lineRule="auto"/>
        <w:ind w:firstLine="709"/>
        <w:jc w:val="both"/>
        <w:rPr>
          <w:rFonts w:ascii="Arial" w:hAnsi="Arial" w:cs="Arial"/>
          <w:sz w:val="24"/>
          <w:szCs w:val="24"/>
        </w:rPr>
      </w:pPr>
      <w:r w:rsidRPr="00177141">
        <w:rPr>
          <w:rFonts w:ascii="Arial" w:hAnsi="Arial" w:cs="Arial"/>
          <w:sz w:val="24"/>
          <w:szCs w:val="24"/>
        </w:rPr>
        <w:t>Главная цель работы заключена в определении направлений территориально-градостроительного развития сельского поселения в рамках генерального плана.</w:t>
      </w:r>
    </w:p>
    <w:p w:rsidR="0089599F" w:rsidRPr="00177141" w:rsidRDefault="0089599F" w:rsidP="0089599F">
      <w:pPr>
        <w:tabs>
          <w:tab w:val="left" w:pos="8207"/>
        </w:tabs>
        <w:spacing w:after="0" w:line="360" w:lineRule="auto"/>
        <w:ind w:firstLine="709"/>
        <w:jc w:val="both"/>
        <w:rPr>
          <w:rFonts w:ascii="Arial" w:hAnsi="Arial" w:cs="Arial"/>
          <w:sz w:val="24"/>
          <w:szCs w:val="24"/>
        </w:rPr>
      </w:pPr>
      <w:r w:rsidRPr="00177141">
        <w:rPr>
          <w:rFonts w:ascii="Arial" w:hAnsi="Arial" w:cs="Arial"/>
          <w:sz w:val="24"/>
          <w:szCs w:val="24"/>
        </w:rPr>
        <w:t>В качестве исходных материалов использованы полученные по запросам соответствующих организаций официальные данные, характеризующие количественные и качественные показатели по основным составляющим планировочного развития территории сельского поселения, а также составленные на их основе материалы по о</w:t>
      </w:r>
      <w:r w:rsidR="00A355CE" w:rsidRPr="00177141">
        <w:rPr>
          <w:rFonts w:ascii="Arial" w:hAnsi="Arial" w:cs="Arial"/>
          <w:sz w:val="24"/>
          <w:szCs w:val="24"/>
        </w:rPr>
        <w:t>боснованию принимаемых решений.</w:t>
      </w:r>
    </w:p>
    <w:p w:rsidR="0089599F" w:rsidRPr="00177141" w:rsidRDefault="0089599F" w:rsidP="0089599F">
      <w:pPr>
        <w:tabs>
          <w:tab w:val="left" w:pos="8207"/>
        </w:tabs>
        <w:spacing w:after="0" w:line="360" w:lineRule="auto"/>
        <w:ind w:firstLine="709"/>
        <w:jc w:val="both"/>
        <w:rPr>
          <w:rFonts w:ascii="Arial" w:hAnsi="Arial" w:cs="Arial"/>
          <w:sz w:val="24"/>
          <w:szCs w:val="24"/>
        </w:rPr>
      </w:pPr>
      <w:r w:rsidRPr="00177141">
        <w:rPr>
          <w:rFonts w:ascii="Arial" w:hAnsi="Arial" w:cs="Arial"/>
          <w:sz w:val="24"/>
          <w:szCs w:val="24"/>
        </w:rPr>
        <w:t>Содержание работы скорректировано с учетом замечаний по согласованию генерального плана.</w:t>
      </w:r>
    </w:p>
    <w:p w:rsidR="0089599F" w:rsidRPr="00177141" w:rsidRDefault="0089599F" w:rsidP="0089599F">
      <w:pPr>
        <w:tabs>
          <w:tab w:val="left" w:pos="8207"/>
        </w:tabs>
        <w:spacing w:after="0" w:line="360" w:lineRule="auto"/>
        <w:ind w:firstLine="709"/>
        <w:jc w:val="both"/>
        <w:rPr>
          <w:rFonts w:ascii="Arial" w:hAnsi="Arial" w:cs="Arial"/>
          <w:sz w:val="24"/>
          <w:szCs w:val="24"/>
        </w:rPr>
      </w:pPr>
      <w:proofErr w:type="gramStart"/>
      <w:r w:rsidRPr="00177141">
        <w:rPr>
          <w:rFonts w:ascii="Arial" w:hAnsi="Arial" w:cs="Arial"/>
          <w:sz w:val="24"/>
          <w:szCs w:val="24"/>
        </w:rPr>
        <w:t xml:space="preserve">Генеральный план </w:t>
      </w:r>
      <w:proofErr w:type="spellStart"/>
      <w:r w:rsidRPr="00177141">
        <w:rPr>
          <w:rFonts w:ascii="Arial" w:hAnsi="Arial" w:cs="Arial"/>
          <w:sz w:val="24"/>
          <w:szCs w:val="24"/>
        </w:rPr>
        <w:t>Кощинского</w:t>
      </w:r>
      <w:proofErr w:type="spellEnd"/>
      <w:r w:rsidRPr="00177141">
        <w:rPr>
          <w:rFonts w:ascii="Arial" w:hAnsi="Arial" w:cs="Arial"/>
          <w:sz w:val="24"/>
          <w:szCs w:val="24"/>
        </w:rPr>
        <w:t xml:space="preserve"> сельского поселения Смоленского района Смоленской области разработан в соответствии с Градостроительным кодексом Российской Федерации и Законом Смо</w:t>
      </w:r>
      <w:r w:rsidR="00813E42" w:rsidRPr="00177141">
        <w:rPr>
          <w:rFonts w:ascii="Arial" w:hAnsi="Arial" w:cs="Arial"/>
          <w:sz w:val="24"/>
          <w:szCs w:val="24"/>
        </w:rPr>
        <w:t xml:space="preserve">ленской области от 25.12.2006 № </w:t>
      </w:r>
      <w:r w:rsidRPr="00177141">
        <w:rPr>
          <w:rFonts w:ascii="Arial" w:hAnsi="Arial" w:cs="Arial"/>
          <w:sz w:val="24"/>
          <w:szCs w:val="24"/>
        </w:rPr>
        <w:t>155-з «О градостроительной деятельности на территории Смоленской области», постановлением Администрации Смоленской области от 18.05.2007 № 188 «Об утверждении положения о составе и порядке подготовки документов территориального планирования муниципальных образований Смоленской области», законами и иными нормативными актами Смоленской области</w:t>
      </w:r>
      <w:proofErr w:type="gramEnd"/>
      <w:r w:rsidRPr="00177141">
        <w:rPr>
          <w:rFonts w:ascii="Arial" w:hAnsi="Arial" w:cs="Arial"/>
          <w:sz w:val="24"/>
          <w:szCs w:val="24"/>
        </w:rPr>
        <w:t xml:space="preserve"> и муниципального образования </w:t>
      </w:r>
      <w:r w:rsidR="00B260F3">
        <w:rPr>
          <w:rFonts w:ascii="Arial" w:hAnsi="Arial" w:cs="Arial"/>
          <w:sz w:val="24"/>
          <w:szCs w:val="24"/>
        </w:rPr>
        <w:t>–</w:t>
      </w:r>
      <w:r w:rsidRPr="00177141">
        <w:rPr>
          <w:rFonts w:ascii="Arial" w:hAnsi="Arial" w:cs="Arial"/>
          <w:sz w:val="24"/>
          <w:szCs w:val="24"/>
        </w:rPr>
        <w:t xml:space="preserve"> Смоленский район Смоленской области.</w:t>
      </w:r>
    </w:p>
    <w:p w:rsidR="0089599F" w:rsidRPr="00177141" w:rsidRDefault="0089599F" w:rsidP="0089599F">
      <w:pPr>
        <w:tabs>
          <w:tab w:val="left" w:pos="8207"/>
        </w:tabs>
        <w:spacing w:after="0" w:line="360" w:lineRule="auto"/>
        <w:ind w:firstLine="709"/>
        <w:jc w:val="both"/>
        <w:rPr>
          <w:rFonts w:ascii="Arial" w:hAnsi="Arial" w:cs="Arial"/>
          <w:sz w:val="24"/>
          <w:szCs w:val="24"/>
        </w:rPr>
      </w:pPr>
      <w:r w:rsidRPr="00177141">
        <w:rPr>
          <w:rFonts w:ascii="Arial" w:hAnsi="Arial" w:cs="Arial"/>
          <w:sz w:val="24"/>
          <w:szCs w:val="24"/>
        </w:rPr>
        <w:t>Актуальность проекта генерального плана обусловлена обязательностью наличия документов территориального планирования муниципальных образований в соответствии с Градостроительным Кодексом РФ.</w:t>
      </w:r>
    </w:p>
    <w:p w:rsidR="0089599F" w:rsidRPr="00177141" w:rsidRDefault="0089599F" w:rsidP="0089599F">
      <w:pPr>
        <w:tabs>
          <w:tab w:val="left" w:pos="8207"/>
        </w:tabs>
        <w:spacing w:after="0" w:line="360" w:lineRule="auto"/>
        <w:ind w:firstLine="709"/>
        <w:jc w:val="both"/>
        <w:rPr>
          <w:rFonts w:ascii="Arial" w:hAnsi="Arial" w:cs="Arial"/>
          <w:sz w:val="24"/>
          <w:szCs w:val="24"/>
        </w:rPr>
      </w:pPr>
      <w:r w:rsidRPr="00177141">
        <w:rPr>
          <w:rFonts w:ascii="Arial" w:hAnsi="Arial" w:cs="Arial"/>
          <w:sz w:val="24"/>
          <w:szCs w:val="24"/>
        </w:rPr>
        <w:t xml:space="preserve">При разработке проекта генерального плана </w:t>
      </w:r>
      <w:proofErr w:type="spellStart"/>
      <w:r w:rsidRPr="00177141">
        <w:rPr>
          <w:rFonts w:ascii="Arial" w:hAnsi="Arial" w:cs="Arial"/>
          <w:sz w:val="24"/>
          <w:szCs w:val="24"/>
        </w:rPr>
        <w:t>Кощинского</w:t>
      </w:r>
      <w:proofErr w:type="spellEnd"/>
      <w:r w:rsidRPr="00177141">
        <w:rPr>
          <w:rFonts w:ascii="Arial" w:hAnsi="Arial" w:cs="Arial"/>
          <w:sz w:val="24"/>
          <w:szCs w:val="24"/>
        </w:rPr>
        <w:t xml:space="preserve"> сельского поселения Смоленского района использованы материалы программ социально-экономического развития федерального, регионального и муниципального уровней, в их числе:</w:t>
      </w:r>
    </w:p>
    <w:p w:rsidR="0089599F" w:rsidRPr="00177141" w:rsidRDefault="00813E42" w:rsidP="0089599F">
      <w:pPr>
        <w:tabs>
          <w:tab w:val="left" w:pos="8207"/>
        </w:tabs>
        <w:spacing w:after="0" w:line="360" w:lineRule="auto"/>
        <w:ind w:firstLine="709"/>
        <w:jc w:val="both"/>
        <w:rPr>
          <w:rFonts w:ascii="Arial" w:hAnsi="Arial" w:cs="Arial"/>
          <w:sz w:val="24"/>
          <w:szCs w:val="24"/>
        </w:rPr>
      </w:pPr>
      <w:r w:rsidRPr="00177141">
        <w:rPr>
          <w:rFonts w:ascii="Arial" w:hAnsi="Arial" w:cs="Arial"/>
          <w:sz w:val="24"/>
          <w:szCs w:val="24"/>
        </w:rPr>
        <w:lastRenderedPageBreak/>
        <w:t>–</w:t>
      </w:r>
      <w:r w:rsidR="0089599F" w:rsidRPr="00177141">
        <w:rPr>
          <w:rFonts w:ascii="Arial" w:hAnsi="Arial" w:cs="Arial"/>
          <w:sz w:val="24"/>
          <w:szCs w:val="24"/>
        </w:rPr>
        <w:t xml:space="preserve"> </w:t>
      </w:r>
      <w:r w:rsidR="0073453E">
        <w:rPr>
          <w:rFonts w:ascii="Arial" w:hAnsi="Arial" w:cs="Arial"/>
          <w:sz w:val="24"/>
          <w:szCs w:val="24"/>
        </w:rPr>
        <w:t>с</w:t>
      </w:r>
      <w:r w:rsidR="0089599F" w:rsidRPr="00177141">
        <w:rPr>
          <w:rFonts w:ascii="Arial" w:hAnsi="Arial" w:cs="Arial"/>
          <w:sz w:val="24"/>
          <w:szCs w:val="24"/>
        </w:rPr>
        <w:t>хема территориального планирования Смоленского района Смоленской области;</w:t>
      </w:r>
    </w:p>
    <w:p w:rsidR="0089599F" w:rsidRPr="00177141" w:rsidRDefault="00813E42" w:rsidP="0089599F">
      <w:pPr>
        <w:tabs>
          <w:tab w:val="left" w:pos="8207"/>
        </w:tabs>
        <w:spacing w:after="0" w:line="360" w:lineRule="auto"/>
        <w:ind w:firstLine="709"/>
        <w:jc w:val="both"/>
        <w:rPr>
          <w:rFonts w:ascii="Arial" w:hAnsi="Arial" w:cs="Arial"/>
          <w:sz w:val="24"/>
          <w:szCs w:val="24"/>
        </w:rPr>
      </w:pPr>
      <w:r w:rsidRPr="00177141">
        <w:rPr>
          <w:rFonts w:ascii="Arial" w:hAnsi="Arial" w:cs="Arial"/>
          <w:sz w:val="24"/>
          <w:szCs w:val="24"/>
        </w:rPr>
        <w:t>–</w:t>
      </w:r>
      <w:r w:rsidR="0089599F" w:rsidRPr="00177141">
        <w:rPr>
          <w:rFonts w:ascii="Arial" w:hAnsi="Arial" w:cs="Arial"/>
          <w:sz w:val="24"/>
          <w:szCs w:val="24"/>
        </w:rPr>
        <w:t xml:space="preserve"> </w:t>
      </w:r>
      <w:r w:rsidR="0073453E">
        <w:rPr>
          <w:rFonts w:ascii="Arial" w:hAnsi="Arial" w:cs="Arial"/>
          <w:sz w:val="24"/>
          <w:szCs w:val="24"/>
        </w:rPr>
        <w:t>с</w:t>
      </w:r>
      <w:r w:rsidR="0089599F" w:rsidRPr="00177141">
        <w:rPr>
          <w:rFonts w:ascii="Arial" w:hAnsi="Arial" w:cs="Arial"/>
          <w:sz w:val="24"/>
          <w:szCs w:val="24"/>
        </w:rPr>
        <w:t>хема территориального планирования Смоленской области;</w:t>
      </w:r>
    </w:p>
    <w:p w:rsidR="0089599F" w:rsidRPr="00177141" w:rsidRDefault="00813E42" w:rsidP="0089599F">
      <w:pPr>
        <w:tabs>
          <w:tab w:val="left" w:pos="8207"/>
        </w:tabs>
        <w:spacing w:after="0" w:line="360" w:lineRule="auto"/>
        <w:ind w:firstLine="709"/>
        <w:jc w:val="both"/>
        <w:rPr>
          <w:rFonts w:ascii="Arial" w:hAnsi="Arial" w:cs="Arial"/>
          <w:sz w:val="24"/>
          <w:szCs w:val="24"/>
        </w:rPr>
      </w:pPr>
      <w:r w:rsidRPr="00177141">
        <w:rPr>
          <w:rFonts w:ascii="Arial" w:hAnsi="Arial" w:cs="Arial"/>
          <w:sz w:val="24"/>
          <w:szCs w:val="24"/>
        </w:rPr>
        <w:t>–</w:t>
      </w:r>
      <w:r w:rsidR="0089599F" w:rsidRPr="00177141">
        <w:rPr>
          <w:rFonts w:ascii="Arial" w:hAnsi="Arial" w:cs="Arial"/>
          <w:sz w:val="24"/>
          <w:szCs w:val="24"/>
        </w:rPr>
        <w:t xml:space="preserve"> </w:t>
      </w:r>
      <w:r w:rsidR="0073453E">
        <w:rPr>
          <w:rFonts w:ascii="Arial" w:hAnsi="Arial" w:cs="Arial"/>
          <w:sz w:val="24"/>
          <w:szCs w:val="24"/>
        </w:rPr>
        <w:t>с</w:t>
      </w:r>
      <w:r w:rsidR="0089599F" w:rsidRPr="00177141">
        <w:rPr>
          <w:rFonts w:ascii="Arial" w:hAnsi="Arial" w:cs="Arial"/>
          <w:sz w:val="24"/>
          <w:szCs w:val="24"/>
        </w:rPr>
        <w:t>тратегия социально</w:t>
      </w:r>
      <w:r w:rsidR="0073453E">
        <w:rPr>
          <w:rFonts w:ascii="Arial" w:hAnsi="Arial" w:cs="Arial"/>
          <w:sz w:val="24"/>
          <w:szCs w:val="24"/>
        </w:rPr>
        <w:t xml:space="preserve"> – </w:t>
      </w:r>
      <w:r w:rsidR="0089599F" w:rsidRPr="00177141">
        <w:rPr>
          <w:rFonts w:ascii="Arial" w:hAnsi="Arial" w:cs="Arial"/>
          <w:sz w:val="24"/>
          <w:szCs w:val="24"/>
        </w:rPr>
        <w:t>экономического развития Смоленской области на долгосрочную перспективу.</w:t>
      </w:r>
    </w:p>
    <w:p w:rsidR="0089599F" w:rsidRPr="00177141" w:rsidRDefault="0089599F" w:rsidP="0089599F">
      <w:pPr>
        <w:tabs>
          <w:tab w:val="left" w:pos="8207"/>
        </w:tabs>
        <w:spacing w:after="0" w:line="360" w:lineRule="auto"/>
        <w:ind w:firstLine="709"/>
        <w:jc w:val="both"/>
        <w:rPr>
          <w:rFonts w:ascii="Arial" w:hAnsi="Arial" w:cs="Arial"/>
          <w:sz w:val="24"/>
          <w:szCs w:val="24"/>
        </w:rPr>
      </w:pPr>
      <w:r w:rsidRPr="00177141">
        <w:rPr>
          <w:rFonts w:ascii="Arial" w:hAnsi="Arial" w:cs="Arial"/>
          <w:sz w:val="24"/>
          <w:szCs w:val="24"/>
        </w:rPr>
        <w:t>В составе Генерального плана выделены следующие временные сроки его реализации:</w:t>
      </w:r>
    </w:p>
    <w:p w:rsidR="0089599F" w:rsidRPr="00177141" w:rsidRDefault="00813E42" w:rsidP="0089599F">
      <w:pPr>
        <w:tabs>
          <w:tab w:val="left" w:pos="8207"/>
        </w:tabs>
        <w:spacing w:after="0" w:line="360" w:lineRule="auto"/>
        <w:ind w:firstLine="709"/>
        <w:jc w:val="both"/>
        <w:rPr>
          <w:rFonts w:ascii="Arial" w:hAnsi="Arial" w:cs="Arial"/>
          <w:sz w:val="24"/>
          <w:szCs w:val="24"/>
        </w:rPr>
      </w:pPr>
      <w:r w:rsidRPr="00177141">
        <w:rPr>
          <w:rFonts w:ascii="Arial" w:hAnsi="Arial" w:cs="Arial"/>
          <w:sz w:val="24"/>
          <w:szCs w:val="24"/>
        </w:rPr>
        <w:t>–</w:t>
      </w:r>
      <w:r w:rsidR="0089599F" w:rsidRPr="00177141">
        <w:rPr>
          <w:rFonts w:ascii="Arial" w:hAnsi="Arial" w:cs="Arial"/>
          <w:sz w:val="24"/>
          <w:szCs w:val="24"/>
        </w:rPr>
        <w:t xml:space="preserve"> </w:t>
      </w:r>
      <w:r w:rsidR="0089599F" w:rsidRPr="00177141">
        <w:rPr>
          <w:rFonts w:ascii="Arial" w:hAnsi="Arial" w:cs="Arial"/>
          <w:b/>
          <w:sz w:val="24"/>
          <w:szCs w:val="24"/>
        </w:rPr>
        <w:t>расчетный срок</w:t>
      </w:r>
      <w:r w:rsidR="0089599F" w:rsidRPr="00177141">
        <w:rPr>
          <w:rFonts w:ascii="Arial" w:hAnsi="Arial" w:cs="Arial"/>
          <w:sz w:val="24"/>
          <w:szCs w:val="24"/>
        </w:rPr>
        <w:t xml:space="preserve"> Генерального плана </w:t>
      </w:r>
      <w:proofErr w:type="spellStart"/>
      <w:r w:rsidR="0089599F" w:rsidRPr="00177141">
        <w:rPr>
          <w:rFonts w:ascii="Arial" w:hAnsi="Arial" w:cs="Arial"/>
          <w:sz w:val="24"/>
          <w:szCs w:val="24"/>
        </w:rPr>
        <w:t>Кощинского</w:t>
      </w:r>
      <w:proofErr w:type="spellEnd"/>
      <w:r w:rsidR="0089599F" w:rsidRPr="00177141">
        <w:rPr>
          <w:rFonts w:ascii="Arial" w:hAnsi="Arial" w:cs="Arial"/>
          <w:sz w:val="24"/>
          <w:szCs w:val="24"/>
        </w:rPr>
        <w:t xml:space="preserve"> сельского поселения, на который рассчитаны все основные проектные решения – </w:t>
      </w:r>
      <w:r w:rsidR="0089599F" w:rsidRPr="00177141">
        <w:rPr>
          <w:rFonts w:ascii="Arial" w:hAnsi="Arial" w:cs="Arial"/>
          <w:b/>
          <w:sz w:val="24"/>
          <w:szCs w:val="24"/>
        </w:rPr>
        <w:t>2043 год</w:t>
      </w:r>
      <w:r w:rsidR="0089599F" w:rsidRPr="00177141">
        <w:rPr>
          <w:rFonts w:ascii="Arial" w:hAnsi="Arial" w:cs="Arial"/>
          <w:sz w:val="24"/>
          <w:szCs w:val="24"/>
        </w:rPr>
        <w:t>;</w:t>
      </w:r>
    </w:p>
    <w:p w:rsidR="0089599F" w:rsidRPr="00177141" w:rsidRDefault="00813E42" w:rsidP="0089599F">
      <w:pPr>
        <w:tabs>
          <w:tab w:val="left" w:pos="8207"/>
        </w:tabs>
        <w:spacing w:after="0" w:line="360" w:lineRule="auto"/>
        <w:ind w:firstLine="709"/>
        <w:jc w:val="both"/>
        <w:rPr>
          <w:rFonts w:ascii="Arial" w:hAnsi="Arial" w:cs="Arial"/>
          <w:sz w:val="24"/>
          <w:szCs w:val="24"/>
        </w:rPr>
      </w:pPr>
      <w:r w:rsidRPr="00177141">
        <w:rPr>
          <w:rFonts w:ascii="Arial" w:hAnsi="Arial" w:cs="Arial"/>
          <w:sz w:val="24"/>
          <w:szCs w:val="24"/>
        </w:rPr>
        <w:t>–</w:t>
      </w:r>
      <w:r w:rsidR="0089599F" w:rsidRPr="00177141">
        <w:rPr>
          <w:rFonts w:ascii="Arial" w:hAnsi="Arial" w:cs="Arial"/>
          <w:sz w:val="24"/>
          <w:szCs w:val="24"/>
        </w:rPr>
        <w:t xml:space="preserve"> </w:t>
      </w:r>
      <w:r w:rsidR="0089599F" w:rsidRPr="00177141">
        <w:rPr>
          <w:rFonts w:ascii="Arial" w:hAnsi="Arial" w:cs="Arial"/>
          <w:b/>
          <w:sz w:val="24"/>
          <w:szCs w:val="24"/>
        </w:rPr>
        <w:t>первая очередь</w:t>
      </w:r>
      <w:r w:rsidR="0089599F" w:rsidRPr="00177141">
        <w:rPr>
          <w:rFonts w:ascii="Arial" w:hAnsi="Arial" w:cs="Arial"/>
          <w:sz w:val="24"/>
          <w:szCs w:val="24"/>
        </w:rPr>
        <w:t xml:space="preserve"> Генерального плана </w:t>
      </w:r>
      <w:proofErr w:type="spellStart"/>
      <w:r w:rsidR="0089599F" w:rsidRPr="00177141">
        <w:rPr>
          <w:rFonts w:ascii="Arial" w:hAnsi="Arial" w:cs="Arial"/>
          <w:sz w:val="24"/>
          <w:szCs w:val="24"/>
        </w:rPr>
        <w:t>Кощинского</w:t>
      </w:r>
      <w:proofErr w:type="spellEnd"/>
      <w:r w:rsidR="0089599F" w:rsidRPr="00177141">
        <w:rPr>
          <w:rFonts w:ascii="Arial" w:hAnsi="Arial" w:cs="Arial"/>
          <w:sz w:val="24"/>
          <w:szCs w:val="24"/>
        </w:rPr>
        <w:t xml:space="preserve"> сельского поселения, на которую определены первоочередные мероприятия по реализации Генерального плана – </w:t>
      </w:r>
      <w:r w:rsidR="0089599F" w:rsidRPr="00177141">
        <w:rPr>
          <w:rFonts w:ascii="Arial" w:hAnsi="Arial" w:cs="Arial"/>
          <w:b/>
          <w:sz w:val="24"/>
          <w:szCs w:val="24"/>
        </w:rPr>
        <w:t>2023 год</w:t>
      </w:r>
      <w:r w:rsidR="0089599F" w:rsidRPr="00177141">
        <w:rPr>
          <w:rFonts w:ascii="Arial" w:hAnsi="Arial" w:cs="Arial"/>
          <w:sz w:val="24"/>
          <w:szCs w:val="24"/>
        </w:rPr>
        <w:t>.</w:t>
      </w:r>
    </w:p>
    <w:p w:rsidR="0089599F" w:rsidRPr="00177141" w:rsidRDefault="0089599F" w:rsidP="0089599F">
      <w:pPr>
        <w:tabs>
          <w:tab w:val="left" w:pos="8207"/>
        </w:tabs>
        <w:spacing w:after="0" w:line="360" w:lineRule="auto"/>
        <w:ind w:firstLine="709"/>
        <w:jc w:val="both"/>
        <w:rPr>
          <w:rFonts w:ascii="Arial" w:hAnsi="Arial" w:cs="Arial"/>
          <w:sz w:val="24"/>
          <w:szCs w:val="24"/>
        </w:rPr>
      </w:pPr>
      <w:r w:rsidRPr="00177141">
        <w:rPr>
          <w:rFonts w:ascii="Arial" w:hAnsi="Arial" w:cs="Arial"/>
          <w:sz w:val="24"/>
          <w:szCs w:val="24"/>
        </w:rPr>
        <w:t>Проектные решения Генерального плана сельского поселения на расчетный срок являются основанием для разработки документации по планировке территории сельского поселения, а также территориальных и отраслевых схем размещения отдельных видов строительства, развития транспортной, инженерной и социальной инфраструктур, охраны окружающей среды, и учитываются при разработке Правил землепользования и застройки сельского поселения.</w:t>
      </w:r>
    </w:p>
    <w:p w:rsidR="0089599F" w:rsidRPr="00177141" w:rsidRDefault="0089599F" w:rsidP="0089599F">
      <w:pPr>
        <w:tabs>
          <w:tab w:val="left" w:pos="8207"/>
        </w:tabs>
        <w:spacing w:after="0" w:line="360" w:lineRule="auto"/>
        <w:ind w:firstLine="709"/>
        <w:jc w:val="both"/>
        <w:rPr>
          <w:rFonts w:ascii="Arial" w:hAnsi="Arial" w:cs="Arial"/>
          <w:sz w:val="24"/>
          <w:szCs w:val="24"/>
        </w:rPr>
      </w:pPr>
      <w:r w:rsidRPr="00177141">
        <w:rPr>
          <w:rFonts w:ascii="Arial" w:hAnsi="Arial" w:cs="Arial"/>
          <w:sz w:val="24"/>
          <w:szCs w:val="24"/>
        </w:rPr>
        <w:t>Генеральный план сельского поселения состоит из текстовых и графических материалов и электронной версии проекта.</w:t>
      </w:r>
    </w:p>
    <w:p w:rsidR="0089599F" w:rsidRPr="00177141" w:rsidRDefault="0089599F" w:rsidP="0089599F">
      <w:pPr>
        <w:tabs>
          <w:tab w:val="left" w:pos="8207"/>
        </w:tabs>
        <w:spacing w:after="0" w:line="360" w:lineRule="auto"/>
        <w:ind w:firstLine="709"/>
        <w:jc w:val="both"/>
        <w:rPr>
          <w:rFonts w:ascii="Arial" w:hAnsi="Arial" w:cs="Arial"/>
          <w:sz w:val="24"/>
          <w:szCs w:val="24"/>
        </w:rPr>
      </w:pPr>
      <w:r w:rsidRPr="00177141">
        <w:rPr>
          <w:rFonts w:ascii="Arial" w:hAnsi="Arial" w:cs="Arial"/>
          <w:sz w:val="24"/>
          <w:szCs w:val="24"/>
        </w:rPr>
        <w:t>В соответствии с требованиями Градостроительного кодекса Российской Федерации содержание Генерального плана состоит из материалов по обоснованию проектных решений и положений о территориальном планировании, в составе текстовых и графических материалов.</w:t>
      </w:r>
    </w:p>
    <w:p w:rsidR="0089599F" w:rsidRPr="00177141" w:rsidRDefault="0089599F" w:rsidP="0089599F">
      <w:pPr>
        <w:tabs>
          <w:tab w:val="left" w:pos="8207"/>
        </w:tabs>
        <w:spacing w:after="0" w:line="360" w:lineRule="auto"/>
        <w:ind w:firstLine="709"/>
        <w:jc w:val="both"/>
        <w:rPr>
          <w:rFonts w:ascii="Arial" w:hAnsi="Arial" w:cs="Arial"/>
          <w:sz w:val="24"/>
          <w:szCs w:val="24"/>
        </w:rPr>
      </w:pPr>
      <w:r w:rsidRPr="00177141">
        <w:rPr>
          <w:rFonts w:ascii="Arial" w:hAnsi="Arial" w:cs="Arial"/>
          <w:sz w:val="24"/>
          <w:szCs w:val="24"/>
        </w:rPr>
        <w:t xml:space="preserve">Материалы по обоснованию проекта Генерального плана </w:t>
      </w:r>
      <w:proofErr w:type="spellStart"/>
      <w:r w:rsidRPr="00177141">
        <w:rPr>
          <w:rFonts w:ascii="Arial" w:hAnsi="Arial" w:cs="Arial"/>
          <w:sz w:val="24"/>
          <w:szCs w:val="24"/>
        </w:rPr>
        <w:t>Кощинского</w:t>
      </w:r>
      <w:proofErr w:type="spellEnd"/>
      <w:r w:rsidRPr="00177141">
        <w:rPr>
          <w:rFonts w:ascii="Arial" w:hAnsi="Arial" w:cs="Arial"/>
          <w:sz w:val="24"/>
          <w:szCs w:val="24"/>
        </w:rPr>
        <w:t xml:space="preserve"> сельского поселения в текстовой форме включают в себя:</w:t>
      </w:r>
    </w:p>
    <w:p w:rsidR="0089599F" w:rsidRPr="00177141" w:rsidRDefault="00813E42" w:rsidP="0089599F">
      <w:pPr>
        <w:tabs>
          <w:tab w:val="left" w:pos="8207"/>
        </w:tabs>
        <w:spacing w:after="0" w:line="360" w:lineRule="auto"/>
        <w:ind w:firstLine="709"/>
        <w:jc w:val="both"/>
        <w:rPr>
          <w:rFonts w:ascii="Arial" w:hAnsi="Arial" w:cs="Arial"/>
          <w:sz w:val="24"/>
          <w:szCs w:val="24"/>
        </w:rPr>
      </w:pPr>
      <w:r w:rsidRPr="00177141">
        <w:rPr>
          <w:rFonts w:ascii="Arial" w:hAnsi="Arial" w:cs="Arial"/>
          <w:sz w:val="24"/>
          <w:szCs w:val="24"/>
        </w:rPr>
        <w:t>–</w:t>
      </w:r>
      <w:r w:rsidR="0089599F" w:rsidRPr="00177141">
        <w:rPr>
          <w:rFonts w:ascii="Arial" w:hAnsi="Arial" w:cs="Arial"/>
          <w:sz w:val="24"/>
          <w:szCs w:val="24"/>
        </w:rPr>
        <w:t xml:space="preserve"> </w:t>
      </w:r>
      <w:r w:rsidR="00B260F3">
        <w:rPr>
          <w:rFonts w:ascii="Arial" w:hAnsi="Arial" w:cs="Arial"/>
          <w:sz w:val="24"/>
          <w:szCs w:val="24"/>
        </w:rPr>
        <w:t>а</w:t>
      </w:r>
      <w:r w:rsidR="0089599F" w:rsidRPr="00177141">
        <w:rPr>
          <w:rFonts w:ascii="Arial" w:hAnsi="Arial" w:cs="Arial"/>
          <w:sz w:val="24"/>
          <w:szCs w:val="24"/>
        </w:rPr>
        <w:t>нализ состояния соответствующей территории, проблем и направлений е</w:t>
      </w:r>
      <w:r w:rsidRPr="00177141">
        <w:rPr>
          <w:rFonts w:ascii="Arial" w:hAnsi="Arial" w:cs="Arial"/>
          <w:sz w:val="24"/>
          <w:szCs w:val="24"/>
        </w:rPr>
        <w:t>ё</w:t>
      </w:r>
      <w:r w:rsidR="0089599F" w:rsidRPr="00177141">
        <w:rPr>
          <w:rFonts w:ascii="Arial" w:hAnsi="Arial" w:cs="Arial"/>
          <w:sz w:val="24"/>
          <w:szCs w:val="24"/>
        </w:rPr>
        <w:t xml:space="preserve"> комплексного развития.</w:t>
      </w:r>
    </w:p>
    <w:p w:rsidR="0089599F" w:rsidRPr="00177141" w:rsidRDefault="00813E42" w:rsidP="0089599F">
      <w:pPr>
        <w:tabs>
          <w:tab w:val="left" w:pos="8207"/>
        </w:tabs>
        <w:spacing w:after="0" w:line="360" w:lineRule="auto"/>
        <w:ind w:firstLine="709"/>
        <w:jc w:val="both"/>
        <w:rPr>
          <w:rFonts w:ascii="Arial" w:hAnsi="Arial" w:cs="Arial"/>
          <w:sz w:val="24"/>
          <w:szCs w:val="24"/>
        </w:rPr>
      </w:pPr>
      <w:r w:rsidRPr="00177141">
        <w:rPr>
          <w:rFonts w:ascii="Arial" w:hAnsi="Arial" w:cs="Arial"/>
          <w:sz w:val="24"/>
          <w:szCs w:val="24"/>
        </w:rPr>
        <w:t>–</w:t>
      </w:r>
      <w:r w:rsidR="0089599F" w:rsidRPr="00177141">
        <w:rPr>
          <w:rFonts w:ascii="Arial" w:hAnsi="Arial" w:cs="Arial"/>
          <w:sz w:val="24"/>
          <w:szCs w:val="24"/>
        </w:rPr>
        <w:t xml:space="preserve"> </w:t>
      </w:r>
      <w:r w:rsidR="00B260F3">
        <w:rPr>
          <w:rFonts w:ascii="Arial" w:hAnsi="Arial" w:cs="Arial"/>
          <w:sz w:val="24"/>
          <w:szCs w:val="24"/>
        </w:rPr>
        <w:t>о</w:t>
      </w:r>
      <w:r w:rsidR="0089599F" w:rsidRPr="00177141">
        <w:rPr>
          <w:rFonts w:ascii="Arial" w:hAnsi="Arial" w:cs="Arial"/>
          <w:sz w:val="24"/>
          <w:szCs w:val="24"/>
        </w:rPr>
        <w:t>боснование вариантов решения задач по территориальному планированию.</w:t>
      </w:r>
    </w:p>
    <w:p w:rsidR="0089599F" w:rsidRPr="00177141" w:rsidRDefault="00813E42" w:rsidP="0089599F">
      <w:pPr>
        <w:tabs>
          <w:tab w:val="left" w:pos="8207"/>
        </w:tabs>
        <w:spacing w:after="0" w:line="360" w:lineRule="auto"/>
        <w:ind w:firstLine="709"/>
        <w:jc w:val="both"/>
        <w:rPr>
          <w:rFonts w:ascii="Arial" w:hAnsi="Arial" w:cs="Arial"/>
          <w:sz w:val="24"/>
          <w:szCs w:val="24"/>
        </w:rPr>
      </w:pPr>
      <w:r w:rsidRPr="00177141">
        <w:rPr>
          <w:rFonts w:ascii="Arial" w:hAnsi="Arial" w:cs="Arial"/>
          <w:sz w:val="24"/>
          <w:szCs w:val="24"/>
        </w:rPr>
        <w:t>–</w:t>
      </w:r>
      <w:r w:rsidR="0089599F" w:rsidRPr="00177141">
        <w:rPr>
          <w:rFonts w:ascii="Arial" w:hAnsi="Arial" w:cs="Arial"/>
          <w:sz w:val="24"/>
          <w:szCs w:val="24"/>
        </w:rPr>
        <w:t xml:space="preserve"> </w:t>
      </w:r>
      <w:r w:rsidR="00B260F3">
        <w:rPr>
          <w:rFonts w:ascii="Arial" w:hAnsi="Arial" w:cs="Arial"/>
          <w:sz w:val="24"/>
          <w:szCs w:val="24"/>
        </w:rPr>
        <w:t>п</w:t>
      </w:r>
      <w:r w:rsidR="0089599F" w:rsidRPr="00177141">
        <w:rPr>
          <w:rFonts w:ascii="Arial" w:hAnsi="Arial" w:cs="Arial"/>
          <w:sz w:val="24"/>
          <w:szCs w:val="24"/>
        </w:rPr>
        <w:t xml:space="preserve">еречень мероприятий по территориальному планированию. </w:t>
      </w:r>
    </w:p>
    <w:p w:rsidR="0089599F" w:rsidRPr="00177141" w:rsidRDefault="00813E42" w:rsidP="0089599F">
      <w:pPr>
        <w:tabs>
          <w:tab w:val="left" w:pos="8207"/>
        </w:tabs>
        <w:spacing w:after="0" w:line="360" w:lineRule="auto"/>
        <w:ind w:firstLine="709"/>
        <w:jc w:val="both"/>
        <w:rPr>
          <w:rFonts w:ascii="Arial" w:hAnsi="Arial" w:cs="Arial"/>
          <w:sz w:val="24"/>
          <w:szCs w:val="24"/>
        </w:rPr>
      </w:pPr>
      <w:r w:rsidRPr="00177141">
        <w:rPr>
          <w:rFonts w:ascii="Arial" w:hAnsi="Arial" w:cs="Arial"/>
          <w:sz w:val="24"/>
          <w:szCs w:val="24"/>
        </w:rPr>
        <w:t>–</w:t>
      </w:r>
      <w:r w:rsidR="0089599F" w:rsidRPr="00177141">
        <w:rPr>
          <w:rFonts w:ascii="Arial" w:hAnsi="Arial" w:cs="Arial"/>
          <w:sz w:val="24"/>
          <w:szCs w:val="24"/>
        </w:rPr>
        <w:t xml:space="preserve"> </w:t>
      </w:r>
      <w:r w:rsidR="00B260F3">
        <w:rPr>
          <w:rFonts w:ascii="Arial" w:hAnsi="Arial" w:cs="Arial"/>
          <w:sz w:val="24"/>
          <w:szCs w:val="24"/>
        </w:rPr>
        <w:t>о</w:t>
      </w:r>
      <w:r w:rsidR="0089599F" w:rsidRPr="00177141">
        <w:rPr>
          <w:rFonts w:ascii="Arial" w:hAnsi="Arial" w:cs="Arial"/>
          <w:sz w:val="24"/>
          <w:szCs w:val="24"/>
        </w:rPr>
        <w:t>боснование предложений по территориальному планированию, этапы их реализации.</w:t>
      </w:r>
    </w:p>
    <w:p w:rsidR="0089599F" w:rsidRPr="00177141" w:rsidRDefault="00813E42" w:rsidP="0089599F">
      <w:pPr>
        <w:tabs>
          <w:tab w:val="left" w:pos="8207"/>
        </w:tabs>
        <w:spacing w:after="0" w:line="360" w:lineRule="auto"/>
        <w:ind w:firstLine="709"/>
        <w:jc w:val="both"/>
        <w:rPr>
          <w:rFonts w:ascii="Arial" w:hAnsi="Arial" w:cs="Arial"/>
          <w:sz w:val="24"/>
          <w:szCs w:val="24"/>
        </w:rPr>
      </w:pPr>
      <w:r w:rsidRPr="00177141">
        <w:rPr>
          <w:rFonts w:ascii="Arial" w:hAnsi="Arial" w:cs="Arial"/>
          <w:sz w:val="24"/>
          <w:szCs w:val="24"/>
        </w:rPr>
        <w:lastRenderedPageBreak/>
        <w:t>–</w:t>
      </w:r>
      <w:r w:rsidR="0089599F" w:rsidRPr="00177141">
        <w:rPr>
          <w:rFonts w:ascii="Arial" w:hAnsi="Arial" w:cs="Arial"/>
          <w:sz w:val="24"/>
          <w:szCs w:val="24"/>
        </w:rPr>
        <w:t xml:space="preserve"> </w:t>
      </w:r>
      <w:r w:rsidR="00B260F3">
        <w:rPr>
          <w:rFonts w:ascii="Arial" w:hAnsi="Arial" w:cs="Arial"/>
          <w:sz w:val="24"/>
          <w:szCs w:val="24"/>
        </w:rPr>
        <w:t>п</w:t>
      </w:r>
      <w:r w:rsidR="0089599F" w:rsidRPr="00177141">
        <w:rPr>
          <w:rFonts w:ascii="Arial" w:hAnsi="Arial" w:cs="Arial"/>
          <w:sz w:val="24"/>
          <w:szCs w:val="24"/>
        </w:rPr>
        <w:t>еречень и характеристика основных факторов риска возникновения чрезвычайных ситуаций природного и техногенного характера.</w:t>
      </w:r>
    </w:p>
    <w:p w:rsidR="0089599F" w:rsidRPr="00177141" w:rsidRDefault="0089599F" w:rsidP="0089599F">
      <w:pPr>
        <w:tabs>
          <w:tab w:val="left" w:pos="8207"/>
        </w:tabs>
        <w:spacing w:after="0" w:line="360" w:lineRule="auto"/>
        <w:ind w:firstLine="709"/>
        <w:jc w:val="both"/>
        <w:rPr>
          <w:rFonts w:ascii="Arial" w:hAnsi="Arial" w:cs="Arial"/>
          <w:sz w:val="24"/>
          <w:szCs w:val="24"/>
        </w:rPr>
      </w:pPr>
      <w:r w:rsidRPr="00177141">
        <w:rPr>
          <w:rFonts w:ascii="Arial" w:hAnsi="Arial" w:cs="Arial"/>
          <w:sz w:val="24"/>
          <w:szCs w:val="24"/>
        </w:rPr>
        <w:t>Карты в составе материалов по обоснованию проекта Генерального плана представлены в составе:</w:t>
      </w:r>
    </w:p>
    <w:p w:rsidR="0089599F" w:rsidRPr="00177141" w:rsidRDefault="00813E42" w:rsidP="0089599F">
      <w:pPr>
        <w:tabs>
          <w:tab w:val="left" w:pos="8207"/>
        </w:tabs>
        <w:spacing w:after="0" w:line="360" w:lineRule="auto"/>
        <w:ind w:firstLine="709"/>
        <w:jc w:val="both"/>
        <w:rPr>
          <w:rFonts w:ascii="Arial" w:hAnsi="Arial" w:cs="Arial"/>
          <w:sz w:val="24"/>
          <w:szCs w:val="24"/>
        </w:rPr>
      </w:pPr>
      <w:r w:rsidRPr="00177141">
        <w:rPr>
          <w:rFonts w:ascii="Arial" w:hAnsi="Arial" w:cs="Arial"/>
          <w:sz w:val="24"/>
          <w:szCs w:val="24"/>
        </w:rPr>
        <w:t>–</w:t>
      </w:r>
      <w:r w:rsidR="0089599F" w:rsidRPr="00177141">
        <w:rPr>
          <w:rFonts w:ascii="Arial" w:hAnsi="Arial" w:cs="Arial"/>
          <w:sz w:val="24"/>
          <w:szCs w:val="24"/>
        </w:rPr>
        <w:t xml:space="preserve"> карты использования террито</w:t>
      </w:r>
      <w:r w:rsidR="00B260F3">
        <w:rPr>
          <w:rFonts w:ascii="Arial" w:hAnsi="Arial" w:cs="Arial"/>
          <w:sz w:val="24"/>
          <w:szCs w:val="24"/>
        </w:rPr>
        <w:t>рии муниципального образования;</w:t>
      </w:r>
    </w:p>
    <w:p w:rsidR="0089599F" w:rsidRPr="00177141" w:rsidRDefault="00813E42" w:rsidP="0089599F">
      <w:pPr>
        <w:tabs>
          <w:tab w:val="left" w:pos="8207"/>
        </w:tabs>
        <w:spacing w:after="0" w:line="360" w:lineRule="auto"/>
        <w:ind w:firstLine="709"/>
        <w:jc w:val="both"/>
        <w:rPr>
          <w:rFonts w:ascii="Arial" w:hAnsi="Arial" w:cs="Arial"/>
          <w:sz w:val="24"/>
          <w:szCs w:val="24"/>
        </w:rPr>
      </w:pPr>
      <w:r w:rsidRPr="00177141">
        <w:rPr>
          <w:rFonts w:ascii="Arial" w:hAnsi="Arial" w:cs="Arial"/>
          <w:sz w:val="24"/>
          <w:szCs w:val="24"/>
        </w:rPr>
        <w:t>–</w:t>
      </w:r>
      <w:r w:rsidR="0089599F" w:rsidRPr="00177141">
        <w:rPr>
          <w:rFonts w:ascii="Arial" w:hAnsi="Arial" w:cs="Arial"/>
          <w:sz w:val="24"/>
          <w:szCs w:val="24"/>
        </w:rPr>
        <w:t xml:space="preserve"> карта границ зон с особыми условиями использования территории;</w:t>
      </w:r>
    </w:p>
    <w:p w:rsidR="0089599F" w:rsidRPr="00177141" w:rsidRDefault="00813E42" w:rsidP="0089599F">
      <w:pPr>
        <w:tabs>
          <w:tab w:val="left" w:pos="8207"/>
        </w:tabs>
        <w:spacing w:after="0" w:line="360" w:lineRule="auto"/>
        <w:ind w:firstLine="709"/>
        <w:jc w:val="both"/>
        <w:rPr>
          <w:rFonts w:ascii="Arial" w:hAnsi="Arial" w:cs="Arial"/>
          <w:sz w:val="24"/>
          <w:szCs w:val="24"/>
        </w:rPr>
      </w:pPr>
      <w:r w:rsidRPr="00177141">
        <w:rPr>
          <w:rFonts w:ascii="Arial" w:hAnsi="Arial" w:cs="Arial"/>
          <w:sz w:val="24"/>
          <w:szCs w:val="24"/>
        </w:rPr>
        <w:t>–</w:t>
      </w:r>
      <w:r w:rsidR="0089599F" w:rsidRPr="00177141">
        <w:rPr>
          <w:rFonts w:ascii="Arial" w:hAnsi="Arial" w:cs="Arial"/>
          <w:sz w:val="24"/>
          <w:szCs w:val="24"/>
        </w:rPr>
        <w:t xml:space="preserve"> карта </w:t>
      </w:r>
      <w:proofErr w:type="spellStart"/>
      <w:r w:rsidR="0089599F" w:rsidRPr="00177141">
        <w:rPr>
          <w:rFonts w:ascii="Arial" w:hAnsi="Arial" w:cs="Arial"/>
          <w:sz w:val="24"/>
          <w:szCs w:val="24"/>
        </w:rPr>
        <w:t>ландшафтно</w:t>
      </w:r>
      <w:proofErr w:type="spellEnd"/>
      <w:r w:rsidR="00B260F3">
        <w:rPr>
          <w:rFonts w:ascii="Arial" w:hAnsi="Arial" w:cs="Arial"/>
          <w:sz w:val="24"/>
          <w:szCs w:val="24"/>
        </w:rPr>
        <w:t xml:space="preserve"> – </w:t>
      </w:r>
      <w:r w:rsidR="0089599F" w:rsidRPr="00177141">
        <w:rPr>
          <w:rFonts w:ascii="Arial" w:hAnsi="Arial" w:cs="Arial"/>
          <w:sz w:val="24"/>
          <w:szCs w:val="24"/>
        </w:rPr>
        <w:t>геоморфологического районирования;</w:t>
      </w:r>
    </w:p>
    <w:p w:rsidR="0089599F" w:rsidRPr="00177141" w:rsidRDefault="00813E42" w:rsidP="0089599F">
      <w:pPr>
        <w:tabs>
          <w:tab w:val="left" w:pos="8207"/>
        </w:tabs>
        <w:spacing w:after="0" w:line="360" w:lineRule="auto"/>
        <w:ind w:firstLine="709"/>
        <w:jc w:val="both"/>
        <w:rPr>
          <w:rFonts w:ascii="Arial" w:hAnsi="Arial" w:cs="Arial"/>
          <w:sz w:val="24"/>
          <w:szCs w:val="24"/>
        </w:rPr>
      </w:pPr>
      <w:r w:rsidRPr="00177141">
        <w:rPr>
          <w:rFonts w:ascii="Arial" w:hAnsi="Arial" w:cs="Arial"/>
          <w:sz w:val="24"/>
          <w:szCs w:val="24"/>
        </w:rPr>
        <w:t>–</w:t>
      </w:r>
      <w:r w:rsidR="0089599F" w:rsidRPr="00177141">
        <w:rPr>
          <w:rFonts w:ascii="Arial" w:hAnsi="Arial" w:cs="Arial"/>
          <w:sz w:val="24"/>
          <w:szCs w:val="24"/>
        </w:rPr>
        <w:t xml:space="preserve"> карта границ территории объектов культурного наследия;</w:t>
      </w:r>
    </w:p>
    <w:p w:rsidR="0089599F" w:rsidRPr="00177141" w:rsidRDefault="00813E42" w:rsidP="0089599F">
      <w:pPr>
        <w:tabs>
          <w:tab w:val="left" w:pos="8207"/>
        </w:tabs>
        <w:spacing w:after="0" w:line="360" w:lineRule="auto"/>
        <w:ind w:firstLine="709"/>
        <w:jc w:val="both"/>
        <w:rPr>
          <w:rFonts w:ascii="Arial" w:hAnsi="Arial" w:cs="Arial"/>
          <w:sz w:val="24"/>
          <w:szCs w:val="24"/>
        </w:rPr>
      </w:pPr>
      <w:r w:rsidRPr="00177141">
        <w:rPr>
          <w:rFonts w:ascii="Arial" w:hAnsi="Arial" w:cs="Arial"/>
          <w:sz w:val="24"/>
          <w:szCs w:val="24"/>
        </w:rPr>
        <w:t>–</w:t>
      </w:r>
      <w:r w:rsidR="0089599F" w:rsidRPr="00177141">
        <w:rPr>
          <w:rFonts w:ascii="Arial" w:hAnsi="Arial" w:cs="Arial"/>
          <w:sz w:val="24"/>
          <w:szCs w:val="24"/>
        </w:rPr>
        <w:t xml:space="preserve"> территории, подверженные риску возникновения чрезвычайных ситуаций природного и техногенного характера;</w:t>
      </w:r>
    </w:p>
    <w:p w:rsidR="0089599F" w:rsidRPr="00177141" w:rsidRDefault="00813E42" w:rsidP="0089599F">
      <w:pPr>
        <w:tabs>
          <w:tab w:val="left" w:pos="8207"/>
        </w:tabs>
        <w:spacing w:after="0" w:line="360" w:lineRule="auto"/>
        <w:ind w:firstLine="709"/>
        <w:jc w:val="both"/>
        <w:rPr>
          <w:rFonts w:ascii="Arial" w:hAnsi="Arial" w:cs="Arial"/>
          <w:sz w:val="24"/>
          <w:szCs w:val="24"/>
        </w:rPr>
      </w:pPr>
      <w:r w:rsidRPr="00177141">
        <w:rPr>
          <w:rFonts w:ascii="Arial" w:hAnsi="Arial" w:cs="Arial"/>
          <w:sz w:val="24"/>
          <w:szCs w:val="24"/>
        </w:rPr>
        <w:t>–</w:t>
      </w:r>
      <w:r w:rsidR="0089599F" w:rsidRPr="00177141">
        <w:rPr>
          <w:rFonts w:ascii="Arial" w:hAnsi="Arial" w:cs="Arial"/>
          <w:sz w:val="24"/>
          <w:szCs w:val="24"/>
        </w:rPr>
        <w:t xml:space="preserve"> карта функционального зонирования;</w:t>
      </w:r>
    </w:p>
    <w:p w:rsidR="0089599F" w:rsidRPr="00177141" w:rsidRDefault="00813E42" w:rsidP="0089599F">
      <w:pPr>
        <w:tabs>
          <w:tab w:val="left" w:pos="8207"/>
        </w:tabs>
        <w:spacing w:after="0" w:line="360" w:lineRule="auto"/>
        <w:ind w:firstLine="709"/>
        <w:jc w:val="both"/>
        <w:rPr>
          <w:rFonts w:ascii="Arial" w:hAnsi="Arial" w:cs="Arial"/>
          <w:sz w:val="24"/>
          <w:szCs w:val="24"/>
        </w:rPr>
      </w:pPr>
      <w:r w:rsidRPr="00177141">
        <w:rPr>
          <w:rFonts w:ascii="Arial" w:hAnsi="Arial" w:cs="Arial"/>
          <w:sz w:val="24"/>
          <w:szCs w:val="24"/>
        </w:rPr>
        <w:t>–</w:t>
      </w:r>
      <w:r w:rsidR="0089599F" w:rsidRPr="00177141">
        <w:rPr>
          <w:rFonts w:ascii="Arial" w:hAnsi="Arial" w:cs="Arial"/>
          <w:sz w:val="24"/>
          <w:szCs w:val="24"/>
        </w:rPr>
        <w:t xml:space="preserve"> карта объектов дорожной инфраструктуры;</w:t>
      </w:r>
    </w:p>
    <w:p w:rsidR="0089599F" w:rsidRPr="00177141" w:rsidRDefault="00813E42" w:rsidP="0089599F">
      <w:pPr>
        <w:tabs>
          <w:tab w:val="left" w:pos="8207"/>
        </w:tabs>
        <w:spacing w:after="0" w:line="360" w:lineRule="auto"/>
        <w:ind w:firstLine="709"/>
        <w:jc w:val="both"/>
        <w:rPr>
          <w:rFonts w:ascii="Arial" w:hAnsi="Arial" w:cs="Arial"/>
          <w:sz w:val="24"/>
          <w:szCs w:val="24"/>
        </w:rPr>
      </w:pPr>
      <w:r w:rsidRPr="00177141">
        <w:rPr>
          <w:rFonts w:ascii="Arial" w:hAnsi="Arial" w:cs="Arial"/>
          <w:sz w:val="24"/>
          <w:szCs w:val="24"/>
        </w:rPr>
        <w:t>–</w:t>
      </w:r>
      <w:r w:rsidR="0089599F" w:rsidRPr="00177141">
        <w:rPr>
          <w:rFonts w:ascii="Arial" w:hAnsi="Arial" w:cs="Arial"/>
          <w:sz w:val="24"/>
          <w:szCs w:val="24"/>
        </w:rPr>
        <w:t xml:space="preserve"> карта объектов инженерной инфраструктуры;</w:t>
      </w:r>
    </w:p>
    <w:p w:rsidR="0089599F" w:rsidRPr="00177141" w:rsidRDefault="00813E42" w:rsidP="0089599F">
      <w:pPr>
        <w:tabs>
          <w:tab w:val="left" w:pos="8207"/>
        </w:tabs>
        <w:spacing w:after="0" w:line="360" w:lineRule="auto"/>
        <w:ind w:firstLine="709"/>
        <w:jc w:val="both"/>
        <w:rPr>
          <w:rFonts w:ascii="Arial" w:hAnsi="Arial" w:cs="Arial"/>
          <w:sz w:val="24"/>
          <w:szCs w:val="24"/>
        </w:rPr>
      </w:pPr>
      <w:r w:rsidRPr="00177141">
        <w:rPr>
          <w:rFonts w:ascii="Arial" w:hAnsi="Arial" w:cs="Arial"/>
          <w:sz w:val="24"/>
          <w:szCs w:val="24"/>
        </w:rPr>
        <w:t>–</w:t>
      </w:r>
      <w:r w:rsidR="0089599F" w:rsidRPr="00177141">
        <w:rPr>
          <w:rFonts w:ascii="Arial" w:hAnsi="Arial" w:cs="Arial"/>
          <w:sz w:val="24"/>
          <w:szCs w:val="24"/>
        </w:rPr>
        <w:t xml:space="preserve"> карта целевого назначения земель.</w:t>
      </w:r>
    </w:p>
    <w:p w:rsidR="0089599F" w:rsidRPr="00177141" w:rsidRDefault="0089599F" w:rsidP="0089599F">
      <w:pPr>
        <w:tabs>
          <w:tab w:val="left" w:pos="8207"/>
        </w:tabs>
        <w:spacing w:after="0" w:line="360" w:lineRule="auto"/>
        <w:ind w:firstLine="709"/>
        <w:jc w:val="both"/>
        <w:rPr>
          <w:rFonts w:ascii="Arial" w:hAnsi="Arial" w:cs="Arial"/>
          <w:sz w:val="24"/>
          <w:szCs w:val="24"/>
        </w:rPr>
      </w:pPr>
      <w:r w:rsidRPr="00177141">
        <w:rPr>
          <w:rFonts w:ascii="Arial" w:hAnsi="Arial" w:cs="Arial"/>
          <w:sz w:val="24"/>
          <w:szCs w:val="24"/>
        </w:rPr>
        <w:t>Положения о территориальном планировании включают в себя текстовые материалы:</w:t>
      </w:r>
    </w:p>
    <w:p w:rsidR="0089599F" w:rsidRPr="00177141" w:rsidRDefault="00813E42" w:rsidP="0089599F">
      <w:pPr>
        <w:tabs>
          <w:tab w:val="left" w:pos="8207"/>
        </w:tabs>
        <w:spacing w:after="0" w:line="360" w:lineRule="auto"/>
        <w:ind w:firstLine="709"/>
        <w:jc w:val="both"/>
        <w:rPr>
          <w:rFonts w:ascii="Arial" w:hAnsi="Arial" w:cs="Arial"/>
          <w:sz w:val="24"/>
          <w:szCs w:val="24"/>
        </w:rPr>
      </w:pPr>
      <w:r w:rsidRPr="00177141">
        <w:rPr>
          <w:rFonts w:ascii="Arial" w:hAnsi="Arial" w:cs="Arial"/>
          <w:sz w:val="24"/>
          <w:szCs w:val="24"/>
        </w:rPr>
        <w:t>–</w:t>
      </w:r>
      <w:r w:rsidR="0089599F" w:rsidRPr="00177141">
        <w:rPr>
          <w:rFonts w:ascii="Arial" w:hAnsi="Arial" w:cs="Arial"/>
          <w:sz w:val="24"/>
          <w:szCs w:val="24"/>
        </w:rPr>
        <w:t xml:space="preserve"> </w:t>
      </w:r>
      <w:r w:rsidR="00B260F3">
        <w:rPr>
          <w:rFonts w:ascii="Arial" w:hAnsi="Arial" w:cs="Arial"/>
          <w:sz w:val="24"/>
          <w:szCs w:val="24"/>
        </w:rPr>
        <w:t>ц</w:t>
      </w:r>
      <w:r w:rsidR="0089599F" w:rsidRPr="00177141">
        <w:rPr>
          <w:rFonts w:ascii="Arial" w:hAnsi="Arial" w:cs="Arial"/>
          <w:sz w:val="24"/>
          <w:szCs w:val="24"/>
        </w:rPr>
        <w:t>ели и задач</w:t>
      </w:r>
      <w:r w:rsidR="00B260F3">
        <w:rPr>
          <w:rFonts w:ascii="Arial" w:hAnsi="Arial" w:cs="Arial"/>
          <w:sz w:val="24"/>
          <w:szCs w:val="24"/>
        </w:rPr>
        <w:t>и территориального планирования;</w:t>
      </w:r>
    </w:p>
    <w:p w:rsidR="0089599F" w:rsidRPr="00177141" w:rsidRDefault="00813E42" w:rsidP="0089599F">
      <w:pPr>
        <w:tabs>
          <w:tab w:val="left" w:pos="8207"/>
        </w:tabs>
        <w:spacing w:after="0" w:line="360" w:lineRule="auto"/>
        <w:ind w:firstLine="709"/>
        <w:jc w:val="both"/>
        <w:rPr>
          <w:rFonts w:ascii="Arial" w:hAnsi="Arial" w:cs="Arial"/>
          <w:sz w:val="24"/>
          <w:szCs w:val="24"/>
        </w:rPr>
      </w:pPr>
      <w:r w:rsidRPr="00177141">
        <w:rPr>
          <w:rFonts w:ascii="Arial" w:hAnsi="Arial" w:cs="Arial"/>
          <w:sz w:val="24"/>
          <w:szCs w:val="24"/>
        </w:rPr>
        <w:t>–</w:t>
      </w:r>
      <w:r w:rsidR="0089599F" w:rsidRPr="00177141">
        <w:rPr>
          <w:rFonts w:ascii="Arial" w:hAnsi="Arial" w:cs="Arial"/>
          <w:sz w:val="24"/>
          <w:szCs w:val="24"/>
        </w:rPr>
        <w:t xml:space="preserve"> </w:t>
      </w:r>
      <w:r w:rsidR="00B260F3">
        <w:rPr>
          <w:rFonts w:ascii="Arial" w:hAnsi="Arial" w:cs="Arial"/>
          <w:sz w:val="24"/>
          <w:szCs w:val="24"/>
        </w:rPr>
        <w:t>п</w:t>
      </w:r>
      <w:r w:rsidR="0089599F" w:rsidRPr="00177141">
        <w:rPr>
          <w:rFonts w:ascii="Arial" w:hAnsi="Arial" w:cs="Arial"/>
          <w:sz w:val="24"/>
          <w:szCs w:val="24"/>
        </w:rPr>
        <w:t>еречень мероприятий по территориальному планированию и указание на последовательность их выполнения.</w:t>
      </w:r>
    </w:p>
    <w:p w:rsidR="0089599F" w:rsidRPr="00177141" w:rsidRDefault="0089599F" w:rsidP="0089599F">
      <w:pPr>
        <w:tabs>
          <w:tab w:val="left" w:pos="8207"/>
        </w:tabs>
        <w:spacing w:after="0" w:line="360" w:lineRule="auto"/>
        <w:ind w:firstLine="709"/>
        <w:jc w:val="both"/>
        <w:rPr>
          <w:rFonts w:ascii="Arial" w:hAnsi="Arial" w:cs="Arial"/>
          <w:sz w:val="24"/>
          <w:szCs w:val="24"/>
        </w:rPr>
      </w:pPr>
      <w:r w:rsidRPr="00177141">
        <w:rPr>
          <w:rFonts w:ascii="Arial" w:hAnsi="Arial" w:cs="Arial"/>
          <w:sz w:val="24"/>
          <w:szCs w:val="24"/>
        </w:rPr>
        <w:t>Карты (схемы) в составе материалов Положений о территориальном планировании представляются в составе:</w:t>
      </w:r>
    </w:p>
    <w:p w:rsidR="0089599F" w:rsidRPr="00177141" w:rsidRDefault="00813E42" w:rsidP="0089599F">
      <w:pPr>
        <w:tabs>
          <w:tab w:val="left" w:pos="8207"/>
        </w:tabs>
        <w:spacing w:after="0" w:line="360" w:lineRule="auto"/>
        <w:ind w:firstLine="709"/>
        <w:jc w:val="both"/>
        <w:rPr>
          <w:rFonts w:ascii="Arial" w:hAnsi="Arial" w:cs="Arial"/>
          <w:sz w:val="24"/>
          <w:szCs w:val="24"/>
        </w:rPr>
      </w:pPr>
      <w:r w:rsidRPr="00177141">
        <w:rPr>
          <w:rFonts w:ascii="Arial" w:hAnsi="Arial" w:cs="Arial"/>
          <w:sz w:val="24"/>
          <w:szCs w:val="24"/>
        </w:rPr>
        <w:t>–</w:t>
      </w:r>
      <w:r w:rsidR="0089599F" w:rsidRPr="00177141">
        <w:rPr>
          <w:rFonts w:ascii="Arial" w:hAnsi="Arial" w:cs="Arial"/>
          <w:sz w:val="24"/>
          <w:szCs w:val="24"/>
        </w:rPr>
        <w:t xml:space="preserve"> </w:t>
      </w:r>
      <w:r w:rsidR="00B260F3">
        <w:rPr>
          <w:rFonts w:ascii="Arial" w:hAnsi="Arial" w:cs="Arial"/>
          <w:sz w:val="24"/>
          <w:szCs w:val="24"/>
        </w:rPr>
        <w:t>к</w:t>
      </w:r>
      <w:r w:rsidR="0089599F" w:rsidRPr="00177141">
        <w:rPr>
          <w:rFonts w:ascii="Arial" w:hAnsi="Arial" w:cs="Arial"/>
          <w:sz w:val="24"/>
          <w:szCs w:val="24"/>
        </w:rPr>
        <w:t>арта планируемого размещения объектов капитального строительства местного значения;</w:t>
      </w:r>
    </w:p>
    <w:p w:rsidR="0089599F" w:rsidRPr="00177141" w:rsidRDefault="00813E42" w:rsidP="0089599F">
      <w:pPr>
        <w:tabs>
          <w:tab w:val="left" w:pos="8207"/>
        </w:tabs>
        <w:spacing w:after="0" w:line="360" w:lineRule="auto"/>
        <w:ind w:firstLine="709"/>
        <w:jc w:val="both"/>
        <w:rPr>
          <w:rFonts w:ascii="Arial" w:hAnsi="Arial" w:cs="Arial"/>
          <w:sz w:val="24"/>
          <w:szCs w:val="24"/>
        </w:rPr>
      </w:pPr>
      <w:r w:rsidRPr="00177141">
        <w:rPr>
          <w:rFonts w:ascii="Arial" w:hAnsi="Arial" w:cs="Arial"/>
          <w:sz w:val="24"/>
          <w:szCs w:val="24"/>
        </w:rPr>
        <w:t>–</w:t>
      </w:r>
      <w:r w:rsidR="0089599F" w:rsidRPr="00177141">
        <w:rPr>
          <w:rFonts w:ascii="Arial" w:hAnsi="Arial" w:cs="Arial"/>
          <w:sz w:val="24"/>
          <w:szCs w:val="24"/>
        </w:rPr>
        <w:t xml:space="preserve"> </w:t>
      </w:r>
      <w:r w:rsidR="00B260F3">
        <w:rPr>
          <w:rFonts w:ascii="Arial" w:hAnsi="Arial" w:cs="Arial"/>
          <w:sz w:val="24"/>
          <w:szCs w:val="24"/>
        </w:rPr>
        <w:t>к</w:t>
      </w:r>
      <w:r w:rsidR="0089599F" w:rsidRPr="00177141">
        <w:rPr>
          <w:rFonts w:ascii="Arial" w:hAnsi="Arial" w:cs="Arial"/>
          <w:sz w:val="24"/>
          <w:szCs w:val="24"/>
        </w:rPr>
        <w:t>арта границ населенных пунктов;</w:t>
      </w:r>
    </w:p>
    <w:p w:rsidR="0089599F" w:rsidRPr="00177141" w:rsidRDefault="00813E42" w:rsidP="0089599F">
      <w:pPr>
        <w:tabs>
          <w:tab w:val="left" w:pos="8207"/>
        </w:tabs>
        <w:spacing w:after="0" w:line="360" w:lineRule="auto"/>
        <w:ind w:firstLine="709"/>
        <w:jc w:val="both"/>
        <w:rPr>
          <w:rFonts w:ascii="Arial" w:hAnsi="Arial" w:cs="Arial"/>
          <w:sz w:val="24"/>
          <w:szCs w:val="24"/>
        </w:rPr>
      </w:pPr>
      <w:r w:rsidRPr="00177141">
        <w:rPr>
          <w:rFonts w:ascii="Arial" w:hAnsi="Arial" w:cs="Arial"/>
          <w:sz w:val="24"/>
          <w:szCs w:val="24"/>
        </w:rPr>
        <w:t>–</w:t>
      </w:r>
      <w:r w:rsidR="0089599F" w:rsidRPr="00177141">
        <w:rPr>
          <w:rFonts w:ascii="Arial" w:hAnsi="Arial" w:cs="Arial"/>
          <w:sz w:val="24"/>
          <w:szCs w:val="24"/>
        </w:rPr>
        <w:t xml:space="preserve"> </w:t>
      </w:r>
      <w:r w:rsidR="00B260F3">
        <w:rPr>
          <w:rFonts w:ascii="Arial" w:hAnsi="Arial" w:cs="Arial"/>
          <w:sz w:val="24"/>
          <w:szCs w:val="24"/>
        </w:rPr>
        <w:t>к</w:t>
      </w:r>
      <w:r w:rsidR="0089599F" w:rsidRPr="00177141">
        <w:rPr>
          <w:rFonts w:ascii="Arial" w:hAnsi="Arial" w:cs="Arial"/>
          <w:sz w:val="24"/>
          <w:szCs w:val="24"/>
        </w:rPr>
        <w:t>арта функционального зонирования территории.</w:t>
      </w:r>
    </w:p>
    <w:p w:rsidR="0089599F" w:rsidRPr="00177141" w:rsidRDefault="0089599F" w:rsidP="0089599F">
      <w:pPr>
        <w:tabs>
          <w:tab w:val="left" w:pos="8207"/>
        </w:tabs>
        <w:spacing w:after="0" w:line="360" w:lineRule="auto"/>
        <w:ind w:firstLine="709"/>
        <w:jc w:val="both"/>
        <w:rPr>
          <w:rFonts w:ascii="Arial" w:hAnsi="Arial" w:cs="Arial"/>
          <w:sz w:val="24"/>
          <w:szCs w:val="24"/>
        </w:rPr>
      </w:pPr>
      <w:r w:rsidRPr="00177141">
        <w:rPr>
          <w:rFonts w:ascii="Arial" w:hAnsi="Arial" w:cs="Arial"/>
          <w:sz w:val="24"/>
          <w:szCs w:val="24"/>
        </w:rPr>
        <w:t>Электронная версия проекта генерального плана адаптирована для работы с программным продуктом ГИС Нева.</w:t>
      </w:r>
    </w:p>
    <w:p w:rsidR="0089599F" w:rsidRPr="00177141" w:rsidRDefault="0089599F" w:rsidP="0089599F">
      <w:pPr>
        <w:tabs>
          <w:tab w:val="left" w:pos="8207"/>
        </w:tabs>
        <w:spacing w:after="0" w:line="360" w:lineRule="auto"/>
        <w:ind w:firstLine="709"/>
        <w:jc w:val="both"/>
        <w:rPr>
          <w:rFonts w:ascii="Arial" w:hAnsi="Arial" w:cs="Arial"/>
          <w:sz w:val="24"/>
          <w:szCs w:val="24"/>
        </w:rPr>
      </w:pPr>
      <w:r w:rsidRPr="00177141">
        <w:rPr>
          <w:rFonts w:ascii="Arial" w:hAnsi="Arial" w:cs="Arial"/>
          <w:sz w:val="24"/>
          <w:szCs w:val="24"/>
        </w:rPr>
        <w:t>Цифровая топографическая основа выполнена в системе координат МСК-67, имеет возможность перевода в гос</w:t>
      </w:r>
      <w:r w:rsidR="00B260F3">
        <w:rPr>
          <w:rFonts w:ascii="Arial" w:hAnsi="Arial" w:cs="Arial"/>
          <w:sz w:val="24"/>
          <w:szCs w:val="24"/>
        </w:rPr>
        <w:t>ударственные системы координат.</w:t>
      </w:r>
    </w:p>
    <w:p w:rsidR="0089599F" w:rsidRPr="00177141" w:rsidRDefault="0089599F" w:rsidP="0089599F">
      <w:pPr>
        <w:tabs>
          <w:tab w:val="left" w:pos="8207"/>
        </w:tabs>
        <w:spacing w:after="0" w:line="360" w:lineRule="auto"/>
        <w:ind w:firstLine="709"/>
        <w:jc w:val="both"/>
        <w:rPr>
          <w:rFonts w:ascii="Arial" w:hAnsi="Arial" w:cs="Arial"/>
          <w:sz w:val="24"/>
          <w:szCs w:val="24"/>
        </w:rPr>
      </w:pPr>
      <w:r w:rsidRPr="00177141">
        <w:rPr>
          <w:rFonts w:ascii="Arial" w:hAnsi="Arial" w:cs="Arial"/>
          <w:sz w:val="24"/>
          <w:szCs w:val="24"/>
        </w:rPr>
        <w:t xml:space="preserve">Реализация Генерального плана сельского поселения осуществляется на основании первоочередных мероприятий по </w:t>
      </w:r>
      <w:r w:rsidR="00A355CE" w:rsidRPr="00177141">
        <w:rPr>
          <w:rFonts w:ascii="Arial" w:hAnsi="Arial" w:cs="Arial"/>
          <w:sz w:val="24"/>
          <w:szCs w:val="24"/>
        </w:rPr>
        <w:t>реализации генерального плана.</w:t>
      </w:r>
    </w:p>
    <w:p w:rsidR="0089599F" w:rsidRPr="00177141" w:rsidRDefault="0089599F" w:rsidP="0089599F">
      <w:pPr>
        <w:spacing w:after="0" w:line="360" w:lineRule="auto"/>
        <w:rPr>
          <w:rFonts w:ascii="Arial" w:hAnsi="Arial" w:cs="Arial"/>
          <w:b/>
          <w:sz w:val="24"/>
          <w:szCs w:val="24"/>
        </w:rPr>
      </w:pPr>
      <w:r w:rsidRPr="00177141">
        <w:rPr>
          <w:rFonts w:ascii="Arial" w:hAnsi="Arial" w:cs="Arial"/>
          <w:b/>
          <w:sz w:val="24"/>
          <w:szCs w:val="24"/>
        </w:rPr>
        <w:br w:type="page"/>
      </w:r>
    </w:p>
    <w:p w:rsidR="0089599F" w:rsidRPr="00177141" w:rsidRDefault="0089599F" w:rsidP="0089599F">
      <w:pPr>
        <w:spacing w:after="0" w:line="360" w:lineRule="auto"/>
        <w:jc w:val="both"/>
        <w:rPr>
          <w:rFonts w:ascii="Arial" w:hAnsi="Arial" w:cs="Arial"/>
          <w:b/>
          <w:caps/>
          <w:sz w:val="24"/>
          <w:szCs w:val="24"/>
        </w:rPr>
      </w:pPr>
      <w:r w:rsidRPr="00177141">
        <w:rPr>
          <w:rFonts w:ascii="Arial" w:hAnsi="Arial" w:cs="Arial"/>
          <w:b/>
          <w:sz w:val="24"/>
          <w:szCs w:val="24"/>
        </w:rPr>
        <w:lastRenderedPageBreak/>
        <w:t xml:space="preserve">1. </w:t>
      </w:r>
      <w:r w:rsidRPr="00177141">
        <w:rPr>
          <w:rFonts w:ascii="Arial" w:hAnsi="Arial" w:cs="Arial"/>
          <w:b/>
          <w:caps/>
          <w:sz w:val="24"/>
          <w:szCs w:val="24"/>
        </w:rPr>
        <w:t>АНАЛИЗ УСЛОВИЙ, ТЕНДЕНЦИЙ И ПРЕДПОСЫЛОК ПЛАНИРОВОЧНОЙ ОРГАНИЗАЦИИ ТЕРРИТОРИИ МУНИЦИПАЛЬНОГО ОБРАЗОВАНИЯ</w:t>
      </w:r>
      <w:r w:rsidR="00B260F3">
        <w:rPr>
          <w:rFonts w:ascii="Arial" w:hAnsi="Arial" w:cs="Arial"/>
          <w:b/>
          <w:caps/>
          <w:sz w:val="24"/>
          <w:szCs w:val="24"/>
        </w:rPr>
        <w:t xml:space="preserve"> кощинского СЕЛЬСКОГО ПОСЕЛЕНИЯ</w:t>
      </w:r>
    </w:p>
    <w:p w:rsidR="0089599F" w:rsidRPr="00177141" w:rsidRDefault="0089599F" w:rsidP="0089599F">
      <w:pPr>
        <w:spacing w:after="0" w:line="360" w:lineRule="auto"/>
        <w:ind w:firstLine="709"/>
        <w:rPr>
          <w:rFonts w:ascii="Arial" w:hAnsi="Arial" w:cs="Arial"/>
          <w:b/>
          <w:caps/>
          <w:sz w:val="24"/>
          <w:szCs w:val="24"/>
        </w:rPr>
      </w:pPr>
    </w:p>
    <w:p w:rsidR="0089599F" w:rsidRPr="00177141" w:rsidRDefault="0089599F" w:rsidP="0089599F">
      <w:pPr>
        <w:spacing w:after="0" w:line="360" w:lineRule="auto"/>
        <w:ind w:firstLine="709"/>
        <w:rPr>
          <w:rFonts w:ascii="Arial" w:hAnsi="Arial" w:cs="Arial"/>
          <w:sz w:val="24"/>
          <w:szCs w:val="24"/>
        </w:rPr>
      </w:pPr>
      <w:r w:rsidRPr="00177141">
        <w:rPr>
          <w:rFonts w:ascii="Arial" w:hAnsi="Arial" w:cs="Arial"/>
          <w:b/>
          <w:caps/>
          <w:sz w:val="24"/>
          <w:szCs w:val="24"/>
        </w:rPr>
        <w:t xml:space="preserve">1.1. </w:t>
      </w:r>
      <w:proofErr w:type="spellStart"/>
      <w:r w:rsidRPr="00177141">
        <w:rPr>
          <w:rFonts w:ascii="Arial" w:hAnsi="Arial" w:cs="Arial"/>
          <w:b/>
          <w:sz w:val="24"/>
          <w:szCs w:val="24"/>
        </w:rPr>
        <w:t>Экономико</w:t>
      </w:r>
      <w:proofErr w:type="spellEnd"/>
      <w:r w:rsidR="00B260F3">
        <w:rPr>
          <w:rFonts w:ascii="Arial" w:hAnsi="Arial" w:cs="Arial"/>
          <w:b/>
          <w:sz w:val="24"/>
          <w:szCs w:val="24"/>
        </w:rPr>
        <w:t xml:space="preserve"> – </w:t>
      </w:r>
      <w:r w:rsidRPr="00177141">
        <w:rPr>
          <w:rFonts w:ascii="Arial" w:hAnsi="Arial" w:cs="Arial"/>
          <w:b/>
          <w:sz w:val="24"/>
          <w:szCs w:val="24"/>
        </w:rPr>
        <w:t>географическое положение сельского поселения</w:t>
      </w:r>
    </w:p>
    <w:p w:rsidR="0089599F" w:rsidRPr="00177141" w:rsidRDefault="0089599F" w:rsidP="0089599F">
      <w:pPr>
        <w:spacing w:after="0" w:line="360" w:lineRule="auto"/>
        <w:ind w:firstLine="709"/>
        <w:jc w:val="both"/>
        <w:rPr>
          <w:rFonts w:ascii="Arial" w:hAnsi="Arial" w:cs="Arial"/>
          <w:sz w:val="24"/>
          <w:szCs w:val="24"/>
        </w:rPr>
      </w:pPr>
      <w:proofErr w:type="spellStart"/>
      <w:r w:rsidRPr="00177141">
        <w:rPr>
          <w:rFonts w:ascii="Arial" w:hAnsi="Arial" w:cs="Arial"/>
          <w:sz w:val="24"/>
          <w:szCs w:val="24"/>
        </w:rPr>
        <w:t>Кощинское</w:t>
      </w:r>
      <w:proofErr w:type="spellEnd"/>
      <w:r w:rsidRPr="00177141">
        <w:rPr>
          <w:rFonts w:ascii="Arial" w:hAnsi="Arial" w:cs="Arial"/>
          <w:sz w:val="24"/>
          <w:szCs w:val="24"/>
        </w:rPr>
        <w:t xml:space="preserve"> сельское поселение </w:t>
      </w:r>
      <w:r w:rsidR="00A355CE" w:rsidRPr="00177141">
        <w:rPr>
          <w:rFonts w:ascii="Arial" w:hAnsi="Arial" w:cs="Arial"/>
          <w:sz w:val="24"/>
          <w:szCs w:val="24"/>
        </w:rPr>
        <w:t>–</w:t>
      </w:r>
      <w:r w:rsidRPr="00177141">
        <w:rPr>
          <w:rFonts w:ascii="Arial" w:hAnsi="Arial" w:cs="Arial"/>
          <w:sz w:val="24"/>
          <w:szCs w:val="24"/>
        </w:rPr>
        <w:t xml:space="preserve"> муниципальное образование в составе Смоленского района Смоленской области России. Административный центр </w:t>
      </w:r>
      <w:r w:rsidR="00A355CE" w:rsidRPr="00177141">
        <w:rPr>
          <w:rFonts w:ascii="Arial" w:hAnsi="Arial" w:cs="Arial"/>
          <w:sz w:val="24"/>
          <w:szCs w:val="24"/>
        </w:rPr>
        <w:t>–</w:t>
      </w:r>
      <w:r w:rsidRPr="00177141">
        <w:rPr>
          <w:rFonts w:ascii="Arial" w:hAnsi="Arial" w:cs="Arial"/>
          <w:sz w:val="24"/>
          <w:szCs w:val="24"/>
        </w:rPr>
        <w:t xml:space="preserve"> деревня </w:t>
      </w:r>
      <w:proofErr w:type="spellStart"/>
      <w:r w:rsidRPr="00177141">
        <w:rPr>
          <w:rFonts w:ascii="Arial" w:hAnsi="Arial" w:cs="Arial"/>
          <w:sz w:val="24"/>
          <w:szCs w:val="24"/>
        </w:rPr>
        <w:t>Кощино</w:t>
      </w:r>
      <w:proofErr w:type="spellEnd"/>
      <w:r w:rsidRPr="00177141">
        <w:rPr>
          <w:rFonts w:ascii="Arial" w:hAnsi="Arial" w:cs="Arial"/>
          <w:sz w:val="24"/>
          <w:szCs w:val="24"/>
        </w:rPr>
        <w:t>. Общая площадь сельского поселения: 86,68 км</w:t>
      </w:r>
      <w:r w:rsidR="005F4D37" w:rsidRPr="00177141">
        <w:rPr>
          <w:rFonts w:ascii="Arial" w:hAnsi="Arial" w:cs="Arial"/>
          <w:sz w:val="24"/>
          <w:szCs w:val="24"/>
        </w:rPr>
        <w:t xml:space="preserve">, расположено на юго-восточной </w:t>
      </w:r>
      <w:r w:rsidRPr="00177141">
        <w:rPr>
          <w:rFonts w:ascii="Arial" w:hAnsi="Arial" w:cs="Arial"/>
          <w:sz w:val="24"/>
          <w:szCs w:val="24"/>
        </w:rPr>
        <w:t>част</w:t>
      </w:r>
      <w:r w:rsidR="00A355CE" w:rsidRPr="00177141">
        <w:rPr>
          <w:rFonts w:ascii="Arial" w:hAnsi="Arial" w:cs="Arial"/>
          <w:sz w:val="24"/>
          <w:szCs w:val="24"/>
        </w:rPr>
        <w:t>и Смоленского района, граничит:</w:t>
      </w:r>
    </w:p>
    <w:p w:rsidR="0089599F" w:rsidRPr="00177141" w:rsidRDefault="0089599F" w:rsidP="0089599F">
      <w:pPr>
        <w:spacing w:after="0" w:line="360" w:lineRule="auto"/>
        <w:ind w:firstLine="709"/>
        <w:jc w:val="both"/>
        <w:rPr>
          <w:rFonts w:ascii="Arial" w:hAnsi="Arial" w:cs="Arial"/>
          <w:sz w:val="24"/>
          <w:szCs w:val="24"/>
        </w:rPr>
      </w:pPr>
      <w:r w:rsidRPr="00177141">
        <w:rPr>
          <w:rFonts w:ascii="Arial" w:hAnsi="Arial" w:cs="Arial"/>
          <w:sz w:val="24"/>
          <w:szCs w:val="24"/>
        </w:rPr>
        <w:t xml:space="preserve">на востоке и юге </w:t>
      </w:r>
      <w:r w:rsidR="00A355CE" w:rsidRPr="00177141">
        <w:rPr>
          <w:rFonts w:ascii="Arial" w:hAnsi="Arial" w:cs="Arial"/>
          <w:sz w:val="24"/>
          <w:szCs w:val="24"/>
        </w:rPr>
        <w:t>–</w:t>
      </w:r>
      <w:r w:rsidRPr="00177141">
        <w:rPr>
          <w:rFonts w:ascii="Arial" w:hAnsi="Arial" w:cs="Arial"/>
          <w:sz w:val="24"/>
          <w:szCs w:val="24"/>
        </w:rPr>
        <w:t xml:space="preserve"> с </w:t>
      </w:r>
      <w:proofErr w:type="spellStart"/>
      <w:r w:rsidRPr="00177141">
        <w:rPr>
          <w:rFonts w:ascii="Arial" w:hAnsi="Arial" w:cs="Arial"/>
          <w:sz w:val="24"/>
          <w:szCs w:val="24"/>
        </w:rPr>
        <w:t>Починковским</w:t>
      </w:r>
      <w:proofErr w:type="spellEnd"/>
      <w:r w:rsidRPr="00177141">
        <w:rPr>
          <w:rFonts w:ascii="Arial" w:hAnsi="Arial" w:cs="Arial"/>
          <w:sz w:val="24"/>
          <w:szCs w:val="24"/>
        </w:rPr>
        <w:t xml:space="preserve"> районом</w:t>
      </w:r>
    </w:p>
    <w:p w:rsidR="0089599F" w:rsidRPr="00177141" w:rsidRDefault="0089599F" w:rsidP="0089599F">
      <w:pPr>
        <w:spacing w:after="0" w:line="360" w:lineRule="auto"/>
        <w:ind w:firstLine="709"/>
        <w:jc w:val="both"/>
        <w:rPr>
          <w:rFonts w:ascii="Arial" w:hAnsi="Arial" w:cs="Arial"/>
          <w:sz w:val="24"/>
          <w:szCs w:val="24"/>
        </w:rPr>
      </w:pPr>
      <w:r w:rsidRPr="00177141">
        <w:rPr>
          <w:rFonts w:ascii="Arial" w:hAnsi="Arial" w:cs="Arial"/>
          <w:sz w:val="24"/>
          <w:szCs w:val="24"/>
        </w:rPr>
        <w:t xml:space="preserve">на западе </w:t>
      </w:r>
      <w:r w:rsidR="00A355CE" w:rsidRPr="00177141">
        <w:rPr>
          <w:rFonts w:ascii="Arial" w:hAnsi="Arial" w:cs="Arial"/>
          <w:sz w:val="24"/>
          <w:szCs w:val="24"/>
        </w:rPr>
        <w:t>–</w:t>
      </w:r>
      <w:r w:rsidRPr="00177141">
        <w:rPr>
          <w:rFonts w:ascii="Arial" w:hAnsi="Arial" w:cs="Arial"/>
          <w:sz w:val="24"/>
          <w:szCs w:val="24"/>
        </w:rPr>
        <w:t xml:space="preserve"> с </w:t>
      </w:r>
      <w:proofErr w:type="spellStart"/>
      <w:r w:rsidRPr="00177141">
        <w:rPr>
          <w:rFonts w:ascii="Arial" w:hAnsi="Arial" w:cs="Arial"/>
          <w:sz w:val="24"/>
          <w:szCs w:val="24"/>
        </w:rPr>
        <w:t>Талашкинским</w:t>
      </w:r>
      <w:proofErr w:type="spellEnd"/>
      <w:r w:rsidRPr="00177141">
        <w:rPr>
          <w:rFonts w:ascii="Arial" w:hAnsi="Arial" w:cs="Arial"/>
          <w:sz w:val="24"/>
          <w:szCs w:val="24"/>
        </w:rPr>
        <w:t xml:space="preserve"> сельским поселением</w:t>
      </w:r>
    </w:p>
    <w:p w:rsidR="0089599F" w:rsidRPr="00177141" w:rsidRDefault="0089599F" w:rsidP="0089599F">
      <w:pPr>
        <w:spacing w:after="0" w:line="360" w:lineRule="auto"/>
        <w:ind w:firstLine="709"/>
        <w:jc w:val="both"/>
        <w:rPr>
          <w:rFonts w:ascii="Arial" w:hAnsi="Arial" w:cs="Arial"/>
          <w:sz w:val="24"/>
          <w:szCs w:val="24"/>
        </w:rPr>
      </w:pPr>
      <w:r w:rsidRPr="00177141">
        <w:rPr>
          <w:rFonts w:ascii="Arial" w:hAnsi="Arial" w:cs="Arial"/>
          <w:sz w:val="24"/>
          <w:szCs w:val="24"/>
        </w:rPr>
        <w:t xml:space="preserve">на севере </w:t>
      </w:r>
      <w:r w:rsidR="00A355CE" w:rsidRPr="00177141">
        <w:rPr>
          <w:rFonts w:ascii="Arial" w:hAnsi="Arial" w:cs="Arial"/>
          <w:sz w:val="24"/>
          <w:szCs w:val="24"/>
        </w:rPr>
        <w:t>–</w:t>
      </w:r>
      <w:r w:rsidRPr="00177141">
        <w:rPr>
          <w:rFonts w:ascii="Arial" w:hAnsi="Arial" w:cs="Arial"/>
          <w:sz w:val="24"/>
          <w:szCs w:val="24"/>
        </w:rPr>
        <w:t xml:space="preserve"> с </w:t>
      </w:r>
      <w:proofErr w:type="spellStart"/>
      <w:r w:rsidRPr="00177141">
        <w:rPr>
          <w:rFonts w:ascii="Arial" w:hAnsi="Arial" w:cs="Arial"/>
          <w:sz w:val="24"/>
          <w:szCs w:val="24"/>
        </w:rPr>
        <w:t>Пригорским</w:t>
      </w:r>
      <w:proofErr w:type="spellEnd"/>
      <w:r w:rsidRPr="00177141">
        <w:rPr>
          <w:rFonts w:ascii="Arial" w:hAnsi="Arial" w:cs="Arial"/>
          <w:sz w:val="24"/>
          <w:szCs w:val="24"/>
        </w:rPr>
        <w:t xml:space="preserve"> сельским поселением</w:t>
      </w:r>
    </w:p>
    <w:p w:rsidR="0089599F" w:rsidRPr="00177141" w:rsidRDefault="0089599F" w:rsidP="0089599F">
      <w:pPr>
        <w:spacing w:after="0" w:line="360" w:lineRule="auto"/>
        <w:ind w:firstLine="709"/>
        <w:jc w:val="both"/>
        <w:rPr>
          <w:rFonts w:ascii="Arial" w:hAnsi="Arial" w:cs="Arial"/>
          <w:sz w:val="24"/>
          <w:szCs w:val="24"/>
        </w:rPr>
      </w:pPr>
      <w:r w:rsidRPr="00177141">
        <w:rPr>
          <w:rFonts w:ascii="Arial" w:hAnsi="Arial" w:cs="Arial"/>
          <w:sz w:val="24"/>
          <w:szCs w:val="24"/>
        </w:rPr>
        <w:t xml:space="preserve">Крупные реки: Мошна, </w:t>
      </w:r>
      <w:proofErr w:type="spellStart"/>
      <w:r w:rsidRPr="00177141">
        <w:rPr>
          <w:rFonts w:ascii="Arial" w:hAnsi="Arial" w:cs="Arial"/>
          <w:sz w:val="24"/>
          <w:szCs w:val="24"/>
        </w:rPr>
        <w:t>Сож</w:t>
      </w:r>
      <w:proofErr w:type="spellEnd"/>
      <w:r w:rsidRPr="00177141">
        <w:rPr>
          <w:rFonts w:ascii="Arial" w:hAnsi="Arial" w:cs="Arial"/>
          <w:sz w:val="24"/>
          <w:szCs w:val="24"/>
        </w:rPr>
        <w:t>.</w:t>
      </w:r>
    </w:p>
    <w:p w:rsidR="0089599F" w:rsidRPr="00177141" w:rsidRDefault="0089599F" w:rsidP="0089599F">
      <w:pPr>
        <w:spacing w:after="0" w:line="360" w:lineRule="auto"/>
        <w:ind w:firstLine="709"/>
        <w:jc w:val="both"/>
        <w:rPr>
          <w:rFonts w:ascii="Arial" w:hAnsi="Arial" w:cs="Arial"/>
          <w:sz w:val="24"/>
          <w:szCs w:val="24"/>
        </w:rPr>
      </w:pPr>
      <w:r w:rsidRPr="00177141">
        <w:rPr>
          <w:rFonts w:ascii="Arial" w:hAnsi="Arial" w:cs="Arial"/>
          <w:sz w:val="24"/>
          <w:szCs w:val="24"/>
        </w:rPr>
        <w:t xml:space="preserve">На территории поселения находятся 10 населённых пунктов: </w:t>
      </w:r>
      <w:proofErr w:type="spellStart"/>
      <w:r w:rsidRPr="00177141">
        <w:rPr>
          <w:rFonts w:ascii="Arial" w:hAnsi="Arial" w:cs="Arial"/>
          <w:sz w:val="24"/>
          <w:szCs w:val="24"/>
        </w:rPr>
        <w:t>Борешино</w:t>
      </w:r>
      <w:proofErr w:type="spellEnd"/>
      <w:r w:rsidRPr="00177141">
        <w:rPr>
          <w:rFonts w:ascii="Arial" w:hAnsi="Arial" w:cs="Arial"/>
          <w:sz w:val="24"/>
          <w:szCs w:val="24"/>
        </w:rPr>
        <w:t xml:space="preserve">, </w:t>
      </w:r>
      <w:proofErr w:type="spellStart"/>
      <w:r w:rsidRPr="00177141">
        <w:rPr>
          <w:rFonts w:ascii="Arial" w:hAnsi="Arial" w:cs="Arial"/>
          <w:sz w:val="24"/>
          <w:szCs w:val="24"/>
        </w:rPr>
        <w:t>Гевино</w:t>
      </w:r>
      <w:proofErr w:type="spellEnd"/>
      <w:r w:rsidRPr="00177141">
        <w:rPr>
          <w:rFonts w:ascii="Arial" w:hAnsi="Arial" w:cs="Arial"/>
          <w:sz w:val="24"/>
          <w:szCs w:val="24"/>
        </w:rPr>
        <w:t xml:space="preserve">, </w:t>
      </w:r>
      <w:proofErr w:type="spellStart"/>
      <w:r w:rsidRPr="00177141">
        <w:rPr>
          <w:rFonts w:ascii="Arial" w:hAnsi="Arial" w:cs="Arial"/>
          <w:sz w:val="24"/>
          <w:szCs w:val="24"/>
        </w:rPr>
        <w:t>Горяны</w:t>
      </w:r>
      <w:proofErr w:type="spellEnd"/>
      <w:r w:rsidRPr="00177141">
        <w:rPr>
          <w:rFonts w:ascii="Arial" w:hAnsi="Arial" w:cs="Arial"/>
          <w:sz w:val="24"/>
          <w:szCs w:val="24"/>
        </w:rPr>
        <w:t xml:space="preserve">, </w:t>
      </w:r>
      <w:proofErr w:type="spellStart"/>
      <w:r w:rsidRPr="00177141">
        <w:rPr>
          <w:rFonts w:ascii="Arial" w:hAnsi="Arial" w:cs="Arial"/>
          <w:sz w:val="24"/>
          <w:szCs w:val="24"/>
        </w:rPr>
        <w:t>Замятлино</w:t>
      </w:r>
      <w:proofErr w:type="spellEnd"/>
      <w:r w:rsidRPr="00177141">
        <w:rPr>
          <w:rFonts w:ascii="Arial" w:hAnsi="Arial" w:cs="Arial"/>
          <w:sz w:val="24"/>
          <w:szCs w:val="24"/>
        </w:rPr>
        <w:t xml:space="preserve">, </w:t>
      </w:r>
      <w:proofErr w:type="spellStart"/>
      <w:r w:rsidRPr="00177141">
        <w:rPr>
          <w:rFonts w:ascii="Arial" w:hAnsi="Arial" w:cs="Arial"/>
          <w:sz w:val="24"/>
          <w:szCs w:val="24"/>
        </w:rPr>
        <w:t>Кощино</w:t>
      </w:r>
      <w:proofErr w:type="spellEnd"/>
      <w:r w:rsidRPr="00177141">
        <w:rPr>
          <w:rFonts w:ascii="Arial" w:hAnsi="Arial" w:cs="Arial"/>
          <w:sz w:val="24"/>
          <w:szCs w:val="24"/>
        </w:rPr>
        <w:t>, Кощино-1</w:t>
      </w:r>
      <w:r w:rsidR="00A355CE" w:rsidRPr="00177141">
        <w:rPr>
          <w:rFonts w:ascii="Arial" w:hAnsi="Arial" w:cs="Arial"/>
          <w:sz w:val="24"/>
          <w:szCs w:val="24"/>
        </w:rPr>
        <w:t xml:space="preserve">, Лучинка, </w:t>
      </w:r>
      <w:proofErr w:type="spellStart"/>
      <w:r w:rsidR="00A355CE" w:rsidRPr="00177141">
        <w:rPr>
          <w:rFonts w:ascii="Arial" w:hAnsi="Arial" w:cs="Arial"/>
          <w:sz w:val="24"/>
          <w:szCs w:val="24"/>
        </w:rPr>
        <w:t>Муравщина</w:t>
      </w:r>
      <w:proofErr w:type="spellEnd"/>
      <w:r w:rsidR="00A355CE" w:rsidRPr="00177141">
        <w:rPr>
          <w:rFonts w:ascii="Arial" w:hAnsi="Arial" w:cs="Arial"/>
          <w:sz w:val="24"/>
          <w:szCs w:val="24"/>
        </w:rPr>
        <w:t xml:space="preserve">, </w:t>
      </w:r>
      <w:proofErr w:type="spellStart"/>
      <w:r w:rsidR="00A355CE" w:rsidRPr="00177141">
        <w:rPr>
          <w:rFonts w:ascii="Arial" w:hAnsi="Arial" w:cs="Arial"/>
          <w:sz w:val="24"/>
          <w:szCs w:val="24"/>
        </w:rPr>
        <w:t>Немчино</w:t>
      </w:r>
      <w:proofErr w:type="spellEnd"/>
      <w:r w:rsidR="00A355CE" w:rsidRPr="00177141">
        <w:rPr>
          <w:rFonts w:ascii="Arial" w:hAnsi="Arial" w:cs="Arial"/>
          <w:sz w:val="24"/>
          <w:szCs w:val="24"/>
        </w:rPr>
        <w:t xml:space="preserve">, </w:t>
      </w:r>
      <w:proofErr w:type="spellStart"/>
      <w:r w:rsidRPr="00177141">
        <w:rPr>
          <w:rFonts w:ascii="Arial" w:hAnsi="Arial" w:cs="Arial"/>
          <w:sz w:val="24"/>
          <w:szCs w:val="24"/>
        </w:rPr>
        <w:t>Раково</w:t>
      </w:r>
      <w:proofErr w:type="spellEnd"/>
      <w:r w:rsidRPr="00177141">
        <w:rPr>
          <w:rFonts w:ascii="Arial" w:hAnsi="Arial" w:cs="Arial"/>
          <w:sz w:val="24"/>
          <w:szCs w:val="24"/>
        </w:rPr>
        <w:t xml:space="preserve"> (табл.1).</w:t>
      </w:r>
    </w:p>
    <w:p w:rsidR="0089599F" w:rsidRPr="00177141" w:rsidRDefault="005F4D37" w:rsidP="0089599F">
      <w:pPr>
        <w:spacing w:after="0" w:line="360" w:lineRule="auto"/>
        <w:ind w:firstLine="709"/>
        <w:jc w:val="both"/>
        <w:rPr>
          <w:rFonts w:ascii="Arial" w:hAnsi="Arial" w:cs="Arial"/>
          <w:sz w:val="24"/>
          <w:szCs w:val="24"/>
        </w:rPr>
      </w:pPr>
      <w:r w:rsidRPr="00177141">
        <w:rPr>
          <w:rFonts w:ascii="Arial" w:hAnsi="Arial" w:cs="Arial"/>
          <w:sz w:val="24"/>
          <w:szCs w:val="24"/>
        </w:rPr>
        <w:t>По</w:t>
      </w:r>
      <w:r w:rsidR="0089599F" w:rsidRPr="00177141">
        <w:rPr>
          <w:rFonts w:ascii="Arial" w:hAnsi="Arial" w:cs="Arial"/>
          <w:sz w:val="24"/>
          <w:szCs w:val="24"/>
        </w:rPr>
        <w:t xml:space="preserve"> территории </w:t>
      </w:r>
      <w:proofErr w:type="spellStart"/>
      <w:r w:rsidRPr="00177141">
        <w:rPr>
          <w:rFonts w:ascii="Arial" w:hAnsi="Arial" w:cs="Arial"/>
          <w:sz w:val="24"/>
          <w:szCs w:val="24"/>
        </w:rPr>
        <w:t>Кощинского</w:t>
      </w:r>
      <w:proofErr w:type="spellEnd"/>
      <w:r w:rsidRPr="00177141">
        <w:rPr>
          <w:rFonts w:ascii="Arial" w:hAnsi="Arial" w:cs="Arial"/>
          <w:sz w:val="24"/>
          <w:szCs w:val="24"/>
        </w:rPr>
        <w:t xml:space="preserve"> сельского поселения </w:t>
      </w:r>
      <w:r w:rsidR="0089599F" w:rsidRPr="00177141">
        <w:rPr>
          <w:rFonts w:ascii="Arial" w:hAnsi="Arial" w:cs="Arial"/>
          <w:sz w:val="24"/>
          <w:szCs w:val="24"/>
        </w:rPr>
        <w:t xml:space="preserve">проходит </w:t>
      </w:r>
      <w:r w:rsidRPr="00177141">
        <w:rPr>
          <w:rFonts w:ascii="Arial" w:hAnsi="Arial" w:cs="Arial"/>
          <w:sz w:val="24"/>
          <w:szCs w:val="24"/>
        </w:rPr>
        <w:t>автомобильная дорога А141 Орёл – Витебск</w:t>
      </w:r>
      <w:r w:rsidR="0089599F" w:rsidRPr="00177141">
        <w:rPr>
          <w:rFonts w:ascii="Arial" w:hAnsi="Arial" w:cs="Arial"/>
          <w:sz w:val="24"/>
          <w:szCs w:val="24"/>
        </w:rPr>
        <w:t xml:space="preserve">, </w:t>
      </w:r>
      <w:r w:rsidRPr="00177141">
        <w:rPr>
          <w:rFonts w:ascii="Arial" w:hAnsi="Arial" w:cs="Arial"/>
          <w:sz w:val="24"/>
          <w:szCs w:val="24"/>
        </w:rPr>
        <w:t>железная дорога Смоленск – Рославль, ЛЭП Десногорск – Смоленск</w:t>
      </w:r>
      <w:r w:rsidR="0089599F" w:rsidRPr="00177141">
        <w:rPr>
          <w:rFonts w:ascii="Arial" w:hAnsi="Arial" w:cs="Arial"/>
          <w:sz w:val="24"/>
          <w:szCs w:val="24"/>
        </w:rPr>
        <w:t>.</w:t>
      </w:r>
    </w:p>
    <w:p w:rsidR="0089599F" w:rsidRPr="00177141" w:rsidRDefault="0089599F" w:rsidP="0089599F">
      <w:pPr>
        <w:spacing w:after="0" w:line="360" w:lineRule="auto"/>
        <w:ind w:firstLine="709"/>
        <w:jc w:val="both"/>
        <w:rPr>
          <w:rFonts w:ascii="Arial" w:hAnsi="Arial" w:cs="Arial"/>
          <w:sz w:val="24"/>
          <w:szCs w:val="24"/>
        </w:rPr>
      </w:pPr>
      <w:r w:rsidRPr="00177141">
        <w:rPr>
          <w:rFonts w:ascii="Arial" w:hAnsi="Arial" w:cs="Arial"/>
          <w:sz w:val="24"/>
          <w:szCs w:val="24"/>
        </w:rPr>
        <w:t>По территории поселения протекает река «</w:t>
      </w:r>
      <w:proofErr w:type="spellStart"/>
      <w:r w:rsidRPr="00177141">
        <w:rPr>
          <w:rFonts w:ascii="Arial" w:hAnsi="Arial" w:cs="Arial"/>
          <w:sz w:val="24"/>
          <w:szCs w:val="24"/>
        </w:rPr>
        <w:t>Сож</w:t>
      </w:r>
      <w:proofErr w:type="spellEnd"/>
      <w:r w:rsidRPr="00177141">
        <w:rPr>
          <w:rFonts w:ascii="Arial" w:hAnsi="Arial" w:cs="Arial"/>
          <w:sz w:val="24"/>
          <w:szCs w:val="24"/>
        </w:rPr>
        <w:t xml:space="preserve">», почвы в основном дерново-подзолистые, </w:t>
      </w:r>
      <w:proofErr w:type="gramStart"/>
      <w:r w:rsidRPr="00177141">
        <w:rPr>
          <w:rFonts w:ascii="Arial" w:hAnsi="Arial" w:cs="Arial"/>
          <w:sz w:val="24"/>
          <w:szCs w:val="24"/>
        </w:rPr>
        <w:t>средне-суглинистые</w:t>
      </w:r>
      <w:proofErr w:type="gramEnd"/>
      <w:r w:rsidRPr="00177141">
        <w:rPr>
          <w:rFonts w:ascii="Arial" w:hAnsi="Arial" w:cs="Arial"/>
          <w:sz w:val="24"/>
          <w:szCs w:val="24"/>
        </w:rPr>
        <w:t>, леса занимают площадь 379 га., в основном лиственных пород (береза, осина, липа).</w:t>
      </w:r>
    </w:p>
    <w:p w:rsidR="0089599F" w:rsidRPr="00177141" w:rsidRDefault="005F4D37" w:rsidP="0089599F">
      <w:pPr>
        <w:spacing w:after="0" w:line="360" w:lineRule="auto"/>
        <w:ind w:firstLine="709"/>
        <w:jc w:val="both"/>
        <w:rPr>
          <w:rFonts w:ascii="Arial" w:hAnsi="Arial" w:cs="Arial"/>
          <w:sz w:val="24"/>
          <w:szCs w:val="24"/>
        </w:rPr>
      </w:pPr>
      <w:r w:rsidRPr="00177141">
        <w:rPr>
          <w:rFonts w:ascii="Arial" w:hAnsi="Arial" w:cs="Arial"/>
          <w:sz w:val="24"/>
          <w:szCs w:val="24"/>
        </w:rPr>
        <w:t>Территория</w:t>
      </w:r>
      <w:r w:rsidR="0089599F" w:rsidRPr="00177141">
        <w:rPr>
          <w:rFonts w:ascii="Arial" w:hAnsi="Arial" w:cs="Arial"/>
          <w:sz w:val="24"/>
          <w:szCs w:val="24"/>
        </w:rPr>
        <w:t xml:space="preserve"> </w:t>
      </w:r>
      <w:proofErr w:type="spellStart"/>
      <w:r w:rsidR="0089599F" w:rsidRPr="00177141">
        <w:rPr>
          <w:rFonts w:ascii="Arial" w:hAnsi="Arial" w:cs="Arial"/>
          <w:sz w:val="24"/>
          <w:szCs w:val="24"/>
        </w:rPr>
        <w:t>Кощинского</w:t>
      </w:r>
      <w:proofErr w:type="spellEnd"/>
      <w:r w:rsidR="0089599F" w:rsidRPr="00177141">
        <w:rPr>
          <w:rFonts w:ascii="Arial" w:hAnsi="Arial" w:cs="Arial"/>
          <w:sz w:val="24"/>
          <w:szCs w:val="24"/>
        </w:rPr>
        <w:t xml:space="preserve"> сельского поселения определена в границах, утвержденных областным законом от 28 декабря 2004 года № 135-з «О наделении статусом муниципального района муниципального образования «Смоленский район» Смоленской области, об установлении границ муниципальных образований, территории которых входят в его с</w:t>
      </w:r>
      <w:r w:rsidRPr="00177141">
        <w:rPr>
          <w:rFonts w:ascii="Arial" w:hAnsi="Arial" w:cs="Arial"/>
          <w:sz w:val="24"/>
          <w:szCs w:val="24"/>
        </w:rPr>
        <w:t xml:space="preserve">остав, и наделении их статусом </w:t>
      </w:r>
      <w:r w:rsidR="0089599F" w:rsidRPr="00177141">
        <w:rPr>
          <w:rFonts w:ascii="Arial" w:hAnsi="Arial" w:cs="Arial"/>
          <w:sz w:val="24"/>
          <w:szCs w:val="24"/>
        </w:rPr>
        <w:t>сельских поселений».</w:t>
      </w:r>
    </w:p>
    <w:p w:rsidR="0089599F" w:rsidRPr="00177141" w:rsidRDefault="0089599F" w:rsidP="0089599F">
      <w:pPr>
        <w:spacing w:after="0" w:line="360" w:lineRule="auto"/>
        <w:ind w:firstLine="709"/>
        <w:jc w:val="both"/>
        <w:rPr>
          <w:rFonts w:ascii="Arial" w:hAnsi="Arial" w:cs="Arial"/>
          <w:sz w:val="24"/>
          <w:szCs w:val="24"/>
        </w:rPr>
      </w:pPr>
      <w:r w:rsidRPr="00177141">
        <w:rPr>
          <w:rFonts w:ascii="Arial" w:hAnsi="Arial" w:cs="Arial"/>
          <w:sz w:val="24"/>
          <w:szCs w:val="24"/>
        </w:rPr>
        <w:t xml:space="preserve">Муниципальное образование </w:t>
      </w:r>
      <w:proofErr w:type="spellStart"/>
      <w:r w:rsidRPr="00177141">
        <w:rPr>
          <w:rFonts w:ascii="Arial" w:hAnsi="Arial" w:cs="Arial"/>
          <w:sz w:val="24"/>
          <w:szCs w:val="24"/>
        </w:rPr>
        <w:t>Кощинское</w:t>
      </w:r>
      <w:proofErr w:type="spellEnd"/>
      <w:r w:rsidRPr="00177141">
        <w:rPr>
          <w:rFonts w:ascii="Arial" w:hAnsi="Arial" w:cs="Arial"/>
          <w:sz w:val="24"/>
          <w:szCs w:val="24"/>
        </w:rPr>
        <w:t xml:space="preserve"> сельское поселение осуществляет свои полномочия в соответствии с Уставом </w:t>
      </w:r>
      <w:proofErr w:type="spellStart"/>
      <w:r w:rsidRPr="00177141">
        <w:rPr>
          <w:rFonts w:ascii="Arial" w:hAnsi="Arial" w:cs="Arial"/>
          <w:sz w:val="24"/>
          <w:szCs w:val="24"/>
        </w:rPr>
        <w:t>Кощинского</w:t>
      </w:r>
      <w:proofErr w:type="spellEnd"/>
      <w:r w:rsidRPr="00177141">
        <w:rPr>
          <w:rFonts w:ascii="Arial" w:hAnsi="Arial" w:cs="Arial"/>
          <w:sz w:val="24"/>
          <w:szCs w:val="24"/>
        </w:rPr>
        <w:t xml:space="preserve"> сельского поселения.</w:t>
      </w:r>
    </w:p>
    <w:p w:rsidR="0089599F" w:rsidRPr="00177141" w:rsidRDefault="0089599F" w:rsidP="0089599F">
      <w:pPr>
        <w:spacing w:after="0" w:line="360" w:lineRule="auto"/>
        <w:ind w:firstLine="709"/>
        <w:jc w:val="both"/>
        <w:rPr>
          <w:rFonts w:ascii="Arial" w:hAnsi="Arial" w:cs="Arial"/>
          <w:sz w:val="24"/>
          <w:szCs w:val="24"/>
        </w:rPr>
      </w:pPr>
      <w:r w:rsidRPr="00177141">
        <w:rPr>
          <w:rFonts w:ascii="Arial" w:hAnsi="Arial" w:cs="Arial"/>
          <w:sz w:val="24"/>
          <w:szCs w:val="24"/>
        </w:rPr>
        <w:t>Представительным органом сельского поселения является Совет депутатов, который состоит из 10 депутатов, избираемых населением сельского посе</w:t>
      </w:r>
      <w:r w:rsidR="005F4D37" w:rsidRPr="00177141">
        <w:rPr>
          <w:rFonts w:ascii="Arial" w:hAnsi="Arial" w:cs="Arial"/>
          <w:sz w:val="24"/>
          <w:szCs w:val="24"/>
        </w:rPr>
        <w:t>ления на муниципальных выборах.</w:t>
      </w:r>
    </w:p>
    <w:p w:rsidR="0089599F" w:rsidRPr="00177141" w:rsidRDefault="0089599F" w:rsidP="0089599F">
      <w:pPr>
        <w:sectPr w:rsidR="0089599F" w:rsidRPr="00177141" w:rsidSect="00202AF7">
          <w:headerReference w:type="default" r:id="rId9"/>
          <w:footerReference w:type="default" r:id="rId10"/>
          <w:pgSz w:w="11906" w:h="16838"/>
          <w:pgMar w:top="1134" w:right="850" w:bottom="1134" w:left="1701" w:header="708" w:footer="708" w:gutter="0"/>
          <w:cols w:space="708"/>
          <w:titlePg/>
          <w:docGrid w:linePitch="360"/>
        </w:sectPr>
      </w:pPr>
    </w:p>
    <w:p w:rsidR="00FB3561" w:rsidRPr="00177141" w:rsidRDefault="0089599F" w:rsidP="00FB3561">
      <w:pPr>
        <w:spacing w:after="0" w:line="360" w:lineRule="auto"/>
        <w:jc w:val="right"/>
        <w:rPr>
          <w:rFonts w:ascii="Arial" w:hAnsi="Arial" w:cs="Arial"/>
          <w:sz w:val="24"/>
          <w:szCs w:val="24"/>
        </w:rPr>
      </w:pPr>
      <w:r w:rsidRPr="00177141">
        <w:rPr>
          <w:rFonts w:ascii="Arial" w:hAnsi="Arial" w:cs="Arial"/>
          <w:sz w:val="24"/>
          <w:szCs w:val="24"/>
        </w:rPr>
        <w:lastRenderedPageBreak/>
        <w:t xml:space="preserve">Таблица 1 </w:t>
      </w:r>
    </w:p>
    <w:p w:rsidR="0089599F" w:rsidRPr="00177141" w:rsidRDefault="0089599F" w:rsidP="00FB3561">
      <w:pPr>
        <w:spacing w:after="0" w:line="360" w:lineRule="auto"/>
        <w:jc w:val="center"/>
        <w:rPr>
          <w:rFonts w:ascii="Arial" w:hAnsi="Arial" w:cs="Arial"/>
          <w:b/>
          <w:sz w:val="24"/>
          <w:szCs w:val="24"/>
        </w:rPr>
      </w:pPr>
      <w:r w:rsidRPr="00177141">
        <w:rPr>
          <w:rFonts w:ascii="Arial" w:hAnsi="Arial" w:cs="Arial"/>
          <w:b/>
          <w:sz w:val="24"/>
          <w:szCs w:val="24"/>
        </w:rPr>
        <w:t>Краткая характеристика населенных пунктов</w:t>
      </w:r>
      <w:r w:rsidR="00FB3561" w:rsidRPr="00177141">
        <w:rPr>
          <w:rFonts w:ascii="Arial" w:hAnsi="Arial" w:cs="Arial"/>
          <w:b/>
          <w:sz w:val="24"/>
          <w:szCs w:val="24"/>
        </w:rPr>
        <w:t xml:space="preserve"> </w:t>
      </w:r>
      <w:proofErr w:type="spellStart"/>
      <w:r w:rsidR="00FB3561" w:rsidRPr="00177141">
        <w:rPr>
          <w:rFonts w:ascii="Arial" w:hAnsi="Arial" w:cs="Arial"/>
          <w:b/>
          <w:sz w:val="24"/>
          <w:szCs w:val="24"/>
        </w:rPr>
        <w:t>Кощинского</w:t>
      </w:r>
      <w:proofErr w:type="spellEnd"/>
      <w:r w:rsidR="00FB3561" w:rsidRPr="00177141">
        <w:rPr>
          <w:rFonts w:ascii="Arial" w:hAnsi="Arial" w:cs="Arial"/>
          <w:b/>
          <w:sz w:val="24"/>
          <w:szCs w:val="24"/>
        </w:rPr>
        <w:t xml:space="preserve"> сельского поселения</w:t>
      </w:r>
    </w:p>
    <w:tbl>
      <w:tblPr>
        <w:tblStyle w:val="17"/>
        <w:tblW w:w="14992" w:type="dxa"/>
        <w:tblLayout w:type="fixed"/>
        <w:tblLook w:val="04A0" w:firstRow="1" w:lastRow="0" w:firstColumn="1" w:lastColumn="0" w:noHBand="0" w:noVBand="1"/>
      </w:tblPr>
      <w:tblGrid>
        <w:gridCol w:w="1668"/>
        <w:gridCol w:w="1275"/>
        <w:gridCol w:w="6946"/>
        <w:gridCol w:w="2126"/>
        <w:gridCol w:w="1560"/>
        <w:gridCol w:w="1417"/>
      </w:tblGrid>
      <w:tr w:rsidR="0089599F" w:rsidRPr="00177141" w:rsidTr="00A654C7">
        <w:trPr>
          <w:trHeight w:val="404"/>
          <w:tblHeader/>
        </w:trPr>
        <w:tc>
          <w:tcPr>
            <w:tcW w:w="2943" w:type="dxa"/>
            <w:gridSpan w:val="2"/>
            <w:shd w:val="clear" w:color="auto" w:fill="B6DDE8" w:themeFill="accent5" w:themeFillTint="66"/>
            <w:vAlign w:val="center"/>
          </w:tcPr>
          <w:p w:rsidR="0089599F" w:rsidRPr="00177141" w:rsidRDefault="0089599F" w:rsidP="008314A1">
            <w:pPr>
              <w:spacing w:after="0" w:line="240" w:lineRule="auto"/>
              <w:jc w:val="center"/>
              <w:rPr>
                <w:rFonts w:ascii="Arial" w:eastAsia="Calibri" w:hAnsi="Arial" w:cs="Arial"/>
                <w:b/>
                <w:sz w:val="20"/>
                <w:szCs w:val="20"/>
              </w:rPr>
            </w:pPr>
            <w:r w:rsidRPr="00177141">
              <w:rPr>
                <w:rFonts w:ascii="Arial" w:eastAsia="Calibri" w:hAnsi="Arial" w:cs="Arial"/>
                <w:b/>
                <w:sz w:val="20"/>
                <w:szCs w:val="20"/>
              </w:rPr>
              <w:t>Наименование населенного пункта</w:t>
            </w:r>
          </w:p>
        </w:tc>
        <w:tc>
          <w:tcPr>
            <w:tcW w:w="6946" w:type="dxa"/>
            <w:shd w:val="clear" w:color="auto" w:fill="B6DDE8" w:themeFill="accent5" w:themeFillTint="66"/>
            <w:vAlign w:val="center"/>
          </w:tcPr>
          <w:p w:rsidR="0089599F" w:rsidRPr="00177141" w:rsidRDefault="0089599F" w:rsidP="008314A1">
            <w:pPr>
              <w:spacing w:after="0" w:line="240" w:lineRule="auto"/>
              <w:jc w:val="center"/>
              <w:rPr>
                <w:rFonts w:ascii="Arial" w:eastAsia="Calibri" w:hAnsi="Arial" w:cs="Arial"/>
                <w:b/>
                <w:sz w:val="20"/>
                <w:szCs w:val="20"/>
              </w:rPr>
            </w:pPr>
            <w:r w:rsidRPr="00177141">
              <w:rPr>
                <w:rFonts w:ascii="Arial" w:eastAsia="Calibri" w:hAnsi="Arial" w:cs="Arial"/>
                <w:b/>
                <w:sz w:val="20"/>
                <w:szCs w:val="20"/>
              </w:rPr>
              <w:t>Расположение</w:t>
            </w:r>
          </w:p>
        </w:tc>
        <w:tc>
          <w:tcPr>
            <w:tcW w:w="2126" w:type="dxa"/>
            <w:shd w:val="clear" w:color="auto" w:fill="B6DDE8" w:themeFill="accent5" w:themeFillTint="66"/>
            <w:vAlign w:val="center"/>
          </w:tcPr>
          <w:p w:rsidR="0089599F" w:rsidRPr="00177141" w:rsidRDefault="0089599F" w:rsidP="008314A1">
            <w:pPr>
              <w:spacing w:after="0" w:line="240" w:lineRule="auto"/>
              <w:jc w:val="center"/>
              <w:rPr>
                <w:rFonts w:ascii="Arial" w:eastAsia="Calibri" w:hAnsi="Arial" w:cs="Arial"/>
                <w:b/>
                <w:sz w:val="20"/>
                <w:szCs w:val="20"/>
              </w:rPr>
            </w:pPr>
            <w:r w:rsidRPr="00177141">
              <w:rPr>
                <w:rFonts w:ascii="Arial" w:eastAsia="Calibri" w:hAnsi="Arial" w:cs="Arial"/>
                <w:b/>
                <w:sz w:val="20"/>
                <w:szCs w:val="20"/>
              </w:rPr>
              <w:t>Координаты</w:t>
            </w:r>
          </w:p>
        </w:tc>
        <w:tc>
          <w:tcPr>
            <w:tcW w:w="1560" w:type="dxa"/>
            <w:shd w:val="clear" w:color="auto" w:fill="B6DDE8" w:themeFill="accent5" w:themeFillTint="66"/>
            <w:vAlign w:val="center"/>
          </w:tcPr>
          <w:p w:rsidR="0089599F" w:rsidRPr="00177141" w:rsidRDefault="0089599F" w:rsidP="008314A1">
            <w:pPr>
              <w:spacing w:after="0" w:line="240" w:lineRule="auto"/>
              <w:jc w:val="center"/>
              <w:rPr>
                <w:rFonts w:ascii="Arial" w:eastAsia="Calibri" w:hAnsi="Arial" w:cs="Arial"/>
                <w:b/>
                <w:sz w:val="20"/>
                <w:szCs w:val="20"/>
              </w:rPr>
            </w:pPr>
            <w:r w:rsidRPr="00177141">
              <w:rPr>
                <w:rFonts w:ascii="Arial" w:eastAsia="Calibri" w:hAnsi="Arial" w:cs="Arial"/>
                <w:b/>
                <w:sz w:val="20"/>
                <w:szCs w:val="20"/>
              </w:rPr>
              <w:t>Население</w:t>
            </w:r>
          </w:p>
        </w:tc>
        <w:tc>
          <w:tcPr>
            <w:tcW w:w="1417" w:type="dxa"/>
            <w:shd w:val="clear" w:color="auto" w:fill="B6DDE8" w:themeFill="accent5" w:themeFillTint="66"/>
            <w:vAlign w:val="center"/>
          </w:tcPr>
          <w:p w:rsidR="0089599F" w:rsidRPr="00177141" w:rsidRDefault="0089599F" w:rsidP="008314A1">
            <w:pPr>
              <w:spacing w:after="0" w:line="240" w:lineRule="auto"/>
              <w:jc w:val="center"/>
              <w:rPr>
                <w:rFonts w:ascii="Arial" w:eastAsia="Calibri" w:hAnsi="Arial" w:cs="Arial"/>
                <w:b/>
                <w:sz w:val="20"/>
                <w:szCs w:val="20"/>
              </w:rPr>
            </w:pPr>
            <w:r w:rsidRPr="00177141">
              <w:rPr>
                <w:rFonts w:ascii="Arial" w:eastAsia="Calibri" w:hAnsi="Arial" w:cs="Arial"/>
                <w:b/>
                <w:sz w:val="20"/>
                <w:szCs w:val="20"/>
              </w:rPr>
              <w:t>Площадь</w:t>
            </w:r>
          </w:p>
        </w:tc>
      </w:tr>
      <w:tr w:rsidR="0089599F" w:rsidRPr="00177141" w:rsidTr="001328F2">
        <w:trPr>
          <w:trHeight w:val="1028"/>
        </w:trPr>
        <w:tc>
          <w:tcPr>
            <w:tcW w:w="1668" w:type="dxa"/>
            <w:vAlign w:val="center"/>
          </w:tcPr>
          <w:p w:rsidR="0089599F" w:rsidRPr="00177141" w:rsidRDefault="0089599F" w:rsidP="008314A1">
            <w:pPr>
              <w:spacing w:after="0" w:line="240" w:lineRule="auto"/>
              <w:jc w:val="center"/>
              <w:rPr>
                <w:rFonts w:ascii="Arial" w:eastAsia="Calibri" w:hAnsi="Arial" w:cs="Arial"/>
                <w:sz w:val="20"/>
                <w:szCs w:val="20"/>
              </w:rPr>
            </w:pPr>
            <w:proofErr w:type="spellStart"/>
            <w:r w:rsidRPr="00177141">
              <w:rPr>
                <w:rFonts w:ascii="Arial" w:eastAsia="Calibri" w:hAnsi="Arial" w:cs="Arial"/>
                <w:sz w:val="20"/>
                <w:szCs w:val="20"/>
              </w:rPr>
              <w:t>Кощино</w:t>
            </w:r>
            <w:proofErr w:type="spellEnd"/>
          </w:p>
        </w:tc>
        <w:tc>
          <w:tcPr>
            <w:tcW w:w="1275" w:type="dxa"/>
            <w:vAlign w:val="center"/>
          </w:tcPr>
          <w:p w:rsidR="0089599F" w:rsidRPr="00177141" w:rsidRDefault="0089599F" w:rsidP="008314A1">
            <w:pPr>
              <w:spacing w:after="0" w:line="240" w:lineRule="auto"/>
              <w:jc w:val="center"/>
              <w:rPr>
                <w:rFonts w:ascii="Arial" w:eastAsia="Calibri" w:hAnsi="Arial" w:cs="Arial"/>
                <w:sz w:val="20"/>
                <w:szCs w:val="20"/>
              </w:rPr>
            </w:pPr>
            <w:r w:rsidRPr="00177141">
              <w:rPr>
                <w:rFonts w:ascii="Arial" w:eastAsia="Calibri" w:hAnsi="Arial" w:cs="Arial"/>
                <w:sz w:val="20"/>
                <w:szCs w:val="20"/>
              </w:rPr>
              <w:t>Административный центр</w:t>
            </w:r>
          </w:p>
        </w:tc>
        <w:tc>
          <w:tcPr>
            <w:tcW w:w="6946" w:type="dxa"/>
            <w:vAlign w:val="center"/>
          </w:tcPr>
          <w:p w:rsidR="0089599F" w:rsidRPr="00177141" w:rsidRDefault="0089599F" w:rsidP="008314A1">
            <w:pPr>
              <w:spacing w:after="0" w:line="240" w:lineRule="auto"/>
              <w:jc w:val="center"/>
              <w:rPr>
                <w:rFonts w:ascii="Arial" w:eastAsia="Calibri" w:hAnsi="Arial" w:cs="Arial"/>
                <w:sz w:val="20"/>
                <w:szCs w:val="20"/>
              </w:rPr>
            </w:pPr>
            <w:r w:rsidRPr="00177141">
              <w:rPr>
                <w:rFonts w:ascii="Arial" w:eastAsia="Calibri" w:hAnsi="Arial" w:cs="Arial"/>
                <w:sz w:val="20"/>
                <w:szCs w:val="20"/>
              </w:rPr>
              <w:t xml:space="preserve">Расположен в западной части области в 22 км к югу от г. Смоленска, в 1,5 км западнее автодороги А141 Орёл — Витебск на левом берегу реки </w:t>
            </w:r>
            <w:proofErr w:type="spellStart"/>
            <w:r w:rsidRPr="00177141">
              <w:rPr>
                <w:rFonts w:ascii="Arial" w:eastAsia="Calibri" w:hAnsi="Arial" w:cs="Arial"/>
                <w:sz w:val="20"/>
                <w:szCs w:val="20"/>
              </w:rPr>
              <w:t>Сож</w:t>
            </w:r>
            <w:proofErr w:type="spellEnd"/>
            <w:r w:rsidRPr="00177141">
              <w:rPr>
                <w:rFonts w:ascii="Arial" w:eastAsia="Calibri" w:hAnsi="Arial" w:cs="Arial"/>
                <w:sz w:val="20"/>
                <w:szCs w:val="20"/>
              </w:rPr>
              <w:t>. Высота центра 199 м</w:t>
            </w:r>
          </w:p>
          <w:p w:rsidR="0089599F" w:rsidRPr="00177141" w:rsidRDefault="0089599F" w:rsidP="008314A1">
            <w:pPr>
              <w:spacing w:after="0" w:line="240" w:lineRule="auto"/>
              <w:jc w:val="center"/>
              <w:rPr>
                <w:rFonts w:ascii="Arial" w:eastAsia="Calibri" w:hAnsi="Arial" w:cs="Arial"/>
                <w:sz w:val="20"/>
                <w:szCs w:val="20"/>
              </w:rPr>
            </w:pPr>
            <w:r w:rsidRPr="00177141">
              <w:rPr>
                <w:rFonts w:ascii="Arial" w:eastAsia="Calibri" w:hAnsi="Arial" w:cs="Arial"/>
                <w:sz w:val="20"/>
                <w:szCs w:val="20"/>
              </w:rPr>
              <w:t>Плотность</w:t>
            </w:r>
            <w:r w:rsidRPr="00177141">
              <w:rPr>
                <w:rFonts w:ascii="Arial" w:eastAsia="Calibri" w:hAnsi="Arial" w:cs="Arial"/>
                <w:sz w:val="20"/>
                <w:szCs w:val="20"/>
              </w:rPr>
              <w:tab/>
              <w:t>1562,5 чел./</w:t>
            </w:r>
            <w:proofErr w:type="gramStart"/>
            <w:r w:rsidRPr="00177141">
              <w:rPr>
                <w:rFonts w:ascii="Arial" w:eastAsia="Calibri" w:hAnsi="Arial" w:cs="Arial"/>
                <w:sz w:val="20"/>
                <w:szCs w:val="20"/>
              </w:rPr>
              <w:t>км</w:t>
            </w:r>
            <w:proofErr w:type="gramEnd"/>
            <w:r w:rsidRPr="00177141">
              <w:rPr>
                <w:rFonts w:ascii="Arial" w:eastAsia="Calibri" w:hAnsi="Arial" w:cs="Arial"/>
                <w:sz w:val="20"/>
                <w:szCs w:val="20"/>
              </w:rPr>
              <w:t>²</w:t>
            </w:r>
          </w:p>
        </w:tc>
        <w:tc>
          <w:tcPr>
            <w:tcW w:w="2126" w:type="dxa"/>
            <w:vAlign w:val="center"/>
          </w:tcPr>
          <w:p w:rsidR="0089599F" w:rsidRPr="00177141" w:rsidRDefault="0089599F" w:rsidP="008314A1">
            <w:pPr>
              <w:spacing w:after="0" w:line="240" w:lineRule="auto"/>
              <w:jc w:val="center"/>
              <w:rPr>
                <w:rFonts w:ascii="Arial" w:eastAsia="Calibri" w:hAnsi="Arial" w:cs="Arial"/>
                <w:sz w:val="20"/>
                <w:szCs w:val="20"/>
              </w:rPr>
            </w:pPr>
            <w:r w:rsidRPr="00177141">
              <w:rPr>
                <w:rFonts w:ascii="Arial" w:eastAsia="Calibri" w:hAnsi="Arial" w:cs="Arial"/>
                <w:sz w:val="20"/>
                <w:szCs w:val="20"/>
              </w:rPr>
              <w:t>54°36′00″ с. ш. 32°11′00″ в. д. (G) (O) (Я)</w:t>
            </w:r>
          </w:p>
        </w:tc>
        <w:tc>
          <w:tcPr>
            <w:tcW w:w="1560" w:type="dxa"/>
            <w:vAlign w:val="center"/>
          </w:tcPr>
          <w:p w:rsidR="0089599F" w:rsidRPr="00177141" w:rsidRDefault="0089599F" w:rsidP="008314A1">
            <w:pPr>
              <w:spacing w:after="0" w:line="240" w:lineRule="auto"/>
              <w:jc w:val="center"/>
              <w:rPr>
                <w:rFonts w:ascii="Arial" w:eastAsia="Calibri" w:hAnsi="Arial" w:cs="Arial"/>
                <w:sz w:val="20"/>
                <w:szCs w:val="20"/>
              </w:rPr>
            </w:pPr>
            <w:r w:rsidRPr="00177141">
              <w:rPr>
                <w:rFonts w:ascii="Arial" w:eastAsia="Calibri" w:hAnsi="Arial" w:cs="Arial"/>
                <w:sz w:val="20"/>
                <w:szCs w:val="20"/>
              </w:rPr>
              <w:t>1818 человек (2012 год)</w:t>
            </w:r>
          </w:p>
        </w:tc>
        <w:tc>
          <w:tcPr>
            <w:tcW w:w="1417" w:type="dxa"/>
            <w:vAlign w:val="center"/>
          </w:tcPr>
          <w:p w:rsidR="0089599F" w:rsidRPr="00177141" w:rsidRDefault="0089599F" w:rsidP="008314A1">
            <w:pPr>
              <w:spacing w:after="0" w:line="240" w:lineRule="auto"/>
              <w:jc w:val="center"/>
              <w:rPr>
                <w:rFonts w:ascii="Arial" w:eastAsia="Calibri" w:hAnsi="Arial" w:cs="Arial"/>
                <w:sz w:val="20"/>
                <w:szCs w:val="20"/>
              </w:rPr>
            </w:pPr>
            <w:r w:rsidRPr="00177141">
              <w:rPr>
                <w:rFonts w:ascii="Arial" w:eastAsia="Calibri" w:hAnsi="Arial" w:cs="Arial"/>
                <w:sz w:val="20"/>
                <w:szCs w:val="20"/>
              </w:rPr>
              <w:t>1,2 км²</w:t>
            </w:r>
          </w:p>
        </w:tc>
      </w:tr>
      <w:tr w:rsidR="0089599F" w:rsidRPr="00177141" w:rsidTr="001328F2">
        <w:trPr>
          <w:trHeight w:val="1313"/>
        </w:trPr>
        <w:tc>
          <w:tcPr>
            <w:tcW w:w="1668" w:type="dxa"/>
            <w:vAlign w:val="center"/>
          </w:tcPr>
          <w:p w:rsidR="0089599F" w:rsidRPr="00177141" w:rsidRDefault="0089599F" w:rsidP="008314A1">
            <w:pPr>
              <w:spacing w:after="0" w:line="240" w:lineRule="auto"/>
              <w:jc w:val="center"/>
              <w:rPr>
                <w:rFonts w:ascii="Arial" w:eastAsia="Calibri" w:hAnsi="Arial" w:cs="Arial"/>
                <w:sz w:val="20"/>
                <w:szCs w:val="20"/>
              </w:rPr>
            </w:pPr>
            <w:proofErr w:type="spellStart"/>
            <w:r w:rsidRPr="00177141">
              <w:rPr>
                <w:rFonts w:ascii="Arial" w:eastAsia="Calibri" w:hAnsi="Arial" w:cs="Arial"/>
                <w:sz w:val="20"/>
                <w:szCs w:val="20"/>
              </w:rPr>
              <w:t>Борешино</w:t>
            </w:r>
            <w:proofErr w:type="spellEnd"/>
          </w:p>
        </w:tc>
        <w:tc>
          <w:tcPr>
            <w:tcW w:w="1275" w:type="dxa"/>
            <w:vAlign w:val="center"/>
          </w:tcPr>
          <w:p w:rsidR="0089599F" w:rsidRPr="00177141" w:rsidRDefault="0089599F" w:rsidP="008314A1">
            <w:pPr>
              <w:spacing w:after="0" w:line="240" w:lineRule="auto"/>
              <w:jc w:val="center"/>
              <w:rPr>
                <w:rFonts w:ascii="Arial" w:eastAsia="Calibri" w:hAnsi="Arial" w:cs="Arial"/>
                <w:sz w:val="20"/>
                <w:szCs w:val="20"/>
              </w:rPr>
            </w:pPr>
            <w:r w:rsidRPr="00177141">
              <w:rPr>
                <w:rFonts w:ascii="Arial" w:eastAsia="Calibri" w:hAnsi="Arial" w:cs="Arial"/>
                <w:sz w:val="20"/>
                <w:szCs w:val="20"/>
              </w:rPr>
              <w:t>деревня</w:t>
            </w:r>
          </w:p>
        </w:tc>
        <w:tc>
          <w:tcPr>
            <w:tcW w:w="6946" w:type="dxa"/>
            <w:vAlign w:val="center"/>
          </w:tcPr>
          <w:p w:rsidR="0089599F" w:rsidRPr="00177141" w:rsidRDefault="0089599F" w:rsidP="008314A1">
            <w:pPr>
              <w:spacing w:after="0" w:line="240" w:lineRule="auto"/>
              <w:jc w:val="center"/>
              <w:rPr>
                <w:rFonts w:ascii="Arial" w:eastAsia="Calibri" w:hAnsi="Arial" w:cs="Arial"/>
                <w:sz w:val="20"/>
                <w:szCs w:val="20"/>
              </w:rPr>
            </w:pPr>
            <w:proofErr w:type="gramStart"/>
            <w:r w:rsidRPr="00177141">
              <w:rPr>
                <w:rFonts w:ascii="Arial" w:eastAsia="Calibri" w:hAnsi="Arial" w:cs="Arial"/>
                <w:sz w:val="20"/>
                <w:szCs w:val="20"/>
              </w:rPr>
              <w:t>Расположена</w:t>
            </w:r>
            <w:proofErr w:type="gramEnd"/>
            <w:r w:rsidRPr="00177141">
              <w:rPr>
                <w:rFonts w:ascii="Arial" w:eastAsia="Calibri" w:hAnsi="Arial" w:cs="Arial"/>
                <w:sz w:val="20"/>
                <w:szCs w:val="20"/>
              </w:rPr>
              <w:t xml:space="preserve"> в западной части области в 16 км к юго-востоку от Смоленска, в 4 км восточнее автодороги А141 Орёл — Витебск. В 5 км севернее деревни расположена железнодорожная станция </w:t>
            </w:r>
            <w:proofErr w:type="spellStart"/>
            <w:r w:rsidRPr="00177141">
              <w:rPr>
                <w:rFonts w:ascii="Arial" w:eastAsia="Calibri" w:hAnsi="Arial" w:cs="Arial"/>
                <w:sz w:val="20"/>
                <w:szCs w:val="20"/>
              </w:rPr>
              <w:t>Тычинино</w:t>
            </w:r>
            <w:proofErr w:type="spellEnd"/>
            <w:r w:rsidRPr="00177141">
              <w:rPr>
                <w:rFonts w:ascii="Arial" w:eastAsia="Calibri" w:hAnsi="Arial" w:cs="Arial"/>
                <w:sz w:val="20"/>
                <w:szCs w:val="20"/>
              </w:rPr>
              <w:t xml:space="preserve"> на линии Смоленск — Рославль.</w:t>
            </w:r>
          </w:p>
        </w:tc>
        <w:tc>
          <w:tcPr>
            <w:tcW w:w="2126" w:type="dxa"/>
            <w:vAlign w:val="center"/>
          </w:tcPr>
          <w:p w:rsidR="0089599F" w:rsidRPr="00177141" w:rsidRDefault="0089599F" w:rsidP="008314A1">
            <w:pPr>
              <w:spacing w:after="0" w:line="240" w:lineRule="auto"/>
              <w:jc w:val="center"/>
              <w:rPr>
                <w:rFonts w:ascii="Arial" w:eastAsia="Calibri" w:hAnsi="Arial" w:cs="Arial"/>
                <w:sz w:val="20"/>
                <w:szCs w:val="20"/>
              </w:rPr>
            </w:pPr>
            <w:r w:rsidRPr="00177141">
              <w:rPr>
                <w:rFonts w:ascii="Arial" w:eastAsia="Calibri" w:hAnsi="Arial" w:cs="Arial"/>
                <w:sz w:val="20"/>
                <w:szCs w:val="20"/>
              </w:rPr>
              <w:t>54°38′19″ с. ш. 32°14′00″ в. д. (G) (O) (Я)</w:t>
            </w:r>
          </w:p>
        </w:tc>
        <w:tc>
          <w:tcPr>
            <w:tcW w:w="1560" w:type="dxa"/>
            <w:vAlign w:val="center"/>
          </w:tcPr>
          <w:p w:rsidR="0089599F" w:rsidRPr="00177141" w:rsidRDefault="0089599F" w:rsidP="008314A1">
            <w:pPr>
              <w:spacing w:after="0" w:line="240" w:lineRule="auto"/>
              <w:jc w:val="center"/>
              <w:rPr>
                <w:rFonts w:ascii="Arial" w:eastAsia="Calibri" w:hAnsi="Arial" w:cs="Arial"/>
                <w:sz w:val="20"/>
                <w:szCs w:val="20"/>
              </w:rPr>
            </w:pPr>
            <w:r w:rsidRPr="00177141">
              <w:rPr>
                <w:rFonts w:ascii="Arial" w:eastAsia="Calibri" w:hAnsi="Arial" w:cs="Arial"/>
                <w:sz w:val="20"/>
                <w:szCs w:val="20"/>
              </w:rPr>
              <w:t>49 жителей (2012 год).</w:t>
            </w:r>
          </w:p>
        </w:tc>
        <w:tc>
          <w:tcPr>
            <w:tcW w:w="1417" w:type="dxa"/>
            <w:vAlign w:val="center"/>
          </w:tcPr>
          <w:p w:rsidR="0089599F" w:rsidRPr="00177141" w:rsidRDefault="0089599F" w:rsidP="008314A1">
            <w:pPr>
              <w:spacing w:after="0" w:line="240" w:lineRule="auto"/>
              <w:jc w:val="center"/>
              <w:rPr>
                <w:rFonts w:ascii="Arial" w:eastAsia="Calibri" w:hAnsi="Arial" w:cs="Arial"/>
                <w:sz w:val="20"/>
                <w:szCs w:val="20"/>
              </w:rPr>
            </w:pPr>
            <w:r w:rsidRPr="00177141">
              <w:rPr>
                <w:rFonts w:ascii="Arial" w:eastAsia="Calibri" w:hAnsi="Arial" w:cs="Arial"/>
                <w:sz w:val="20"/>
                <w:szCs w:val="20"/>
              </w:rPr>
              <w:t>0,4 км²</w:t>
            </w:r>
          </w:p>
        </w:tc>
      </w:tr>
      <w:tr w:rsidR="0089599F" w:rsidRPr="00177141" w:rsidTr="001328F2">
        <w:trPr>
          <w:trHeight w:val="1347"/>
        </w:trPr>
        <w:tc>
          <w:tcPr>
            <w:tcW w:w="1668" w:type="dxa"/>
            <w:vAlign w:val="center"/>
          </w:tcPr>
          <w:p w:rsidR="0089599F" w:rsidRPr="00177141" w:rsidRDefault="0089599F" w:rsidP="008314A1">
            <w:pPr>
              <w:spacing w:after="0" w:line="240" w:lineRule="auto"/>
              <w:jc w:val="center"/>
              <w:rPr>
                <w:rFonts w:ascii="Arial" w:eastAsia="Calibri" w:hAnsi="Arial" w:cs="Arial"/>
                <w:sz w:val="20"/>
                <w:szCs w:val="20"/>
              </w:rPr>
            </w:pPr>
            <w:proofErr w:type="spellStart"/>
            <w:r w:rsidRPr="00177141">
              <w:rPr>
                <w:rFonts w:ascii="Arial" w:eastAsia="Calibri" w:hAnsi="Arial" w:cs="Arial"/>
                <w:sz w:val="20"/>
                <w:szCs w:val="20"/>
              </w:rPr>
              <w:t>Гевино</w:t>
            </w:r>
            <w:proofErr w:type="spellEnd"/>
          </w:p>
        </w:tc>
        <w:tc>
          <w:tcPr>
            <w:tcW w:w="1275" w:type="dxa"/>
            <w:vAlign w:val="center"/>
          </w:tcPr>
          <w:p w:rsidR="0089599F" w:rsidRPr="00177141" w:rsidRDefault="0089599F" w:rsidP="008314A1">
            <w:pPr>
              <w:spacing w:after="0" w:line="240" w:lineRule="auto"/>
              <w:jc w:val="center"/>
              <w:rPr>
                <w:rFonts w:ascii="Arial" w:eastAsia="Calibri" w:hAnsi="Arial" w:cs="Arial"/>
                <w:sz w:val="20"/>
                <w:szCs w:val="20"/>
              </w:rPr>
            </w:pPr>
            <w:r w:rsidRPr="00177141">
              <w:rPr>
                <w:rFonts w:ascii="Arial" w:eastAsia="Calibri" w:hAnsi="Arial" w:cs="Arial"/>
                <w:sz w:val="20"/>
                <w:szCs w:val="20"/>
              </w:rPr>
              <w:t>деревня</w:t>
            </w:r>
          </w:p>
        </w:tc>
        <w:tc>
          <w:tcPr>
            <w:tcW w:w="6946" w:type="dxa"/>
            <w:vAlign w:val="center"/>
          </w:tcPr>
          <w:p w:rsidR="0089599F" w:rsidRPr="00177141" w:rsidRDefault="0089599F" w:rsidP="008314A1">
            <w:pPr>
              <w:spacing w:after="0" w:line="240" w:lineRule="auto"/>
              <w:jc w:val="center"/>
              <w:rPr>
                <w:rFonts w:ascii="Arial" w:eastAsia="Calibri" w:hAnsi="Arial" w:cs="Arial"/>
                <w:sz w:val="20"/>
                <w:szCs w:val="20"/>
              </w:rPr>
            </w:pPr>
            <w:proofErr w:type="gramStart"/>
            <w:r w:rsidRPr="00177141">
              <w:rPr>
                <w:rFonts w:ascii="Arial" w:eastAsia="Calibri" w:hAnsi="Arial" w:cs="Arial"/>
                <w:sz w:val="20"/>
                <w:szCs w:val="20"/>
              </w:rPr>
              <w:t>Расположена</w:t>
            </w:r>
            <w:proofErr w:type="gramEnd"/>
            <w:r w:rsidRPr="00177141">
              <w:rPr>
                <w:rFonts w:ascii="Arial" w:eastAsia="Calibri" w:hAnsi="Arial" w:cs="Arial"/>
                <w:sz w:val="20"/>
                <w:szCs w:val="20"/>
              </w:rPr>
              <w:t xml:space="preserve"> в западной части области в 15 км к юго-востоку от Смоленска, в 4 км западнее автодороги А141 Орёл — Витебск, на берегу реки </w:t>
            </w:r>
            <w:proofErr w:type="spellStart"/>
            <w:r w:rsidRPr="00177141">
              <w:rPr>
                <w:rFonts w:ascii="Arial" w:eastAsia="Calibri" w:hAnsi="Arial" w:cs="Arial"/>
                <w:sz w:val="20"/>
                <w:szCs w:val="20"/>
              </w:rPr>
              <w:t>Сож</w:t>
            </w:r>
            <w:proofErr w:type="spellEnd"/>
            <w:r w:rsidRPr="00177141">
              <w:rPr>
                <w:rFonts w:ascii="Arial" w:eastAsia="Calibri" w:hAnsi="Arial" w:cs="Arial"/>
                <w:sz w:val="20"/>
                <w:szCs w:val="20"/>
              </w:rPr>
              <w:t xml:space="preserve">. В 11 км северо-восточнее деревни расположена железнодорожная станция </w:t>
            </w:r>
            <w:proofErr w:type="spellStart"/>
            <w:r w:rsidRPr="00177141">
              <w:rPr>
                <w:rFonts w:ascii="Arial" w:eastAsia="Calibri" w:hAnsi="Arial" w:cs="Arial"/>
                <w:sz w:val="20"/>
                <w:szCs w:val="20"/>
              </w:rPr>
              <w:t>Тычинино</w:t>
            </w:r>
            <w:proofErr w:type="spellEnd"/>
            <w:r w:rsidRPr="00177141">
              <w:rPr>
                <w:rFonts w:ascii="Arial" w:eastAsia="Calibri" w:hAnsi="Arial" w:cs="Arial"/>
                <w:sz w:val="20"/>
                <w:szCs w:val="20"/>
              </w:rPr>
              <w:t xml:space="preserve"> на линии Смоленск — Рославль.</w:t>
            </w:r>
          </w:p>
        </w:tc>
        <w:tc>
          <w:tcPr>
            <w:tcW w:w="2126" w:type="dxa"/>
            <w:vAlign w:val="center"/>
          </w:tcPr>
          <w:p w:rsidR="0089599F" w:rsidRPr="00177141" w:rsidRDefault="0089599F" w:rsidP="008314A1">
            <w:pPr>
              <w:spacing w:after="0" w:line="240" w:lineRule="auto"/>
              <w:jc w:val="center"/>
              <w:rPr>
                <w:rFonts w:ascii="Arial" w:eastAsia="Calibri" w:hAnsi="Arial" w:cs="Arial"/>
                <w:sz w:val="20"/>
                <w:szCs w:val="20"/>
              </w:rPr>
            </w:pPr>
            <w:r w:rsidRPr="00177141">
              <w:rPr>
                <w:rFonts w:ascii="Arial" w:eastAsia="Calibri" w:hAnsi="Arial" w:cs="Arial"/>
                <w:sz w:val="20"/>
                <w:szCs w:val="20"/>
              </w:rPr>
              <w:t>54°35′54″ с. ш. 32°08′56″ в. д. (G) (O) (Я)</w:t>
            </w:r>
          </w:p>
        </w:tc>
        <w:tc>
          <w:tcPr>
            <w:tcW w:w="1560" w:type="dxa"/>
            <w:vAlign w:val="center"/>
          </w:tcPr>
          <w:p w:rsidR="0089599F" w:rsidRPr="00177141" w:rsidRDefault="0089599F" w:rsidP="008314A1">
            <w:pPr>
              <w:spacing w:after="0" w:line="240" w:lineRule="auto"/>
              <w:jc w:val="center"/>
              <w:rPr>
                <w:rFonts w:ascii="Arial" w:eastAsia="Calibri" w:hAnsi="Arial" w:cs="Arial"/>
                <w:sz w:val="20"/>
                <w:szCs w:val="20"/>
              </w:rPr>
            </w:pPr>
            <w:r w:rsidRPr="00177141">
              <w:rPr>
                <w:rFonts w:ascii="Arial" w:eastAsia="Calibri" w:hAnsi="Arial" w:cs="Arial"/>
                <w:sz w:val="20"/>
                <w:szCs w:val="20"/>
              </w:rPr>
              <w:t>22 жителей (2012 год).</w:t>
            </w:r>
          </w:p>
        </w:tc>
        <w:tc>
          <w:tcPr>
            <w:tcW w:w="1417" w:type="dxa"/>
            <w:vAlign w:val="center"/>
          </w:tcPr>
          <w:p w:rsidR="0089599F" w:rsidRPr="00177141" w:rsidRDefault="0089599F" w:rsidP="008314A1">
            <w:pPr>
              <w:spacing w:after="0" w:line="240" w:lineRule="auto"/>
              <w:jc w:val="center"/>
              <w:rPr>
                <w:rFonts w:ascii="Arial" w:eastAsia="Calibri" w:hAnsi="Arial" w:cs="Arial"/>
                <w:sz w:val="20"/>
                <w:szCs w:val="20"/>
              </w:rPr>
            </w:pPr>
            <w:r w:rsidRPr="00177141">
              <w:rPr>
                <w:rFonts w:ascii="Arial" w:eastAsia="Calibri" w:hAnsi="Arial" w:cs="Arial"/>
                <w:sz w:val="20"/>
                <w:szCs w:val="20"/>
              </w:rPr>
              <w:t>0,32 км²</w:t>
            </w:r>
          </w:p>
        </w:tc>
      </w:tr>
      <w:tr w:rsidR="0089599F" w:rsidRPr="00177141" w:rsidTr="001328F2">
        <w:trPr>
          <w:trHeight w:val="1665"/>
        </w:trPr>
        <w:tc>
          <w:tcPr>
            <w:tcW w:w="1668" w:type="dxa"/>
            <w:vAlign w:val="center"/>
          </w:tcPr>
          <w:p w:rsidR="0089599F" w:rsidRPr="00177141" w:rsidRDefault="0089599F" w:rsidP="008314A1">
            <w:pPr>
              <w:spacing w:after="0" w:line="240" w:lineRule="auto"/>
              <w:jc w:val="center"/>
              <w:rPr>
                <w:rFonts w:ascii="Arial" w:eastAsia="Calibri" w:hAnsi="Arial" w:cs="Arial"/>
                <w:sz w:val="20"/>
                <w:szCs w:val="20"/>
              </w:rPr>
            </w:pPr>
            <w:proofErr w:type="spellStart"/>
            <w:r w:rsidRPr="00177141">
              <w:rPr>
                <w:rFonts w:ascii="Arial" w:eastAsia="Calibri" w:hAnsi="Arial" w:cs="Arial"/>
                <w:sz w:val="20"/>
                <w:szCs w:val="20"/>
              </w:rPr>
              <w:t>Горяны</w:t>
            </w:r>
            <w:proofErr w:type="spellEnd"/>
          </w:p>
        </w:tc>
        <w:tc>
          <w:tcPr>
            <w:tcW w:w="1275" w:type="dxa"/>
            <w:vAlign w:val="center"/>
          </w:tcPr>
          <w:p w:rsidR="0089599F" w:rsidRPr="00177141" w:rsidRDefault="0089599F" w:rsidP="008314A1">
            <w:pPr>
              <w:spacing w:after="0" w:line="240" w:lineRule="auto"/>
              <w:jc w:val="center"/>
              <w:rPr>
                <w:rFonts w:ascii="Arial" w:eastAsia="Calibri" w:hAnsi="Arial" w:cs="Arial"/>
                <w:sz w:val="20"/>
                <w:szCs w:val="20"/>
              </w:rPr>
            </w:pPr>
            <w:r w:rsidRPr="00177141">
              <w:rPr>
                <w:rFonts w:ascii="Arial" w:eastAsia="Calibri" w:hAnsi="Arial" w:cs="Arial"/>
                <w:sz w:val="20"/>
                <w:szCs w:val="20"/>
              </w:rPr>
              <w:t>деревня</w:t>
            </w:r>
          </w:p>
        </w:tc>
        <w:tc>
          <w:tcPr>
            <w:tcW w:w="6946" w:type="dxa"/>
            <w:vAlign w:val="center"/>
          </w:tcPr>
          <w:p w:rsidR="0089599F" w:rsidRPr="00177141" w:rsidRDefault="0089599F" w:rsidP="008314A1">
            <w:pPr>
              <w:spacing w:after="0" w:line="240" w:lineRule="auto"/>
              <w:jc w:val="center"/>
              <w:rPr>
                <w:rFonts w:ascii="Arial" w:eastAsia="Calibri" w:hAnsi="Arial" w:cs="Arial"/>
                <w:sz w:val="20"/>
                <w:szCs w:val="20"/>
              </w:rPr>
            </w:pPr>
            <w:r w:rsidRPr="00177141">
              <w:rPr>
                <w:rFonts w:ascii="Arial" w:eastAsia="Calibri" w:hAnsi="Arial" w:cs="Arial"/>
                <w:sz w:val="20"/>
                <w:szCs w:val="20"/>
              </w:rPr>
              <w:t>Расположена в северо-западной части области в 20 км к северо-востоку от Велижа, в 21 км северо-восточнее автодороги Р133 Смоленск — Невель, на берегу реки Западная Двина. В 80 км южнее деревни расположена железнодорожная станция Голынки на линии Смоленск — Витебск.</w:t>
            </w:r>
          </w:p>
        </w:tc>
        <w:tc>
          <w:tcPr>
            <w:tcW w:w="2126" w:type="dxa"/>
            <w:vAlign w:val="center"/>
          </w:tcPr>
          <w:p w:rsidR="0089599F" w:rsidRPr="00177141" w:rsidRDefault="0089599F" w:rsidP="008314A1">
            <w:pPr>
              <w:spacing w:after="0" w:line="240" w:lineRule="auto"/>
              <w:jc w:val="center"/>
              <w:rPr>
                <w:rFonts w:ascii="Arial" w:eastAsia="Calibri" w:hAnsi="Arial" w:cs="Arial"/>
                <w:sz w:val="20"/>
                <w:szCs w:val="20"/>
              </w:rPr>
            </w:pPr>
            <w:r w:rsidRPr="00177141">
              <w:rPr>
                <w:rFonts w:ascii="Arial" w:eastAsia="Calibri" w:hAnsi="Arial" w:cs="Arial"/>
                <w:sz w:val="20"/>
                <w:szCs w:val="20"/>
              </w:rPr>
              <w:t>55°42′33″ с. ш. 31°29′26″ в. д.</w:t>
            </w:r>
            <w:r w:rsidRPr="00177141">
              <w:rPr>
                <w:rFonts w:ascii="Arial" w:eastAsia="Calibri" w:hAnsi="Calibri" w:cs="Arial"/>
                <w:sz w:val="20"/>
                <w:szCs w:val="20"/>
              </w:rPr>
              <w:t>﻿</w:t>
            </w:r>
            <w:r w:rsidRPr="00177141">
              <w:rPr>
                <w:rFonts w:ascii="Arial" w:eastAsia="Calibri" w:hAnsi="Arial" w:cs="Arial"/>
                <w:sz w:val="20"/>
                <w:szCs w:val="20"/>
              </w:rPr>
              <w:t xml:space="preserve"> / </w:t>
            </w:r>
            <w:r w:rsidRPr="00177141">
              <w:rPr>
                <w:rFonts w:ascii="Calibri" w:eastAsia="Calibri" w:hAnsi="Calibri" w:cs="Arial"/>
                <w:sz w:val="20"/>
                <w:szCs w:val="20"/>
              </w:rPr>
              <w:t>﻿</w:t>
            </w:r>
            <w:r w:rsidRPr="00177141">
              <w:rPr>
                <w:rFonts w:ascii="Arial" w:eastAsia="Calibri" w:hAnsi="Arial" w:cs="Arial"/>
                <w:sz w:val="20"/>
                <w:szCs w:val="20"/>
              </w:rPr>
              <w:t>55.709167° с. ш. 31.490556° в. д. (G) (O) (Я)</w:t>
            </w:r>
          </w:p>
        </w:tc>
        <w:tc>
          <w:tcPr>
            <w:tcW w:w="1560" w:type="dxa"/>
            <w:vAlign w:val="center"/>
          </w:tcPr>
          <w:p w:rsidR="0089599F" w:rsidRPr="00177141" w:rsidRDefault="0089599F" w:rsidP="008314A1">
            <w:pPr>
              <w:spacing w:after="0" w:line="240" w:lineRule="auto"/>
              <w:jc w:val="center"/>
              <w:rPr>
                <w:rFonts w:ascii="Arial" w:eastAsia="Calibri" w:hAnsi="Arial" w:cs="Arial"/>
                <w:sz w:val="20"/>
                <w:szCs w:val="20"/>
              </w:rPr>
            </w:pPr>
            <w:r w:rsidRPr="00177141">
              <w:rPr>
                <w:rFonts w:ascii="Arial" w:eastAsia="Calibri" w:hAnsi="Arial" w:cs="Arial"/>
                <w:sz w:val="20"/>
                <w:szCs w:val="20"/>
              </w:rPr>
              <w:t>37 жителей (2012 год).</w:t>
            </w:r>
          </w:p>
        </w:tc>
        <w:tc>
          <w:tcPr>
            <w:tcW w:w="1417" w:type="dxa"/>
            <w:vAlign w:val="center"/>
          </w:tcPr>
          <w:p w:rsidR="0089599F" w:rsidRPr="00177141" w:rsidRDefault="0089599F" w:rsidP="008314A1">
            <w:pPr>
              <w:spacing w:after="0" w:line="240" w:lineRule="auto"/>
              <w:jc w:val="center"/>
              <w:rPr>
                <w:rFonts w:ascii="Arial" w:eastAsia="Calibri" w:hAnsi="Arial" w:cs="Arial"/>
                <w:sz w:val="20"/>
                <w:szCs w:val="20"/>
              </w:rPr>
            </w:pPr>
            <w:r w:rsidRPr="00177141">
              <w:rPr>
                <w:rFonts w:ascii="Arial" w:eastAsia="Calibri" w:hAnsi="Arial" w:cs="Arial"/>
                <w:sz w:val="20"/>
                <w:szCs w:val="20"/>
              </w:rPr>
              <w:t>0,38 км²</w:t>
            </w:r>
          </w:p>
        </w:tc>
      </w:tr>
      <w:tr w:rsidR="0089599F" w:rsidRPr="00177141" w:rsidTr="001328F2">
        <w:trPr>
          <w:trHeight w:val="1406"/>
        </w:trPr>
        <w:tc>
          <w:tcPr>
            <w:tcW w:w="1668" w:type="dxa"/>
            <w:vAlign w:val="center"/>
          </w:tcPr>
          <w:p w:rsidR="0089599F" w:rsidRPr="00177141" w:rsidRDefault="0089599F" w:rsidP="008314A1">
            <w:pPr>
              <w:spacing w:after="0" w:line="240" w:lineRule="auto"/>
              <w:jc w:val="center"/>
              <w:rPr>
                <w:rFonts w:ascii="Arial" w:eastAsia="Calibri" w:hAnsi="Arial" w:cs="Arial"/>
                <w:sz w:val="20"/>
                <w:szCs w:val="20"/>
              </w:rPr>
            </w:pPr>
            <w:proofErr w:type="spellStart"/>
            <w:r w:rsidRPr="00177141">
              <w:rPr>
                <w:rFonts w:ascii="Arial" w:eastAsia="Calibri" w:hAnsi="Arial" w:cs="Arial"/>
                <w:sz w:val="20"/>
                <w:szCs w:val="20"/>
              </w:rPr>
              <w:t>Замятлино</w:t>
            </w:r>
            <w:proofErr w:type="spellEnd"/>
          </w:p>
        </w:tc>
        <w:tc>
          <w:tcPr>
            <w:tcW w:w="1275" w:type="dxa"/>
            <w:vAlign w:val="center"/>
          </w:tcPr>
          <w:p w:rsidR="0089599F" w:rsidRPr="00177141" w:rsidRDefault="0089599F" w:rsidP="008314A1">
            <w:pPr>
              <w:spacing w:after="0" w:line="240" w:lineRule="auto"/>
              <w:jc w:val="center"/>
              <w:rPr>
                <w:rFonts w:ascii="Arial" w:eastAsia="Calibri" w:hAnsi="Arial" w:cs="Arial"/>
                <w:sz w:val="20"/>
                <w:szCs w:val="20"/>
              </w:rPr>
            </w:pPr>
            <w:r w:rsidRPr="00177141">
              <w:rPr>
                <w:rFonts w:ascii="Arial" w:eastAsia="Calibri" w:hAnsi="Arial" w:cs="Arial"/>
                <w:sz w:val="20"/>
                <w:szCs w:val="20"/>
              </w:rPr>
              <w:t>деревня</w:t>
            </w:r>
          </w:p>
        </w:tc>
        <w:tc>
          <w:tcPr>
            <w:tcW w:w="6946" w:type="dxa"/>
            <w:vAlign w:val="center"/>
          </w:tcPr>
          <w:p w:rsidR="0089599F" w:rsidRPr="00177141" w:rsidRDefault="0089599F" w:rsidP="008314A1">
            <w:pPr>
              <w:spacing w:after="0" w:line="240" w:lineRule="auto"/>
              <w:jc w:val="center"/>
              <w:rPr>
                <w:rFonts w:ascii="Arial" w:eastAsia="Calibri" w:hAnsi="Arial" w:cs="Arial"/>
                <w:sz w:val="20"/>
                <w:szCs w:val="20"/>
              </w:rPr>
            </w:pPr>
            <w:proofErr w:type="gramStart"/>
            <w:r w:rsidRPr="00177141">
              <w:rPr>
                <w:rFonts w:ascii="Arial" w:eastAsia="Calibri" w:hAnsi="Arial" w:cs="Arial"/>
                <w:sz w:val="20"/>
                <w:szCs w:val="20"/>
              </w:rPr>
              <w:t>Расположена</w:t>
            </w:r>
            <w:proofErr w:type="gramEnd"/>
            <w:r w:rsidRPr="00177141">
              <w:rPr>
                <w:rFonts w:ascii="Arial" w:eastAsia="Calibri" w:hAnsi="Arial" w:cs="Arial"/>
                <w:sz w:val="20"/>
                <w:szCs w:val="20"/>
              </w:rPr>
              <w:t xml:space="preserve"> в западной части области в 17 км к юго-востоку от Смоленска, в 0,1 км восточнее автодороги А141 Орёл — Витебск. В 9 км восточнее деревни расположена железнодорожная станция Рябцево на линии Смоленск — Рославль.</w:t>
            </w:r>
          </w:p>
        </w:tc>
        <w:tc>
          <w:tcPr>
            <w:tcW w:w="2126" w:type="dxa"/>
            <w:vAlign w:val="center"/>
          </w:tcPr>
          <w:p w:rsidR="0089599F" w:rsidRPr="00177141" w:rsidRDefault="0089599F" w:rsidP="008314A1">
            <w:pPr>
              <w:spacing w:after="0" w:line="240" w:lineRule="auto"/>
              <w:jc w:val="center"/>
              <w:rPr>
                <w:rFonts w:ascii="Arial" w:eastAsia="Calibri" w:hAnsi="Arial" w:cs="Arial"/>
                <w:sz w:val="20"/>
                <w:szCs w:val="20"/>
              </w:rPr>
            </w:pPr>
            <w:r w:rsidRPr="00177141">
              <w:rPr>
                <w:rFonts w:ascii="Arial" w:eastAsia="Calibri" w:hAnsi="Arial" w:cs="Arial"/>
                <w:sz w:val="20"/>
                <w:szCs w:val="20"/>
              </w:rPr>
              <w:t>Координаты: 54°35′19″ с. ш. 32°13′23″ в. д.</w:t>
            </w:r>
            <w:r w:rsidRPr="00177141">
              <w:rPr>
                <w:rFonts w:ascii="Arial" w:eastAsia="Calibri" w:hAnsi="Calibri" w:cs="Arial"/>
                <w:sz w:val="20"/>
                <w:szCs w:val="20"/>
              </w:rPr>
              <w:t>﻿</w:t>
            </w:r>
            <w:r w:rsidRPr="00177141">
              <w:rPr>
                <w:rFonts w:ascii="Arial" w:eastAsia="Calibri" w:hAnsi="Arial" w:cs="Arial"/>
                <w:sz w:val="20"/>
                <w:szCs w:val="20"/>
              </w:rPr>
              <w:t xml:space="preserve"> / </w:t>
            </w:r>
            <w:r w:rsidRPr="00177141">
              <w:rPr>
                <w:rFonts w:ascii="Calibri" w:eastAsia="Calibri" w:hAnsi="Calibri" w:cs="Arial"/>
                <w:sz w:val="20"/>
                <w:szCs w:val="20"/>
              </w:rPr>
              <w:t>﻿</w:t>
            </w:r>
            <w:r w:rsidRPr="00177141">
              <w:rPr>
                <w:rFonts w:ascii="Arial" w:eastAsia="Calibri" w:hAnsi="Arial" w:cs="Arial"/>
                <w:sz w:val="20"/>
                <w:szCs w:val="20"/>
              </w:rPr>
              <w:t>54.588611° с. ш. 32.223056° в. д. (G) (O) (Я)</w:t>
            </w:r>
          </w:p>
        </w:tc>
        <w:tc>
          <w:tcPr>
            <w:tcW w:w="1560" w:type="dxa"/>
            <w:vAlign w:val="center"/>
          </w:tcPr>
          <w:p w:rsidR="0089599F" w:rsidRPr="00177141" w:rsidRDefault="0089599F" w:rsidP="008314A1">
            <w:pPr>
              <w:spacing w:after="0" w:line="240" w:lineRule="auto"/>
              <w:jc w:val="center"/>
              <w:rPr>
                <w:rFonts w:ascii="Arial" w:eastAsia="Calibri" w:hAnsi="Arial" w:cs="Arial"/>
                <w:sz w:val="20"/>
                <w:szCs w:val="20"/>
              </w:rPr>
            </w:pPr>
            <w:r w:rsidRPr="00177141">
              <w:rPr>
                <w:rFonts w:ascii="Arial" w:eastAsia="Calibri" w:hAnsi="Arial" w:cs="Arial"/>
                <w:sz w:val="20"/>
                <w:szCs w:val="20"/>
              </w:rPr>
              <w:t>19 жителей (2012 год).</w:t>
            </w:r>
          </w:p>
        </w:tc>
        <w:tc>
          <w:tcPr>
            <w:tcW w:w="1417" w:type="dxa"/>
            <w:vAlign w:val="center"/>
          </w:tcPr>
          <w:p w:rsidR="0089599F" w:rsidRPr="00177141" w:rsidRDefault="0089599F" w:rsidP="008314A1">
            <w:pPr>
              <w:spacing w:after="0" w:line="240" w:lineRule="auto"/>
              <w:jc w:val="center"/>
              <w:rPr>
                <w:rFonts w:ascii="Arial" w:eastAsia="Calibri" w:hAnsi="Arial" w:cs="Arial"/>
                <w:sz w:val="20"/>
                <w:szCs w:val="20"/>
              </w:rPr>
            </w:pPr>
            <w:r w:rsidRPr="00177141">
              <w:rPr>
                <w:rFonts w:ascii="Arial" w:eastAsia="Calibri" w:hAnsi="Arial" w:cs="Arial"/>
                <w:sz w:val="20"/>
                <w:szCs w:val="20"/>
              </w:rPr>
              <w:t>0,24 км²</w:t>
            </w:r>
          </w:p>
        </w:tc>
      </w:tr>
      <w:tr w:rsidR="0089599F" w:rsidRPr="00177141" w:rsidTr="001328F2">
        <w:trPr>
          <w:trHeight w:val="1441"/>
        </w:trPr>
        <w:tc>
          <w:tcPr>
            <w:tcW w:w="1668" w:type="dxa"/>
            <w:vAlign w:val="center"/>
          </w:tcPr>
          <w:p w:rsidR="0089599F" w:rsidRPr="00177141" w:rsidRDefault="0089599F" w:rsidP="008314A1">
            <w:pPr>
              <w:spacing w:after="0" w:line="240" w:lineRule="auto"/>
              <w:jc w:val="center"/>
              <w:rPr>
                <w:rFonts w:ascii="Arial" w:eastAsia="Calibri" w:hAnsi="Arial" w:cs="Arial"/>
                <w:sz w:val="20"/>
                <w:szCs w:val="20"/>
              </w:rPr>
            </w:pPr>
            <w:r w:rsidRPr="00177141">
              <w:rPr>
                <w:rFonts w:ascii="Arial" w:eastAsia="Calibri" w:hAnsi="Arial" w:cs="Arial"/>
                <w:sz w:val="20"/>
                <w:szCs w:val="20"/>
              </w:rPr>
              <w:lastRenderedPageBreak/>
              <w:t>Кощино-1</w:t>
            </w:r>
          </w:p>
        </w:tc>
        <w:tc>
          <w:tcPr>
            <w:tcW w:w="1275" w:type="dxa"/>
            <w:vAlign w:val="center"/>
          </w:tcPr>
          <w:p w:rsidR="0089599F" w:rsidRPr="00177141" w:rsidRDefault="0089599F" w:rsidP="008314A1">
            <w:pPr>
              <w:spacing w:after="0" w:line="240" w:lineRule="auto"/>
              <w:jc w:val="center"/>
              <w:rPr>
                <w:rFonts w:ascii="Arial" w:eastAsia="Calibri" w:hAnsi="Arial" w:cs="Arial"/>
                <w:sz w:val="20"/>
                <w:szCs w:val="20"/>
              </w:rPr>
            </w:pPr>
            <w:r w:rsidRPr="00177141">
              <w:rPr>
                <w:rFonts w:ascii="Arial" w:eastAsia="Calibri" w:hAnsi="Arial" w:cs="Arial"/>
                <w:sz w:val="20"/>
                <w:szCs w:val="20"/>
              </w:rPr>
              <w:t>деревня</w:t>
            </w:r>
          </w:p>
        </w:tc>
        <w:tc>
          <w:tcPr>
            <w:tcW w:w="6946" w:type="dxa"/>
            <w:vAlign w:val="center"/>
          </w:tcPr>
          <w:p w:rsidR="0089599F" w:rsidRPr="00177141" w:rsidRDefault="0089599F" w:rsidP="008314A1">
            <w:pPr>
              <w:spacing w:after="0" w:line="240" w:lineRule="auto"/>
              <w:jc w:val="center"/>
              <w:rPr>
                <w:rFonts w:ascii="Arial" w:eastAsia="Calibri" w:hAnsi="Arial" w:cs="Arial"/>
                <w:sz w:val="20"/>
                <w:szCs w:val="20"/>
              </w:rPr>
            </w:pPr>
            <w:proofErr w:type="gramStart"/>
            <w:r w:rsidRPr="00177141">
              <w:rPr>
                <w:rFonts w:ascii="Arial" w:eastAsia="Calibri" w:hAnsi="Arial" w:cs="Arial"/>
                <w:sz w:val="20"/>
                <w:szCs w:val="20"/>
              </w:rPr>
              <w:t>Расположена</w:t>
            </w:r>
            <w:proofErr w:type="gramEnd"/>
            <w:r w:rsidRPr="00177141">
              <w:rPr>
                <w:rFonts w:ascii="Arial" w:eastAsia="Calibri" w:hAnsi="Arial" w:cs="Arial"/>
                <w:sz w:val="20"/>
                <w:szCs w:val="20"/>
              </w:rPr>
              <w:t xml:space="preserve"> в западной части области в 14 км к юго-востоку от Смоленска, в 2 км восточнее автодороги А141 Орёл — Витебск. В 7 км севернее деревни расположена железнодорожная станция </w:t>
            </w:r>
            <w:proofErr w:type="spellStart"/>
            <w:r w:rsidRPr="00177141">
              <w:rPr>
                <w:rFonts w:ascii="Arial" w:eastAsia="Calibri" w:hAnsi="Arial" w:cs="Arial"/>
                <w:sz w:val="20"/>
                <w:szCs w:val="20"/>
              </w:rPr>
              <w:t>Тычинино</w:t>
            </w:r>
            <w:proofErr w:type="spellEnd"/>
            <w:r w:rsidRPr="00177141">
              <w:rPr>
                <w:rFonts w:ascii="Arial" w:eastAsia="Calibri" w:hAnsi="Arial" w:cs="Arial"/>
                <w:sz w:val="20"/>
                <w:szCs w:val="20"/>
              </w:rPr>
              <w:t xml:space="preserve"> на линии Смоленск — Рославль.</w:t>
            </w:r>
          </w:p>
        </w:tc>
        <w:tc>
          <w:tcPr>
            <w:tcW w:w="2126" w:type="dxa"/>
            <w:vAlign w:val="center"/>
          </w:tcPr>
          <w:p w:rsidR="0089599F" w:rsidRPr="00177141" w:rsidRDefault="0089599F" w:rsidP="008314A1">
            <w:pPr>
              <w:spacing w:after="0" w:line="240" w:lineRule="auto"/>
              <w:jc w:val="center"/>
              <w:rPr>
                <w:rFonts w:ascii="Arial" w:eastAsia="Calibri" w:hAnsi="Arial" w:cs="Arial"/>
                <w:sz w:val="20"/>
                <w:szCs w:val="20"/>
              </w:rPr>
            </w:pPr>
            <w:r w:rsidRPr="00177141">
              <w:rPr>
                <w:rFonts w:ascii="Arial" w:eastAsia="Calibri" w:hAnsi="Arial" w:cs="Arial"/>
                <w:sz w:val="20"/>
                <w:szCs w:val="20"/>
              </w:rPr>
              <w:t>54°37′18″ с. ш. 32°13′32″ в. д.</w:t>
            </w:r>
            <w:r w:rsidRPr="00177141">
              <w:rPr>
                <w:rFonts w:ascii="Arial" w:eastAsia="Calibri" w:hAnsi="Calibri" w:cs="Arial"/>
                <w:sz w:val="20"/>
                <w:szCs w:val="20"/>
              </w:rPr>
              <w:t>﻿</w:t>
            </w:r>
            <w:r w:rsidRPr="00177141">
              <w:rPr>
                <w:rFonts w:ascii="Arial" w:eastAsia="Calibri" w:hAnsi="Arial" w:cs="Arial"/>
                <w:sz w:val="20"/>
                <w:szCs w:val="20"/>
              </w:rPr>
              <w:t xml:space="preserve"> / </w:t>
            </w:r>
            <w:r w:rsidRPr="00177141">
              <w:rPr>
                <w:rFonts w:ascii="Calibri" w:eastAsia="Calibri" w:hAnsi="Calibri" w:cs="Arial"/>
                <w:sz w:val="20"/>
                <w:szCs w:val="20"/>
              </w:rPr>
              <w:t>﻿</w:t>
            </w:r>
            <w:r w:rsidRPr="00177141">
              <w:rPr>
                <w:rFonts w:ascii="Arial" w:eastAsia="Calibri" w:hAnsi="Arial" w:cs="Arial"/>
                <w:sz w:val="20"/>
                <w:szCs w:val="20"/>
              </w:rPr>
              <w:t>54.621667° с. ш. 32.225556° в. д. (G) (O) (Я)</w:t>
            </w:r>
          </w:p>
        </w:tc>
        <w:tc>
          <w:tcPr>
            <w:tcW w:w="1560" w:type="dxa"/>
            <w:vAlign w:val="center"/>
          </w:tcPr>
          <w:p w:rsidR="0089599F" w:rsidRPr="00177141" w:rsidRDefault="0089599F" w:rsidP="008314A1">
            <w:pPr>
              <w:spacing w:after="0" w:line="240" w:lineRule="auto"/>
              <w:jc w:val="center"/>
              <w:rPr>
                <w:rFonts w:ascii="Arial" w:eastAsia="Calibri" w:hAnsi="Arial" w:cs="Arial"/>
                <w:sz w:val="20"/>
                <w:szCs w:val="20"/>
              </w:rPr>
            </w:pPr>
            <w:r w:rsidRPr="00177141">
              <w:rPr>
                <w:rFonts w:ascii="Arial" w:eastAsia="Calibri" w:hAnsi="Arial" w:cs="Arial"/>
                <w:sz w:val="20"/>
                <w:szCs w:val="20"/>
              </w:rPr>
              <w:t>По состоянию на 20012 год постоянного населения не имеет.</w:t>
            </w:r>
          </w:p>
        </w:tc>
        <w:tc>
          <w:tcPr>
            <w:tcW w:w="1417" w:type="dxa"/>
            <w:vAlign w:val="center"/>
          </w:tcPr>
          <w:p w:rsidR="0089599F" w:rsidRPr="00177141" w:rsidRDefault="0089599F" w:rsidP="008314A1">
            <w:pPr>
              <w:spacing w:after="0" w:line="240" w:lineRule="auto"/>
              <w:jc w:val="center"/>
              <w:rPr>
                <w:rFonts w:ascii="Arial" w:eastAsia="Calibri" w:hAnsi="Arial" w:cs="Arial"/>
                <w:sz w:val="20"/>
                <w:szCs w:val="20"/>
              </w:rPr>
            </w:pPr>
            <w:r w:rsidRPr="00177141">
              <w:rPr>
                <w:rFonts w:ascii="Arial" w:eastAsia="Calibri" w:hAnsi="Arial" w:cs="Arial"/>
                <w:sz w:val="20"/>
                <w:szCs w:val="20"/>
              </w:rPr>
              <w:t>0,05 км²</w:t>
            </w:r>
          </w:p>
        </w:tc>
      </w:tr>
      <w:tr w:rsidR="0089599F" w:rsidRPr="00177141" w:rsidTr="001328F2">
        <w:trPr>
          <w:trHeight w:val="1321"/>
        </w:trPr>
        <w:tc>
          <w:tcPr>
            <w:tcW w:w="1668" w:type="dxa"/>
            <w:vAlign w:val="center"/>
          </w:tcPr>
          <w:p w:rsidR="0089599F" w:rsidRPr="00177141" w:rsidRDefault="0089599F" w:rsidP="008314A1">
            <w:pPr>
              <w:spacing w:after="0" w:line="240" w:lineRule="auto"/>
              <w:jc w:val="center"/>
              <w:rPr>
                <w:rFonts w:ascii="Arial" w:eastAsia="Calibri" w:hAnsi="Arial" w:cs="Arial"/>
                <w:sz w:val="20"/>
                <w:szCs w:val="20"/>
              </w:rPr>
            </w:pPr>
            <w:r w:rsidRPr="00177141">
              <w:rPr>
                <w:rFonts w:ascii="Arial" w:eastAsia="Calibri" w:hAnsi="Arial" w:cs="Arial"/>
                <w:sz w:val="20"/>
                <w:szCs w:val="20"/>
              </w:rPr>
              <w:t>Лучинка</w:t>
            </w:r>
          </w:p>
        </w:tc>
        <w:tc>
          <w:tcPr>
            <w:tcW w:w="1275" w:type="dxa"/>
            <w:vAlign w:val="center"/>
          </w:tcPr>
          <w:p w:rsidR="0089599F" w:rsidRPr="00177141" w:rsidRDefault="0089599F" w:rsidP="008314A1">
            <w:pPr>
              <w:spacing w:after="0" w:line="240" w:lineRule="auto"/>
              <w:jc w:val="center"/>
              <w:rPr>
                <w:rFonts w:ascii="Arial" w:eastAsia="Calibri" w:hAnsi="Arial" w:cs="Arial"/>
                <w:sz w:val="20"/>
                <w:szCs w:val="20"/>
              </w:rPr>
            </w:pPr>
            <w:r w:rsidRPr="00177141">
              <w:rPr>
                <w:rFonts w:ascii="Arial" w:eastAsia="Calibri" w:hAnsi="Arial" w:cs="Arial"/>
                <w:sz w:val="20"/>
                <w:szCs w:val="20"/>
              </w:rPr>
              <w:t>деревня</w:t>
            </w:r>
          </w:p>
        </w:tc>
        <w:tc>
          <w:tcPr>
            <w:tcW w:w="6946" w:type="dxa"/>
            <w:vAlign w:val="center"/>
          </w:tcPr>
          <w:p w:rsidR="0089599F" w:rsidRPr="00177141" w:rsidRDefault="0089599F" w:rsidP="008314A1">
            <w:pPr>
              <w:spacing w:after="0" w:line="240" w:lineRule="auto"/>
              <w:jc w:val="center"/>
              <w:rPr>
                <w:rFonts w:ascii="Arial" w:eastAsia="Calibri" w:hAnsi="Arial" w:cs="Arial"/>
                <w:sz w:val="20"/>
                <w:szCs w:val="20"/>
              </w:rPr>
            </w:pPr>
            <w:proofErr w:type="gramStart"/>
            <w:r w:rsidRPr="00177141">
              <w:rPr>
                <w:rFonts w:ascii="Arial" w:eastAsia="Calibri" w:hAnsi="Arial" w:cs="Arial"/>
                <w:sz w:val="20"/>
                <w:szCs w:val="20"/>
              </w:rPr>
              <w:t>Расположена</w:t>
            </w:r>
            <w:proofErr w:type="gramEnd"/>
            <w:r w:rsidRPr="00177141">
              <w:rPr>
                <w:rFonts w:ascii="Arial" w:eastAsia="Calibri" w:hAnsi="Arial" w:cs="Arial"/>
                <w:sz w:val="20"/>
                <w:szCs w:val="20"/>
              </w:rPr>
              <w:t xml:space="preserve"> в западной части области в 17 км к юго-востоку от Смоленска, в 6 км западнее автодороги А141 Орёл — Витебск, на берегу реки </w:t>
            </w:r>
            <w:proofErr w:type="spellStart"/>
            <w:r w:rsidRPr="00177141">
              <w:rPr>
                <w:rFonts w:ascii="Arial" w:eastAsia="Calibri" w:hAnsi="Arial" w:cs="Arial"/>
                <w:sz w:val="20"/>
                <w:szCs w:val="20"/>
              </w:rPr>
              <w:t>Сож</w:t>
            </w:r>
            <w:proofErr w:type="spellEnd"/>
            <w:r w:rsidRPr="00177141">
              <w:rPr>
                <w:rFonts w:ascii="Arial" w:eastAsia="Calibri" w:hAnsi="Arial" w:cs="Arial"/>
                <w:sz w:val="20"/>
                <w:szCs w:val="20"/>
              </w:rPr>
              <w:t xml:space="preserve">. В 15 км северо-восточнее деревни расположена железнодорожная станция </w:t>
            </w:r>
            <w:proofErr w:type="spellStart"/>
            <w:r w:rsidRPr="00177141">
              <w:rPr>
                <w:rFonts w:ascii="Arial" w:eastAsia="Calibri" w:hAnsi="Arial" w:cs="Arial"/>
                <w:sz w:val="20"/>
                <w:szCs w:val="20"/>
              </w:rPr>
              <w:t>Тычинино</w:t>
            </w:r>
            <w:proofErr w:type="spellEnd"/>
            <w:r w:rsidRPr="00177141">
              <w:rPr>
                <w:rFonts w:ascii="Arial" w:eastAsia="Calibri" w:hAnsi="Arial" w:cs="Arial"/>
                <w:sz w:val="20"/>
                <w:szCs w:val="20"/>
              </w:rPr>
              <w:t xml:space="preserve"> на линии Смоленск — Рославль.</w:t>
            </w:r>
          </w:p>
        </w:tc>
        <w:tc>
          <w:tcPr>
            <w:tcW w:w="2126" w:type="dxa"/>
            <w:vAlign w:val="center"/>
          </w:tcPr>
          <w:p w:rsidR="0089599F" w:rsidRPr="00177141" w:rsidRDefault="0089599F" w:rsidP="008314A1">
            <w:pPr>
              <w:spacing w:after="0" w:line="240" w:lineRule="auto"/>
              <w:jc w:val="center"/>
              <w:rPr>
                <w:rFonts w:ascii="Arial" w:eastAsia="Calibri" w:hAnsi="Arial" w:cs="Arial"/>
                <w:sz w:val="20"/>
                <w:szCs w:val="20"/>
              </w:rPr>
            </w:pPr>
            <w:r w:rsidRPr="00177141">
              <w:rPr>
                <w:rFonts w:ascii="Arial" w:eastAsia="Calibri" w:hAnsi="Arial" w:cs="Arial"/>
                <w:sz w:val="20"/>
                <w:szCs w:val="20"/>
              </w:rPr>
              <w:t>54°34′01″ с. ш. 32°08′11″ в. д.</w:t>
            </w:r>
            <w:r w:rsidRPr="00177141">
              <w:rPr>
                <w:rFonts w:ascii="Arial" w:eastAsia="Calibri" w:hAnsi="Calibri" w:cs="Arial"/>
                <w:sz w:val="20"/>
                <w:szCs w:val="20"/>
              </w:rPr>
              <w:t>﻿</w:t>
            </w:r>
            <w:r w:rsidRPr="00177141">
              <w:rPr>
                <w:rFonts w:ascii="Arial" w:eastAsia="Calibri" w:hAnsi="Arial" w:cs="Arial"/>
                <w:sz w:val="20"/>
                <w:szCs w:val="20"/>
              </w:rPr>
              <w:t xml:space="preserve"> / </w:t>
            </w:r>
            <w:r w:rsidRPr="00177141">
              <w:rPr>
                <w:rFonts w:ascii="Calibri" w:eastAsia="Calibri" w:hAnsi="Calibri" w:cs="Arial"/>
                <w:sz w:val="20"/>
                <w:szCs w:val="20"/>
              </w:rPr>
              <w:t>﻿</w:t>
            </w:r>
            <w:r w:rsidRPr="00177141">
              <w:rPr>
                <w:rFonts w:ascii="Arial" w:eastAsia="Calibri" w:hAnsi="Arial" w:cs="Arial"/>
                <w:sz w:val="20"/>
                <w:szCs w:val="20"/>
              </w:rPr>
              <w:t>54.566944° с. ш. 32.136389° в. д. (G) (O) (Я)</w:t>
            </w:r>
          </w:p>
        </w:tc>
        <w:tc>
          <w:tcPr>
            <w:tcW w:w="1560" w:type="dxa"/>
            <w:vAlign w:val="center"/>
          </w:tcPr>
          <w:p w:rsidR="0089599F" w:rsidRPr="00177141" w:rsidRDefault="0089599F" w:rsidP="008314A1">
            <w:pPr>
              <w:spacing w:after="0" w:line="240" w:lineRule="auto"/>
              <w:jc w:val="center"/>
              <w:rPr>
                <w:rFonts w:ascii="Arial" w:eastAsia="Calibri" w:hAnsi="Arial" w:cs="Arial"/>
                <w:sz w:val="20"/>
                <w:szCs w:val="20"/>
              </w:rPr>
            </w:pPr>
            <w:r w:rsidRPr="00177141">
              <w:rPr>
                <w:rFonts w:ascii="Arial" w:eastAsia="Calibri" w:hAnsi="Arial" w:cs="Arial"/>
                <w:sz w:val="20"/>
                <w:szCs w:val="20"/>
              </w:rPr>
              <w:t>15 жителей (2012 год).</w:t>
            </w:r>
          </w:p>
        </w:tc>
        <w:tc>
          <w:tcPr>
            <w:tcW w:w="1417" w:type="dxa"/>
            <w:vAlign w:val="center"/>
          </w:tcPr>
          <w:p w:rsidR="0089599F" w:rsidRPr="00177141" w:rsidRDefault="0089599F" w:rsidP="008314A1">
            <w:pPr>
              <w:spacing w:after="0" w:line="240" w:lineRule="auto"/>
              <w:jc w:val="center"/>
              <w:rPr>
                <w:rFonts w:ascii="Arial" w:eastAsia="Calibri" w:hAnsi="Arial" w:cs="Arial"/>
                <w:sz w:val="20"/>
                <w:szCs w:val="20"/>
              </w:rPr>
            </w:pPr>
            <w:r w:rsidRPr="00177141">
              <w:rPr>
                <w:rFonts w:ascii="Arial" w:eastAsia="Calibri" w:hAnsi="Arial" w:cs="Arial"/>
                <w:sz w:val="20"/>
                <w:szCs w:val="20"/>
              </w:rPr>
              <w:t>0,03 км²</w:t>
            </w:r>
          </w:p>
        </w:tc>
      </w:tr>
      <w:tr w:rsidR="0089599F" w:rsidRPr="00177141" w:rsidTr="001328F2">
        <w:trPr>
          <w:trHeight w:val="1497"/>
        </w:trPr>
        <w:tc>
          <w:tcPr>
            <w:tcW w:w="1668" w:type="dxa"/>
            <w:vAlign w:val="center"/>
          </w:tcPr>
          <w:p w:rsidR="0089599F" w:rsidRPr="00177141" w:rsidRDefault="0089599F" w:rsidP="008314A1">
            <w:pPr>
              <w:spacing w:after="0" w:line="240" w:lineRule="auto"/>
              <w:jc w:val="center"/>
              <w:rPr>
                <w:rFonts w:ascii="Arial" w:eastAsia="Calibri" w:hAnsi="Arial" w:cs="Arial"/>
                <w:sz w:val="20"/>
                <w:szCs w:val="20"/>
              </w:rPr>
            </w:pPr>
            <w:proofErr w:type="spellStart"/>
            <w:r w:rsidRPr="00177141">
              <w:rPr>
                <w:rFonts w:ascii="Arial" w:eastAsia="Calibri" w:hAnsi="Arial" w:cs="Arial"/>
                <w:sz w:val="20"/>
                <w:szCs w:val="20"/>
              </w:rPr>
              <w:t>Муравщина</w:t>
            </w:r>
            <w:proofErr w:type="spellEnd"/>
          </w:p>
        </w:tc>
        <w:tc>
          <w:tcPr>
            <w:tcW w:w="1275" w:type="dxa"/>
            <w:vAlign w:val="center"/>
          </w:tcPr>
          <w:p w:rsidR="0089599F" w:rsidRPr="00177141" w:rsidRDefault="0089599F" w:rsidP="008314A1">
            <w:pPr>
              <w:spacing w:after="0" w:line="240" w:lineRule="auto"/>
              <w:jc w:val="center"/>
              <w:rPr>
                <w:rFonts w:ascii="Arial" w:eastAsia="Calibri" w:hAnsi="Arial" w:cs="Arial"/>
                <w:sz w:val="20"/>
                <w:szCs w:val="20"/>
              </w:rPr>
            </w:pPr>
            <w:r w:rsidRPr="00177141">
              <w:rPr>
                <w:rFonts w:ascii="Arial" w:eastAsia="Calibri" w:hAnsi="Arial" w:cs="Arial"/>
                <w:sz w:val="20"/>
                <w:szCs w:val="20"/>
              </w:rPr>
              <w:t>деревня</w:t>
            </w:r>
          </w:p>
        </w:tc>
        <w:tc>
          <w:tcPr>
            <w:tcW w:w="6946" w:type="dxa"/>
            <w:vAlign w:val="center"/>
          </w:tcPr>
          <w:p w:rsidR="0089599F" w:rsidRPr="00177141" w:rsidRDefault="0089599F" w:rsidP="008314A1">
            <w:pPr>
              <w:spacing w:after="0" w:line="240" w:lineRule="auto"/>
              <w:jc w:val="center"/>
              <w:rPr>
                <w:rFonts w:ascii="Arial" w:eastAsia="Calibri" w:hAnsi="Arial" w:cs="Arial"/>
                <w:sz w:val="20"/>
                <w:szCs w:val="20"/>
              </w:rPr>
            </w:pPr>
            <w:proofErr w:type="gramStart"/>
            <w:r w:rsidRPr="00177141">
              <w:rPr>
                <w:rFonts w:ascii="Arial" w:eastAsia="Calibri" w:hAnsi="Arial" w:cs="Arial"/>
                <w:sz w:val="20"/>
                <w:szCs w:val="20"/>
              </w:rPr>
              <w:t>Расположена</w:t>
            </w:r>
            <w:proofErr w:type="gramEnd"/>
            <w:r w:rsidRPr="00177141">
              <w:rPr>
                <w:rFonts w:ascii="Arial" w:eastAsia="Calibri" w:hAnsi="Arial" w:cs="Arial"/>
                <w:sz w:val="20"/>
                <w:szCs w:val="20"/>
              </w:rPr>
              <w:t xml:space="preserve"> в западной части области в 14 км к юго-востоку от Смоленска, в 6 км восточнее автодороги А141 Орёл — Витебск, на берегу реки </w:t>
            </w:r>
            <w:proofErr w:type="spellStart"/>
            <w:r w:rsidRPr="00177141">
              <w:rPr>
                <w:rFonts w:ascii="Arial" w:eastAsia="Calibri" w:hAnsi="Arial" w:cs="Arial"/>
                <w:sz w:val="20"/>
                <w:szCs w:val="20"/>
              </w:rPr>
              <w:t>Березинка</w:t>
            </w:r>
            <w:proofErr w:type="spellEnd"/>
            <w:r w:rsidRPr="00177141">
              <w:rPr>
                <w:rFonts w:ascii="Arial" w:eastAsia="Calibri" w:hAnsi="Arial" w:cs="Arial"/>
                <w:sz w:val="20"/>
                <w:szCs w:val="20"/>
              </w:rPr>
              <w:t>. В 5 км восточнее деревни расположена железнодорожная станция Рябцево на линии Смоленск — Рославль.</w:t>
            </w:r>
          </w:p>
        </w:tc>
        <w:tc>
          <w:tcPr>
            <w:tcW w:w="2126" w:type="dxa"/>
            <w:vAlign w:val="center"/>
          </w:tcPr>
          <w:p w:rsidR="0089599F" w:rsidRPr="00177141" w:rsidRDefault="0089599F" w:rsidP="008314A1">
            <w:pPr>
              <w:spacing w:after="0" w:line="240" w:lineRule="auto"/>
              <w:jc w:val="center"/>
              <w:rPr>
                <w:rFonts w:ascii="Arial" w:eastAsia="Calibri" w:hAnsi="Arial" w:cs="Arial"/>
                <w:sz w:val="20"/>
                <w:szCs w:val="20"/>
              </w:rPr>
            </w:pPr>
            <w:r w:rsidRPr="00177141">
              <w:rPr>
                <w:rFonts w:ascii="Arial" w:eastAsia="Calibri" w:hAnsi="Arial" w:cs="Arial"/>
                <w:sz w:val="20"/>
                <w:szCs w:val="20"/>
              </w:rPr>
              <w:t>54°38′38″ с. ш. 32°16′16″ в. д.</w:t>
            </w:r>
            <w:r w:rsidRPr="00177141">
              <w:rPr>
                <w:rFonts w:ascii="Arial" w:eastAsia="Calibri" w:hAnsi="Calibri" w:cs="Arial"/>
                <w:sz w:val="20"/>
                <w:szCs w:val="20"/>
              </w:rPr>
              <w:t>﻿</w:t>
            </w:r>
            <w:r w:rsidRPr="00177141">
              <w:rPr>
                <w:rFonts w:ascii="Arial" w:eastAsia="Calibri" w:hAnsi="Arial" w:cs="Arial"/>
                <w:sz w:val="20"/>
                <w:szCs w:val="20"/>
              </w:rPr>
              <w:t xml:space="preserve"> / </w:t>
            </w:r>
            <w:r w:rsidRPr="00177141">
              <w:rPr>
                <w:rFonts w:ascii="Calibri" w:eastAsia="Calibri" w:hAnsi="Calibri" w:cs="Arial"/>
                <w:sz w:val="20"/>
                <w:szCs w:val="20"/>
              </w:rPr>
              <w:t>﻿</w:t>
            </w:r>
            <w:r w:rsidRPr="00177141">
              <w:rPr>
                <w:rFonts w:ascii="Arial" w:eastAsia="Calibri" w:hAnsi="Arial" w:cs="Arial"/>
                <w:sz w:val="20"/>
                <w:szCs w:val="20"/>
              </w:rPr>
              <w:t>54.643889° с. ш. 32.271111° в. д. (G) (O) (Я)</w:t>
            </w:r>
          </w:p>
        </w:tc>
        <w:tc>
          <w:tcPr>
            <w:tcW w:w="1560" w:type="dxa"/>
            <w:vAlign w:val="center"/>
          </w:tcPr>
          <w:p w:rsidR="0089599F" w:rsidRPr="00177141" w:rsidRDefault="0089599F" w:rsidP="008314A1">
            <w:pPr>
              <w:spacing w:after="0" w:line="240" w:lineRule="auto"/>
              <w:jc w:val="center"/>
              <w:rPr>
                <w:rFonts w:ascii="Arial" w:eastAsia="Calibri" w:hAnsi="Arial" w:cs="Arial"/>
                <w:sz w:val="20"/>
                <w:szCs w:val="20"/>
              </w:rPr>
            </w:pPr>
            <w:r w:rsidRPr="00177141">
              <w:rPr>
                <w:rFonts w:ascii="Arial" w:eastAsia="Calibri" w:hAnsi="Arial" w:cs="Arial"/>
                <w:sz w:val="20"/>
                <w:szCs w:val="20"/>
              </w:rPr>
              <w:t>34 человек (2012 год)</w:t>
            </w:r>
          </w:p>
        </w:tc>
        <w:tc>
          <w:tcPr>
            <w:tcW w:w="1417" w:type="dxa"/>
            <w:vAlign w:val="center"/>
          </w:tcPr>
          <w:p w:rsidR="0089599F" w:rsidRPr="00177141" w:rsidRDefault="0089599F" w:rsidP="008314A1">
            <w:pPr>
              <w:spacing w:after="0" w:line="240" w:lineRule="auto"/>
              <w:jc w:val="center"/>
              <w:rPr>
                <w:rFonts w:ascii="Arial" w:eastAsia="Calibri" w:hAnsi="Arial" w:cs="Arial"/>
                <w:sz w:val="20"/>
                <w:szCs w:val="20"/>
              </w:rPr>
            </w:pPr>
            <w:r w:rsidRPr="00177141">
              <w:rPr>
                <w:rFonts w:ascii="Arial" w:eastAsia="Calibri" w:hAnsi="Arial" w:cs="Arial"/>
                <w:sz w:val="20"/>
                <w:szCs w:val="20"/>
              </w:rPr>
              <w:t>0,46 км²</w:t>
            </w:r>
          </w:p>
        </w:tc>
      </w:tr>
      <w:tr w:rsidR="0089599F" w:rsidRPr="00177141" w:rsidTr="001328F2">
        <w:trPr>
          <w:trHeight w:val="1263"/>
        </w:trPr>
        <w:tc>
          <w:tcPr>
            <w:tcW w:w="1668" w:type="dxa"/>
            <w:vAlign w:val="center"/>
          </w:tcPr>
          <w:p w:rsidR="0089599F" w:rsidRPr="00177141" w:rsidRDefault="0089599F" w:rsidP="008314A1">
            <w:pPr>
              <w:spacing w:after="0" w:line="240" w:lineRule="auto"/>
              <w:jc w:val="center"/>
              <w:rPr>
                <w:rFonts w:ascii="Arial" w:eastAsia="Calibri" w:hAnsi="Arial" w:cs="Arial"/>
                <w:sz w:val="20"/>
                <w:szCs w:val="20"/>
              </w:rPr>
            </w:pPr>
            <w:proofErr w:type="spellStart"/>
            <w:r w:rsidRPr="00177141">
              <w:rPr>
                <w:rFonts w:ascii="Arial" w:eastAsia="Calibri" w:hAnsi="Arial" w:cs="Arial"/>
                <w:sz w:val="20"/>
                <w:szCs w:val="20"/>
              </w:rPr>
              <w:t>Немчино</w:t>
            </w:r>
            <w:proofErr w:type="spellEnd"/>
          </w:p>
        </w:tc>
        <w:tc>
          <w:tcPr>
            <w:tcW w:w="1275" w:type="dxa"/>
            <w:vAlign w:val="center"/>
          </w:tcPr>
          <w:p w:rsidR="0089599F" w:rsidRPr="00177141" w:rsidRDefault="0089599F" w:rsidP="008314A1">
            <w:pPr>
              <w:spacing w:after="0" w:line="240" w:lineRule="auto"/>
              <w:jc w:val="center"/>
              <w:rPr>
                <w:rFonts w:ascii="Arial" w:eastAsia="Calibri" w:hAnsi="Arial" w:cs="Arial"/>
                <w:sz w:val="20"/>
                <w:szCs w:val="20"/>
              </w:rPr>
            </w:pPr>
            <w:r w:rsidRPr="00177141">
              <w:rPr>
                <w:rFonts w:ascii="Arial" w:eastAsia="Calibri" w:hAnsi="Arial" w:cs="Arial"/>
                <w:sz w:val="20"/>
                <w:szCs w:val="20"/>
              </w:rPr>
              <w:t>деревня</w:t>
            </w:r>
          </w:p>
        </w:tc>
        <w:tc>
          <w:tcPr>
            <w:tcW w:w="6946" w:type="dxa"/>
            <w:vAlign w:val="center"/>
          </w:tcPr>
          <w:p w:rsidR="0089599F" w:rsidRPr="00177141" w:rsidRDefault="0089599F" w:rsidP="008314A1">
            <w:pPr>
              <w:spacing w:after="0" w:line="240" w:lineRule="auto"/>
              <w:jc w:val="center"/>
              <w:rPr>
                <w:rFonts w:ascii="Arial" w:eastAsia="Calibri" w:hAnsi="Arial" w:cs="Arial"/>
                <w:sz w:val="20"/>
                <w:szCs w:val="20"/>
              </w:rPr>
            </w:pPr>
            <w:proofErr w:type="gramStart"/>
            <w:r w:rsidRPr="00177141">
              <w:rPr>
                <w:rFonts w:ascii="Arial" w:eastAsia="Calibri" w:hAnsi="Arial" w:cs="Arial"/>
                <w:sz w:val="20"/>
                <w:szCs w:val="20"/>
              </w:rPr>
              <w:t>Расположена</w:t>
            </w:r>
            <w:proofErr w:type="gramEnd"/>
            <w:r w:rsidRPr="00177141">
              <w:rPr>
                <w:rFonts w:ascii="Arial" w:eastAsia="Calibri" w:hAnsi="Arial" w:cs="Arial"/>
                <w:sz w:val="20"/>
                <w:szCs w:val="20"/>
              </w:rPr>
              <w:t xml:space="preserve"> в западной части области в 13 км к юго-востоку от Смоленска, в 0,1 км восточнее автодороги А141 Орёл — Витебск, на берегу реки </w:t>
            </w:r>
            <w:proofErr w:type="spellStart"/>
            <w:r w:rsidRPr="00177141">
              <w:rPr>
                <w:rFonts w:ascii="Arial" w:eastAsia="Calibri" w:hAnsi="Arial" w:cs="Arial"/>
                <w:sz w:val="20"/>
                <w:szCs w:val="20"/>
              </w:rPr>
              <w:t>Сож</w:t>
            </w:r>
            <w:proofErr w:type="spellEnd"/>
            <w:r w:rsidRPr="00177141">
              <w:rPr>
                <w:rFonts w:ascii="Arial" w:eastAsia="Calibri" w:hAnsi="Arial" w:cs="Arial"/>
                <w:sz w:val="20"/>
                <w:szCs w:val="20"/>
              </w:rPr>
              <w:t xml:space="preserve">. В 8 км северо-восточнее деревни расположена железнодорожная станция </w:t>
            </w:r>
            <w:proofErr w:type="spellStart"/>
            <w:r w:rsidRPr="00177141">
              <w:rPr>
                <w:rFonts w:ascii="Arial" w:eastAsia="Calibri" w:hAnsi="Arial" w:cs="Arial"/>
                <w:sz w:val="20"/>
                <w:szCs w:val="20"/>
              </w:rPr>
              <w:t>Тычинино</w:t>
            </w:r>
            <w:proofErr w:type="spellEnd"/>
            <w:r w:rsidRPr="00177141">
              <w:rPr>
                <w:rFonts w:ascii="Arial" w:eastAsia="Calibri" w:hAnsi="Arial" w:cs="Arial"/>
                <w:sz w:val="20"/>
                <w:szCs w:val="20"/>
              </w:rPr>
              <w:t xml:space="preserve"> на линии Смоленск — Рославль.</w:t>
            </w:r>
          </w:p>
        </w:tc>
        <w:tc>
          <w:tcPr>
            <w:tcW w:w="2126" w:type="dxa"/>
            <w:vAlign w:val="center"/>
          </w:tcPr>
          <w:p w:rsidR="0089599F" w:rsidRPr="00177141" w:rsidRDefault="0089599F" w:rsidP="008314A1">
            <w:pPr>
              <w:spacing w:after="0" w:line="240" w:lineRule="auto"/>
              <w:jc w:val="center"/>
              <w:rPr>
                <w:rFonts w:ascii="Arial" w:eastAsia="Calibri" w:hAnsi="Arial" w:cs="Arial"/>
                <w:sz w:val="20"/>
                <w:szCs w:val="20"/>
              </w:rPr>
            </w:pPr>
            <w:r w:rsidRPr="00177141">
              <w:rPr>
                <w:rFonts w:ascii="Arial" w:eastAsia="Calibri" w:hAnsi="Arial" w:cs="Arial"/>
                <w:sz w:val="20"/>
                <w:szCs w:val="20"/>
              </w:rPr>
              <w:t>54°37′25″ с. ш. 32°11′07″ в. д.</w:t>
            </w:r>
            <w:r w:rsidRPr="00177141">
              <w:rPr>
                <w:rFonts w:ascii="Arial" w:eastAsia="Calibri" w:hAnsi="Calibri" w:cs="Arial"/>
                <w:sz w:val="20"/>
                <w:szCs w:val="20"/>
              </w:rPr>
              <w:t>﻿</w:t>
            </w:r>
            <w:r w:rsidRPr="00177141">
              <w:rPr>
                <w:rFonts w:ascii="Arial" w:eastAsia="Calibri" w:hAnsi="Arial" w:cs="Arial"/>
                <w:sz w:val="20"/>
                <w:szCs w:val="20"/>
              </w:rPr>
              <w:t xml:space="preserve"> / </w:t>
            </w:r>
            <w:r w:rsidRPr="00177141">
              <w:rPr>
                <w:rFonts w:ascii="Calibri" w:eastAsia="Calibri" w:hAnsi="Calibri" w:cs="Arial"/>
                <w:sz w:val="20"/>
                <w:szCs w:val="20"/>
              </w:rPr>
              <w:t>﻿</w:t>
            </w:r>
            <w:r w:rsidRPr="00177141">
              <w:rPr>
                <w:rFonts w:ascii="Arial" w:eastAsia="Calibri" w:hAnsi="Arial" w:cs="Arial"/>
                <w:sz w:val="20"/>
                <w:szCs w:val="20"/>
              </w:rPr>
              <w:t>54.623611° с. ш. 32.185278° в. д. (G) (O) (Я)</w:t>
            </w:r>
          </w:p>
        </w:tc>
        <w:tc>
          <w:tcPr>
            <w:tcW w:w="1560" w:type="dxa"/>
            <w:vAlign w:val="center"/>
          </w:tcPr>
          <w:p w:rsidR="0089599F" w:rsidRPr="00177141" w:rsidRDefault="0089599F" w:rsidP="008314A1">
            <w:pPr>
              <w:spacing w:after="0" w:line="240" w:lineRule="auto"/>
              <w:jc w:val="center"/>
              <w:rPr>
                <w:rFonts w:ascii="Arial" w:eastAsia="Calibri" w:hAnsi="Arial" w:cs="Arial"/>
                <w:sz w:val="20"/>
                <w:szCs w:val="20"/>
              </w:rPr>
            </w:pPr>
            <w:r w:rsidRPr="00177141">
              <w:rPr>
                <w:rFonts w:ascii="Arial" w:eastAsia="Calibri" w:hAnsi="Arial" w:cs="Arial"/>
                <w:sz w:val="20"/>
                <w:szCs w:val="20"/>
              </w:rPr>
              <w:t>40 жителей (2012 год).</w:t>
            </w:r>
          </w:p>
        </w:tc>
        <w:tc>
          <w:tcPr>
            <w:tcW w:w="1417" w:type="dxa"/>
            <w:vAlign w:val="center"/>
          </w:tcPr>
          <w:p w:rsidR="0089599F" w:rsidRPr="00177141" w:rsidRDefault="0089599F" w:rsidP="008314A1">
            <w:pPr>
              <w:spacing w:after="0" w:line="240" w:lineRule="auto"/>
              <w:jc w:val="center"/>
              <w:rPr>
                <w:rFonts w:ascii="Arial" w:eastAsia="Calibri" w:hAnsi="Arial" w:cs="Arial"/>
                <w:sz w:val="20"/>
                <w:szCs w:val="20"/>
              </w:rPr>
            </w:pPr>
            <w:r w:rsidRPr="00177141">
              <w:rPr>
                <w:rFonts w:ascii="Arial" w:eastAsia="Calibri" w:hAnsi="Arial" w:cs="Arial"/>
                <w:sz w:val="20"/>
                <w:szCs w:val="20"/>
              </w:rPr>
              <w:t>0,14 км²</w:t>
            </w:r>
          </w:p>
        </w:tc>
      </w:tr>
      <w:tr w:rsidR="0089599F" w:rsidRPr="00177141" w:rsidTr="001328F2">
        <w:trPr>
          <w:trHeight w:val="1297"/>
        </w:trPr>
        <w:tc>
          <w:tcPr>
            <w:tcW w:w="1668" w:type="dxa"/>
            <w:vAlign w:val="center"/>
          </w:tcPr>
          <w:p w:rsidR="0089599F" w:rsidRPr="00177141" w:rsidRDefault="0089599F" w:rsidP="008314A1">
            <w:pPr>
              <w:spacing w:after="0" w:line="240" w:lineRule="auto"/>
              <w:jc w:val="center"/>
              <w:rPr>
                <w:rFonts w:ascii="Arial" w:eastAsia="Calibri" w:hAnsi="Arial" w:cs="Arial"/>
                <w:sz w:val="20"/>
                <w:szCs w:val="20"/>
              </w:rPr>
            </w:pPr>
            <w:proofErr w:type="spellStart"/>
            <w:r w:rsidRPr="00177141">
              <w:rPr>
                <w:rFonts w:ascii="Arial" w:eastAsia="Calibri" w:hAnsi="Arial" w:cs="Arial"/>
                <w:sz w:val="20"/>
                <w:szCs w:val="20"/>
              </w:rPr>
              <w:t>Раково</w:t>
            </w:r>
            <w:proofErr w:type="spellEnd"/>
          </w:p>
        </w:tc>
        <w:tc>
          <w:tcPr>
            <w:tcW w:w="1275" w:type="dxa"/>
            <w:vAlign w:val="center"/>
          </w:tcPr>
          <w:p w:rsidR="0089599F" w:rsidRPr="00177141" w:rsidRDefault="0089599F" w:rsidP="008314A1">
            <w:pPr>
              <w:spacing w:after="0" w:line="240" w:lineRule="auto"/>
              <w:jc w:val="center"/>
              <w:rPr>
                <w:rFonts w:ascii="Arial" w:eastAsia="Calibri" w:hAnsi="Arial" w:cs="Arial"/>
                <w:sz w:val="20"/>
                <w:szCs w:val="20"/>
              </w:rPr>
            </w:pPr>
            <w:r w:rsidRPr="00177141">
              <w:rPr>
                <w:rFonts w:ascii="Arial" w:eastAsia="Calibri" w:hAnsi="Arial" w:cs="Arial"/>
                <w:sz w:val="20"/>
                <w:szCs w:val="20"/>
              </w:rPr>
              <w:t>деревня</w:t>
            </w:r>
          </w:p>
        </w:tc>
        <w:tc>
          <w:tcPr>
            <w:tcW w:w="6946" w:type="dxa"/>
            <w:vAlign w:val="center"/>
          </w:tcPr>
          <w:p w:rsidR="0089599F" w:rsidRPr="00177141" w:rsidRDefault="0089599F" w:rsidP="008314A1">
            <w:pPr>
              <w:spacing w:after="0" w:line="240" w:lineRule="auto"/>
              <w:jc w:val="center"/>
              <w:rPr>
                <w:rFonts w:ascii="Arial" w:eastAsia="Calibri" w:hAnsi="Arial" w:cs="Arial"/>
                <w:sz w:val="20"/>
                <w:szCs w:val="20"/>
              </w:rPr>
            </w:pPr>
            <w:r w:rsidRPr="00177141">
              <w:rPr>
                <w:rFonts w:ascii="Arial" w:eastAsia="Calibri" w:hAnsi="Arial" w:cs="Arial"/>
                <w:sz w:val="20"/>
                <w:szCs w:val="20"/>
              </w:rPr>
              <w:t xml:space="preserve">Расположена в западной части области в 16 км к юго-востоку от Смоленска, в 6 км западнее автодороги А141 Орёл — Витебск, на берегу реки Мошна. В 13 км северо-восточнее деревни расположена железнодорожная станция </w:t>
            </w:r>
            <w:proofErr w:type="spellStart"/>
            <w:r w:rsidRPr="00177141">
              <w:rPr>
                <w:rFonts w:ascii="Arial" w:eastAsia="Calibri" w:hAnsi="Arial" w:cs="Arial"/>
                <w:sz w:val="20"/>
                <w:szCs w:val="20"/>
              </w:rPr>
              <w:t>Тычинино</w:t>
            </w:r>
            <w:proofErr w:type="spellEnd"/>
            <w:r w:rsidRPr="00177141">
              <w:rPr>
                <w:rFonts w:ascii="Arial" w:eastAsia="Calibri" w:hAnsi="Arial" w:cs="Arial"/>
                <w:sz w:val="20"/>
                <w:szCs w:val="20"/>
              </w:rPr>
              <w:t xml:space="preserve"> на линии Смоленск — Рославль.</w:t>
            </w:r>
          </w:p>
        </w:tc>
        <w:tc>
          <w:tcPr>
            <w:tcW w:w="2126" w:type="dxa"/>
            <w:vAlign w:val="center"/>
          </w:tcPr>
          <w:p w:rsidR="0089599F" w:rsidRPr="00177141" w:rsidRDefault="0089599F" w:rsidP="008314A1">
            <w:pPr>
              <w:spacing w:after="0" w:line="240" w:lineRule="auto"/>
              <w:jc w:val="center"/>
              <w:rPr>
                <w:rFonts w:ascii="Arial" w:eastAsia="Calibri" w:hAnsi="Arial" w:cs="Arial"/>
                <w:sz w:val="20"/>
                <w:szCs w:val="20"/>
              </w:rPr>
            </w:pPr>
            <w:r w:rsidRPr="00177141">
              <w:rPr>
                <w:rFonts w:ascii="Arial" w:eastAsia="Calibri" w:hAnsi="Arial" w:cs="Arial"/>
                <w:sz w:val="20"/>
                <w:szCs w:val="20"/>
              </w:rPr>
              <w:t>54°35′24″ с. ш. 32°07′56″ в. д.</w:t>
            </w:r>
            <w:r w:rsidRPr="00177141">
              <w:rPr>
                <w:rFonts w:ascii="Arial" w:eastAsia="Calibri" w:hAnsi="Calibri" w:cs="Arial"/>
                <w:sz w:val="20"/>
                <w:szCs w:val="20"/>
              </w:rPr>
              <w:t>﻿</w:t>
            </w:r>
            <w:r w:rsidRPr="00177141">
              <w:rPr>
                <w:rFonts w:ascii="Arial" w:eastAsia="Calibri" w:hAnsi="Arial" w:cs="Arial"/>
                <w:sz w:val="20"/>
                <w:szCs w:val="20"/>
              </w:rPr>
              <w:t xml:space="preserve"> / </w:t>
            </w:r>
            <w:r w:rsidRPr="00177141">
              <w:rPr>
                <w:rFonts w:ascii="Calibri" w:eastAsia="Calibri" w:hAnsi="Calibri" w:cs="Arial"/>
                <w:sz w:val="20"/>
                <w:szCs w:val="20"/>
              </w:rPr>
              <w:t>﻿</w:t>
            </w:r>
            <w:r w:rsidRPr="00177141">
              <w:rPr>
                <w:rFonts w:ascii="Arial" w:eastAsia="Calibri" w:hAnsi="Arial" w:cs="Arial"/>
                <w:sz w:val="20"/>
                <w:szCs w:val="20"/>
              </w:rPr>
              <w:t>54.59° с. ш. 32.132222° в. д. (G) (O) (Я)</w:t>
            </w:r>
          </w:p>
        </w:tc>
        <w:tc>
          <w:tcPr>
            <w:tcW w:w="1560" w:type="dxa"/>
            <w:vAlign w:val="center"/>
          </w:tcPr>
          <w:p w:rsidR="0089599F" w:rsidRPr="00177141" w:rsidRDefault="0089599F" w:rsidP="008314A1">
            <w:pPr>
              <w:spacing w:after="0" w:line="240" w:lineRule="auto"/>
              <w:jc w:val="center"/>
              <w:rPr>
                <w:rFonts w:ascii="Arial" w:eastAsia="Calibri" w:hAnsi="Arial" w:cs="Arial"/>
                <w:sz w:val="20"/>
                <w:szCs w:val="20"/>
              </w:rPr>
            </w:pPr>
            <w:r w:rsidRPr="00177141">
              <w:rPr>
                <w:rFonts w:ascii="Arial" w:eastAsia="Calibri" w:hAnsi="Arial" w:cs="Arial"/>
                <w:sz w:val="20"/>
                <w:szCs w:val="20"/>
              </w:rPr>
              <w:t>8 жителей (2012 год).</w:t>
            </w:r>
          </w:p>
        </w:tc>
        <w:tc>
          <w:tcPr>
            <w:tcW w:w="1417" w:type="dxa"/>
            <w:vAlign w:val="center"/>
          </w:tcPr>
          <w:p w:rsidR="0089599F" w:rsidRPr="00177141" w:rsidRDefault="0089599F" w:rsidP="008314A1">
            <w:pPr>
              <w:spacing w:after="0" w:line="240" w:lineRule="auto"/>
              <w:jc w:val="center"/>
              <w:rPr>
                <w:rFonts w:ascii="Arial" w:eastAsia="Calibri" w:hAnsi="Arial" w:cs="Arial"/>
                <w:sz w:val="20"/>
                <w:szCs w:val="20"/>
              </w:rPr>
            </w:pPr>
            <w:r w:rsidRPr="00177141">
              <w:rPr>
                <w:rFonts w:ascii="Arial" w:eastAsia="Calibri" w:hAnsi="Arial" w:cs="Arial"/>
                <w:sz w:val="20"/>
                <w:szCs w:val="20"/>
              </w:rPr>
              <w:t>0,08 км²</w:t>
            </w:r>
          </w:p>
        </w:tc>
      </w:tr>
    </w:tbl>
    <w:p w:rsidR="0089599F" w:rsidRPr="00177141" w:rsidRDefault="0089599F" w:rsidP="004825C8">
      <w:pPr>
        <w:spacing w:after="0" w:line="360" w:lineRule="auto"/>
        <w:rPr>
          <w:rFonts w:ascii="Arial" w:hAnsi="Arial" w:cs="Arial"/>
          <w:sz w:val="24"/>
          <w:szCs w:val="24"/>
        </w:rPr>
      </w:pPr>
    </w:p>
    <w:p w:rsidR="0089599F" w:rsidRPr="00177141" w:rsidRDefault="0089599F" w:rsidP="004825C8">
      <w:pPr>
        <w:spacing w:after="0" w:line="360" w:lineRule="auto"/>
        <w:rPr>
          <w:sz w:val="24"/>
          <w:szCs w:val="24"/>
        </w:rPr>
        <w:sectPr w:rsidR="0089599F" w:rsidRPr="00177141" w:rsidSect="00202AF7">
          <w:pgSz w:w="16838" w:h="11906" w:orient="landscape"/>
          <w:pgMar w:top="851" w:right="1134" w:bottom="1701" w:left="1134" w:header="709" w:footer="709" w:gutter="0"/>
          <w:cols w:space="708"/>
          <w:docGrid w:linePitch="360"/>
        </w:sectPr>
      </w:pPr>
      <w:r w:rsidRPr="00177141">
        <w:rPr>
          <w:rFonts w:ascii="Arial" w:hAnsi="Arial" w:cs="Arial"/>
          <w:sz w:val="24"/>
          <w:szCs w:val="24"/>
        </w:rPr>
        <w:t>В годы Великой Отечественной войны все деревни были оккупированы гитлеровскими войсками в июле 1941 года, освобождены в сентябре 1943 года.</w:t>
      </w:r>
    </w:p>
    <w:p w:rsidR="0089599F" w:rsidRPr="00177141" w:rsidRDefault="0089599F" w:rsidP="0089599F">
      <w:pPr>
        <w:spacing w:after="0" w:line="360" w:lineRule="auto"/>
        <w:ind w:firstLine="709"/>
        <w:jc w:val="both"/>
        <w:rPr>
          <w:rFonts w:ascii="Arial" w:hAnsi="Arial" w:cs="Arial"/>
          <w:sz w:val="24"/>
          <w:szCs w:val="24"/>
        </w:rPr>
      </w:pPr>
      <w:r w:rsidRPr="00177141">
        <w:rPr>
          <w:rFonts w:ascii="Arial" w:hAnsi="Arial" w:cs="Arial"/>
          <w:sz w:val="24"/>
          <w:szCs w:val="24"/>
        </w:rPr>
        <w:lastRenderedPageBreak/>
        <w:t xml:space="preserve">На территории </w:t>
      </w:r>
      <w:proofErr w:type="spellStart"/>
      <w:r w:rsidRPr="00177141">
        <w:rPr>
          <w:rFonts w:ascii="Arial" w:hAnsi="Arial" w:cs="Arial"/>
          <w:sz w:val="24"/>
          <w:szCs w:val="24"/>
        </w:rPr>
        <w:t>Кощинского</w:t>
      </w:r>
      <w:proofErr w:type="spellEnd"/>
      <w:r w:rsidRPr="00177141">
        <w:rPr>
          <w:rFonts w:ascii="Arial" w:hAnsi="Arial" w:cs="Arial"/>
          <w:sz w:val="24"/>
          <w:szCs w:val="24"/>
        </w:rPr>
        <w:t xml:space="preserve"> сельского поселения создано Территориальное Общественное Самоуправление (ТОС) – это добровольное самоуправление граждан по месту жительства. В 1999 году на собраниях жильцов многоквартирных домов были избраны старшие по дому и старшие по подъезду. В каждом населенном пункте избраны старосты. В 2000 году на сходе жителей </w:t>
      </w:r>
      <w:r w:rsidR="005F4D37" w:rsidRPr="00177141">
        <w:rPr>
          <w:rFonts w:ascii="Arial" w:hAnsi="Arial" w:cs="Arial"/>
          <w:sz w:val="24"/>
          <w:szCs w:val="24"/>
        </w:rPr>
        <w:t xml:space="preserve">       </w:t>
      </w:r>
      <w:r w:rsidRPr="00177141">
        <w:rPr>
          <w:rFonts w:ascii="Arial" w:hAnsi="Arial" w:cs="Arial"/>
          <w:sz w:val="24"/>
          <w:szCs w:val="24"/>
        </w:rPr>
        <w:t xml:space="preserve">д. </w:t>
      </w:r>
      <w:proofErr w:type="spellStart"/>
      <w:r w:rsidRPr="00177141">
        <w:rPr>
          <w:rFonts w:ascii="Arial" w:hAnsi="Arial" w:cs="Arial"/>
          <w:sz w:val="24"/>
          <w:szCs w:val="24"/>
        </w:rPr>
        <w:t>Кощино</w:t>
      </w:r>
      <w:proofErr w:type="spellEnd"/>
      <w:r w:rsidRPr="00177141">
        <w:rPr>
          <w:rFonts w:ascii="Arial" w:hAnsi="Arial" w:cs="Arial"/>
          <w:sz w:val="24"/>
          <w:szCs w:val="24"/>
        </w:rPr>
        <w:t xml:space="preserve"> был избран общественный сельский Совет, в его состав вошло 11 человек.</w:t>
      </w:r>
    </w:p>
    <w:p w:rsidR="0089599F" w:rsidRPr="00177141" w:rsidRDefault="0089599F" w:rsidP="0089599F">
      <w:pPr>
        <w:spacing w:after="0" w:line="360" w:lineRule="auto"/>
        <w:ind w:firstLine="709"/>
        <w:jc w:val="both"/>
        <w:rPr>
          <w:rFonts w:ascii="Arial" w:hAnsi="Arial" w:cs="Arial"/>
          <w:sz w:val="24"/>
          <w:szCs w:val="24"/>
        </w:rPr>
      </w:pPr>
      <w:r w:rsidRPr="00177141">
        <w:rPr>
          <w:rFonts w:ascii="Arial" w:hAnsi="Arial" w:cs="Arial"/>
          <w:sz w:val="24"/>
          <w:szCs w:val="24"/>
        </w:rPr>
        <w:t>В 2008 году собственниками жилых помещений многоквартирных домов была избрана Управляющая компания ООО «</w:t>
      </w:r>
      <w:r w:rsidR="004E7810" w:rsidRPr="00177141">
        <w:rPr>
          <w:rFonts w:ascii="Arial" w:hAnsi="Arial" w:cs="Arial"/>
          <w:sz w:val="24"/>
          <w:szCs w:val="24"/>
        </w:rPr>
        <w:t>ЖЭО</w:t>
      </w:r>
      <w:r w:rsidRPr="00177141">
        <w:rPr>
          <w:rFonts w:ascii="Arial" w:hAnsi="Arial" w:cs="Arial"/>
          <w:sz w:val="24"/>
          <w:szCs w:val="24"/>
        </w:rPr>
        <w:t xml:space="preserve"> «</w:t>
      </w:r>
      <w:proofErr w:type="spellStart"/>
      <w:r w:rsidRPr="00177141">
        <w:rPr>
          <w:rFonts w:ascii="Arial" w:hAnsi="Arial" w:cs="Arial"/>
          <w:sz w:val="24"/>
          <w:szCs w:val="24"/>
        </w:rPr>
        <w:t>Кощино</w:t>
      </w:r>
      <w:proofErr w:type="spellEnd"/>
      <w:r w:rsidRPr="00177141">
        <w:rPr>
          <w:rFonts w:ascii="Arial" w:hAnsi="Arial" w:cs="Arial"/>
          <w:sz w:val="24"/>
          <w:szCs w:val="24"/>
        </w:rPr>
        <w:t>». В 2008 году собственниками 9 многоквартирных домов было создано ТСЖ «Весна» и 1 многоквартирный дом ТСЖ «Мира 11».</w:t>
      </w:r>
    </w:p>
    <w:p w:rsidR="0089599F" w:rsidRPr="00177141" w:rsidRDefault="0089599F" w:rsidP="0089599F">
      <w:pPr>
        <w:spacing w:after="0" w:line="360" w:lineRule="auto"/>
        <w:ind w:firstLine="709"/>
        <w:jc w:val="both"/>
        <w:rPr>
          <w:rFonts w:ascii="Arial" w:hAnsi="Arial" w:cs="Arial"/>
          <w:sz w:val="24"/>
          <w:szCs w:val="24"/>
        </w:rPr>
      </w:pPr>
      <w:r w:rsidRPr="00177141">
        <w:rPr>
          <w:rFonts w:ascii="Arial" w:hAnsi="Arial" w:cs="Arial"/>
          <w:sz w:val="24"/>
          <w:szCs w:val="24"/>
        </w:rPr>
        <w:t xml:space="preserve">В 2009 и 2010 годах муниципальное образование </w:t>
      </w:r>
      <w:proofErr w:type="spellStart"/>
      <w:r w:rsidRPr="00177141">
        <w:rPr>
          <w:rFonts w:ascii="Arial" w:hAnsi="Arial" w:cs="Arial"/>
          <w:sz w:val="24"/>
          <w:szCs w:val="24"/>
        </w:rPr>
        <w:t>Кощинское</w:t>
      </w:r>
      <w:proofErr w:type="spellEnd"/>
      <w:r w:rsidRPr="00177141">
        <w:rPr>
          <w:rFonts w:ascii="Arial" w:hAnsi="Arial" w:cs="Arial"/>
          <w:sz w:val="24"/>
          <w:szCs w:val="24"/>
        </w:rPr>
        <w:t xml:space="preserve"> сельское поселение участвует в капитальном ремонте многоквартирных домов в рамках реализации Федеральног</w:t>
      </w:r>
      <w:r w:rsidR="005F4D37" w:rsidRPr="00177141">
        <w:rPr>
          <w:rFonts w:ascii="Arial" w:hAnsi="Arial" w:cs="Arial"/>
          <w:sz w:val="24"/>
          <w:szCs w:val="24"/>
        </w:rPr>
        <w:t>о закона от 21 июля 2007 № 185</w:t>
      </w:r>
      <w:r w:rsidR="004E7810" w:rsidRPr="00177141">
        <w:rPr>
          <w:rFonts w:ascii="Arial" w:hAnsi="Arial" w:cs="Arial"/>
          <w:sz w:val="24"/>
          <w:szCs w:val="24"/>
        </w:rPr>
        <w:t>–</w:t>
      </w:r>
      <w:r w:rsidRPr="00177141">
        <w:rPr>
          <w:rFonts w:ascii="Arial" w:hAnsi="Arial" w:cs="Arial"/>
          <w:sz w:val="24"/>
          <w:szCs w:val="24"/>
        </w:rPr>
        <w:t xml:space="preserve">ФЗ «О Фонде содействия реформированию жилищно-коммунального хозяйства». На 1 января 2011 года отремонтировано 23 </w:t>
      </w:r>
      <w:proofErr w:type="gramStart"/>
      <w:r w:rsidRPr="00177141">
        <w:rPr>
          <w:rFonts w:ascii="Arial" w:hAnsi="Arial" w:cs="Arial"/>
          <w:sz w:val="24"/>
          <w:szCs w:val="24"/>
        </w:rPr>
        <w:t>многоквартирных</w:t>
      </w:r>
      <w:proofErr w:type="gramEnd"/>
      <w:r w:rsidRPr="00177141">
        <w:rPr>
          <w:rFonts w:ascii="Arial" w:hAnsi="Arial" w:cs="Arial"/>
          <w:sz w:val="24"/>
          <w:szCs w:val="24"/>
        </w:rPr>
        <w:t xml:space="preserve"> дома общей площадью 14530,2 </w:t>
      </w:r>
      <w:proofErr w:type="spellStart"/>
      <w:r w:rsidRPr="00177141">
        <w:rPr>
          <w:rFonts w:ascii="Arial" w:hAnsi="Arial" w:cs="Arial"/>
          <w:sz w:val="24"/>
          <w:szCs w:val="24"/>
        </w:rPr>
        <w:t>кв.м</w:t>
      </w:r>
      <w:proofErr w:type="spellEnd"/>
      <w:r w:rsidRPr="00177141">
        <w:rPr>
          <w:rFonts w:ascii="Arial" w:hAnsi="Arial" w:cs="Arial"/>
          <w:sz w:val="24"/>
          <w:szCs w:val="24"/>
        </w:rPr>
        <w:t>. в которых проживает 722 человека.</w:t>
      </w:r>
    </w:p>
    <w:p w:rsidR="0089599F" w:rsidRPr="00177141" w:rsidRDefault="0089599F" w:rsidP="0089599F">
      <w:pPr>
        <w:spacing w:after="0" w:line="360" w:lineRule="auto"/>
        <w:ind w:firstLine="709"/>
        <w:jc w:val="both"/>
        <w:rPr>
          <w:rFonts w:ascii="Arial" w:hAnsi="Arial" w:cs="Arial"/>
          <w:sz w:val="24"/>
          <w:szCs w:val="24"/>
        </w:rPr>
      </w:pPr>
      <w:proofErr w:type="gramStart"/>
      <w:r w:rsidRPr="00177141">
        <w:rPr>
          <w:rFonts w:ascii="Arial" w:hAnsi="Arial" w:cs="Arial"/>
          <w:sz w:val="24"/>
          <w:szCs w:val="24"/>
        </w:rPr>
        <w:t>На территории сельского поселения находятся: сельхозпредприятия МУП «</w:t>
      </w:r>
      <w:proofErr w:type="spellStart"/>
      <w:r w:rsidRPr="00177141">
        <w:rPr>
          <w:rFonts w:ascii="Arial" w:hAnsi="Arial" w:cs="Arial"/>
          <w:sz w:val="24"/>
          <w:szCs w:val="24"/>
        </w:rPr>
        <w:t>Кощино</w:t>
      </w:r>
      <w:proofErr w:type="spellEnd"/>
      <w:r w:rsidRPr="00177141">
        <w:rPr>
          <w:rFonts w:ascii="Arial" w:hAnsi="Arial" w:cs="Arial"/>
          <w:sz w:val="24"/>
          <w:szCs w:val="24"/>
        </w:rPr>
        <w:t xml:space="preserve">» и ООО «АСК», Дом культуры, детская школа искусств, </w:t>
      </w:r>
      <w:proofErr w:type="spellStart"/>
      <w:r w:rsidRPr="00177141">
        <w:rPr>
          <w:rFonts w:ascii="Arial" w:hAnsi="Arial" w:cs="Arial"/>
          <w:sz w:val="24"/>
          <w:szCs w:val="24"/>
        </w:rPr>
        <w:t>Кощинская</w:t>
      </w:r>
      <w:proofErr w:type="spellEnd"/>
      <w:r w:rsidR="005F4D37" w:rsidRPr="00177141">
        <w:rPr>
          <w:rFonts w:ascii="Arial" w:hAnsi="Arial" w:cs="Arial"/>
          <w:sz w:val="24"/>
          <w:szCs w:val="24"/>
        </w:rPr>
        <w:t xml:space="preserve"> </w:t>
      </w:r>
      <w:r w:rsidRPr="00177141">
        <w:rPr>
          <w:rFonts w:ascii="Arial" w:hAnsi="Arial" w:cs="Arial"/>
          <w:sz w:val="24"/>
          <w:szCs w:val="24"/>
        </w:rPr>
        <w:t>МСОШ, ООО «ЖЭО «</w:t>
      </w:r>
      <w:proofErr w:type="spellStart"/>
      <w:r w:rsidRPr="00177141">
        <w:rPr>
          <w:rFonts w:ascii="Arial" w:hAnsi="Arial" w:cs="Arial"/>
          <w:sz w:val="24"/>
          <w:szCs w:val="24"/>
        </w:rPr>
        <w:t>Кощино</w:t>
      </w:r>
      <w:proofErr w:type="spellEnd"/>
      <w:r w:rsidRPr="00177141">
        <w:rPr>
          <w:rFonts w:ascii="Arial" w:hAnsi="Arial" w:cs="Arial"/>
          <w:sz w:val="24"/>
          <w:szCs w:val="24"/>
        </w:rPr>
        <w:t>», ООО «Коммунальные системы</w:t>
      </w:r>
      <w:r w:rsidR="004E7810" w:rsidRPr="00177141">
        <w:rPr>
          <w:rFonts w:ascii="Arial" w:hAnsi="Arial" w:cs="Arial"/>
          <w:sz w:val="24"/>
          <w:szCs w:val="24"/>
        </w:rPr>
        <w:t xml:space="preserve"> «</w:t>
      </w:r>
      <w:proofErr w:type="spellStart"/>
      <w:r w:rsidR="004E7810" w:rsidRPr="00177141">
        <w:rPr>
          <w:rFonts w:ascii="Arial" w:hAnsi="Arial" w:cs="Arial"/>
          <w:sz w:val="24"/>
          <w:szCs w:val="24"/>
        </w:rPr>
        <w:t>Кощино</w:t>
      </w:r>
      <w:proofErr w:type="spellEnd"/>
      <w:r w:rsidRPr="00177141">
        <w:rPr>
          <w:rFonts w:ascii="Arial" w:hAnsi="Arial" w:cs="Arial"/>
          <w:sz w:val="24"/>
          <w:szCs w:val="24"/>
        </w:rPr>
        <w:t xml:space="preserve">», детский сад «Русь», врачебная амбулатория, библиотека, отделение связи, одна столовая, одна баня, торговый центр «Солнечный», ООО «Троя», магазин </w:t>
      </w:r>
      <w:r w:rsidR="004E7810" w:rsidRPr="00177141">
        <w:rPr>
          <w:rFonts w:ascii="Arial" w:hAnsi="Arial" w:cs="Arial"/>
          <w:sz w:val="24"/>
          <w:szCs w:val="24"/>
        </w:rPr>
        <w:t xml:space="preserve">№ 10 Смоленского </w:t>
      </w:r>
      <w:proofErr w:type="spellStart"/>
      <w:r w:rsidR="004E7810" w:rsidRPr="00177141">
        <w:rPr>
          <w:rFonts w:ascii="Arial" w:hAnsi="Arial" w:cs="Arial"/>
          <w:sz w:val="24"/>
          <w:szCs w:val="24"/>
        </w:rPr>
        <w:t>РайПО</w:t>
      </w:r>
      <w:proofErr w:type="spellEnd"/>
      <w:r w:rsidR="004E7810" w:rsidRPr="00177141">
        <w:rPr>
          <w:rFonts w:ascii="Arial" w:hAnsi="Arial" w:cs="Arial"/>
          <w:sz w:val="24"/>
          <w:szCs w:val="24"/>
        </w:rPr>
        <w:t xml:space="preserve">, четыре </w:t>
      </w:r>
      <w:r w:rsidRPr="00177141">
        <w:rPr>
          <w:rFonts w:ascii="Arial" w:hAnsi="Arial" w:cs="Arial"/>
          <w:sz w:val="24"/>
          <w:szCs w:val="24"/>
        </w:rPr>
        <w:t>частных торговых павильона.</w:t>
      </w:r>
      <w:proofErr w:type="gramEnd"/>
    </w:p>
    <w:p w:rsidR="0089599F" w:rsidRPr="00177141" w:rsidRDefault="0089599F" w:rsidP="0089599F">
      <w:pPr>
        <w:rPr>
          <w:rFonts w:ascii="Arial" w:hAnsi="Arial" w:cs="Arial"/>
          <w:sz w:val="24"/>
          <w:szCs w:val="24"/>
        </w:rPr>
      </w:pPr>
    </w:p>
    <w:p w:rsidR="0089599F" w:rsidRPr="00177141" w:rsidRDefault="0089599F" w:rsidP="0089599F">
      <w:pPr>
        <w:spacing w:after="0" w:line="360" w:lineRule="auto"/>
        <w:ind w:firstLine="709"/>
        <w:jc w:val="both"/>
        <w:rPr>
          <w:rFonts w:ascii="Arial" w:hAnsi="Arial" w:cs="Arial"/>
          <w:b/>
          <w:sz w:val="24"/>
          <w:szCs w:val="24"/>
        </w:rPr>
      </w:pPr>
      <w:r w:rsidRPr="00177141">
        <w:rPr>
          <w:rFonts w:ascii="Arial" w:hAnsi="Arial" w:cs="Arial"/>
          <w:b/>
          <w:sz w:val="24"/>
          <w:szCs w:val="24"/>
        </w:rPr>
        <w:t xml:space="preserve">1.2. </w:t>
      </w:r>
      <w:proofErr w:type="spellStart"/>
      <w:r w:rsidRPr="00177141">
        <w:rPr>
          <w:rFonts w:ascii="Arial" w:hAnsi="Arial" w:cs="Arial"/>
          <w:b/>
          <w:sz w:val="24"/>
          <w:szCs w:val="24"/>
        </w:rPr>
        <w:t>Историко</w:t>
      </w:r>
      <w:proofErr w:type="spellEnd"/>
      <w:r w:rsidRPr="00177141">
        <w:rPr>
          <w:rFonts w:ascii="Arial" w:hAnsi="Arial" w:cs="Arial"/>
          <w:b/>
          <w:sz w:val="24"/>
          <w:szCs w:val="24"/>
        </w:rPr>
        <w:t xml:space="preserve"> </w:t>
      </w:r>
      <w:r w:rsidR="004E7810" w:rsidRPr="00177141">
        <w:rPr>
          <w:rFonts w:ascii="Arial" w:hAnsi="Arial" w:cs="Arial"/>
          <w:b/>
          <w:sz w:val="24"/>
          <w:szCs w:val="24"/>
        </w:rPr>
        <w:t>–</w:t>
      </w:r>
      <w:r w:rsidRPr="00177141">
        <w:rPr>
          <w:rFonts w:ascii="Arial" w:hAnsi="Arial" w:cs="Arial"/>
          <w:b/>
          <w:sz w:val="24"/>
          <w:szCs w:val="24"/>
        </w:rPr>
        <w:t xml:space="preserve"> культурное наследие</w:t>
      </w:r>
    </w:p>
    <w:p w:rsidR="0089599F" w:rsidRPr="00177141" w:rsidRDefault="0089599F" w:rsidP="0089599F">
      <w:pPr>
        <w:tabs>
          <w:tab w:val="left" w:pos="6325"/>
          <w:tab w:val="left" w:pos="8926"/>
          <w:tab w:val="left" w:pos="9390"/>
        </w:tabs>
        <w:spacing w:after="0" w:line="360" w:lineRule="auto"/>
        <w:ind w:firstLine="709"/>
        <w:jc w:val="both"/>
        <w:rPr>
          <w:rFonts w:ascii="Arial" w:eastAsia="Times New Roman" w:hAnsi="Arial" w:cs="Arial"/>
          <w:i/>
          <w:sz w:val="24"/>
          <w:szCs w:val="24"/>
          <w:lang w:eastAsia="ru-RU"/>
        </w:rPr>
      </w:pPr>
      <w:r w:rsidRPr="00177141">
        <w:rPr>
          <w:rFonts w:ascii="Arial" w:hAnsi="Arial" w:cs="Arial"/>
          <w:b/>
          <w:i/>
          <w:sz w:val="24"/>
          <w:szCs w:val="24"/>
        </w:rPr>
        <w:t>1.2.1. Краткая историческая справка</w:t>
      </w:r>
    </w:p>
    <w:p w:rsidR="0089599F" w:rsidRPr="00177141" w:rsidRDefault="0089599F" w:rsidP="0089599F">
      <w:pPr>
        <w:spacing w:after="0" w:line="360" w:lineRule="auto"/>
        <w:ind w:firstLine="709"/>
        <w:jc w:val="both"/>
        <w:rPr>
          <w:rFonts w:ascii="Arial" w:hAnsi="Arial" w:cs="Arial"/>
          <w:sz w:val="24"/>
          <w:szCs w:val="24"/>
        </w:rPr>
      </w:pPr>
      <w:r w:rsidRPr="00177141">
        <w:rPr>
          <w:rFonts w:ascii="Arial" w:hAnsi="Arial" w:cs="Arial"/>
          <w:sz w:val="24"/>
          <w:szCs w:val="24"/>
        </w:rPr>
        <w:t xml:space="preserve">Название деревни </w:t>
      </w:r>
      <w:proofErr w:type="spellStart"/>
      <w:r w:rsidRPr="00177141">
        <w:rPr>
          <w:rFonts w:ascii="Arial" w:hAnsi="Arial" w:cs="Arial"/>
          <w:sz w:val="24"/>
          <w:szCs w:val="24"/>
        </w:rPr>
        <w:t>Кощино</w:t>
      </w:r>
      <w:proofErr w:type="spellEnd"/>
      <w:r w:rsidRPr="00177141">
        <w:rPr>
          <w:rFonts w:ascii="Arial" w:hAnsi="Arial" w:cs="Arial"/>
          <w:sz w:val="24"/>
          <w:szCs w:val="24"/>
        </w:rPr>
        <w:t xml:space="preserve"> упоминается в документах XVII века. Это родовое имение князей Храповицких. В 1780 году Екатерина II во время своего путешествия по России посещала г. Смоленск и побывала в деревне </w:t>
      </w:r>
      <w:proofErr w:type="spellStart"/>
      <w:r w:rsidRPr="00177141">
        <w:rPr>
          <w:rFonts w:ascii="Arial" w:hAnsi="Arial" w:cs="Arial"/>
          <w:sz w:val="24"/>
          <w:szCs w:val="24"/>
        </w:rPr>
        <w:t>Кощино</w:t>
      </w:r>
      <w:proofErr w:type="spellEnd"/>
      <w:r w:rsidRPr="00177141">
        <w:rPr>
          <w:rFonts w:ascii="Arial" w:hAnsi="Arial" w:cs="Arial"/>
          <w:sz w:val="24"/>
          <w:szCs w:val="24"/>
        </w:rPr>
        <w:t>.</w:t>
      </w:r>
    </w:p>
    <w:p w:rsidR="0089599F" w:rsidRPr="00177141" w:rsidRDefault="0089599F" w:rsidP="0089599F">
      <w:pPr>
        <w:spacing w:after="0" w:line="360" w:lineRule="auto"/>
        <w:ind w:firstLine="709"/>
        <w:jc w:val="both"/>
        <w:rPr>
          <w:rFonts w:ascii="Arial" w:hAnsi="Arial" w:cs="Arial"/>
          <w:sz w:val="24"/>
          <w:szCs w:val="24"/>
        </w:rPr>
      </w:pPr>
      <w:r w:rsidRPr="00177141">
        <w:rPr>
          <w:rFonts w:ascii="Arial" w:hAnsi="Arial" w:cs="Arial"/>
          <w:sz w:val="24"/>
          <w:szCs w:val="24"/>
        </w:rPr>
        <w:t xml:space="preserve">Во второй половине XIX века имение д. </w:t>
      </w:r>
      <w:proofErr w:type="spellStart"/>
      <w:r w:rsidRPr="00177141">
        <w:rPr>
          <w:rFonts w:ascii="Arial" w:hAnsi="Arial" w:cs="Arial"/>
          <w:sz w:val="24"/>
          <w:szCs w:val="24"/>
        </w:rPr>
        <w:t>Кощино</w:t>
      </w:r>
      <w:proofErr w:type="spellEnd"/>
      <w:r w:rsidRPr="00177141">
        <w:rPr>
          <w:rFonts w:ascii="Arial" w:hAnsi="Arial" w:cs="Arial"/>
          <w:sz w:val="24"/>
          <w:szCs w:val="24"/>
        </w:rPr>
        <w:t xml:space="preserve"> отошло князю Оболенскому, как приданое дочери Храповицкого, Марии Владимировны. В начале XIX века в д. </w:t>
      </w:r>
      <w:proofErr w:type="spellStart"/>
      <w:r w:rsidRPr="00177141">
        <w:rPr>
          <w:rFonts w:ascii="Arial" w:hAnsi="Arial" w:cs="Arial"/>
          <w:sz w:val="24"/>
          <w:szCs w:val="24"/>
        </w:rPr>
        <w:t>Кощино</w:t>
      </w:r>
      <w:proofErr w:type="spellEnd"/>
      <w:r w:rsidRPr="00177141">
        <w:rPr>
          <w:rFonts w:ascii="Arial" w:hAnsi="Arial" w:cs="Arial"/>
          <w:sz w:val="24"/>
          <w:szCs w:val="24"/>
        </w:rPr>
        <w:t xml:space="preserve"> была построена Кирпичная церковь, она имела 2 главы, 2 купола и 2 </w:t>
      </w:r>
      <w:proofErr w:type="gramStart"/>
      <w:r w:rsidRPr="00177141">
        <w:rPr>
          <w:rFonts w:ascii="Arial" w:hAnsi="Arial" w:cs="Arial"/>
          <w:sz w:val="24"/>
          <w:szCs w:val="24"/>
        </w:rPr>
        <w:t>больших</w:t>
      </w:r>
      <w:proofErr w:type="gramEnd"/>
      <w:r w:rsidRPr="00177141">
        <w:rPr>
          <w:rFonts w:ascii="Arial" w:hAnsi="Arial" w:cs="Arial"/>
          <w:sz w:val="24"/>
          <w:szCs w:val="24"/>
        </w:rPr>
        <w:t xml:space="preserve"> позолоченных креста, сверху возвышалась колокольня с колоколами.</w:t>
      </w:r>
    </w:p>
    <w:p w:rsidR="0089599F" w:rsidRPr="00177141" w:rsidRDefault="0089599F" w:rsidP="0089599F">
      <w:pPr>
        <w:spacing w:after="0" w:line="360" w:lineRule="auto"/>
        <w:ind w:firstLine="709"/>
        <w:jc w:val="both"/>
        <w:rPr>
          <w:rFonts w:ascii="Arial" w:hAnsi="Arial" w:cs="Arial"/>
          <w:sz w:val="24"/>
          <w:szCs w:val="24"/>
        </w:rPr>
      </w:pPr>
      <w:r w:rsidRPr="00177141">
        <w:rPr>
          <w:rFonts w:ascii="Arial" w:hAnsi="Arial" w:cs="Arial"/>
          <w:sz w:val="24"/>
          <w:szCs w:val="24"/>
        </w:rPr>
        <w:lastRenderedPageBreak/>
        <w:t>После революции здесь было организовано подсобное хозяйство НКВД, а затем совхоз «Яновский», который в 1976 году был переименован в совхоз «</w:t>
      </w:r>
      <w:proofErr w:type="spellStart"/>
      <w:r w:rsidRPr="00177141">
        <w:rPr>
          <w:rFonts w:ascii="Arial" w:hAnsi="Arial" w:cs="Arial"/>
          <w:sz w:val="24"/>
          <w:szCs w:val="24"/>
        </w:rPr>
        <w:t>Сож</w:t>
      </w:r>
      <w:proofErr w:type="spellEnd"/>
      <w:r w:rsidRPr="00177141">
        <w:rPr>
          <w:rFonts w:ascii="Arial" w:hAnsi="Arial" w:cs="Arial"/>
          <w:sz w:val="24"/>
          <w:szCs w:val="24"/>
        </w:rPr>
        <w:t>».</w:t>
      </w:r>
    </w:p>
    <w:p w:rsidR="0089599F" w:rsidRPr="00177141" w:rsidRDefault="0089599F" w:rsidP="0089599F">
      <w:pPr>
        <w:spacing w:after="0" w:line="360" w:lineRule="auto"/>
        <w:ind w:firstLine="709"/>
        <w:jc w:val="both"/>
        <w:rPr>
          <w:rFonts w:ascii="Arial" w:hAnsi="Arial" w:cs="Arial"/>
          <w:sz w:val="24"/>
          <w:szCs w:val="24"/>
        </w:rPr>
      </w:pPr>
      <w:r w:rsidRPr="00177141">
        <w:rPr>
          <w:rFonts w:ascii="Arial" w:hAnsi="Arial" w:cs="Arial"/>
          <w:sz w:val="24"/>
          <w:szCs w:val="24"/>
        </w:rPr>
        <w:t>Территорию сельского поселения составляют исторически сложившиеся земли населенных пунктов, прилегающие к ним земли общего пользования, территории природопользования населения, рекреационные земли, земли для развития поселения.</w:t>
      </w:r>
    </w:p>
    <w:p w:rsidR="0089599F" w:rsidRPr="00177141" w:rsidRDefault="0089599F" w:rsidP="0089599F">
      <w:pPr>
        <w:spacing w:after="0" w:line="360" w:lineRule="auto"/>
        <w:ind w:firstLine="709"/>
        <w:jc w:val="both"/>
        <w:rPr>
          <w:rFonts w:ascii="Arial" w:hAnsi="Arial" w:cs="Arial"/>
          <w:sz w:val="24"/>
          <w:szCs w:val="24"/>
        </w:rPr>
      </w:pPr>
      <w:r w:rsidRPr="00177141">
        <w:rPr>
          <w:rFonts w:ascii="Arial" w:hAnsi="Arial" w:cs="Arial"/>
          <w:sz w:val="24"/>
          <w:szCs w:val="24"/>
        </w:rPr>
        <w:t xml:space="preserve">На территории </w:t>
      </w:r>
      <w:proofErr w:type="spellStart"/>
      <w:r w:rsidRPr="00177141">
        <w:rPr>
          <w:rFonts w:ascii="Arial" w:hAnsi="Arial" w:cs="Arial"/>
          <w:sz w:val="24"/>
          <w:szCs w:val="24"/>
        </w:rPr>
        <w:t>Кощинского</w:t>
      </w:r>
      <w:proofErr w:type="spellEnd"/>
      <w:r w:rsidRPr="00177141">
        <w:rPr>
          <w:rFonts w:ascii="Arial" w:hAnsi="Arial" w:cs="Arial"/>
          <w:sz w:val="24"/>
          <w:szCs w:val="24"/>
        </w:rPr>
        <w:t xml:space="preserve"> сельского поселения расположена Усадьба </w:t>
      </w:r>
      <w:proofErr w:type="spellStart"/>
      <w:r w:rsidRPr="00177141">
        <w:rPr>
          <w:rFonts w:ascii="Arial" w:hAnsi="Arial" w:cs="Arial"/>
          <w:sz w:val="24"/>
          <w:szCs w:val="24"/>
        </w:rPr>
        <w:t>Кощино</w:t>
      </w:r>
      <w:proofErr w:type="spellEnd"/>
      <w:r w:rsidRPr="00177141">
        <w:rPr>
          <w:rFonts w:ascii="Arial" w:hAnsi="Arial" w:cs="Arial"/>
          <w:sz w:val="24"/>
          <w:szCs w:val="24"/>
        </w:rPr>
        <w:t xml:space="preserve"> как одно из уникальных достопримечательностей данного поселения.</w:t>
      </w:r>
    </w:p>
    <w:p w:rsidR="0089599F" w:rsidRPr="00177141" w:rsidRDefault="0089599F" w:rsidP="0089599F">
      <w:pPr>
        <w:spacing w:after="0" w:line="360" w:lineRule="auto"/>
        <w:ind w:firstLine="709"/>
        <w:jc w:val="both"/>
        <w:rPr>
          <w:b/>
          <w:i/>
          <w:sz w:val="28"/>
          <w:szCs w:val="28"/>
        </w:rPr>
      </w:pPr>
      <w:r w:rsidRPr="00177141">
        <w:rPr>
          <w:rFonts w:ascii="Arial" w:eastAsia="Times New Roman" w:hAnsi="Arial" w:cs="Arial"/>
          <w:sz w:val="24"/>
          <w:szCs w:val="24"/>
          <w:lang w:eastAsia="ru-RU"/>
        </w:rPr>
        <w:t>Бывшее имение Храповицких, затем князей Оболенских. В 1-й половине Х</w:t>
      </w:r>
      <w:proofErr w:type="gramStart"/>
      <w:r w:rsidRPr="00177141">
        <w:rPr>
          <w:rFonts w:ascii="Arial" w:eastAsia="Times New Roman" w:hAnsi="Arial" w:cs="Arial"/>
          <w:sz w:val="24"/>
          <w:szCs w:val="24"/>
          <w:lang w:eastAsia="ru-RU"/>
        </w:rPr>
        <w:t>I</w:t>
      </w:r>
      <w:proofErr w:type="gramEnd"/>
      <w:r w:rsidRPr="00177141">
        <w:rPr>
          <w:rFonts w:ascii="Arial" w:eastAsia="Times New Roman" w:hAnsi="Arial" w:cs="Arial"/>
          <w:sz w:val="24"/>
          <w:szCs w:val="24"/>
          <w:lang w:eastAsia="ru-RU"/>
        </w:rPr>
        <w:t>Х в. – образцовое помещичье хозяйство, где проводились сельскохозяйственные опыты В.С. Храповицким, автором "Хозяйственного календаря" (1844 г).</w:t>
      </w:r>
    </w:p>
    <w:tbl>
      <w:tblPr>
        <w:tblStyle w:val="2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141"/>
        <w:gridCol w:w="709"/>
        <w:gridCol w:w="4785"/>
      </w:tblGrid>
      <w:tr w:rsidR="0089599F" w:rsidRPr="00177141" w:rsidTr="001328F2">
        <w:tc>
          <w:tcPr>
            <w:tcW w:w="4077" w:type="dxa"/>
            <w:gridSpan w:val="2"/>
          </w:tcPr>
          <w:p w:rsidR="0089599F" w:rsidRPr="00177141" w:rsidRDefault="0089599F" w:rsidP="001328F2">
            <w:pPr>
              <w:spacing w:line="360" w:lineRule="auto"/>
              <w:jc w:val="both"/>
              <w:rPr>
                <w:rFonts w:ascii="Arial" w:eastAsia="Calibri" w:hAnsi="Arial" w:cs="Arial"/>
                <w:sz w:val="24"/>
                <w:szCs w:val="24"/>
              </w:rPr>
            </w:pPr>
            <w:r w:rsidRPr="00177141">
              <w:rPr>
                <w:rFonts w:ascii="Arial" w:hAnsi="Arial" w:cs="Arial"/>
                <w:noProof/>
                <w:sz w:val="24"/>
                <w:szCs w:val="24"/>
                <w:lang w:eastAsia="ru-RU"/>
              </w:rPr>
              <w:drawing>
                <wp:inline distT="0" distB="0" distL="0" distR="0">
                  <wp:extent cx="2588820" cy="2541319"/>
                  <wp:effectExtent l="0" t="0" r="0" b="0"/>
                  <wp:docPr id="7" name="Рисунок 1" descr="C:\Users\Ekaterina\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aterina\Desktop\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9917" cy="2562029"/>
                          </a:xfrm>
                          <a:prstGeom prst="rect">
                            <a:avLst/>
                          </a:prstGeom>
                          <a:noFill/>
                          <a:ln>
                            <a:noFill/>
                          </a:ln>
                        </pic:spPr>
                      </pic:pic>
                    </a:graphicData>
                  </a:graphic>
                </wp:inline>
              </w:drawing>
            </w:r>
          </w:p>
        </w:tc>
        <w:tc>
          <w:tcPr>
            <w:tcW w:w="5494" w:type="dxa"/>
            <w:gridSpan w:val="2"/>
          </w:tcPr>
          <w:p w:rsidR="0089599F" w:rsidRPr="00177141" w:rsidRDefault="0089599F" w:rsidP="001328F2">
            <w:pPr>
              <w:tabs>
                <w:tab w:val="left" w:pos="6325"/>
                <w:tab w:val="left" w:pos="8926"/>
                <w:tab w:val="left" w:pos="9390"/>
              </w:tabs>
              <w:spacing w:line="360" w:lineRule="auto"/>
              <w:ind w:firstLine="709"/>
              <w:jc w:val="both"/>
              <w:rPr>
                <w:rFonts w:ascii="Arial" w:eastAsia="Times New Roman" w:hAnsi="Arial" w:cs="Arial"/>
                <w:sz w:val="24"/>
                <w:szCs w:val="24"/>
                <w:lang w:eastAsia="ru-RU"/>
              </w:rPr>
            </w:pPr>
            <w:r w:rsidRPr="00177141">
              <w:rPr>
                <w:rFonts w:ascii="Arial" w:eastAsia="Times New Roman" w:hAnsi="Arial" w:cs="Arial"/>
                <w:sz w:val="24"/>
                <w:szCs w:val="24"/>
                <w:lang w:eastAsia="ru-RU"/>
              </w:rPr>
              <w:t>Дом б</w:t>
            </w:r>
            <w:r w:rsidRPr="00177141">
              <w:rPr>
                <w:rFonts w:ascii="Arial" w:eastAsia="Calibri" w:hAnsi="Arial" w:cs="Arial"/>
                <w:sz w:val="24"/>
                <w:szCs w:val="24"/>
                <w:shd w:val="clear" w:color="auto" w:fill="FFFFFF"/>
              </w:rPr>
              <w:t>ыл двухэтажный, небольшой, но уютный. На втором этаже размещалась домовая церковь. В комнатах стояла красивая мебель, обилие зеркал создавало необычную перспективу. В течение многих лет хозяева составляли библиотеку, отдавая предпочтение книгам по сельскому хозяйству. На стенах висели картины известных живописцев: Храповицкие-Оболенские знали то</w:t>
            </w:r>
            <w:proofErr w:type="gramStart"/>
            <w:r w:rsidRPr="00177141">
              <w:rPr>
                <w:rFonts w:ascii="Arial" w:eastAsia="Calibri" w:hAnsi="Arial" w:cs="Arial"/>
                <w:sz w:val="24"/>
                <w:szCs w:val="24"/>
                <w:shd w:val="clear" w:color="auto" w:fill="FFFFFF"/>
              </w:rPr>
              <w:t>лк в пр</w:t>
            </w:r>
            <w:proofErr w:type="gramEnd"/>
            <w:r w:rsidRPr="00177141">
              <w:rPr>
                <w:rFonts w:ascii="Arial" w:eastAsia="Calibri" w:hAnsi="Arial" w:cs="Arial"/>
                <w:sz w:val="24"/>
                <w:szCs w:val="24"/>
                <w:shd w:val="clear" w:color="auto" w:fill="FFFFFF"/>
              </w:rPr>
              <w:t>оизведениях искусства.</w:t>
            </w:r>
          </w:p>
        </w:tc>
      </w:tr>
      <w:tr w:rsidR="0089599F" w:rsidRPr="00177141" w:rsidTr="001328F2">
        <w:tc>
          <w:tcPr>
            <w:tcW w:w="9571" w:type="dxa"/>
            <w:gridSpan w:val="4"/>
          </w:tcPr>
          <w:p w:rsidR="0089599F" w:rsidRPr="00177141" w:rsidRDefault="0089599F" w:rsidP="001328F2">
            <w:pPr>
              <w:tabs>
                <w:tab w:val="left" w:pos="6325"/>
                <w:tab w:val="left" w:pos="8926"/>
                <w:tab w:val="left" w:pos="9390"/>
              </w:tabs>
              <w:spacing w:line="360" w:lineRule="auto"/>
              <w:ind w:firstLine="709"/>
              <w:jc w:val="both"/>
              <w:rPr>
                <w:rFonts w:ascii="Arial" w:eastAsia="Calibri" w:hAnsi="Arial" w:cs="Arial"/>
                <w:sz w:val="24"/>
                <w:szCs w:val="24"/>
                <w:shd w:val="clear" w:color="auto" w:fill="FFFFFF"/>
              </w:rPr>
            </w:pPr>
            <w:r w:rsidRPr="00177141">
              <w:rPr>
                <w:rFonts w:ascii="Arial" w:eastAsia="Calibri" w:hAnsi="Arial" w:cs="Arial"/>
                <w:sz w:val="24"/>
                <w:szCs w:val="24"/>
                <w:shd w:val="clear" w:color="auto" w:fill="FFFFFF"/>
              </w:rPr>
              <w:t>Их служба в армии позволила собрать великолепную коллекцию оружия. В глубоком подвале под домом хранились съестные запасы. Позднее, когда в 1924 году здание сгорело, частично сохранившийся подвал породил местную легенду о том, что от барского дома до храма Богородицы, стоявшем на другом конце села, была прорыта подземная дорога. Нужды же в таком туннеле не было: к храму вела прекрасная липовая аллея, по обеим сторонам кот</w:t>
            </w:r>
            <w:r w:rsidR="00A355CE" w:rsidRPr="00177141">
              <w:rPr>
                <w:rFonts w:ascii="Arial" w:eastAsia="Calibri" w:hAnsi="Arial" w:cs="Arial"/>
                <w:sz w:val="24"/>
                <w:szCs w:val="24"/>
                <w:shd w:val="clear" w:color="auto" w:fill="FFFFFF"/>
              </w:rPr>
              <w:t>орой расстилалась гладь прудов.</w:t>
            </w:r>
          </w:p>
          <w:p w:rsidR="0089599F" w:rsidRPr="00177141" w:rsidRDefault="0089599F" w:rsidP="004E7810">
            <w:pPr>
              <w:tabs>
                <w:tab w:val="left" w:pos="6325"/>
                <w:tab w:val="left" w:pos="8926"/>
                <w:tab w:val="left" w:pos="9390"/>
              </w:tabs>
              <w:spacing w:line="360" w:lineRule="auto"/>
              <w:ind w:firstLine="709"/>
              <w:jc w:val="both"/>
              <w:rPr>
                <w:rFonts w:ascii="Arial" w:eastAsia="Calibri" w:hAnsi="Arial" w:cs="Arial"/>
                <w:sz w:val="24"/>
                <w:szCs w:val="24"/>
                <w:shd w:val="clear" w:color="auto" w:fill="FFFFFF"/>
              </w:rPr>
            </w:pPr>
            <w:r w:rsidRPr="00177141">
              <w:rPr>
                <w:rFonts w:ascii="Arial" w:eastAsia="Calibri" w:hAnsi="Arial" w:cs="Arial"/>
                <w:sz w:val="24"/>
                <w:szCs w:val="24"/>
                <w:shd w:val="clear" w:color="auto" w:fill="FFFFFF"/>
              </w:rPr>
              <w:t>До наших дней сохранилась барская конюшня</w:t>
            </w:r>
            <w:r w:rsidR="00A355CE" w:rsidRPr="00177141">
              <w:rPr>
                <w:rFonts w:ascii="Arial" w:eastAsia="Calibri" w:hAnsi="Arial" w:cs="Arial"/>
                <w:sz w:val="24"/>
                <w:szCs w:val="24"/>
                <w:shd w:val="clear" w:color="auto" w:fill="FFFFFF"/>
              </w:rPr>
              <w:t xml:space="preserve"> </w:t>
            </w:r>
            <w:r w:rsidRPr="00177141">
              <w:rPr>
                <w:rFonts w:ascii="Arial" w:eastAsia="Calibri" w:hAnsi="Arial" w:cs="Arial"/>
                <w:sz w:val="24"/>
                <w:szCs w:val="24"/>
                <w:shd w:val="clear" w:color="auto" w:fill="FFFFFF"/>
              </w:rPr>
              <w:t>(бывший клуб),</w:t>
            </w:r>
            <w:r w:rsidR="004E7810" w:rsidRPr="00177141">
              <w:rPr>
                <w:rFonts w:ascii="Arial" w:eastAsia="Calibri" w:hAnsi="Arial" w:cs="Arial"/>
                <w:sz w:val="24"/>
                <w:szCs w:val="24"/>
                <w:shd w:val="clear" w:color="auto" w:fill="FFFFFF"/>
              </w:rPr>
              <w:t xml:space="preserve"> </w:t>
            </w:r>
            <w:r w:rsidRPr="00177141">
              <w:rPr>
                <w:rFonts w:ascii="Arial" w:eastAsia="Calibri" w:hAnsi="Arial" w:cs="Arial"/>
                <w:sz w:val="24"/>
                <w:szCs w:val="24"/>
                <w:shd w:val="clear" w:color="auto" w:fill="FFFFFF"/>
              </w:rPr>
              <w:t>на втором этаже конюшни была оранжерея, стеклянная,</w:t>
            </w:r>
            <w:r w:rsidR="008314A1" w:rsidRPr="00177141">
              <w:rPr>
                <w:rFonts w:ascii="Arial" w:eastAsia="Calibri" w:hAnsi="Arial" w:cs="Arial"/>
                <w:sz w:val="24"/>
                <w:szCs w:val="24"/>
                <w:shd w:val="clear" w:color="auto" w:fill="FFFFFF"/>
              </w:rPr>
              <w:t xml:space="preserve"> </w:t>
            </w:r>
            <w:r w:rsidRPr="00177141">
              <w:rPr>
                <w:rFonts w:ascii="Arial" w:eastAsia="Calibri" w:hAnsi="Arial" w:cs="Arial"/>
                <w:sz w:val="24"/>
                <w:szCs w:val="24"/>
                <w:shd w:val="clear" w:color="auto" w:fill="FFFFFF"/>
              </w:rPr>
              <w:t xml:space="preserve">в которой выращивались экзотические сорта цветов, в том числе орхидеи. </w:t>
            </w:r>
            <w:r w:rsidR="004E7810" w:rsidRPr="00177141">
              <w:rPr>
                <w:rFonts w:ascii="Arial" w:eastAsia="Calibri" w:hAnsi="Arial" w:cs="Arial"/>
                <w:sz w:val="24"/>
                <w:szCs w:val="24"/>
                <w:shd w:val="clear" w:color="auto" w:fill="FFFFFF"/>
              </w:rPr>
              <w:t>П</w:t>
            </w:r>
            <w:r w:rsidRPr="00177141">
              <w:rPr>
                <w:rFonts w:ascii="Arial" w:eastAsia="Calibri" w:hAnsi="Arial" w:cs="Arial"/>
                <w:sz w:val="24"/>
                <w:szCs w:val="24"/>
                <w:shd w:val="clear" w:color="auto" w:fill="FFFFFF"/>
              </w:rPr>
              <w:t>реданиям</w:t>
            </w:r>
            <w:r w:rsidR="004E7810" w:rsidRPr="00177141">
              <w:rPr>
                <w:rFonts w:ascii="Arial" w:eastAsia="Calibri" w:hAnsi="Arial" w:cs="Arial"/>
                <w:sz w:val="24"/>
                <w:szCs w:val="24"/>
                <w:shd w:val="clear" w:color="auto" w:fill="FFFFFF"/>
              </w:rPr>
              <w:t xml:space="preserve"> гласят, что</w:t>
            </w:r>
            <w:r w:rsidRPr="00177141">
              <w:rPr>
                <w:rFonts w:ascii="Arial" w:eastAsia="Calibri" w:hAnsi="Arial" w:cs="Arial"/>
                <w:sz w:val="24"/>
                <w:szCs w:val="24"/>
                <w:shd w:val="clear" w:color="auto" w:fill="FFFFFF"/>
              </w:rPr>
              <w:t xml:space="preserve"> в одном из прудов помещики Храповицкие</w:t>
            </w:r>
            <w:r w:rsidR="004E7810" w:rsidRPr="00177141">
              <w:rPr>
                <w:rFonts w:ascii="Arial" w:eastAsia="Calibri" w:hAnsi="Arial" w:cs="Arial"/>
                <w:sz w:val="24"/>
                <w:szCs w:val="24"/>
                <w:shd w:val="clear" w:color="auto" w:fill="FFFFFF"/>
              </w:rPr>
              <w:t xml:space="preserve"> – </w:t>
            </w:r>
            <w:r w:rsidRPr="00177141">
              <w:rPr>
                <w:rFonts w:ascii="Arial" w:eastAsia="Calibri" w:hAnsi="Arial" w:cs="Arial"/>
                <w:sz w:val="24"/>
                <w:szCs w:val="24"/>
                <w:shd w:val="clear" w:color="auto" w:fill="FFFFFF"/>
              </w:rPr>
              <w:t>Оболенские устроили купальню. А чтобы вода не мутилась илом, забетонировали дно.</w:t>
            </w:r>
          </w:p>
        </w:tc>
      </w:tr>
      <w:tr w:rsidR="0089599F" w:rsidRPr="00177141" w:rsidTr="001328F2">
        <w:tc>
          <w:tcPr>
            <w:tcW w:w="4786" w:type="dxa"/>
            <w:gridSpan w:val="3"/>
          </w:tcPr>
          <w:p w:rsidR="0089599F" w:rsidRPr="00177141" w:rsidRDefault="0089599F" w:rsidP="001328F2">
            <w:pPr>
              <w:spacing w:line="360" w:lineRule="auto"/>
              <w:ind w:firstLine="709"/>
              <w:jc w:val="both"/>
              <w:rPr>
                <w:rFonts w:ascii="Arial" w:eastAsia="Calibri" w:hAnsi="Arial" w:cs="Arial"/>
                <w:sz w:val="24"/>
                <w:szCs w:val="24"/>
              </w:rPr>
            </w:pPr>
            <w:r w:rsidRPr="00177141">
              <w:rPr>
                <w:rFonts w:ascii="Arial" w:eastAsia="Calibri" w:hAnsi="Arial" w:cs="Arial"/>
                <w:sz w:val="24"/>
                <w:szCs w:val="24"/>
              </w:rPr>
              <w:lastRenderedPageBreak/>
              <w:t xml:space="preserve">В усадьбе разводили коров голландской породы, орловских рысаков, имелись пчельница, небольшой </w:t>
            </w:r>
            <w:proofErr w:type="spellStart"/>
            <w:r w:rsidRPr="00177141">
              <w:rPr>
                <w:rFonts w:ascii="Arial" w:eastAsia="Calibri" w:hAnsi="Arial" w:cs="Arial"/>
                <w:sz w:val="24"/>
                <w:szCs w:val="24"/>
              </w:rPr>
              <w:t>сырзавод</w:t>
            </w:r>
            <w:proofErr w:type="spellEnd"/>
            <w:r w:rsidRPr="00177141">
              <w:rPr>
                <w:rFonts w:ascii="Arial" w:eastAsia="Calibri" w:hAnsi="Arial" w:cs="Arial"/>
                <w:sz w:val="24"/>
                <w:szCs w:val="24"/>
              </w:rPr>
              <w:t>. В оранжереях выращивали виноград, персики, апельсины. В питомнике можно было приобрести саженцы деревьев, лучшим образом зарекомендовавшие себя в смоленском климате.</w:t>
            </w:r>
          </w:p>
        </w:tc>
        <w:tc>
          <w:tcPr>
            <w:tcW w:w="4785" w:type="dxa"/>
          </w:tcPr>
          <w:p w:rsidR="0089599F" w:rsidRPr="00177141" w:rsidRDefault="0089599F" w:rsidP="001328F2">
            <w:pPr>
              <w:spacing w:line="360" w:lineRule="auto"/>
              <w:jc w:val="both"/>
              <w:rPr>
                <w:rFonts w:ascii="Arial" w:eastAsia="Calibri" w:hAnsi="Arial" w:cs="Arial"/>
                <w:noProof/>
                <w:sz w:val="24"/>
                <w:szCs w:val="24"/>
                <w:lang w:eastAsia="ru-RU"/>
              </w:rPr>
            </w:pPr>
            <w:r w:rsidRPr="00177141">
              <w:rPr>
                <w:rFonts w:ascii="Arial" w:hAnsi="Arial" w:cs="Arial"/>
                <w:noProof/>
                <w:sz w:val="24"/>
                <w:szCs w:val="24"/>
                <w:lang w:eastAsia="ru-RU"/>
              </w:rPr>
              <w:drawing>
                <wp:inline distT="0" distB="0" distL="0" distR="0">
                  <wp:extent cx="2914155" cy="2268187"/>
                  <wp:effectExtent l="19050" t="0" r="49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909924" cy="2264894"/>
                          </a:xfrm>
                          <a:prstGeom prst="rect">
                            <a:avLst/>
                          </a:prstGeom>
                          <a:noFill/>
                          <a:ln w="9525">
                            <a:noFill/>
                            <a:miter lim="800000"/>
                            <a:headEnd/>
                            <a:tailEnd/>
                          </a:ln>
                        </pic:spPr>
                      </pic:pic>
                    </a:graphicData>
                  </a:graphic>
                </wp:inline>
              </w:drawing>
            </w:r>
          </w:p>
        </w:tc>
      </w:tr>
      <w:tr w:rsidR="0089599F" w:rsidRPr="00177141" w:rsidTr="001328F2">
        <w:tc>
          <w:tcPr>
            <w:tcW w:w="9571" w:type="dxa"/>
            <w:gridSpan w:val="4"/>
          </w:tcPr>
          <w:p w:rsidR="0089599F" w:rsidRPr="00177141" w:rsidRDefault="0089599F" w:rsidP="004E7810">
            <w:pPr>
              <w:spacing w:line="360" w:lineRule="auto"/>
              <w:ind w:firstLine="709"/>
              <w:jc w:val="both"/>
              <w:rPr>
                <w:rFonts w:ascii="Arial" w:eastAsia="Calibri" w:hAnsi="Arial" w:cs="Arial"/>
                <w:sz w:val="24"/>
                <w:szCs w:val="24"/>
              </w:rPr>
            </w:pPr>
            <w:r w:rsidRPr="00177141">
              <w:rPr>
                <w:rFonts w:ascii="Arial" w:eastAsia="Calibri" w:hAnsi="Arial" w:cs="Arial"/>
                <w:sz w:val="24"/>
                <w:szCs w:val="24"/>
              </w:rPr>
              <w:t xml:space="preserve">Во дворах </w:t>
            </w:r>
            <w:proofErr w:type="spellStart"/>
            <w:r w:rsidRPr="00177141">
              <w:rPr>
                <w:rFonts w:ascii="Arial" w:eastAsia="Calibri" w:hAnsi="Arial" w:cs="Arial"/>
                <w:sz w:val="24"/>
                <w:szCs w:val="24"/>
              </w:rPr>
              <w:t>кощинцев</w:t>
            </w:r>
            <w:proofErr w:type="spellEnd"/>
            <w:r w:rsidRPr="00177141">
              <w:rPr>
                <w:rFonts w:ascii="Arial" w:eastAsia="Calibri" w:hAnsi="Arial" w:cs="Arial"/>
                <w:sz w:val="24"/>
                <w:szCs w:val="24"/>
              </w:rPr>
              <w:t xml:space="preserve"> росли персидская сирень, кусты барбариса, элитные сорта кл</w:t>
            </w:r>
            <w:r w:rsidR="004E7810" w:rsidRPr="00177141">
              <w:rPr>
                <w:rFonts w:ascii="Arial" w:eastAsia="Calibri" w:hAnsi="Arial" w:cs="Arial"/>
                <w:sz w:val="24"/>
                <w:szCs w:val="24"/>
              </w:rPr>
              <w:t>ё</w:t>
            </w:r>
            <w:r w:rsidRPr="00177141">
              <w:rPr>
                <w:rFonts w:ascii="Arial" w:eastAsia="Calibri" w:hAnsi="Arial" w:cs="Arial"/>
                <w:sz w:val="24"/>
                <w:szCs w:val="24"/>
              </w:rPr>
              <w:t xml:space="preserve">нов, каштанов. Вся эта растительность в разное время была заимствована из барского парка. Усадьба </w:t>
            </w:r>
            <w:proofErr w:type="spellStart"/>
            <w:r w:rsidRPr="00177141">
              <w:rPr>
                <w:rFonts w:ascii="Arial" w:eastAsia="Calibri" w:hAnsi="Arial" w:cs="Arial"/>
                <w:sz w:val="24"/>
                <w:szCs w:val="24"/>
              </w:rPr>
              <w:t>Кощино</w:t>
            </w:r>
            <w:proofErr w:type="spellEnd"/>
            <w:r w:rsidRPr="00177141">
              <w:rPr>
                <w:rFonts w:ascii="Arial" w:eastAsia="Calibri" w:hAnsi="Arial" w:cs="Arial"/>
                <w:sz w:val="24"/>
                <w:szCs w:val="24"/>
              </w:rPr>
              <w:t xml:space="preserve"> после революции была национализирована. Вс</w:t>
            </w:r>
            <w:r w:rsidR="004E7810" w:rsidRPr="00177141">
              <w:rPr>
                <w:rFonts w:ascii="Arial" w:eastAsia="Calibri" w:hAnsi="Arial" w:cs="Arial"/>
                <w:sz w:val="24"/>
                <w:szCs w:val="24"/>
              </w:rPr>
              <w:t>ю</w:t>
            </w:r>
            <w:r w:rsidRPr="00177141">
              <w:rPr>
                <w:rFonts w:ascii="Arial" w:eastAsia="Calibri" w:hAnsi="Arial" w:cs="Arial"/>
                <w:sz w:val="24"/>
                <w:szCs w:val="24"/>
              </w:rPr>
              <w:t xml:space="preserve"> обстановк</w:t>
            </w:r>
            <w:r w:rsidR="004E7810" w:rsidRPr="00177141">
              <w:rPr>
                <w:rFonts w:ascii="Arial" w:eastAsia="Calibri" w:hAnsi="Arial" w:cs="Arial"/>
                <w:sz w:val="24"/>
                <w:szCs w:val="24"/>
              </w:rPr>
              <w:t>у</w:t>
            </w:r>
            <w:r w:rsidRPr="00177141">
              <w:rPr>
                <w:rFonts w:ascii="Arial" w:eastAsia="Calibri" w:hAnsi="Arial" w:cs="Arial"/>
                <w:sz w:val="24"/>
                <w:szCs w:val="24"/>
              </w:rPr>
              <w:t xml:space="preserve">, включая и библиотеку, вывезли в Смоленск и распределили по различным советским учреждениям. А сам дом сгорел. В храме открыли клуб. </w:t>
            </w:r>
            <w:r w:rsidRPr="00177141">
              <w:rPr>
                <w:rFonts w:ascii="Arial" w:eastAsia="Times New Roman" w:hAnsi="Arial" w:cs="Arial"/>
                <w:sz w:val="24"/>
                <w:szCs w:val="24"/>
                <w:lang w:eastAsia="ru-RU"/>
              </w:rPr>
              <w:t>В конце Х</w:t>
            </w:r>
            <w:proofErr w:type="gramStart"/>
            <w:r w:rsidRPr="00177141">
              <w:rPr>
                <w:rFonts w:ascii="Arial" w:eastAsia="Times New Roman" w:hAnsi="Arial" w:cs="Arial"/>
                <w:sz w:val="24"/>
                <w:szCs w:val="24"/>
                <w:lang w:eastAsia="ru-RU"/>
              </w:rPr>
              <w:t>I</w:t>
            </w:r>
            <w:proofErr w:type="gramEnd"/>
            <w:r w:rsidRPr="00177141">
              <w:rPr>
                <w:rFonts w:ascii="Arial" w:eastAsia="Times New Roman" w:hAnsi="Arial" w:cs="Arial"/>
                <w:sz w:val="24"/>
                <w:szCs w:val="24"/>
                <w:lang w:eastAsia="ru-RU"/>
              </w:rPr>
              <w:t xml:space="preserve">Х в. в </w:t>
            </w:r>
            <w:proofErr w:type="spellStart"/>
            <w:r w:rsidRPr="00177141">
              <w:rPr>
                <w:rFonts w:ascii="Arial" w:eastAsia="Times New Roman" w:hAnsi="Arial" w:cs="Arial"/>
                <w:sz w:val="24"/>
                <w:szCs w:val="24"/>
                <w:lang w:eastAsia="ru-RU"/>
              </w:rPr>
              <w:t>Кощино</w:t>
            </w:r>
            <w:proofErr w:type="spellEnd"/>
            <w:r w:rsidRPr="00177141">
              <w:rPr>
                <w:rFonts w:ascii="Arial" w:eastAsia="Times New Roman" w:hAnsi="Arial" w:cs="Arial"/>
                <w:sz w:val="24"/>
                <w:szCs w:val="24"/>
                <w:lang w:eastAsia="ru-RU"/>
              </w:rPr>
              <w:t xml:space="preserve"> была открыта бесплатная народная читальня и учрежд</w:t>
            </w:r>
            <w:r w:rsidR="004E7810" w:rsidRPr="00177141">
              <w:rPr>
                <w:rFonts w:ascii="Arial" w:eastAsia="Times New Roman" w:hAnsi="Arial" w:cs="Arial"/>
                <w:sz w:val="24"/>
                <w:szCs w:val="24"/>
                <w:lang w:eastAsia="ru-RU"/>
              </w:rPr>
              <w:t>ё</w:t>
            </w:r>
            <w:r w:rsidRPr="00177141">
              <w:rPr>
                <w:rFonts w:ascii="Arial" w:eastAsia="Times New Roman" w:hAnsi="Arial" w:cs="Arial"/>
                <w:sz w:val="24"/>
                <w:szCs w:val="24"/>
                <w:lang w:eastAsia="ru-RU"/>
              </w:rPr>
              <w:t>н крестьянский банк в память императора Александра III.</w:t>
            </w:r>
          </w:p>
        </w:tc>
      </w:tr>
      <w:tr w:rsidR="0089599F" w:rsidRPr="00177141" w:rsidTr="001328F2">
        <w:tc>
          <w:tcPr>
            <w:tcW w:w="3936" w:type="dxa"/>
          </w:tcPr>
          <w:p w:rsidR="0089599F" w:rsidRPr="00177141" w:rsidRDefault="0089599F" w:rsidP="001328F2">
            <w:pPr>
              <w:spacing w:line="360" w:lineRule="auto"/>
              <w:jc w:val="both"/>
              <w:rPr>
                <w:rFonts w:ascii="Arial" w:eastAsia="Calibri" w:hAnsi="Arial" w:cs="Arial"/>
                <w:sz w:val="24"/>
                <w:szCs w:val="24"/>
              </w:rPr>
            </w:pPr>
            <w:r w:rsidRPr="00177141">
              <w:rPr>
                <w:rFonts w:ascii="Arial" w:hAnsi="Arial" w:cs="Arial"/>
                <w:noProof/>
                <w:sz w:val="24"/>
                <w:szCs w:val="24"/>
                <w:lang w:eastAsia="ru-RU"/>
              </w:rPr>
              <w:drawing>
                <wp:inline distT="0" distB="0" distL="0" distR="0">
                  <wp:extent cx="2308513" cy="3075709"/>
                  <wp:effectExtent l="1905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308513" cy="3075709"/>
                          </a:xfrm>
                          <a:prstGeom prst="rect">
                            <a:avLst/>
                          </a:prstGeom>
                          <a:noFill/>
                          <a:ln w="9525">
                            <a:noFill/>
                            <a:miter lim="800000"/>
                            <a:headEnd/>
                            <a:tailEnd/>
                          </a:ln>
                        </pic:spPr>
                      </pic:pic>
                    </a:graphicData>
                  </a:graphic>
                </wp:inline>
              </w:drawing>
            </w:r>
          </w:p>
        </w:tc>
        <w:tc>
          <w:tcPr>
            <w:tcW w:w="5635" w:type="dxa"/>
            <w:gridSpan w:val="3"/>
          </w:tcPr>
          <w:p w:rsidR="0089599F" w:rsidRPr="00177141" w:rsidRDefault="0089599F" w:rsidP="004E7810">
            <w:pPr>
              <w:spacing w:line="360" w:lineRule="auto"/>
              <w:ind w:firstLine="709"/>
              <w:jc w:val="both"/>
              <w:rPr>
                <w:rFonts w:ascii="Arial" w:eastAsia="Calibri" w:hAnsi="Arial" w:cs="Arial"/>
                <w:sz w:val="24"/>
                <w:szCs w:val="24"/>
              </w:rPr>
            </w:pPr>
            <w:r w:rsidRPr="00177141">
              <w:rPr>
                <w:rFonts w:ascii="Arial" w:eastAsia="Calibri" w:hAnsi="Arial" w:cs="Arial"/>
                <w:sz w:val="24"/>
                <w:szCs w:val="24"/>
              </w:rPr>
              <w:t>Во время оккупации фашисты взорвали здание церкви, под которой находилась усыпальница семьи Храповицких</w:t>
            </w:r>
            <w:r w:rsidR="004E7810" w:rsidRPr="00177141">
              <w:rPr>
                <w:rFonts w:ascii="Arial" w:eastAsia="Calibri" w:hAnsi="Arial" w:cs="Arial"/>
                <w:sz w:val="24"/>
                <w:szCs w:val="24"/>
              </w:rPr>
              <w:t xml:space="preserve"> – </w:t>
            </w:r>
            <w:r w:rsidRPr="00177141">
              <w:rPr>
                <w:rFonts w:ascii="Arial" w:eastAsia="Calibri" w:hAnsi="Arial" w:cs="Arial"/>
                <w:sz w:val="24"/>
                <w:szCs w:val="24"/>
              </w:rPr>
              <w:t>Оболенских. Сохранилась до наших дней только полуразрушенная колокольня да заросшие пруды и остатки некогда уникального парка, в котором ещ</w:t>
            </w:r>
            <w:r w:rsidR="004E7810" w:rsidRPr="00177141">
              <w:rPr>
                <w:rFonts w:ascii="Arial" w:eastAsia="Calibri" w:hAnsi="Arial" w:cs="Arial"/>
                <w:sz w:val="24"/>
                <w:szCs w:val="24"/>
              </w:rPr>
              <w:t>ё</w:t>
            </w:r>
            <w:r w:rsidRPr="00177141">
              <w:rPr>
                <w:rFonts w:ascii="Arial" w:eastAsia="Calibri" w:hAnsi="Arial" w:cs="Arial"/>
                <w:sz w:val="24"/>
                <w:szCs w:val="24"/>
              </w:rPr>
              <w:t xml:space="preserve"> после войны местные жители находили цветущую дикую орхидею, поваленное пробковое дерево. В настоящее время парк находится в заброшенном состоянии. Погибла уникальная лиственница, единственная оставшаяся от барского парка.</w:t>
            </w:r>
          </w:p>
        </w:tc>
      </w:tr>
    </w:tbl>
    <w:p w:rsidR="008314A1" w:rsidRPr="00177141" w:rsidRDefault="008314A1" w:rsidP="0089599F">
      <w:pPr>
        <w:spacing w:after="0" w:line="360" w:lineRule="auto"/>
        <w:ind w:firstLine="709"/>
        <w:jc w:val="both"/>
        <w:rPr>
          <w:rFonts w:ascii="Arial" w:hAnsi="Arial" w:cs="Arial"/>
          <w:sz w:val="24"/>
          <w:szCs w:val="24"/>
        </w:rPr>
      </w:pPr>
    </w:p>
    <w:p w:rsidR="008314A1" w:rsidRPr="00177141" w:rsidRDefault="008314A1">
      <w:pPr>
        <w:spacing w:after="0" w:line="240" w:lineRule="auto"/>
        <w:rPr>
          <w:rFonts w:ascii="Arial" w:hAnsi="Arial" w:cs="Arial"/>
          <w:sz w:val="24"/>
          <w:szCs w:val="24"/>
        </w:rPr>
      </w:pPr>
      <w:r w:rsidRPr="00177141">
        <w:rPr>
          <w:rFonts w:ascii="Arial" w:hAnsi="Arial" w:cs="Arial"/>
          <w:sz w:val="24"/>
          <w:szCs w:val="24"/>
        </w:rPr>
        <w:br w:type="page"/>
      </w:r>
    </w:p>
    <w:p w:rsidR="0089599F" w:rsidRPr="00177141" w:rsidRDefault="0089599F" w:rsidP="008314A1">
      <w:pPr>
        <w:ind w:firstLine="709"/>
        <w:jc w:val="both"/>
        <w:rPr>
          <w:rFonts w:ascii="Arial" w:eastAsia="Times New Roman" w:hAnsi="Arial" w:cs="Arial"/>
          <w:b/>
          <w:bCs/>
          <w:sz w:val="24"/>
          <w:szCs w:val="24"/>
          <w:lang w:eastAsia="ru-RU"/>
        </w:rPr>
      </w:pPr>
      <w:r w:rsidRPr="00177141">
        <w:rPr>
          <w:rFonts w:ascii="Arial" w:hAnsi="Arial" w:cs="Arial"/>
          <w:b/>
          <w:bCs/>
          <w:i/>
          <w:sz w:val="24"/>
          <w:szCs w:val="24"/>
        </w:rPr>
        <w:lastRenderedPageBreak/>
        <w:t>1.2.2. Объекты культурного наследия на территории</w:t>
      </w:r>
      <w:r w:rsidR="008314A1" w:rsidRPr="00177141">
        <w:rPr>
          <w:rFonts w:ascii="Arial" w:hAnsi="Arial" w:cs="Arial"/>
          <w:b/>
          <w:bCs/>
          <w:i/>
          <w:sz w:val="24"/>
          <w:szCs w:val="24"/>
        </w:rPr>
        <w:t xml:space="preserve"> сельского поселения</w:t>
      </w:r>
    </w:p>
    <w:p w:rsidR="0089599F" w:rsidRPr="00177141" w:rsidRDefault="0089599F" w:rsidP="0089599F">
      <w:pPr>
        <w:tabs>
          <w:tab w:val="left" w:pos="6325"/>
          <w:tab w:val="left" w:pos="8926"/>
          <w:tab w:val="left" w:pos="9390"/>
        </w:tabs>
        <w:spacing w:after="0" w:line="360" w:lineRule="auto"/>
        <w:ind w:firstLine="709"/>
        <w:jc w:val="both"/>
        <w:rPr>
          <w:b/>
          <w:i/>
          <w:sz w:val="24"/>
          <w:szCs w:val="24"/>
        </w:rPr>
      </w:pPr>
      <w:proofErr w:type="gramStart"/>
      <w:r w:rsidRPr="00177141">
        <w:rPr>
          <w:rFonts w:ascii="Arial" w:hAnsi="Arial" w:cs="Arial"/>
          <w:sz w:val="24"/>
          <w:szCs w:val="24"/>
        </w:rPr>
        <w:t>Согласно Закону Российской Федерации от 25 июня 2002 г. №</w:t>
      </w:r>
      <w:r w:rsidR="00F12002" w:rsidRPr="00177141">
        <w:rPr>
          <w:rFonts w:ascii="Arial" w:hAnsi="Arial" w:cs="Arial"/>
          <w:sz w:val="24"/>
          <w:szCs w:val="24"/>
        </w:rPr>
        <w:t xml:space="preserve"> </w:t>
      </w:r>
      <w:r w:rsidRPr="00177141">
        <w:rPr>
          <w:rFonts w:ascii="Arial" w:hAnsi="Arial" w:cs="Arial"/>
          <w:sz w:val="24"/>
          <w:szCs w:val="24"/>
        </w:rPr>
        <w:t>73</w:t>
      </w:r>
      <w:r w:rsidR="004E7810" w:rsidRPr="00177141">
        <w:rPr>
          <w:rFonts w:ascii="Arial" w:hAnsi="Arial" w:cs="Arial"/>
          <w:sz w:val="24"/>
          <w:szCs w:val="24"/>
        </w:rPr>
        <w:t>–</w:t>
      </w:r>
      <w:r w:rsidRPr="00177141">
        <w:rPr>
          <w:rFonts w:ascii="Arial" w:hAnsi="Arial" w:cs="Arial"/>
          <w:sz w:val="24"/>
          <w:szCs w:val="24"/>
        </w:rPr>
        <w:t>ФЗ "Об объектах культурного наследия (памятниках истории и культуры) народов Российской Федерации" (принят Государственной Думой 24 мая 2002 года, одобрен Советом Федерации 14 июня 2002 года), к объектам культурного наследия (памятникам истории и культуры) народов Российской Федерации (далее - объекты культурного наследия) относятся объекты недвижимого имущества со связанными с ними произведениями живописи</w:t>
      </w:r>
      <w:proofErr w:type="gramEnd"/>
      <w:r w:rsidRPr="00177141">
        <w:rPr>
          <w:rFonts w:ascii="Arial" w:hAnsi="Arial" w:cs="Arial"/>
          <w:sz w:val="24"/>
          <w:szCs w:val="24"/>
        </w:rPr>
        <w:t xml:space="preserve">, </w:t>
      </w:r>
      <w:proofErr w:type="gramStart"/>
      <w:r w:rsidRPr="00177141">
        <w:rPr>
          <w:rFonts w:ascii="Arial" w:hAnsi="Arial" w:cs="Arial"/>
          <w:sz w:val="24"/>
          <w:szCs w:val="24"/>
        </w:rPr>
        <w:t>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roofErr w:type="gramEnd"/>
    </w:p>
    <w:p w:rsidR="0089599F" w:rsidRPr="00177141" w:rsidRDefault="0089599F" w:rsidP="0089599F">
      <w:pPr>
        <w:tabs>
          <w:tab w:val="left" w:pos="6325"/>
          <w:tab w:val="left" w:pos="8926"/>
          <w:tab w:val="left" w:pos="9390"/>
        </w:tabs>
        <w:spacing w:after="0" w:line="360" w:lineRule="auto"/>
        <w:ind w:firstLine="709"/>
        <w:jc w:val="both"/>
        <w:rPr>
          <w:rFonts w:ascii="Arial" w:eastAsia="Times New Roman" w:hAnsi="Arial" w:cs="Arial"/>
          <w:b/>
          <w:bCs/>
          <w:sz w:val="24"/>
          <w:szCs w:val="24"/>
          <w:lang w:eastAsia="ru-RU"/>
        </w:rPr>
      </w:pPr>
      <w:proofErr w:type="spellStart"/>
      <w:r w:rsidRPr="00177141">
        <w:rPr>
          <w:rFonts w:ascii="Arial" w:eastAsia="Times New Roman" w:hAnsi="Arial" w:cs="Arial"/>
          <w:sz w:val="24"/>
          <w:szCs w:val="24"/>
          <w:lang w:eastAsia="ru-RU"/>
        </w:rPr>
        <w:t>Кощинское</w:t>
      </w:r>
      <w:proofErr w:type="spellEnd"/>
      <w:r w:rsidRPr="00177141">
        <w:rPr>
          <w:rFonts w:ascii="Arial" w:eastAsia="Times New Roman" w:hAnsi="Arial" w:cs="Arial"/>
          <w:sz w:val="24"/>
          <w:szCs w:val="24"/>
          <w:lang w:eastAsia="ru-RU"/>
        </w:rPr>
        <w:t xml:space="preserve"> сельское поселение Смоленской области имеет свою историю и культуру. На территории данного поселения расположено 3 объекта историко-культурного наследия (памятников истории и культуры) регионального значения и 6 объектов вновь выявленных. </w:t>
      </w:r>
      <w:r w:rsidRPr="00177141">
        <w:rPr>
          <w:rFonts w:ascii="Arial" w:hAnsi="Arial" w:cs="Arial"/>
          <w:sz w:val="24"/>
          <w:szCs w:val="24"/>
        </w:rPr>
        <w:t>Перечень памятников, памятников истории и культуры с их местоположением представлен в таблице</w:t>
      </w:r>
      <w:r w:rsidR="008314A1" w:rsidRPr="00177141">
        <w:rPr>
          <w:rFonts w:ascii="Arial" w:hAnsi="Arial" w:cs="Arial"/>
          <w:sz w:val="24"/>
          <w:szCs w:val="24"/>
        </w:rPr>
        <w:t xml:space="preserve"> 2.</w:t>
      </w:r>
    </w:p>
    <w:p w:rsidR="008314A1" w:rsidRPr="00177141" w:rsidRDefault="0089599F" w:rsidP="008314A1">
      <w:pPr>
        <w:spacing w:after="0" w:line="360" w:lineRule="auto"/>
        <w:ind w:firstLine="709"/>
        <w:jc w:val="right"/>
        <w:rPr>
          <w:rFonts w:ascii="Arial" w:eastAsia="Times New Roman" w:hAnsi="Arial" w:cs="Arial"/>
          <w:bCs/>
          <w:sz w:val="24"/>
          <w:szCs w:val="24"/>
          <w:lang w:eastAsia="ru-RU"/>
        </w:rPr>
      </w:pPr>
      <w:r w:rsidRPr="00177141">
        <w:rPr>
          <w:rFonts w:ascii="Arial" w:eastAsia="Times New Roman" w:hAnsi="Arial" w:cs="Arial"/>
          <w:bCs/>
          <w:sz w:val="24"/>
          <w:szCs w:val="24"/>
          <w:lang w:eastAsia="ru-RU"/>
        </w:rPr>
        <w:t xml:space="preserve">Таблица </w:t>
      </w:r>
      <w:r w:rsidR="008314A1" w:rsidRPr="00177141">
        <w:rPr>
          <w:rFonts w:ascii="Arial" w:eastAsia="Times New Roman" w:hAnsi="Arial" w:cs="Arial"/>
          <w:bCs/>
          <w:sz w:val="24"/>
          <w:szCs w:val="24"/>
          <w:lang w:eastAsia="ru-RU"/>
        </w:rPr>
        <w:t>2</w:t>
      </w:r>
    </w:p>
    <w:p w:rsidR="0089599F" w:rsidRPr="00177141" w:rsidRDefault="0089599F" w:rsidP="008314A1">
      <w:pPr>
        <w:spacing w:after="0" w:line="360" w:lineRule="auto"/>
        <w:ind w:firstLine="709"/>
        <w:jc w:val="center"/>
        <w:rPr>
          <w:rFonts w:ascii="Arial" w:hAnsi="Arial" w:cs="Arial"/>
          <w:b/>
          <w:bCs/>
          <w:i/>
          <w:sz w:val="24"/>
          <w:szCs w:val="24"/>
        </w:rPr>
      </w:pPr>
      <w:r w:rsidRPr="00177141">
        <w:rPr>
          <w:rFonts w:ascii="Arial" w:eastAsia="Times New Roman" w:hAnsi="Arial" w:cs="Arial"/>
          <w:b/>
          <w:bCs/>
          <w:sz w:val="24"/>
          <w:szCs w:val="24"/>
          <w:lang w:eastAsia="ru-RU"/>
        </w:rPr>
        <w:t>Объекты исторического и культурного наследия (памятники ист</w:t>
      </w:r>
      <w:r w:rsidR="008314A1" w:rsidRPr="00177141">
        <w:rPr>
          <w:rFonts w:ascii="Arial" w:eastAsia="Times New Roman" w:hAnsi="Arial" w:cs="Arial"/>
          <w:b/>
          <w:bCs/>
          <w:sz w:val="24"/>
          <w:szCs w:val="24"/>
          <w:lang w:eastAsia="ru-RU"/>
        </w:rPr>
        <w:t xml:space="preserve">ории и культуры) регионального </w:t>
      </w:r>
      <w:r w:rsidRPr="00177141">
        <w:rPr>
          <w:rFonts w:ascii="Arial" w:eastAsia="Times New Roman" w:hAnsi="Arial" w:cs="Arial"/>
          <w:b/>
          <w:bCs/>
          <w:sz w:val="24"/>
          <w:szCs w:val="24"/>
          <w:lang w:eastAsia="ru-RU"/>
        </w:rPr>
        <w:t>значения</w:t>
      </w:r>
    </w:p>
    <w:tbl>
      <w:tblPr>
        <w:tblW w:w="5000" w:type="pct"/>
        <w:tblLook w:val="04A0" w:firstRow="1" w:lastRow="0" w:firstColumn="1" w:lastColumn="0" w:noHBand="0" w:noVBand="1"/>
      </w:tblPr>
      <w:tblGrid>
        <w:gridCol w:w="2962"/>
        <w:gridCol w:w="2109"/>
        <w:gridCol w:w="2044"/>
        <w:gridCol w:w="2456"/>
      </w:tblGrid>
      <w:tr w:rsidR="0089599F" w:rsidRPr="00177141" w:rsidTr="00BE573F">
        <w:trPr>
          <w:trHeight w:val="300"/>
          <w:tblHeader/>
        </w:trPr>
        <w:tc>
          <w:tcPr>
            <w:tcW w:w="1547" w:type="pct"/>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89599F" w:rsidRPr="00177141" w:rsidRDefault="0089599F" w:rsidP="001328F2">
            <w:pPr>
              <w:spacing w:after="0" w:line="240" w:lineRule="auto"/>
              <w:jc w:val="center"/>
              <w:rPr>
                <w:rFonts w:ascii="Arial" w:eastAsia="Times New Roman" w:hAnsi="Arial" w:cs="Arial"/>
                <w:b/>
                <w:sz w:val="20"/>
                <w:szCs w:val="20"/>
                <w:lang w:eastAsia="ru-RU"/>
              </w:rPr>
            </w:pPr>
            <w:r w:rsidRPr="00177141">
              <w:rPr>
                <w:rFonts w:ascii="Arial" w:eastAsia="Times New Roman" w:hAnsi="Arial" w:cs="Arial"/>
                <w:b/>
                <w:sz w:val="20"/>
                <w:szCs w:val="20"/>
                <w:lang w:eastAsia="ru-RU"/>
              </w:rPr>
              <w:t>Наименование объекта культурного наследия</w:t>
            </w:r>
          </w:p>
        </w:tc>
        <w:tc>
          <w:tcPr>
            <w:tcW w:w="1101" w:type="pct"/>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89599F" w:rsidRPr="00177141" w:rsidRDefault="0089599F" w:rsidP="001328F2">
            <w:pPr>
              <w:spacing w:after="0" w:line="240" w:lineRule="auto"/>
              <w:jc w:val="center"/>
              <w:rPr>
                <w:rFonts w:ascii="Arial" w:eastAsia="Times New Roman" w:hAnsi="Arial" w:cs="Arial"/>
                <w:b/>
                <w:sz w:val="20"/>
                <w:szCs w:val="20"/>
                <w:lang w:eastAsia="ru-RU"/>
              </w:rPr>
            </w:pPr>
            <w:r w:rsidRPr="00177141">
              <w:rPr>
                <w:rFonts w:ascii="Arial" w:eastAsia="Times New Roman" w:hAnsi="Arial" w:cs="Arial"/>
                <w:b/>
                <w:sz w:val="20"/>
                <w:szCs w:val="20"/>
                <w:lang w:eastAsia="ru-RU"/>
              </w:rPr>
              <w:t xml:space="preserve">Адрес объекта культурного наследия по документу о принятии под </w:t>
            </w:r>
            <w:proofErr w:type="spellStart"/>
            <w:r w:rsidRPr="00177141">
              <w:rPr>
                <w:rFonts w:ascii="Arial" w:eastAsia="Times New Roman" w:hAnsi="Arial" w:cs="Arial"/>
                <w:b/>
                <w:sz w:val="20"/>
                <w:szCs w:val="20"/>
                <w:lang w:eastAsia="ru-RU"/>
              </w:rPr>
              <w:t>госохрану</w:t>
            </w:r>
            <w:proofErr w:type="spellEnd"/>
          </w:p>
        </w:tc>
        <w:tc>
          <w:tcPr>
            <w:tcW w:w="1068" w:type="pct"/>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89599F" w:rsidRPr="00177141" w:rsidRDefault="0089599F" w:rsidP="001328F2">
            <w:pPr>
              <w:spacing w:after="0" w:line="240" w:lineRule="auto"/>
              <w:jc w:val="center"/>
              <w:rPr>
                <w:rFonts w:ascii="Arial" w:eastAsia="Times New Roman" w:hAnsi="Arial" w:cs="Arial"/>
                <w:b/>
                <w:sz w:val="20"/>
                <w:szCs w:val="20"/>
                <w:lang w:eastAsia="ru-RU"/>
              </w:rPr>
            </w:pPr>
            <w:r w:rsidRPr="00177141">
              <w:rPr>
                <w:rFonts w:ascii="Arial" w:eastAsia="Times New Roman" w:hAnsi="Arial" w:cs="Arial"/>
                <w:b/>
                <w:sz w:val="20"/>
                <w:szCs w:val="20"/>
                <w:lang w:eastAsia="ru-RU"/>
              </w:rPr>
              <w:t>Адрес объекта культурного наследия по данным органов технической инвентаризации</w:t>
            </w:r>
          </w:p>
        </w:tc>
        <w:tc>
          <w:tcPr>
            <w:tcW w:w="1283" w:type="pct"/>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89599F" w:rsidRPr="00177141" w:rsidRDefault="0089599F" w:rsidP="001328F2">
            <w:pPr>
              <w:spacing w:after="0" w:line="240" w:lineRule="auto"/>
              <w:jc w:val="center"/>
              <w:rPr>
                <w:rFonts w:ascii="Arial" w:eastAsia="Times New Roman" w:hAnsi="Arial" w:cs="Arial"/>
                <w:b/>
                <w:sz w:val="20"/>
                <w:szCs w:val="20"/>
                <w:lang w:eastAsia="ru-RU"/>
              </w:rPr>
            </w:pPr>
            <w:r w:rsidRPr="00177141">
              <w:rPr>
                <w:rFonts w:ascii="Arial" w:eastAsia="Times New Roman" w:hAnsi="Arial" w:cs="Arial"/>
                <w:b/>
                <w:sz w:val="20"/>
                <w:szCs w:val="20"/>
                <w:lang w:eastAsia="ru-RU"/>
              </w:rPr>
              <w:t>Нормативный акт, на основании которого объект отнесен к памятникам истории и культуры</w:t>
            </w:r>
          </w:p>
        </w:tc>
      </w:tr>
      <w:tr w:rsidR="0089599F" w:rsidRPr="00177141" w:rsidTr="00BE573F">
        <w:trPr>
          <w:trHeight w:val="885"/>
          <w:tblHeader/>
        </w:trPr>
        <w:tc>
          <w:tcPr>
            <w:tcW w:w="1547" w:type="pct"/>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89599F" w:rsidRPr="00177141" w:rsidRDefault="0089599F" w:rsidP="001328F2">
            <w:pPr>
              <w:spacing w:after="0" w:line="240" w:lineRule="auto"/>
              <w:rPr>
                <w:rFonts w:ascii="Arial" w:eastAsia="Times New Roman" w:hAnsi="Arial" w:cs="Arial"/>
                <w:sz w:val="20"/>
                <w:szCs w:val="20"/>
                <w:lang w:eastAsia="ru-RU"/>
              </w:rPr>
            </w:pPr>
          </w:p>
        </w:tc>
        <w:tc>
          <w:tcPr>
            <w:tcW w:w="1101" w:type="pct"/>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89599F" w:rsidRPr="00177141" w:rsidRDefault="0089599F" w:rsidP="001328F2">
            <w:pPr>
              <w:spacing w:after="0" w:line="240" w:lineRule="auto"/>
              <w:rPr>
                <w:rFonts w:ascii="Arial" w:eastAsia="Times New Roman" w:hAnsi="Arial" w:cs="Arial"/>
                <w:sz w:val="20"/>
                <w:szCs w:val="20"/>
                <w:lang w:eastAsia="ru-RU"/>
              </w:rPr>
            </w:pPr>
          </w:p>
        </w:tc>
        <w:tc>
          <w:tcPr>
            <w:tcW w:w="1068" w:type="pct"/>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89599F" w:rsidRPr="00177141" w:rsidRDefault="0089599F" w:rsidP="001328F2">
            <w:pPr>
              <w:spacing w:after="0" w:line="240" w:lineRule="auto"/>
              <w:rPr>
                <w:rFonts w:ascii="Arial" w:eastAsia="Times New Roman" w:hAnsi="Arial" w:cs="Arial"/>
                <w:sz w:val="20"/>
                <w:szCs w:val="20"/>
                <w:lang w:eastAsia="ru-RU"/>
              </w:rPr>
            </w:pPr>
          </w:p>
        </w:tc>
        <w:tc>
          <w:tcPr>
            <w:tcW w:w="1283" w:type="pct"/>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89599F" w:rsidRPr="00177141" w:rsidRDefault="0089599F" w:rsidP="001328F2">
            <w:pPr>
              <w:spacing w:after="0" w:line="240" w:lineRule="auto"/>
              <w:rPr>
                <w:rFonts w:ascii="Arial" w:eastAsia="Times New Roman" w:hAnsi="Arial" w:cs="Arial"/>
                <w:sz w:val="20"/>
                <w:szCs w:val="20"/>
                <w:lang w:eastAsia="ru-RU"/>
              </w:rPr>
            </w:pPr>
          </w:p>
        </w:tc>
      </w:tr>
      <w:tr w:rsidR="0089599F" w:rsidRPr="00177141" w:rsidTr="00BE573F">
        <w:trPr>
          <w:trHeight w:val="1020"/>
        </w:trPr>
        <w:tc>
          <w:tcPr>
            <w:tcW w:w="1547" w:type="pct"/>
            <w:tcBorders>
              <w:top w:val="single" w:sz="4" w:space="0" w:color="auto"/>
              <w:left w:val="single" w:sz="4" w:space="0" w:color="auto"/>
              <w:bottom w:val="single" w:sz="4" w:space="0" w:color="auto"/>
              <w:right w:val="single" w:sz="4" w:space="0" w:color="auto"/>
            </w:tcBorders>
            <w:shd w:val="clear" w:color="auto" w:fill="auto"/>
            <w:hideMark/>
          </w:tcPr>
          <w:p w:rsidR="0089599F" w:rsidRPr="00177141" w:rsidRDefault="0089599F" w:rsidP="001328F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Место, где выступал перед крестьянами председатель ВЦИК Калинин М.И.</w:t>
            </w:r>
          </w:p>
        </w:tc>
        <w:tc>
          <w:tcPr>
            <w:tcW w:w="1101" w:type="pct"/>
            <w:tcBorders>
              <w:top w:val="single" w:sz="4" w:space="0" w:color="auto"/>
              <w:left w:val="nil"/>
              <w:bottom w:val="single" w:sz="4" w:space="0" w:color="auto"/>
              <w:right w:val="single" w:sz="4" w:space="0" w:color="auto"/>
            </w:tcBorders>
            <w:shd w:val="clear" w:color="auto" w:fill="auto"/>
            <w:vAlign w:val="center"/>
            <w:hideMark/>
          </w:tcPr>
          <w:p w:rsidR="0089599F" w:rsidRPr="00177141" w:rsidRDefault="0089599F"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д.</w:t>
            </w:r>
            <w:r w:rsidR="00BE573F" w:rsidRPr="00177141">
              <w:rPr>
                <w:rFonts w:ascii="Arial" w:eastAsia="Times New Roman" w:hAnsi="Arial" w:cs="Arial"/>
                <w:sz w:val="20"/>
                <w:szCs w:val="20"/>
                <w:lang w:eastAsia="ru-RU"/>
              </w:rPr>
              <w:t xml:space="preserve"> </w:t>
            </w:r>
            <w:proofErr w:type="spellStart"/>
            <w:r w:rsidRPr="00177141">
              <w:rPr>
                <w:rFonts w:ascii="Arial" w:eastAsia="Times New Roman" w:hAnsi="Arial" w:cs="Arial"/>
                <w:sz w:val="20"/>
                <w:szCs w:val="20"/>
                <w:lang w:eastAsia="ru-RU"/>
              </w:rPr>
              <w:t>Кощино</w:t>
            </w:r>
            <w:proofErr w:type="spellEnd"/>
          </w:p>
        </w:tc>
        <w:tc>
          <w:tcPr>
            <w:tcW w:w="1068" w:type="pct"/>
            <w:tcBorders>
              <w:top w:val="single" w:sz="4" w:space="0" w:color="auto"/>
              <w:left w:val="nil"/>
              <w:bottom w:val="single" w:sz="4" w:space="0" w:color="auto"/>
              <w:right w:val="single" w:sz="4" w:space="0" w:color="auto"/>
            </w:tcBorders>
            <w:shd w:val="clear" w:color="auto" w:fill="auto"/>
            <w:vAlign w:val="center"/>
            <w:hideMark/>
          </w:tcPr>
          <w:p w:rsidR="0089599F" w:rsidRPr="00177141" w:rsidRDefault="0089599F"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д.</w:t>
            </w:r>
            <w:r w:rsidR="00BE573F" w:rsidRPr="00177141">
              <w:rPr>
                <w:rFonts w:ascii="Arial" w:eastAsia="Times New Roman" w:hAnsi="Arial" w:cs="Arial"/>
                <w:sz w:val="20"/>
                <w:szCs w:val="20"/>
                <w:lang w:eastAsia="ru-RU"/>
              </w:rPr>
              <w:t xml:space="preserve"> </w:t>
            </w:r>
            <w:proofErr w:type="spellStart"/>
            <w:r w:rsidRPr="00177141">
              <w:rPr>
                <w:rFonts w:ascii="Arial" w:eastAsia="Times New Roman" w:hAnsi="Arial" w:cs="Arial"/>
                <w:sz w:val="20"/>
                <w:szCs w:val="20"/>
                <w:lang w:eastAsia="ru-RU"/>
              </w:rPr>
              <w:t>Кощино</w:t>
            </w:r>
            <w:proofErr w:type="spellEnd"/>
          </w:p>
        </w:tc>
        <w:tc>
          <w:tcPr>
            <w:tcW w:w="1283" w:type="pct"/>
            <w:tcBorders>
              <w:top w:val="single" w:sz="4" w:space="0" w:color="auto"/>
              <w:left w:val="nil"/>
              <w:bottom w:val="single" w:sz="4" w:space="0" w:color="auto"/>
              <w:right w:val="single" w:sz="4" w:space="0" w:color="auto"/>
            </w:tcBorders>
            <w:shd w:val="clear" w:color="auto" w:fill="auto"/>
            <w:vAlign w:val="center"/>
            <w:hideMark/>
          </w:tcPr>
          <w:p w:rsidR="0089599F" w:rsidRPr="00177141" w:rsidRDefault="00BE573F" w:rsidP="001328F2">
            <w:pPr>
              <w:spacing w:after="0" w:line="240" w:lineRule="auto"/>
              <w:jc w:val="center"/>
              <w:rPr>
                <w:rFonts w:ascii="Arial" w:eastAsia="Times New Roman" w:hAnsi="Arial" w:cs="Arial"/>
                <w:sz w:val="20"/>
                <w:szCs w:val="20"/>
                <w:lang w:eastAsia="ru-RU"/>
              </w:rPr>
            </w:pPr>
            <w:r w:rsidRPr="00177141">
              <w:rPr>
                <w:rFonts w:ascii="Arial" w:hAnsi="Arial" w:cs="Arial"/>
                <w:sz w:val="20"/>
                <w:szCs w:val="20"/>
                <w:lang w:eastAsia="ar-SA"/>
              </w:rPr>
              <w:t>Решение Смоленского облисполкома от 11.06.1974 № 358</w:t>
            </w:r>
          </w:p>
        </w:tc>
      </w:tr>
      <w:tr w:rsidR="0089599F" w:rsidRPr="00177141" w:rsidTr="00BE573F">
        <w:trPr>
          <w:trHeight w:val="1530"/>
        </w:trPr>
        <w:tc>
          <w:tcPr>
            <w:tcW w:w="1547" w:type="pct"/>
            <w:tcBorders>
              <w:top w:val="nil"/>
              <w:left w:val="single" w:sz="4" w:space="0" w:color="auto"/>
              <w:bottom w:val="single" w:sz="4" w:space="0" w:color="auto"/>
              <w:right w:val="single" w:sz="4" w:space="0" w:color="auto"/>
            </w:tcBorders>
            <w:shd w:val="clear" w:color="auto" w:fill="auto"/>
            <w:hideMark/>
          </w:tcPr>
          <w:p w:rsidR="0089599F" w:rsidRPr="00177141" w:rsidRDefault="0089599F" w:rsidP="001328F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Памятное место, где известным агрономом Храповицким В.С. проводилась проверка и обобщение сельскохозяйственного опыта</w:t>
            </w:r>
          </w:p>
        </w:tc>
        <w:tc>
          <w:tcPr>
            <w:tcW w:w="1101" w:type="pct"/>
            <w:tcBorders>
              <w:top w:val="nil"/>
              <w:left w:val="nil"/>
              <w:bottom w:val="single" w:sz="4" w:space="0" w:color="auto"/>
              <w:right w:val="single" w:sz="4" w:space="0" w:color="auto"/>
            </w:tcBorders>
            <w:shd w:val="clear" w:color="auto" w:fill="auto"/>
            <w:vAlign w:val="center"/>
            <w:hideMark/>
          </w:tcPr>
          <w:p w:rsidR="0089599F" w:rsidRPr="00177141" w:rsidRDefault="0089599F"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д.</w:t>
            </w:r>
            <w:r w:rsidR="00BE573F" w:rsidRPr="00177141">
              <w:rPr>
                <w:rFonts w:ascii="Arial" w:eastAsia="Times New Roman" w:hAnsi="Arial" w:cs="Arial"/>
                <w:sz w:val="20"/>
                <w:szCs w:val="20"/>
                <w:lang w:eastAsia="ru-RU"/>
              </w:rPr>
              <w:t xml:space="preserve"> </w:t>
            </w:r>
            <w:proofErr w:type="spellStart"/>
            <w:r w:rsidRPr="00177141">
              <w:rPr>
                <w:rFonts w:ascii="Arial" w:eastAsia="Times New Roman" w:hAnsi="Arial" w:cs="Arial"/>
                <w:sz w:val="20"/>
                <w:szCs w:val="20"/>
                <w:lang w:eastAsia="ru-RU"/>
              </w:rPr>
              <w:t>Кощино</w:t>
            </w:r>
            <w:proofErr w:type="spellEnd"/>
          </w:p>
        </w:tc>
        <w:tc>
          <w:tcPr>
            <w:tcW w:w="1068" w:type="pct"/>
            <w:tcBorders>
              <w:top w:val="nil"/>
              <w:left w:val="nil"/>
              <w:bottom w:val="single" w:sz="4" w:space="0" w:color="auto"/>
              <w:right w:val="single" w:sz="4" w:space="0" w:color="auto"/>
            </w:tcBorders>
            <w:shd w:val="clear" w:color="auto" w:fill="auto"/>
            <w:vAlign w:val="center"/>
            <w:hideMark/>
          </w:tcPr>
          <w:p w:rsidR="0089599F" w:rsidRPr="00177141" w:rsidRDefault="0089599F"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д.</w:t>
            </w:r>
            <w:r w:rsidR="00BE573F" w:rsidRPr="00177141">
              <w:rPr>
                <w:rFonts w:ascii="Arial" w:eastAsia="Times New Roman" w:hAnsi="Arial" w:cs="Arial"/>
                <w:sz w:val="20"/>
                <w:szCs w:val="20"/>
                <w:lang w:eastAsia="ru-RU"/>
              </w:rPr>
              <w:t xml:space="preserve"> </w:t>
            </w:r>
            <w:proofErr w:type="spellStart"/>
            <w:r w:rsidRPr="00177141">
              <w:rPr>
                <w:rFonts w:ascii="Arial" w:eastAsia="Times New Roman" w:hAnsi="Arial" w:cs="Arial"/>
                <w:sz w:val="20"/>
                <w:szCs w:val="20"/>
                <w:lang w:eastAsia="ru-RU"/>
              </w:rPr>
              <w:t>Кощино</w:t>
            </w:r>
            <w:proofErr w:type="spellEnd"/>
          </w:p>
        </w:tc>
        <w:tc>
          <w:tcPr>
            <w:tcW w:w="1283" w:type="pct"/>
            <w:tcBorders>
              <w:top w:val="nil"/>
              <w:left w:val="nil"/>
              <w:bottom w:val="single" w:sz="4" w:space="0" w:color="auto"/>
              <w:right w:val="single" w:sz="4" w:space="0" w:color="auto"/>
            </w:tcBorders>
            <w:shd w:val="clear" w:color="auto" w:fill="auto"/>
            <w:vAlign w:val="center"/>
            <w:hideMark/>
          </w:tcPr>
          <w:p w:rsidR="0089599F" w:rsidRPr="00177141" w:rsidRDefault="00BE573F" w:rsidP="001328F2">
            <w:pPr>
              <w:spacing w:after="0" w:line="240" w:lineRule="auto"/>
              <w:jc w:val="center"/>
              <w:rPr>
                <w:rFonts w:ascii="Arial" w:eastAsia="Times New Roman" w:hAnsi="Arial" w:cs="Arial"/>
                <w:sz w:val="20"/>
                <w:szCs w:val="20"/>
                <w:lang w:eastAsia="ru-RU"/>
              </w:rPr>
            </w:pPr>
            <w:r w:rsidRPr="00177141">
              <w:rPr>
                <w:rFonts w:ascii="Arial" w:hAnsi="Arial" w:cs="Arial"/>
                <w:sz w:val="20"/>
                <w:szCs w:val="20"/>
                <w:lang w:eastAsia="ar-SA"/>
              </w:rPr>
              <w:t>Решение Смоленского облисполкома от 11.06.1974 № 358</w:t>
            </w:r>
          </w:p>
        </w:tc>
      </w:tr>
      <w:tr w:rsidR="0089599F" w:rsidRPr="00177141" w:rsidTr="00BE573F">
        <w:trPr>
          <w:trHeight w:val="1020"/>
        </w:trPr>
        <w:tc>
          <w:tcPr>
            <w:tcW w:w="1547" w:type="pct"/>
            <w:tcBorders>
              <w:top w:val="single" w:sz="4" w:space="0" w:color="auto"/>
              <w:left w:val="single" w:sz="4" w:space="0" w:color="auto"/>
              <w:bottom w:val="single" w:sz="4" w:space="0" w:color="auto"/>
              <w:right w:val="single" w:sz="4" w:space="0" w:color="auto"/>
            </w:tcBorders>
            <w:shd w:val="clear" w:color="auto" w:fill="auto"/>
            <w:hideMark/>
          </w:tcPr>
          <w:p w:rsidR="0089599F" w:rsidRPr="00177141" w:rsidRDefault="0089599F" w:rsidP="001328F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lastRenderedPageBreak/>
              <w:t>Братская могила 28 советских воинов, погибших в боях с фашистскими захватчиками</w:t>
            </w:r>
          </w:p>
        </w:tc>
        <w:tc>
          <w:tcPr>
            <w:tcW w:w="1101" w:type="pct"/>
            <w:tcBorders>
              <w:top w:val="single" w:sz="4" w:space="0" w:color="auto"/>
              <w:left w:val="nil"/>
              <w:bottom w:val="single" w:sz="4" w:space="0" w:color="auto"/>
              <w:right w:val="single" w:sz="4" w:space="0" w:color="auto"/>
            </w:tcBorders>
            <w:shd w:val="clear" w:color="auto" w:fill="auto"/>
            <w:vAlign w:val="center"/>
            <w:hideMark/>
          </w:tcPr>
          <w:p w:rsidR="00BE573F" w:rsidRPr="00177141" w:rsidRDefault="00BE573F" w:rsidP="001328F2">
            <w:pPr>
              <w:spacing w:after="0" w:line="240" w:lineRule="auto"/>
              <w:jc w:val="center"/>
              <w:rPr>
                <w:rFonts w:ascii="Arial" w:eastAsia="Times New Roman" w:hAnsi="Arial" w:cs="Arial"/>
                <w:sz w:val="20"/>
                <w:szCs w:val="20"/>
                <w:lang w:eastAsia="ru-RU"/>
              </w:rPr>
            </w:pPr>
            <w:proofErr w:type="spellStart"/>
            <w:r w:rsidRPr="00177141">
              <w:rPr>
                <w:rFonts w:ascii="Arial" w:eastAsia="Times New Roman" w:hAnsi="Arial" w:cs="Arial"/>
                <w:sz w:val="20"/>
                <w:szCs w:val="20"/>
                <w:lang w:eastAsia="ru-RU"/>
              </w:rPr>
              <w:t>юж</w:t>
            </w:r>
            <w:proofErr w:type="spellEnd"/>
            <w:r w:rsidRPr="00177141">
              <w:rPr>
                <w:rFonts w:ascii="Arial" w:eastAsia="Times New Roman" w:hAnsi="Arial" w:cs="Arial"/>
                <w:sz w:val="20"/>
                <w:szCs w:val="20"/>
                <w:lang w:eastAsia="ru-RU"/>
              </w:rPr>
              <w:t>. окраина</w:t>
            </w:r>
          </w:p>
          <w:p w:rsidR="0089599F" w:rsidRPr="00177141" w:rsidRDefault="0089599F"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д.</w:t>
            </w:r>
            <w:r w:rsidR="00BE573F" w:rsidRPr="00177141">
              <w:rPr>
                <w:rFonts w:ascii="Arial" w:eastAsia="Times New Roman" w:hAnsi="Arial" w:cs="Arial"/>
                <w:sz w:val="20"/>
                <w:szCs w:val="20"/>
                <w:lang w:eastAsia="ru-RU"/>
              </w:rPr>
              <w:t xml:space="preserve"> </w:t>
            </w:r>
            <w:proofErr w:type="spellStart"/>
            <w:r w:rsidRPr="00177141">
              <w:rPr>
                <w:rFonts w:ascii="Arial" w:eastAsia="Times New Roman" w:hAnsi="Arial" w:cs="Arial"/>
                <w:sz w:val="20"/>
                <w:szCs w:val="20"/>
                <w:lang w:eastAsia="ru-RU"/>
              </w:rPr>
              <w:t>Кощино</w:t>
            </w:r>
            <w:proofErr w:type="spellEnd"/>
          </w:p>
        </w:tc>
        <w:tc>
          <w:tcPr>
            <w:tcW w:w="1068" w:type="pct"/>
            <w:tcBorders>
              <w:top w:val="single" w:sz="4" w:space="0" w:color="auto"/>
              <w:left w:val="nil"/>
              <w:bottom w:val="single" w:sz="4" w:space="0" w:color="auto"/>
              <w:right w:val="single" w:sz="4" w:space="0" w:color="auto"/>
            </w:tcBorders>
            <w:shd w:val="clear" w:color="auto" w:fill="auto"/>
            <w:vAlign w:val="center"/>
            <w:hideMark/>
          </w:tcPr>
          <w:p w:rsidR="00BE573F" w:rsidRPr="00177141" w:rsidRDefault="00BE573F" w:rsidP="001328F2">
            <w:pPr>
              <w:spacing w:after="0" w:line="240" w:lineRule="auto"/>
              <w:jc w:val="center"/>
              <w:rPr>
                <w:rFonts w:ascii="Arial" w:eastAsia="Times New Roman" w:hAnsi="Arial" w:cs="Arial"/>
                <w:sz w:val="20"/>
                <w:szCs w:val="20"/>
                <w:lang w:eastAsia="ru-RU"/>
              </w:rPr>
            </w:pPr>
            <w:proofErr w:type="spellStart"/>
            <w:r w:rsidRPr="00177141">
              <w:rPr>
                <w:rFonts w:ascii="Arial" w:eastAsia="Times New Roman" w:hAnsi="Arial" w:cs="Arial"/>
                <w:sz w:val="20"/>
                <w:szCs w:val="20"/>
                <w:lang w:eastAsia="ru-RU"/>
              </w:rPr>
              <w:t>юж</w:t>
            </w:r>
            <w:proofErr w:type="spellEnd"/>
            <w:r w:rsidRPr="00177141">
              <w:rPr>
                <w:rFonts w:ascii="Arial" w:eastAsia="Times New Roman" w:hAnsi="Arial" w:cs="Arial"/>
                <w:sz w:val="20"/>
                <w:szCs w:val="20"/>
                <w:lang w:eastAsia="ru-RU"/>
              </w:rPr>
              <w:t>. окраина</w:t>
            </w:r>
          </w:p>
          <w:p w:rsidR="0089599F" w:rsidRPr="00177141" w:rsidRDefault="0089599F"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д.</w:t>
            </w:r>
            <w:r w:rsidR="00BE573F" w:rsidRPr="00177141">
              <w:rPr>
                <w:rFonts w:ascii="Arial" w:eastAsia="Times New Roman" w:hAnsi="Arial" w:cs="Arial"/>
                <w:sz w:val="20"/>
                <w:szCs w:val="20"/>
                <w:lang w:eastAsia="ru-RU"/>
              </w:rPr>
              <w:t xml:space="preserve"> </w:t>
            </w:r>
            <w:proofErr w:type="spellStart"/>
            <w:r w:rsidRPr="00177141">
              <w:rPr>
                <w:rFonts w:ascii="Arial" w:eastAsia="Times New Roman" w:hAnsi="Arial" w:cs="Arial"/>
                <w:sz w:val="20"/>
                <w:szCs w:val="20"/>
                <w:lang w:eastAsia="ru-RU"/>
              </w:rPr>
              <w:t>Кощино</w:t>
            </w:r>
            <w:proofErr w:type="spellEnd"/>
          </w:p>
        </w:tc>
        <w:tc>
          <w:tcPr>
            <w:tcW w:w="1283" w:type="pct"/>
            <w:tcBorders>
              <w:top w:val="single" w:sz="4" w:space="0" w:color="auto"/>
              <w:left w:val="nil"/>
              <w:bottom w:val="single" w:sz="4" w:space="0" w:color="auto"/>
              <w:right w:val="single" w:sz="4" w:space="0" w:color="auto"/>
            </w:tcBorders>
            <w:shd w:val="clear" w:color="auto" w:fill="auto"/>
            <w:vAlign w:val="center"/>
            <w:hideMark/>
          </w:tcPr>
          <w:p w:rsidR="0089599F" w:rsidRPr="00177141" w:rsidRDefault="00BE573F" w:rsidP="001328F2">
            <w:pPr>
              <w:spacing w:after="0" w:line="240" w:lineRule="auto"/>
              <w:jc w:val="center"/>
              <w:rPr>
                <w:rFonts w:ascii="Arial" w:eastAsia="Times New Roman" w:hAnsi="Arial" w:cs="Arial"/>
                <w:sz w:val="20"/>
                <w:szCs w:val="20"/>
                <w:lang w:eastAsia="ru-RU"/>
              </w:rPr>
            </w:pPr>
            <w:r w:rsidRPr="00177141">
              <w:rPr>
                <w:rFonts w:ascii="Arial" w:hAnsi="Arial" w:cs="Arial"/>
                <w:sz w:val="20"/>
                <w:szCs w:val="20"/>
                <w:lang w:eastAsia="ar-SA"/>
              </w:rPr>
              <w:t>Решение Смоленского облисполкома от 11.06.1974 № 358</w:t>
            </w:r>
          </w:p>
        </w:tc>
      </w:tr>
      <w:tr w:rsidR="0089599F" w:rsidRPr="00177141" w:rsidTr="00BE573F">
        <w:trPr>
          <w:trHeight w:val="1020"/>
        </w:trPr>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89599F" w:rsidRPr="00177141" w:rsidRDefault="0089599F" w:rsidP="001328F2">
            <w:pPr>
              <w:spacing w:after="0" w:line="240" w:lineRule="auto"/>
              <w:jc w:val="center"/>
              <w:rPr>
                <w:rFonts w:ascii="Arial" w:hAnsi="Arial" w:cs="Arial"/>
                <w:sz w:val="20"/>
                <w:szCs w:val="20"/>
                <w:lang w:eastAsia="ar-SA"/>
              </w:rPr>
            </w:pPr>
            <w:r w:rsidRPr="00177141">
              <w:rPr>
                <w:rFonts w:ascii="Arial" w:hAnsi="Arial" w:cs="Arial"/>
                <w:sz w:val="20"/>
                <w:szCs w:val="20"/>
                <w:lang w:eastAsia="ar-SA"/>
              </w:rPr>
              <w:t>Курган, I-II тыс. н.э.</w:t>
            </w:r>
          </w:p>
        </w:tc>
        <w:tc>
          <w:tcPr>
            <w:tcW w:w="1101" w:type="pct"/>
            <w:tcBorders>
              <w:top w:val="single" w:sz="4" w:space="0" w:color="auto"/>
              <w:left w:val="nil"/>
              <w:bottom w:val="single" w:sz="4" w:space="0" w:color="auto"/>
              <w:right w:val="single" w:sz="4" w:space="0" w:color="auto"/>
            </w:tcBorders>
            <w:shd w:val="clear" w:color="auto" w:fill="auto"/>
            <w:vAlign w:val="center"/>
          </w:tcPr>
          <w:p w:rsidR="0089599F" w:rsidRPr="00177141" w:rsidRDefault="0089599F" w:rsidP="001328F2">
            <w:pPr>
              <w:spacing w:after="0" w:line="240" w:lineRule="auto"/>
              <w:jc w:val="center"/>
              <w:rPr>
                <w:rFonts w:ascii="Arial" w:hAnsi="Arial" w:cs="Arial"/>
                <w:sz w:val="20"/>
                <w:szCs w:val="20"/>
                <w:lang w:eastAsia="ar-SA"/>
              </w:rPr>
            </w:pPr>
            <w:smartTag w:uri="urn:schemas-microsoft-com:office:smarttags" w:element="metricconverter">
              <w:smartTagPr>
                <w:attr w:name="ProductID" w:val="0,1 км"/>
              </w:smartTagPr>
              <w:r w:rsidRPr="00177141">
                <w:rPr>
                  <w:rFonts w:ascii="Arial" w:hAnsi="Arial" w:cs="Arial"/>
                  <w:sz w:val="20"/>
                  <w:szCs w:val="20"/>
                  <w:lang w:eastAsia="ar-SA"/>
                </w:rPr>
                <w:t>0,1 км</w:t>
              </w:r>
              <w:r w:rsidR="00BE573F" w:rsidRPr="00177141">
                <w:rPr>
                  <w:rFonts w:ascii="Arial" w:hAnsi="Arial" w:cs="Arial"/>
                  <w:sz w:val="20"/>
                  <w:szCs w:val="20"/>
                  <w:lang w:eastAsia="ar-SA"/>
                </w:rPr>
                <w:t xml:space="preserve"> </w:t>
              </w:r>
            </w:smartTag>
            <w:proofErr w:type="spellStart"/>
            <w:r w:rsidRPr="00177141">
              <w:rPr>
                <w:rFonts w:ascii="Arial" w:hAnsi="Arial" w:cs="Arial"/>
                <w:sz w:val="20"/>
                <w:szCs w:val="20"/>
                <w:lang w:eastAsia="ar-SA"/>
              </w:rPr>
              <w:t>юж</w:t>
            </w:r>
            <w:proofErr w:type="spellEnd"/>
            <w:r w:rsidRPr="00177141">
              <w:rPr>
                <w:rFonts w:ascii="Arial" w:hAnsi="Arial" w:cs="Arial"/>
                <w:sz w:val="20"/>
                <w:szCs w:val="20"/>
                <w:lang w:eastAsia="ar-SA"/>
              </w:rPr>
              <w:t>.</w:t>
            </w:r>
          </w:p>
          <w:p w:rsidR="0089599F" w:rsidRPr="00177141" w:rsidRDefault="0089599F" w:rsidP="001328F2">
            <w:pPr>
              <w:spacing w:after="0" w:line="240" w:lineRule="auto"/>
              <w:jc w:val="center"/>
              <w:rPr>
                <w:rFonts w:ascii="Arial" w:hAnsi="Arial" w:cs="Arial"/>
                <w:sz w:val="20"/>
                <w:szCs w:val="20"/>
                <w:lang w:eastAsia="ar-SA"/>
              </w:rPr>
            </w:pPr>
            <w:r w:rsidRPr="00177141">
              <w:rPr>
                <w:rFonts w:ascii="Arial" w:hAnsi="Arial" w:cs="Arial"/>
                <w:sz w:val="20"/>
                <w:szCs w:val="20"/>
                <w:lang w:eastAsia="ar-SA"/>
              </w:rPr>
              <w:t xml:space="preserve">д. </w:t>
            </w:r>
            <w:proofErr w:type="spellStart"/>
            <w:r w:rsidRPr="00177141">
              <w:rPr>
                <w:rFonts w:ascii="Arial" w:hAnsi="Arial" w:cs="Arial"/>
                <w:sz w:val="20"/>
                <w:szCs w:val="20"/>
                <w:lang w:eastAsia="ar-SA"/>
              </w:rPr>
              <w:t>Гевино</w:t>
            </w:r>
            <w:proofErr w:type="spellEnd"/>
            <w:r w:rsidRPr="00177141">
              <w:rPr>
                <w:rFonts w:ascii="Arial" w:hAnsi="Arial" w:cs="Arial"/>
                <w:sz w:val="20"/>
                <w:szCs w:val="20"/>
                <w:lang w:eastAsia="ar-SA"/>
              </w:rPr>
              <w:t>,</w:t>
            </w:r>
          </w:p>
          <w:p w:rsidR="0089599F" w:rsidRPr="00177141" w:rsidRDefault="0089599F" w:rsidP="001328F2">
            <w:pPr>
              <w:spacing w:after="0" w:line="240" w:lineRule="auto"/>
              <w:jc w:val="center"/>
              <w:rPr>
                <w:rFonts w:ascii="Arial" w:eastAsia="Courier New CYR" w:hAnsi="Arial" w:cs="Arial"/>
                <w:sz w:val="20"/>
                <w:szCs w:val="20"/>
                <w:lang w:eastAsia="ar-SA"/>
              </w:rPr>
            </w:pPr>
            <w:r w:rsidRPr="00177141">
              <w:rPr>
                <w:rFonts w:ascii="Arial" w:hAnsi="Arial" w:cs="Arial"/>
                <w:sz w:val="20"/>
                <w:szCs w:val="20"/>
                <w:lang w:eastAsia="ar-SA"/>
              </w:rPr>
              <w:t xml:space="preserve">на </w:t>
            </w:r>
            <w:r w:rsidRPr="00177141">
              <w:rPr>
                <w:rFonts w:ascii="Arial" w:eastAsia="Courier New CYR" w:hAnsi="Arial" w:cs="Arial"/>
                <w:sz w:val="20"/>
                <w:szCs w:val="20"/>
                <w:lang w:eastAsia="ar-SA"/>
              </w:rPr>
              <w:t xml:space="preserve">пр. берегу р. </w:t>
            </w:r>
            <w:proofErr w:type="spellStart"/>
            <w:r w:rsidRPr="00177141">
              <w:rPr>
                <w:rFonts w:ascii="Arial" w:eastAsia="Courier New CYR" w:hAnsi="Arial" w:cs="Arial"/>
                <w:sz w:val="20"/>
                <w:szCs w:val="20"/>
                <w:lang w:eastAsia="ar-SA"/>
              </w:rPr>
              <w:t>Сож</w:t>
            </w:r>
            <w:proofErr w:type="spellEnd"/>
          </w:p>
        </w:tc>
        <w:tc>
          <w:tcPr>
            <w:tcW w:w="1068" w:type="pct"/>
            <w:tcBorders>
              <w:top w:val="single" w:sz="4" w:space="0" w:color="auto"/>
              <w:left w:val="nil"/>
              <w:bottom w:val="single" w:sz="4" w:space="0" w:color="auto"/>
              <w:right w:val="single" w:sz="4" w:space="0" w:color="auto"/>
            </w:tcBorders>
            <w:shd w:val="clear" w:color="auto" w:fill="auto"/>
            <w:vAlign w:val="center"/>
          </w:tcPr>
          <w:p w:rsidR="0089599F" w:rsidRPr="00177141" w:rsidRDefault="0089599F" w:rsidP="001328F2">
            <w:pPr>
              <w:spacing w:after="0" w:line="240" w:lineRule="auto"/>
              <w:jc w:val="center"/>
              <w:rPr>
                <w:rFonts w:ascii="Arial" w:eastAsia="Times New Roman" w:hAnsi="Arial" w:cs="Arial"/>
                <w:sz w:val="20"/>
                <w:szCs w:val="20"/>
                <w:lang w:eastAsia="ru-RU"/>
              </w:rPr>
            </w:pPr>
            <w:smartTag w:uri="urn:schemas-microsoft-com:office:smarttags" w:element="metricconverter">
              <w:smartTagPr>
                <w:attr w:name="ProductID" w:val="0,1 км"/>
              </w:smartTagPr>
              <w:r w:rsidRPr="00177141">
                <w:rPr>
                  <w:rFonts w:ascii="Arial" w:eastAsia="Times New Roman" w:hAnsi="Arial" w:cs="Arial"/>
                  <w:sz w:val="20"/>
                  <w:szCs w:val="20"/>
                  <w:lang w:eastAsia="ru-RU"/>
                </w:rPr>
                <w:t>0,1 км</w:t>
              </w:r>
              <w:r w:rsidR="00BE573F" w:rsidRPr="00177141">
                <w:rPr>
                  <w:rFonts w:ascii="Arial" w:eastAsia="Times New Roman" w:hAnsi="Arial" w:cs="Arial"/>
                  <w:sz w:val="20"/>
                  <w:szCs w:val="20"/>
                  <w:lang w:eastAsia="ru-RU"/>
                </w:rPr>
                <w:t xml:space="preserve"> </w:t>
              </w:r>
            </w:smartTag>
            <w:proofErr w:type="spellStart"/>
            <w:r w:rsidRPr="00177141">
              <w:rPr>
                <w:rFonts w:ascii="Arial" w:eastAsia="Times New Roman" w:hAnsi="Arial" w:cs="Arial"/>
                <w:sz w:val="20"/>
                <w:szCs w:val="20"/>
                <w:lang w:eastAsia="ru-RU"/>
              </w:rPr>
              <w:t>юж</w:t>
            </w:r>
            <w:proofErr w:type="spellEnd"/>
            <w:r w:rsidRPr="00177141">
              <w:rPr>
                <w:rFonts w:ascii="Arial" w:eastAsia="Times New Roman" w:hAnsi="Arial" w:cs="Arial"/>
                <w:sz w:val="20"/>
                <w:szCs w:val="20"/>
                <w:lang w:eastAsia="ru-RU"/>
              </w:rPr>
              <w:t>.</w:t>
            </w:r>
          </w:p>
          <w:p w:rsidR="0089599F" w:rsidRPr="00177141" w:rsidRDefault="0089599F"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 xml:space="preserve">д. </w:t>
            </w:r>
            <w:proofErr w:type="spellStart"/>
            <w:r w:rsidRPr="00177141">
              <w:rPr>
                <w:rFonts w:ascii="Arial" w:eastAsia="Times New Roman" w:hAnsi="Arial" w:cs="Arial"/>
                <w:sz w:val="20"/>
                <w:szCs w:val="20"/>
                <w:lang w:eastAsia="ru-RU"/>
              </w:rPr>
              <w:t>Гевино</w:t>
            </w:r>
            <w:proofErr w:type="spellEnd"/>
            <w:r w:rsidRPr="00177141">
              <w:rPr>
                <w:rFonts w:ascii="Arial" w:eastAsia="Times New Roman" w:hAnsi="Arial" w:cs="Arial"/>
                <w:sz w:val="20"/>
                <w:szCs w:val="20"/>
                <w:lang w:eastAsia="ru-RU"/>
              </w:rPr>
              <w:t>,</w:t>
            </w:r>
          </w:p>
          <w:p w:rsidR="0089599F" w:rsidRPr="00177141" w:rsidRDefault="0089599F"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 xml:space="preserve">на пр. берегу р. </w:t>
            </w:r>
            <w:proofErr w:type="spellStart"/>
            <w:r w:rsidRPr="00177141">
              <w:rPr>
                <w:rFonts w:ascii="Arial" w:eastAsia="Times New Roman" w:hAnsi="Arial" w:cs="Arial"/>
                <w:sz w:val="20"/>
                <w:szCs w:val="20"/>
                <w:lang w:eastAsia="ru-RU"/>
              </w:rPr>
              <w:t>Сож</w:t>
            </w:r>
            <w:proofErr w:type="spellEnd"/>
          </w:p>
        </w:tc>
        <w:tc>
          <w:tcPr>
            <w:tcW w:w="1283" w:type="pct"/>
            <w:tcBorders>
              <w:top w:val="single" w:sz="4" w:space="0" w:color="auto"/>
              <w:left w:val="nil"/>
              <w:bottom w:val="single" w:sz="4" w:space="0" w:color="auto"/>
              <w:right w:val="single" w:sz="4" w:space="0" w:color="auto"/>
            </w:tcBorders>
            <w:shd w:val="clear" w:color="auto" w:fill="auto"/>
            <w:vAlign w:val="center"/>
          </w:tcPr>
          <w:p w:rsidR="0089599F" w:rsidRPr="00177141" w:rsidRDefault="0089599F" w:rsidP="001328F2">
            <w:pPr>
              <w:spacing w:after="0" w:line="240" w:lineRule="auto"/>
              <w:jc w:val="center"/>
              <w:rPr>
                <w:rFonts w:ascii="Arial" w:eastAsia="Times New Roman" w:hAnsi="Arial" w:cs="Arial"/>
                <w:sz w:val="20"/>
                <w:szCs w:val="20"/>
                <w:lang w:eastAsia="ru-RU"/>
              </w:rPr>
            </w:pPr>
            <w:r w:rsidRPr="00177141">
              <w:rPr>
                <w:rFonts w:ascii="Arial" w:hAnsi="Arial" w:cs="Arial"/>
                <w:sz w:val="20"/>
                <w:szCs w:val="20"/>
                <w:lang w:eastAsia="ar-SA"/>
              </w:rPr>
              <w:t>Решение Смоленского облисполкома от 11.06.1974 № 358</w:t>
            </w:r>
          </w:p>
        </w:tc>
      </w:tr>
      <w:tr w:rsidR="0089599F" w:rsidRPr="00177141" w:rsidTr="00BE573F">
        <w:trPr>
          <w:trHeight w:val="1020"/>
        </w:trPr>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89599F" w:rsidRPr="00177141" w:rsidRDefault="0089599F" w:rsidP="001328F2">
            <w:pPr>
              <w:spacing w:after="0" w:line="240" w:lineRule="auto"/>
              <w:jc w:val="center"/>
              <w:rPr>
                <w:rFonts w:ascii="Arial" w:eastAsia="Courier New CYR" w:hAnsi="Arial" w:cs="Arial"/>
                <w:sz w:val="20"/>
                <w:szCs w:val="20"/>
                <w:lang w:eastAsia="ar-SA"/>
              </w:rPr>
            </w:pPr>
            <w:r w:rsidRPr="00177141">
              <w:rPr>
                <w:rFonts w:ascii="Arial" w:eastAsia="Courier New CYR" w:hAnsi="Arial" w:cs="Arial"/>
                <w:sz w:val="20"/>
                <w:szCs w:val="20"/>
                <w:lang w:eastAsia="ar-SA"/>
              </w:rPr>
              <w:t>Курганная группа</w:t>
            </w:r>
          </w:p>
          <w:p w:rsidR="0089599F" w:rsidRPr="00177141" w:rsidRDefault="0089599F" w:rsidP="001328F2">
            <w:pPr>
              <w:spacing w:after="0" w:line="240" w:lineRule="auto"/>
              <w:jc w:val="center"/>
              <w:rPr>
                <w:rFonts w:ascii="Arial" w:eastAsia="Courier New CYR" w:hAnsi="Arial" w:cs="Arial"/>
                <w:sz w:val="20"/>
                <w:szCs w:val="20"/>
                <w:lang w:eastAsia="ar-SA"/>
              </w:rPr>
            </w:pPr>
            <w:r w:rsidRPr="00177141">
              <w:rPr>
                <w:rFonts w:ascii="Arial" w:eastAsia="Courier New CYR" w:hAnsi="Arial" w:cs="Arial"/>
                <w:sz w:val="20"/>
                <w:szCs w:val="20"/>
                <w:lang w:eastAsia="ar-SA"/>
              </w:rPr>
              <w:t>(5 насыпей), X-XI вв.</w:t>
            </w:r>
          </w:p>
        </w:tc>
        <w:tc>
          <w:tcPr>
            <w:tcW w:w="1101" w:type="pct"/>
            <w:tcBorders>
              <w:top w:val="single" w:sz="4" w:space="0" w:color="auto"/>
              <w:left w:val="nil"/>
              <w:bottom w:val="single" w:sz="4" w:space="0" w:color="auto"/>
              <w:right w:val="single" w:sz="4" w:space="0" w:color="auto"/>
            </w:tcBorders>
            <w:shd w:val="clear" w:color="auto" w:fill="auto"/>
            <w:vAlign w:val="center"/>
          </w:tcPr>
          <w:p w:rsidR="0089599F" w:rsidRPr="00177141" w:rsidRDefault="0089599F" w:rsidP="001328F2">
            <w:pPr>
              <w:spacing w:after="0" w:line="240" w:lineRule="auto"/>
              <w:jc w:val="center"/>
              <w:rPr>
                <w:rFonts w:ascii="Arial" w:hAnsi="Arial" w:cs="Arial"/>
                <w:sz w:val="20"/>
                <w:szCs w:val="20"/>
                <w:lang w:eastAsia="ar-SA"/>
              </w:rPr>
            </w:pPr>
            <w:r w:rsidRPr="00177141">
              <w:rPr>
                <w:rFonts w:ascii="Arial" w:hAnsi="Arial" w:cs="Arial"/>
                <w:sz w:val="20"/>
                <w:szCs w:val="20"/>
                <w:lang w:eastAsia="ar-SA"/>
              </w:rPr>
              <w:t xml:space="preserve">вблизи д. </w:t>
            </w:r>
            <w:proofErr w:type="spellStart"/>
            <w:r w:rsidRPr="00177141">
              <w:rPr>
                <w:rFonts w:ascii="Arial" w:hAnsi="Arial" w:cs="Arial"/>
                <w:sz w:val="20"/>
                <w:szCs w:val="20"/>
                <w:lang w:eastAsia="ar-SA"/>
              </w:rPr>
              <w:t>Горяны</w:t>
            </w:r>
            <w:proofErr w:type="spellEnd"/>
            <w:r w:rsidRPr="00177141">
              <w:rPr>
                <w:rFonts w:ascii="Arial" w:hAnsi="Arial" w:cs="Arial"/>
                <w:sz w:val="20"/>
                <w:szCs w:val="20"/>
                <w:lang w:eastAsia="ar-SA"/>
              </w:rPr>
              <w:t>, на лев</w:t>
            </w:r>
            <w:proofErr w:type="gramStart"/>
            <w:r w:rsidRPr="00177141">
              <w:rPr>
                <w:rFonts w:ascii="Arial" w:hAnsi="Arial" w:cs="Arial"/>
                <w:sz w:val="20"/>
                <w:szCs w:val="20"/>
                <w:lang w:eastAsia="ar-SA"/>
              </w:rPr>
              <w:t>.</w:t>
            </w:r>
            <w:proofErr w:type="gramEnd"/>
            <w:r w:rsidR="00BE573F" w:rsidRPr="00177141">
              <w:rPr>
                <w:rFonts w:ascii="Arial" w:hAnsi="Arial" w:cs="Arial"/>
                <w:sz w:val="20"/>
                <w:szCs w:val="20"/>
                <w:lang w:eastAsia="ar-SA"/>
              </w:rPr>
              <w:t xml:space="preserve"> </w:t>
            </w:r>
            <w:proofErr w:type="spellStart"/>
            <w:proofErr w:type="gramStart"/>
            <w:r w:rsidRPr="00177141">
              <w:rPr>
                <w:rFonts w:ascii="Arial" w:hAnsi="Arial" w:cs="Arial"/>
                <w:sz w:val="20"/>
                <w:szCs w:val="20"/>
                <w:lang w:eastAsia="ar-SA"/>
              </w:rPr>
              <w:t>б</w:t>
            </w:r>
            <w:proofErr w:type="gramEnd"/>
            <w:r w:rsidRPr="00177141">
              <w:rPr>
                <w:rFonts w:ascii="Arial" w:hAnsi="Arial" w:cs="Arial"/>
                <w:sz w:val="20"/>
                <w:szCs w:val="20"/>
                <w:lang w:eastAsia="ar-SA"/>
              </w:rPr>
              <w:t>ер</w:t>
            </w:r>
            <w:proofErr w:type="spellEnd"/>
            <w:r w:rsidRPr="00177141">
              <w:rPr>
                <w:rFonts w:ascii="Arial" w:hAnsi="Arial" w:cs="Arial"/>
                <w:sz w:val="20"/>
                <w:szCs w:val="20"/>
                <w:lang w:eastAsia="ar-SA"/>
              </w:rPr>
              <w:t xml:space="preserve">. р. </w:t>
            </w:r>
            <w:proofErr w:type="spellStart"/>
            <w:r w:rsidRPr="00177141">
              <w:rPr>
                <w:rFonts w:ascii="Arial" w:hAnsi="Arial" w:cs="Arial"/>
                <w:sz w:val="20"/>
                <w:szCs w:val="20"/>
                <w:lang w:eastAsia="ar-SA"/>
              </w:rPr>
              <w:t>Сож</w:t>
            </w:r>
            <w:proofErr w:type="spellEnd"/>
          </w:p>
        </w:tc>
        <w:tc>
          <w:tcPr>
            <w:tcW w:w="1068" w:type="pct"/>
            <w:tcBorders>
              <w:top w:val="single" w:sz="4" w:space="0" w:color="auto"/>
              <w:left w:val="nil"/>
              <w:bottom w:val="single" w:sz="4" w:space="0" w:color="auto"/>
              <w:right w:val="single" w:sz="4" w:space="0" w:color="auto"/>
            </w:tcBorders>
            <w:shd w:val="clear" w:color="auto" w:fill="auto"/>
            <w:vAlign w:val="center"/>
          </w:tcPr>
          <w:p w:rsidR="0089599F" w:rsidRPr="00177141" w:rsidRDefault="0089599F" w:rsidP="001328F2">
            <w:pPr>
              <w:spacing w:after="0" w:line="240" w:lineRule="auto"/>
              <w:jc w:val="center"/>
              <w:rPr>
                <w:rFonts w:ascii="Arial" w:hAnsi="Arial" w:cs="Arial"/>
                <w:sz w:val="20"/>
                <w:szCs w:val="20"/>
                <w:lang w:eastAsia="ar-SA"/>
              </w:rPr>
            </w:pPr>
            <w:r w:rsidRPr="00177141">
              <w:rPr>
                <w:rFonts w:ascii="Arial" w:hAnsi="Arial" w:cs="Arial"/>
                <w:sz w:val="20"/>
                <w:szCs w:val="20"/>
                <w:lang w:eastAsia="ar-SA"/>
              </w:rPr>
              <w:t xml:space="preserve">вблизи д. </w:t>
            </w:r>
            <w:proofErr w:type="spellStart"/>
            <w:r w:rsidRPr="00177141">
              <w:rPr>
                <w:rFonts w:ascii="Arial" w:hAnsi="Arial" w:cs="Arial"/>
                <w:sz w:val="20"/>
                <w:szCs w:val="20"/>
                <w:lang w:eastAsia="ar-SA"/>
              </w:rPr>
              <w:t>Горяны</w:t>
            </w:r>
            <w:proofErr w:type="spellEnd"/>
            <w:r w:rsidRPr="00177141">
              <w:rPr>
                <w:rFonts w:ascii="Arial" w:hAnsi="Arial" w:cs="Arial"/>
                <w:sz w:val="20"/>
                <w:szCs w:val="20"/>
                <w:lang w:eastAsia="ar-SA"/>
              </w:rPr>
              <w:t>, на лев</w:t>
            </w:r>
            <w:proofErr w:type="gramStart"/>
            <w:r w:rsidRPr="00177141">
              <w:rPr>
                <w:rFonts w:ascii="Arial" w:hAnsi="Arial" w:cs="Arial"/>
                <w:sz w:val="20"/>
                <w:szCs w:val="20"/>
                <w:lang w:eastAsia="ar-SA"/>
              </w:rPr>
              <w:t>.</w:t>
            </w:r>
            <w:proofErr w:type="gramEnd"/>
            <w:r w:rsidR="00BE573F" w:rsidRPr="00177141">
              <w:rPr>
                <w:rFonts w:ascii="Arial" w:hAnsi="Arial" w:cs="Arial"/>
                <w:sz w:val="20"/>
                <w:szCs w:val="20"/>
                <w:lang w:eastAsia="ar-SA"/>
              </w:rPr>
              <w:t xml:space="preserve"> </w:t>
            </w:r>
            <w:proofErr w:type="spellStart"/>
            <w:proofErr w:type="gramStart"/>
            <w:r w:rsidRPr="00177141">
              <w:rPr>
                <w:rFonts w:ascii="Arial" w:hAnsi="Arial" w:cs="Arial"/>
                <w:sz w:val="20"/>
                <w:szCs w:val="20"/>
                <w:lang w:eastAsia="ar-SA"/>
              </w:rPr>
              <w:t>б</w:t>
            </w:r>
            <w:proofErr w:type="gramEnd"/>
            <w:r w:rsidRPr="00177141">
              <w:rPr>
                <w:rFonts w:ascii="Arial" w:hAnsi="Arial" w:cs="Arial"/>
                <w:sz w:val="20"/>
                <w:szCs w:val="20"/>
                <w:lang w:eastAsia="ar-SA"/>
              </w:rPr>
              <w:t>ер</w:t>
            </w:r>
            <w:proofErr w:type="spellEnd"/>
            <w:r w:rsidRPr="00177141">
              <w:rPr>
                <w:rFonts w:ascii="Arial" w:hAnsi="Arial" w:cs="Arial"/>
                <w:sz w:val="20"/>
                <w:szCs w:val="20"/>
                <w:lang w:eastAsia="ar-SA"/>
              </w:rPr>
              <w:t xml:space="preserve">. р. </w:t>
            </w:r>
            <w:proofErr w:type="spellStart"/>
            <w:r w:rsidRPr="00177141">
              <w:rPr>
                <w:rFonts w:ascii="Arial" w:hAnsi="Arial" w:cs="Arial"/>
                <w:sz w:val="20"/>
                <w:szCs w:val="20"/>
                <w:lang w:eastAsia="ar-SA"/>
              </w:rPr>
              <w:t>Сож</w:t>
            </w:r>
            <w:proofErr w:type="spellEnd"/>
          </w:p>
        </w:tc>
        <w:tc>
          <w:tcPr>
            <w:tcW w:w="1283" w:type="pct"/>
            <w:tcBorders>
              <w:top w:val="single" w:sz="4" w:space="0" w:color="auto"/>
              <w:left w:val="nil"/>
              <w:bottom w:val="single" w:sz="4" w:space="0" w:color="auto"/>
              <w:right w:val="single" w:sz="4" w:space="0" w:color="auto"/>
            </w:tcBorders>
            <w:shd w:val="clear" w:color="auto" w:fill="auto"/>
            <w:vAlign w:val="center"/>
          </w:tcPr>
          <w:p w:rsidR="0089599F" w:rsidRPr="00177141" w:rsidRDefault="0089599F" w:rsidP="001328F2">
            <w:pPr>
              <w:spacing w:after="0" w:line="240" w:lineRule="auto"/>
              <w:jc w:val="center"/>
              <w:rPr>
                <w:rFonts w:ascii="Arial" w:hAnsi="Arial" w:cs="Arial"/>
                <w:sz w:val="20"/>
                <w:szCs w:val="20"/>
                <w:lang w:eastAsia="ar-SA"/>
              </w:rPr>
            </w:pPr>
            <w:r w:rsidRPr="00177141">
              <w:rPr>
                <w:rFonts w:ascii="Arial" w:hAnsi="Arial" w:cs="Arial"/>
                <w:sz w:val="20"/>
                <w:szCs w:val="20"/>
                <w:lang w:eastAsia="ar-SA"/>
              </w:rPr>
              <w:t>Решение Смоленского облисполкома от 11.06.1974 № 358</w:t>
            </w:r>
          </w:p>
          <w:p w:rsidR="0089599F" w:rsidRPr="00177141" w:rsidRDefault="0089599F" w:rsidP="001328F2">
            <w:pPr>
              <w:spacing w:after="0" w:line="240" w:lineRule="auto"/>
              <w:jc w:val="center"/>
              <w:rPr>
                <w:rFonts w:ascii="Arial" w:hAnsi="Arial" w:cs="Arial"/>
                <w:sz w:val="20"/>
                <w:szCs w:val="20"/>
                <w:lang w:eastAsia="ar-SA"/>
              </w:rPr>
            </w:pPr>
          </w:p>
        </w:tc>
      </w:tr>
    </w:tbl>
    <w:p w:rsidR="0089599F" w:rsidRPr="00177141" w:rsidRDefault="0089599F" w:rsidP="0089599F">
      <w:pPr>
        <w:ind w:firstLine="709"/>
        <w:jc w:val="center"/>
        <w:rPr>
          <w:rFonts w:ascii="Arial" w:hAnsi="Arial" w:cs="Arial"/>
          <w:b/>
          <w:bCs/>
          <w:i/>
          <w:sz w:val="24"/>
          <w:szCs w:val="24"/>
        </w:rPr>
      </w:pPr>
      <w:r w:rsidRPr="00177141">
        <w:rPr>
          <w:rFonts w:ascii="Arial" w:hAnsi="Arial" w:cs="Arial"/>
          <w:b/>
          <w:bCs/>
          <w:i/>
          <w:sz w:val="24"/>
          <w:szCs w:val="24"/>
        </w:rPr>
        <w:t>Вновь выявленные</w:t>
      </w:r>
    </w:p>
    <w:tbl>
      <w:tblPr>
        <w:tblW w:w="5000" w:type="pct"/>
        <w:tblLook w:val="04A0" w:firstRow="1" w:lastRow="0" w:firstColumn="1" w:lastColumn="0" w:noHBand="0" w:noVBand="1"/>
      </w:tblPr>
      <w:tblGrid>
        <w:gridCol w:w="2867"/>
        <w:gridCol w:w="1855"/>
        <w:gridCol w:w="4849"/>
      </w:tblGrid>
      <w:tr w:rsidR="0089599F" w:rsidRPr="00177141" w:rsidTr="001328F2">
        <w:trPr>
          <w:trHeight w:val="771"/>
        </w:trPr>
        <w:tc>
          <w:tcPr>
            <w:tcW w:w="14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9599F" w:rsidRPr="00177141" w:rsidRDefault="0089599F" w:rsidP="001328F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Селище</w:t>
            </w: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9599F" w:rsidRPr="00177141" w:rsidRDefault="0089599F"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 xml:space="preserve">IХ – </w:t>
            </w:r>
            <w:proofErr w:type="gramStart"/>
            <w:r w:rsidRPr="00177141">
              <w:rPr>
                <w:rFonts w:ascii="Arial" w:eastAsia="Times New Roman" w:hAnsi="Arial" w:cs="Arial"/>
                <w:sz w:val="20"/>
                <w:szCs w:val="20"/>
                <w:lang w:eastAsia="ru-RU"/>
              </w:rPr>
              <w:t>Х</w:t>
            </w:r>
            <w:proofErr w:type="gramEnd"/>
            <w:r w:rsidRPr="00177141">
              <w:rPr>
                <w:rFonts w:ascii="Arial" w:eastAsia="Times New Roman" w:hAnsi="Arial" w:cs="Arial"/>
                <w:sz w:val="20"/>
                <w:szCs w:val="20"/>
                <w:lang w:eastAsia="ru-RU"/>
              </w:rPr>
              <w:t>II вв.</w:t>
            </w:r>
          </w:p>
        </w:tc>
        <w:tc>
          <w:tcPr>
            <w:tcW w:w="25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9599F" w:rsidRPr="00177141" w:rsidRDefault="0089599F" w:rsidP="005669B1">
            <w:pPr>
              <w:spacing w:after="0" w:line="240" w:lineRule="auto"/>
              <w:jc w:val="center"/>
              <w:rPr>
                <w:rFonts w:ascii="Arial" w:eastAsia="Times New Roman" w:hAnsi="Arial" w:cs="Arial"/>
                <w:sz w:val="20"/>
                <w:szCs w:val="20"/>
                <w:lang w:eastAsia="ru-RU"/>
              </w:rPr>
            </w:pPr>
            <w:proofErr w:type="spellStart"/>
            <w:r w:rsidRPr="00177141">
              <w:rPr>
                <w:rFonts w:ascii="Arial" w:eastAsia="Times New Roman" w:hAnsi="Arial" w:cs="Arial"/>
                <w:sz w:val="20"/>
                <w:szCs w:val="20"/>
                <w:lang w:eastAsia="ru-RU"/>
              </w:rPr>
              <w:t>б.д</w:t>
            </w:r>
            <w:proofErr w:type="spellEnd"/>
            <w:r w:rsidRPr="00177141">
              <w:rPr>
                <w:rFonts w:ascii="Arial" w:eastAsia="Times New Roman" w:hAnsi="Arial" w:cs="Arial"/>
                <w:sz w:val="20"/>
                <w:szCs w:val="20"/>
                <w:lang w:eastAsia="ru-RU"/>
              </w:rPr>
              <w:t xml:space="preserve">. </w:t>
            </w:r>
            <w:proofErr w:type="spellStart"/>
            <w:r w:rsidRPr="00177141">
              <w:rPr>
                <w:rFonts w:ascii="Arial" w:eastAsia="Times New Roman" w:hAnsi="Arial" w:cs="Arial"/>
                <w:sz w:val="20"/>
                <w:szCs w:val="20"/>
                <w:lang w:eastAsia="ru-RU"/>
              </w:rPr>
              <w:t>Березинка</w:t>
            </w:r>
            <w:proofErr w:type="spellEnd"/>
            <w:r w:rsidRPr="00177141">
              <w:rPr>
                <w:rFonts w:ascii="Arial" w:eastAsia="Times New Roman" w:hAnsi="Arial" w:cs="Arial"/>
                <w:sz w:val="20"/>
                <w:szCs w:val="20"/>
                <w:lang w:eastAsia="ru-RU"/>
              </w:rPr>
              <w:t xml:space="preserve"> (до 1978 г.) </w:t>
            </w:r>
            <w:proofErr w:type="spellStart"/>
            <w:r w:rsidR="005669B1" w:rsidRPr="00177141">
              <w:rPr>
                <w:rFonts w:ascii="Arial" w:eastAsia="Times New Roman" w:hAnsi="Arial" w:cs="Arial"/>
                <w:sz w:val="20"/>
                <w:szCs w:val="20"/>
                <w:lang w:eastAsia="ru-RU"/>
              </w:rPr>
              <w:t>Кощинское</w:t>
            </w:r>
            <w:proofErr w:type="spellEnd"/>
            <w:r w:rsidR="005669B1" w:rsidRPr="00177141">
              <w:rPr>
                <w:rFonts w:ascii="Arial" w:eastAsia="Times New Roman" w:hAnsi="Arial" w:cs="Arial"/>
                <w:sz w:val="20"/>
                <w:szCs w:val="20"/>
                <w:lang w:eastAsia="ru-RU"/>
              </w:rPr>
              <w:t xml:space="preserve"> с/</w:t>
            </w:r>
            <w:proofErr w:type="gramStart"/>
            <w:r w:rsidR="005669B1" w:rsidRPr="00177141">
              <w:rPr>
                <w:rFonts w:ascii="Arial" w:eastAsia="Times New Roman" w:hAnsi="Arial" w:cs="Arial"/>
                <w:sz w:val="20"/>
                <w:szCs w:val="20"/>
                <w:lang w:eastAsia="ru-RU"/>
              </w:rPr>
              <w:t>п</w:t>
            </w:r>
            <w:proofErr w:type="gramEnd"/>
            <w:r w:rsidRPr="00177141">
              <w:rPr>
                <w:rFonts w:ascii="Arial" w:eastAsia="Times New Roman" w:hAnsi="Arial" w:cs="Arial"/>
                <w:sz w:val="20"/>
                <w:szCs w:val="20"/>
                <w:lang w:eastAsia="ru-RU"/>
              </w:rPr>
              <w:t xml:space="preserve">, 0,8 км от деревни, на берегу ручья – пр. притока р. </w:t>
            </w:r>
            <w:proofErr w:type="spellStart"/>
            <w:r w:rsidRPr="00177141">
              <w:rPr>
                <w:rFonts w:ascii="Arial" w:eastAsia="Times New Roman" w:hAnsi="Arial" w:cs="Arial"/>
                <w:sz w:val="20"/>
                <w:szCs w:val="20"/>
                <w:lang w:eastAsia="ru-RU"/>
              </w:rPr>
              <w:t>Березинки</w:t>
            </w:r>
            <w:proofErr w:type="spellEnd"/>
          </w:p>
        </w:tc>
      </w:tr>
      <w:tr w:rsidR="0089599F" w:rsidRPr="00177141" w:rsidTr="001328F2">
        <w:trPr>
          <w:trHeight w:val="711"/>
        </w:trPr>
        <w:tc>
          <w:tcPr>
            <w:tcW w:w="14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9599F" w:rsidRPr="00177141" w:rsidRDefault="0089599F" w:rsidP="001328F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Курганная группа (16 насыпей)</w:t>
            </w: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9599F" w:rsidRPr="00177141" w:rsidRDefault="0089599F" w:rsidP="001328F2">
            <w:pPr>
              <w:spacing w:after="0" w:line="240" w:lineRule="auto"/>
              <w:jc w:val="center"/>
              <w:rPr>
                <w:rFonts w:ascii="Arial" w:eastAsia="Times New Roman" w:hAnsi="Arial" w:cs="Arial"/>
                <w:sz w:val="20"/>
                <w:szCs w:val="20"/>
                <w:lang w:eastAsia="ru-RU"/>
              </w:rPr>
            </w:pPr>
          </w:p>
        </w:tc>
        <w:tc>
          <w:tcPr>
            <w:tcW w:w="25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9599F" w:rsidRPr="00177141" w:rsidRDefault="0089599F" w:rsidP="001328F2">
            <w:pPr>
              <w:spacing w:after="0" w:line="240" w:lineRule="auto"/>
              <w:jc w:val="center"/>
              <w:rPr>
                <w:rFonts w:ascii="Arial" w:eastAsia="Times New Roman" w:hAnsi="Arial" w:cs="Arial"/>
                <w:sz w:val="20"/>
                <w:szCs w:val="20"/>
                <w:lang w:eastAsia="ru-RU"/>
              </w:rPr>
            </w:pPr>
            <w:proofErr w:type="spellStart"/>
            <w:r w:rsidRPr="00177141">
              <w:rPr>
                <w:rFonts w:ascii="Arial" w:eastAsia="Times New Roman" w:hAnsi="Arial" w:cs="Arial"/>
                <w:sz w:val="20"/>
                <w:szCs w:val="20"/>
                <w:lang w:eastAsia="ru-RU"/>
              </w:rPr>
              <w:t>б.д</w:t>
            </w:r>
            <w:proofErr w:type="spellEnd"/>
            <w:r w:rsidRPr="00177141">
              <w:rPr>
                <w:rFonts w:ascii="Arial" w:eastAsia="Times New Roman" w:hAnsi="Arial" w:cs="Arial"/>
                <w:sz w:val="20"/>
                <w:szCs w:val="20"/>
                <w:lang w:eastAsia="ru-RU"/>
              </w:rPr>
              <w:t xml:space="preserve">. </w:t>
            </w:r>
            <w:proofErr w:type="spellStart"/>
            <w:r w:rsidRPr="00177141">
              <w:rPr>
                <w:rFonts w:ascii="Arial" w:eastAsia="Times New Roman" w:hAnsi="Arial" w:cs="Arial"/>
                <w:sz w:val="20"/>
                <w:szCs w:val="20"/>
                <w:lang w:eastAsia="ru-RU"/>
              </w:rPr>
              <w:t>Березинка</w:t>
            </w:r>
            <w:proofErr w:type="spellEnd"/>
            <w:r w:rsidRPr="00177141">
              <w:rPr>
                <w:rFonts w:ascii="Arial" w:eastAsia="Times New Roman" w:hAnsi="Arial" w:cs="Arial"/>
                <w:sz w:val="20"/>
                <w:szCs w:val="20"/>
                <w:lang w:eastAsia="ru-RU"/>
              </w:rPr>
              <w:t xml:space="preserve"> (до 1978 г.) </w:t>
            </w:r>
            <w:proofErr w:type="spellStart"/>
            <w:r w:rsidR="005669B1" w:rsidRPr="00177141">
              <w:rPr>
                <w:rFonts w:ascii="Arial" w:eastAsia="Times New Roman" w:hAnsi="Arial" w:cs="Arial"/>
                <w:sz w:val="20"/>
                <w:szCs w:val="20"/>
                <w:lang w:eastAsia="ru-RU"/>
              </w:rPr>
              <w:t>Кощинское</w:t>
            </w:r>
            <w:proofErr w:type="spellEnd"/>
            <w:r w:rsidR="005669B1" w:rsidRPr="00177141">
              <w:rPr>
                <w:rFonts w:ascii="Arial" w:eastAsia="Times New Roman" w:hAnsi="Arial" w:cs="Arial"/>
                <w:sz w:val="20"/>
                <w:szCs w:val="20"/>
                <w:lang w:eastAsia="ru-RU"/>
              </w:rPr>
              <w:t xml:space="preserve"> с/</w:t>
            </w:r>
            <w:proofErr w:type="gramStart"/>
            <w:r w:rsidR="005669B1" w:rsidRPr="00177141">
              <w:rPr>
                <w:rFonts w:ascii="Arial" w:eastAsia="Times New Roman" w:hAnsi="Arial" w:cs="Arial"/>
                <w:sz w:val="20"/>
                <w:szCs w:val="20"/>
                <w:lang w:eastAsia="ru-RU"/>
              </w:rPr>
              <w:t>п</w:t>
            </w:r>
            <w:proofErr w:type="gramEnd"/>
            <w:r w:rsidRPr="00177141">
              <w:rPr>
                <w:rFonts w:ascii="Arial" w:eastAsia="Times New Roman" w:hAnsi="Arial" w:cs="Arial"/>
                <w:sz w:val="20"/>
                <w:szCs w:val="20"/>
                <w:lang w:eastAsia="ru-RU"/>
              </w:rPr>
              <w:t xml:space="preserve">, 0,8 км </w:t>
            </w:r>
            <w:proofErr w:type="spellStart"/>
            <w:r w:rsidRPr="00177141">
              <w:rPr>
                <w:rFonts w:ascii="Arial" w:eastAsia="Times New Roman" w:hAnsi="Arial" w:cs="Arial"/>
                <w:sz w:val="20"/>
                <w:szCs w:val="20"/>
                <w:lang w:eastAsia="ru-RU"/>
              </w:rPr>
              <w:t>зап.</w:t>
            </w:r>
            <w:proofErr w:type="spellEnd"/>
            <w:r w:rsidRPr="00177141">
              <w:rPr>
                <w:rFonts w:ascii="Arial" w:eastAsia="Times New Roman" w:hAnsi="Arial" w:cs="Arial"/>
                <w:sz w:val="20"/>
                <w:szCs w:val="20"/>
                <w:lang w:eastAsia="ru-RU"/>
              </w:rPr>
              <w:t xml:space="preserve"> деревни, на </w:t>
            </w:r>
            <w:r w:rsidR="00BE573F" w:rsidRPr="00177141">
              <w:rPr>
                <w:rFonts w:ascii="Arial" w:eastAsia="Times New Roman" w:hAnsi="Arial" w:cs="Arial"/>
                <w:sz w:val="20"/>
                <w:szCs w:val="20"/>
                <w:lang w:eastAsia="ru-RU"/>
              </w:rPr>
              <w:t>левом берегу безымянного ручья,</w:t>
            </w:r>
            <w:r w:rsidRPr="00177141">
              <w:rPr>
                <w:rFonts w:ascii="Arial" w:eastAsia="Times New Roman" w:hAnsi="Arial" w:cs="Arial"/>
                <w:sz w:val="20"/>
                <w:szCs w:val="20"/>
                <w:lang w:eastAsia="ru-RU"/>
              </w:rPr>
              <w:t xml:space="preserve"> у места впадения его в р. </w:t>
            </w:r>
            <w:proofErr w:type="spellStart"/>
            <w:r w:rsidRPr="00177141">
              <w:rPr>
                <w:rFonts w:ascii="Arial" w:eastAsia="Times New Roman" w:hAnsi="Arial" w:cs="Arial"/>
                <w:sz w:val="20"/>
                <w:szCs w:val="20"/>
                <w:lang w:eastAsia="ru-RU"/>
              </w:rPr>
              <w:t>Березинки</w:t>
            </w:r>
            <w:proofErr w:type="spellEnd"/>
          </w:p>
        </w:tc>
      </w:tr>
      <w:tr w:rsidR="0089599F" w:rsidRPr="00177141" w:rsidTr="001328F2">
        <w:trPr>
          <w:trHeight w:val="413"/>
        </w:trPr>
        <w:tc>
          <w:tcPr>
            <w:tcW w:w="14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9599F" w:rsidRPr="00177141" w:rsidRDefault="0089599F" w:rsidP="001328F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Селище</w:t>
            </w: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9599F" w:rsidRPr="00177141" w:rsidRDefault="0089599F"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 xml:space="preserve">ХI – </w:t>
            </w:r>
            <w:proofErr w:type="spellStart"/>
            <w:r w:rsidRPr="00177141">
              <w:rPr>
                <w:rFonts w:ascii="Arial" w:eastAsia="Times New Roman" w:hAnsi="Arial" w:cs="Arial"/>
                <w:sz w:val="20"/>
                <w:szCs w:val="20"/>
                <w:lang w:eastAsia="ru-RU"/>
              </w:rPr>
              <w:t>Х</w:t>
            </w:r>
            <w:proofErr w:type="gramStart"/>
            <w:r w:rsidRPr="00177141">
              <w:rPr>
                <w:rFonts w:ascii="Arial" w:eastAsia="Times New Roman" w:hAnsi="Arial" w:cs="Arial"/>
                <w:sz w:val="20"/>
                <w:szCs w:val="20"/>
                <w:lang w:eastAsia="ru-RU"/>
              </w:rPr>
              <w:t>Y</w:t>
            </w:r>
            <w:proofErr w:type="gramEnd"/>
            <w:r w:rsidRPr="00177141">
              <w:rPr>
                <w:rFonts w:ascii="Arial" w:eastAsia="Times New Roman" w:hAnsi="Arial" w:cs="Arial"/>
                <w:sz w:val="20"/>
                <w:szCs w:val="20"/>
                <w:lang w:eastAsia="ru-RU"/>
              </w:rPr>
              <w:t>вв</w:t>
            </w:r>
            <w:proofErr w:type="spellEnd"/>
            <w:r w:rsidRPr="00177141">
              <w:rPr>
                <w:rFonts w:ascii="Arial" w:eastAsia="Times New Roman" w:hAnsi="Arial" w:cs="Arial"/>
                <w:sz w:val="20"/>
                <w:szCs w:val="20"/>
                <w:lang w:eastAsia="ru-RU"/>
              </w:rPr>
              <w:t>.</w:t>
            </w:r>
          </w:p>
        </w:tc>
        <w:tc>
          <w:tcPr>
            <w:tcW w:w="25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9599F" w:rsidRPr="00177141" w:rsidRDefault="0089599F" w:rsidP="005669B1">
            <w:pPr>
              <w:spacing w:after="0" w:line="240" w:lineRule="auto"/>
              <w:jc w:val="center"/>
              <w:rPr>
                <w:rFonts w:ascii="Arial" w:eastAsia="Times New Roman" w:hAnsi="Arial" w:cs="Arial"/>
                <w:sz w:val="20"/>
                <w:szCs w:val="20"/>
                <w:lang w:eastAsia="ru-RU"/>
              </w:rPr>
            </w:pPr>
            <w:proofErr w:type="spellStart"/>
            <w:r w:rsidRPr="00177141">
              <w:rPr>
                <w:rFonts w:ascii="Arial" w:eastAsia="Times New Roman" w:hAnsi="Arial" w:cs="Arial"/>
                <w:sz w:val="20"/>
                <w:szCs w:val="20"/>
                <w:lang w:eastAsia="ru-RU"/>
              </w:rPr>
              <w:t>Бошино</w:t>
            </w:r>
            <w:proofErr w:type="spellEnd"/>
            <w:r w:rsidRPr="00177141">
              <w:rPr>
                <w:rFonts w:ascii="Arial" w:eastAsia="Times New Roman" w:hAnsi="Arial" w:cs="Arial"/>
                <w:sz w:val="20"/>
                <w:szCs w:val="20"/>
                <w:lang w:eastAsia="ru-RU"/>
              </w:rPr>
              <w:t xml:space="preserve">, </w:t>
            </w:r>
            <w:proofErr w:type="spellStart"/>
            <w:r w:rsidRPr="00177141">
              <w:rPr>
                <w:rFonts w:ascii="Arial" w:eastAsia="Times New Roman" w:hAnsi="Arial" w:cs="Arial"/>
                <w:sz w:val="20"/>
                <w:szCs w:val="20"/>
                <w:lang w:eastAsia="ru-RU"/>
              </w:rPr>
              <w:t>Кощинск</w:t>
            </w:r>
            <w:r w:rsidR="005669B1" w:rsidRPr="00177141">
              <w:rPr>
                <w:rFonts w:ascii="Arial" w:eastAsia="Times New Roman" w:hAnsi="Arial" w:cs="Arial"/>
                <w:sz w:val="20"/>
                <w:szCs w:val="20"/>
                <w:lang w:eastAsia="ru-RU"/>
              </w:rPr>
              <w:t>ое</w:t>
            </w:r>
            <w:proofErr w:type="spellEnd"/>
            <w:r w:rsidRPr="00177141">
              <w:rPr>
                <w:rFonts w:ascii="Arial" w:eastAsia="Times New Roman" w:hAnsi="Arial" w:cs="Arial"/>
                <w:sz w:val="20"/>
                <w:szCs w:val="20"/>
                <w:lang w:eastAsia="ru-RU"/>
              </w:rPr>
              <w:t xml:space="preserve"> </w:t>
            </w:r>
            <w:r w:rsidR="005669B1" w:rsidRPr="00177141">
              <w:rPr>
                <w:rFonts w:ascii="Arial" w:eastAsia="Times New Roman" w:hAnsi="Arial" w:cs="Arial"/>
                <w:sz w:val="20"/>
                <w:szCs w:val="20"/>
                <w:lang w:eastAsia="ru-RU"/>
              </w:rPr>
              <w:t>с/</w:t>
            </w:r>
            <w:proofErr w:type="gramStart"/>
            <w:r w:rsidR="005669B1" w:rsidRPr="00177141">
              <w:rPr>
                <w:rFonts w:ascii="Arial" w:eastAsia="Times New Roman" w:hAnsi="Arial" w:cs="Arial"/>
                <w:sz w:val="20"/>
                <w:szCs w:val="20"/>
                <w:lang w:eastAsia="ru-RU"/>
              </w:rPr>
              <w:t>п</w:t>
            </w:r>
            <w:proofErr w:type="gramEnd"/>
            <w:r w:rsidRPr="00177141">
              <w:rPr>
                <w:rFonts w:ascii="Arial" w:eastAsia="Times New Roman" w:hAnsi="Arial" w:cs="Arial"/>
                <w:sz w:val="20"/>
                <w:szCs w:val="20"/>
                <w:lang w:eastAsia="ru-RU"/>
              </w:rPr>
              <w:t>, против д. на берегу оврага</w:t>
            </w:r>
          </w:p>
        </w:tc>
      </w:tr>
      <w:tr w:rsidR="0089599F" w:rsidRPr="00177141" w:rsidTr="001328F2">
        <w:trPr>
          <w:trHeight w:val="378"/>
        </w:trPr>
        <w:tc>
          <w:tcPr>
            <w:tcW w:w="14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9599F" w:rsidRPr="00177141" w:rsidRDefault="0089599F" w:rsidP="001328F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Городище</w:t>
            </w: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9599F" w:rsidRPr="00177141" w:rsidRDefault="0089599F" w:rsidP="001328F2">
            <w:pPr>
              <w:spacing w:after="0" w:line="240" w:lineRule="auto"/>
              <w:jc w:val="center"/>
              <w:rPr>
                <w:rFonts w:ascii="Arial" w:eastAsia="Times New Roman" w:hAnsi="Arial" w:cs="Arial"/>
                <w:sz w:val="20"/>
                <w:szCs w:val="20"/>
                <w:lang w:eastAsia="ru-RU"/>
              </w:rPr>
            </w:pPr>
          </w:p>
        </w:tc>
        <w:tc>
          <w:tcPr>
            <w:tcW w:w="25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9599F" w:rsidRPr="00177141" w:rsidRDefault="0089599F"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 xml:space="preserve">д. </w:t>
            </w:r>
            <w:proofErr w:type="spellStart"/>
            <w:r w:rsidRPr="00177141">
              <w:rPr>
                <w:rFonts w:ascii="Arial" w:eastAsia="Times New Roman" w:hAnsi="Arial" w:cs="Arial"/>
                <w:sz w:val="20"/>
                <w:szCs w:val="20"/>
                <w:lang w:eastAsia="ru-RU"/>
              </w:rPr>
              <w:t>Гевино</w:t>
            </w:r>
            <w:proofErr w:type="spellEnd"/>
            <w:r w:rsidRPr="00177141">
              <w:rPr>
                <w:rFonts w:ascii="Arial" w:eastAsia="Times New Roman" w:hAnsi="Arial" w:cs="Arial"/>
                <w:sz w:val="20"/>
                <w:szCs w:val="20"/>
                <w:lang w:eastAsia="ru-RU"/>
              </w:rPr>
              <w:t xml:space="preserve">, </w:t>
            </w:r>
            <w:proofErr w:type="spellStart"/>
            <w:r w:rsidR="005669B1" w:rsidRPr="00177141">
              <w:rPr>
                <w:rFonts w:ascii="Arial" w:eastAsia="Times New Roman" w:hAnsi="Arial" w:cs="Arial"/>
                <w:sz w:val="20"/>
                <w:szCs w:val="20"/>
                <w:lang w:eastAsia="ru-RU"/>
              </w:rPr>
              <w:t>Кощинское</w:t>
            </w:r>
            <w:proofErr w:type="spellEnd"/>
            <w:r w:rsidR="005669B1" w:rsidRPr="00177141">
              <w:rPr>
                <w:rFonts w:ascii="Arial" w:eastAsia="Times New Roman" w:hAnsi="Arial" w:cs="Arial"/>
                <w:sz w:val="20"/>
                <w:szCs w:val="20"/>
                <w:lang w:eastAsia="ru-RU"/>
              </w:rPr>
              <w:t xml:space="preserve"> с/</w:t>
            </w:r>
            <w:proofErr w:type="gramStart"/>
            <w:r w:rsidR="005669B1" w:rsidRPr="00177141">
              <w:rPr>
                <w:rFonts w:ascii="Arial" w:eastAsia="Times New Roman" w:hAnsi="Arial" w:cs="Arial"/>
                <w:sz w:val="20"/>
                <w:szCs w:val="20"/>
                <w:lang w:eastAsia="ru-RU"/>
              </w:rPr>
              <w:t>п</w:t>
            </w:r>
            <w:proofErr w:type="gramEnd"/>
            <w:r w:rsidRPr="00177141">
              <w:rPr>
                <w:rFonts w:ascii="Arial" w:eastAsia="Times New Roman" w:hAnsi="Arial" w:cs="Arial"/>
                <w:sz w:val="20"/>
                <w:szCs w:val="20"/>
                <w:lang w:eastAsia="ru-RU"/>
              </w:rPr>
              <w:t>, у деревни</w:t>
            </w:r>
          </w:p>
        </w:tc>
      </w:tr>
      <w:tr w:rsidR="0089599F" w:rsidRPr="00177141" w:rsidTr="001328F2">
        <w:trPr>
          <w:trHeight w:val="554"/>
        </w:trPr>
        <w:tc>
          <w:tcPr>
            <w:tcW w:w="14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9599F" w:rsidRPr="00177141" w:rsidRDefault="0089599F" w:rsidP="001328F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Селище</w:t>
            </w: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9599F" w:rsidRPr="00177141" w:rsidRDefault="0089599F"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Х – Х</w:t>
            </w:r>
            <w:proofErr w:type="gramStart"/>
            <w:r w:rsidRPr="00177141">
              <w:rPr>
                <w:rFonts w:ascii="Arial" w:eastAsia="Times New Roman" w:hAnsi="Arial" w:cs="Arial"/>
                <w:sz w:val="20"/>
                <w:szCs w:val="20"/>
                <w:lang w:eastAsia="ru-RU"/>
              </w:rPr>
              <w:t>Y</w:t>
            </w:r>
            <w:proofErr w:type="gramEnd"/>
            <w:r w:rsidRPr="00177141">
              <w:rPr>
                <w:rFonts w:ascii="Arial" w:eastAsia="Times New Roman" w:hAnsi="Arial" w:cs="Arial"/>
                <w:sz w:val="20"/>
                <w:szCs w:val="20"/>
                <w:lang w:eastAsia="ru-RU"/>
              </w:rPr>
              <w:t xml:space="preserve"> вв.</w:t>
            </w:r>
          </w:p>
        </w:tc>
        <w:tc>
          <w:tcPr>
            <w:tcW w:w="25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69B1" w:rsidRPr="00177141" w:rsidRDefault="0089599F"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 xml:space="preserve">д. </w:t>
            </w:r>
            <w:proofErr w:type="spellStart"/>
            <w:r w:rsidRPr="00177141">
              <w:rPr>
                <w:rFonts w:ascii="Arial" w:eastAsia="Times New Roman" w:hAnsi="Arial" w:cs="Arial"/>
                <w:sz w:val="20"/>
                <w:szCs w:val="20"/>
                <w:lang w:eastAsia="ru-RU"/>
              </w:rPr>
              <w:t>Горяны</w:t>
            </w:r>
            <w:proofErr w:type="spellEnd"/>
            <w:r w:rsidRPr="00177141">
              <w:rPr>
                <w:rFonts w:ascii="Arial" w:eastAsia="Times New Roman" w:hAnsi="Arial" w:cs="Arial"/>
                <w:sz w:val="20"/>
                <w:szCs w:val="20"/>
                <w:lang w:eastAsia="ru-RU"/>
              </w:rPr>
              <w:t xml:space="preserve">, </w:t>
            </w:r>
            <w:proofErr w:type="spellStart"/>
            <w:r w:rsidR="005669B1" w:rsidRPr="00177141">
              <w:rPr>
                <w:rFonts w:ascii="Arial" w:eastAsia="Times New Roman" w:hAnsi="Arial" w:cs="Arial"/>
                <w:sz w:val="20"/>
                <w:szCs w:val="20"/>
                <w:lang w:eastAsia="ru-RU"/>
              </w:rPr>
              <w:t>Кощинское</w:t>
            </w:r>
            <w:proofErr w:type="spellEnd"/>
            <w:r w:rsidR="005669B1" w:rsidRPr="00177141">
              <w:rPr>
                <w:rFonts w:ascii="Arial" w:eastAsia="Times New Roman" w:hAnsi="Arial" w:cs="Arial"/>
                <w:sz w:val="20"/>
                <w:szCs w:val="20"/>
                <w:lang w:eastAsia="ru-RU"/>
              </w:rPr>
              <w:t xml:space="preserve"> с/</w:t>
            </w:r>
            <w:proofErr w:type="gramStart"/>
            <w:r w:rsidR="005669B1" w:rsidRPr="00177141">
              <w:rPr>
                <w:rFonts w:ascii="Arial" w:eastAsia="Times New Roman" w:hAnsi="Arial" w:cs="Arial"/>
                <w:sz w:val="20"/>
                <w:szCs w:val="20"/>
                <w:lang w:eastAsia="ru-RU"/>
              </w:rPr>
              <w:t>п</w:t>
            </w:r>
            <w:proofErr w:type="gramEnd"/>
            <w:r w:rsidR="005669B1" w:rsidRPr="00177141">
              <w:rPr>
                <w:rFonts w:ascii="Arial" w:eastAsia="Times New Roman" w:hAnsi="Arial" w:cs="Arial"/>
                <w:sz w:val="20"/>
                <w:szCs w:val="20"/>
                <w:lang w:eastAsia="ru-RU"/>
              </w:rPr>
              <w:t>, 2 км с-з деревни,</w:t>
            </w:r>
          </w:p>
          <w:p w:rsidR="0089599F" w:rsidRPr="00177141" w:rsidRDefault="005669B1"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 xml:space="preserve">на левом берегу </w:t>
            </w:r>
            <w:r w:rsidR="0089599F" w:rsidRPr="00177141">
              <w:rPr>
                <w:rFonts w:ascii="Arial" w:eastAsia="Times New Roman" w:hAnsi="Arial" w:cs="Arial"/>
                <w:sz w:val="20"/>
                <w:szCs w:val="20"/>
                <w:lang w:eastAsia="ru-RU"/>
              </w:rPr>
              <w:t xml:space="preserve">р. </w:t>
            </w:r>
            <w:proofErr w:type="spellStart"/>
            <w:r w:rsidR="0089599F" w:rsidRPr="00177141">
              <w:rPr>
                <w:rFonts w:ascii="Arial" w:eastAsia="Times New Roman" w:hAnsi="Arial" w:cs="Arial"/>
                <w:sz w:val="20"/>
                <w:szCs w:val="20"/>
                <w:lang w:eastAsia="ru-RU"/>
              </w:rPr>
              <w:t>Сож</w:t>
            </w:r>
            <w:proofErr w:type="spellEnd"/>
          </w:p>
        </w:tc>
      </w:tr>
      <w:tr w:rsidR="0089599F" w:rsidRPr="00177141" w:rsidTr="001328F2">
        <w:trPr>
          <w:trHeight w:val="406"/>
        </w:trPr>
        <w:tc>
          <w:tcPr>
            <w:tcW w:w="14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9599F" w:rsidRPr="00177141" w:rsidRDefault="0089599F" w:rsidP="001328F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Курганная группа</w:t>
            </w:r>
          </w:p>
        </w:tc>
        <w:tc>
          <w:tcPr>
            <w:tcW w:w="969" w:type="pct"/>
            <w:tcBorders>
              <w:top w:val="single" w:sz="4" w:space="0" w:color="auto"/>
              <w:left w:val="single" w:sz="4" w:space="0" w:color="auto"/>
              <w:bottom w:val="single" w:sz="8" w:space="0" w:color="auto"/>
              <w:right w:val="single" w:sz="4" w:space="0" w:color="auto"/>
            </w:tcBorders>
            <w:shd w:val="clear" w:color="auto" w:fill="auto"/>
            <w:vAlign w:val="center"/>
            <w:hideMark/>
          </w:tcPr>
          <w:p w:rsidR="0089599F" w:rsidRPr="00177141" w:rsidRDefault="0089599F" w:rsidP="001328F2">
            <w:pPr>
              <w:spacing w:after="0" w:line="240" w:lineRule="auto"/>
              <w:jc w:val="center"/>
              <w:rPr>
                <w:rFonts w:ascii="Arial" w:eastAsia="Times New Roman" w:hAnsi="Arial" w:cs="Arial"/>
                <w:sz w:val="20"/>
                <w:szCs w:val="20"/>
                <w:lang w:eastAsia="ru-RU"/>
              </w:rPr>
            </w:pPr>
          </w:p>
        </w:tc>
        <w:tc>
          <w:tcPr>
            <w:tcW w:w="25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69B1" w:rsidRPr="00177141" w:rsidRDefault="0089599F" w:rsidP="005669B1">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 xml:space="preserve">д. </w:t>
            </w:r>
            <w:proofErr w:type="spellStart"/>
            <w:r w:rsidRPr="00177141">
              <w:rPr>
                <w:rFonts w:ascii="Arial" w:eastAsia="Times New Roman" w:hAnsi="Arial" w:cs="Arial"/>
                <w:sz w:val="20"/>
                <w:szCs w:val="20"/>
                <w:lang w:eastAsia="ru-RU"/>
              </w:rPr>
              <w:t>Кощино</w:t>
            </w:r>
            <w:proofErr w:type="spellEnd"/>
            <w:r w:rsidRPr="00177141">
              <w:rPr>
                <w:rFonts w:ascii="Arial" w:eastAsia="Times New Roman" w:hAnsi="Arial" w:cs="Arial"/>
                <w:sz w:val="20"/>
                <w:szCs w:val="20"/>
                <w:lang w:eastAsia="ru-RU"/>
              </w:rPr>
              <w:t xml:space="preserve">, </w:t>
            </w:r>
            <w:proofErr w:type="spellStart"/>
            <w:r w:rsidR="005669B1" w:rsidRPr="00177141">
              <w:rPr>
                <w:rFonts w:ascii="Arial" w:eastAsia="Times New Roman" w:hAnsi="Arial" w:cs="Arial"/>
                <w:sz w:val="20"/>
                <w:szCs w:val="20"/>
                <w:lang w:eastAsia="ru-RU"/>
              </w:rPr>
              <w:t>Кощинское</w:t>
            </w:r>
            <w:proofErr w:type="spellEnd"/>
            <w:r w:rsidR="005669B1" w:rsidRPr="00177141">
              <w:rPr>
                <w:rFonts w:ascii="Arial" w:eastAsia="Times New Roman" w:hAnsi="Arial" w:cs="Arial"/>
                <w:sz w:val="20"/>
                <w:szCs w:val="20"/>
                <w:lang w:eastAsia="ru-RU"/>
              </w:rPr>
              <w:t xml:space="preserve"> с/</w:t>
            </w:r>
            <w:proofErr w:type="gramStart"/>
            <w:r w:rsidR="005669B1" w:rsidRPr="00177141">
              <w:rPr>
                <w:rFonts w:ascii="Arial" w:eastAsia="Times New Roman" w:hAnsi="Arial" w:cs="Arial"/>
                <w:sz w:val="20"/>
                <w:szCs w:val="20"/>
                <w:lang w:eastAsia="ru-RU"/>
              </w:rPr>
              <w:t>п</w:t>
            </w:r>
            <w:proofErr w:type="gramEnd"/>
            <w:r w:rsidR="005669B1" w:rsidRPr="00177141">
              <w:rPr>
                <w:rFonts w:ascii="Arial" w:eastAsia="Times New Roman" w:hAnsi="Arial" w:cs="Arial"/>
                <w:sz w:val="20"/>
                <w:szCs w:val="20"/>
                <w:lang w:eastAsia="ru-RU"/>
              </w:rPr>
              <w:t>,</w:t>
            </w:r>
          </w:p>
          <w:p w:rsidR="0089599F" w:rsidRPr="00177141" w:rsidRDefault="0089599F" w:rsidP="005669B1">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на территории парка</w:t>
            </w:r>
          </w:p>
        </w:tc>
      </w:tr>
    </w:tbl>
    <w:p w:rsidR="0089599F" w:rsidRPr="00177141" w:rsidRDefault="0089599F" w:rsidP="0089599F">
      <w:pPr>
        <w:spacing w:line="360" w:lineRule="auto"/>
        <w:ind w:firstLine="709"/>
        <w:jc w:val="both"/>
        <w:rPr>
          <w:rFonts w:ascii="Arial" w:eastAsia="Times New Roman" w:hAnsi="Arial" w:cs="Arial"/>
          <w:sz w:val="24"/>
          <w:szCs w:val="24"/>
          <w:lang w:eastAsia="ru-RU"/>
        </w:rPr>
      </w:pPr>
    </w:p>
    <w:p w:rsidR="0089599F" w:rsidRPr="00177141" w:rsidRDefault="0089599F" w:rsidP="0089599F">
      <w:pPr>
        <w:spacing w:after="0" w:line="360" w:lineRule="auto"/>
        <w:ind w:firstLine="709"/>
        <w:jc w:val="both"/>
        <w:rPr>
          <w:rFonts w:ascii="Arial" w:hAnsi="Arial" w:cs="Arial"/>
          <w:b/>
          <w:bCs/>
          <w:i/>
          <w:sz w:val="24"/>
          <w:szCs w:val="24"/>
        </w:rPr>
      </w:pPr>
      <w:r w:rsidRPr="00177141">
        <w:rPr>
          <w:rFonts w:ascii="Arial" w:eastAsia="Times New Roman" w:hAnsi="Arial" w:cs="Arial"/>
          <w:sz w:val="24"/>
          <w:szCs w:val="24"/>
          <w:lang w:eastAsia="ru-RU"/>
        </w:rPr>
        <w:t xml:space="preserve">Данные объекты делают территорию </w:t>
      </w:r>
      <w:proofErr w:type="spellStart"/>
      <w:r w:rsidRPr="00177141">
        <w:rPr>
          <w:rFonts w:ascii="Arial" w:eastAsia="Times New Roman" w:hAnsi="Arial" w:cs="Arial"/>
          <w:sz w:val="24"/>
          <w:szCs w:val="24"/>
          <w:lang w:eastAsia="ru-RU"/>
        </w:rPr>
        <w:t>Кощинского</w:t>
      </w:r>
      <w:proofErr w:type="spellEnd"/>
      <w:r w:rsidRPr="00177141">
        <w:rPr>
          <w:rFonts w:ascii="Arial" w:eastAsia="Times New Roman" w:hAnsi="Arial" w:cs="Arial"/>
          <w:sz w:val="24"/>
          <w:szCs w:val="24"/>
          <w:lang w:eastAsia="ru-RU"/>
        </w:rPr>
        <w:t xml:space="preserve"> сельского поселения интересной и отчасти уникальной </w:t>
      </w:r>
      <w:proofErr w:type="spellStart"/>
      <w:r w:rsidRPr="00177141">
        <w:rPr>
          <w:rFonts w:ascii="Arial" w:eastAsia="Times New Roman" w:hAnsi="Arial" w:cs="Arial"/>
          <w:sz w:val="24"/>
          <w:szCs w:val="24"/>
          <w:lang w:eastAsia="ru-RU"/>
        </w:rPr>
        <w:t>историко</w:t>
      </w:r>
      <w:proofErr w:type="spellEnd"/>
      <w:r w:rsidR="005669B1" w:rsidRPr="00177141">
        <w:rPr>
          <w:rFonts w:ascii="Arial" w:eastAsia="Times New Roman" w:hAnsi="Arial" w:cs="Arial"/>
          <w:sz w:val="24"/>
          <w:szCs w:val="24"/>
          <w:lang w:eastAsia="ru-RU"/>
        </w:rPr>
        <w:t xml:space="preserve"> – </w:t>
      </w:r>
      <w:r w:rsidRPr="00177141">
        <w:rPr>
          <w:rFonts w:ascii="Arial" w:eastAsia="Times New Roman" w:hAnsi="Arial" w:cs="Arial"/>
          <w:sz w:val="24"/>
          <w:szCs w:val="24"/>
          <w:lang w:eastAsia="ru-RU"/>
        </w:rPr>
        <w:t>культурной зоной, и могут являться  привлекательным объектом для организации туризма.</w:t>
      </w:r>
    </w:p>
    <w:p w:rsidR="0089599F" w:rsidRPr="00177141" w:rsidRDefault="0089599F" w:rsidP="0089599F">
      <w:pPr>
        <w:spacing w:after="0" w:line="360" w:lineRule="auto"/>
        <w:ind w:firstLine="709"/>
        <w:rPr>
          <w:rFonts w:ascii="Arial" w:hAnsi="Arial" w:cs="Arial"/>
          <w:b/>
          <w:i/>
          <w:sz w:val="24"/>
          <w:szCs w:val="24"/>
        </w:rPr>
      </w:pPr>
    </w:p>
    <w:p w:rsidR="0089599F" w:rsidRPr="00177141" w:rsidRDefault="0089599F" w:rsidP="0089599F">
      <w:pPr>
        <w:spacing w:after="0" w:line="360" w:lineRule="auto"/>
        <w:ind w:firstLine="709"/>
        <w:rPr>
          <w:rFonts w:ascii="Arial" w:hAnsi="Arial" w:cs="Arial"/>
          <w:b/>
          <w:i/>
          <w:sz w:val="24"/>
          <w:szCs w:val="24"/>
        </w:rPr>
      </w:pPr>
      <w:r w:rsidRPr="00177141">
        <w:rPr>
          <w:rFonts w:ascii="Arial" w:hAnsi="Arial" w:cs="Arial"/>
          <w:b/>
          <w:i/>
          <w:sz w:val="24"/>
          <w:szCs w:val="24"/>
        </w:rPr>
        <w:t>1.2.3. Мероприятия по сохранению объектов культурного наследия</w:t>
      </w:r>
    </w:p>
    <w:p w:rsidR="0089599F" w:rsidRPr="00177141" w:rsidRDefault="0089599F" w:rsidP="0089599F">
      <w:pPr>
        <w:spacing w:after="0" w:line="360" w:lineRule="auto"/>
        <w:ind w:firstLine="709"/>
        <w:jc w:val="both"/>
        <w:rPr>
          <w:rFonts w:ascii="Arial" w:eastAsia="Times New Roman" w:hAnsi="Arial" w:cs="Arial"/>
          <w:sz w:val="24"/>
          <w:szCs w:val="24"/>
        </w:rPr>
      </w:pPr>
      <w:r w:rsidRPr="00177141">
        <w:rPr>
          <w:rFonts w:ascii="Arial" w:eastAsia="Times New Roman" w:hAnsi="Arial" w:cs="Arial"/>
          <w:sz w:val="24"/>
          <w:szCs w:val="24"/>
        </w:rPr>
        <w:t xml:space="preserve">В соответствии со ст. 36 </w:t>
      </w:r>
      <w:r w:rsidR="00F12002" w:rsidRPr="00177141">
        <w:rPr>
          <w:rFonts w:ascii="Arial" w:eastAsia="Times New Roman" w:hAnsi="Arial" w:cs="Arial"/>
          <w:sz w:val="24"/>
          <w:szCs w:val="24"/>
        </w:rPr>
        <w:t xml:space="preserve">Закона РФ </w:t>
      </w:r>
      <w:r w:rsidR="00F12002" w:rsidRPr="00177141">
        <w:rPr>
          <w:rFonts w:ascii="Arial" w:hAnsi="Arial" w:cs="Arial"/>
          <w:sz w:val="24"/>
          <w:szCs w:val="24"/>
        </w:rPr>
        <w:t>№ 73–ФЗ "Об объектах культурного наследия (памятниках истории и культуры) народов Российской Федерации"</w:t>
      </w:r>
      <w:r w:rsidRPr="00177141">
        <w:rPr>
          <w:rFonts w:ascii="Arial" w:eastAsia="Times New Roman" w:hAnsi="Arial" w:cs="Arial"/>
          <w:sz w:val="24"/>
          <w:szCs w:val="24"/>
        </w:rPr>
        <w:t xml:space="preserve"> в случае обнаружения на территории, подлежащей хозяйственному освоению, объектов, обладающих признаками объекта культурного наследия, все строительные работы должны предусматривать мероприятия по обеспечению сохранности данных памятников. Наиболее предпочтительным является обход данных памятников. В случае невозможности или нецелесообразности подобного обхода в соответствии со ст. 36, 40 </w:t>
      </w:r>
      <w:r w:rsidR="00F12002" w:rsidRPr="00177141">
        <w:rPr>
          <w:rFonts w:ascii="Arial" w:eastAsia="Times New Roman" w:hAnsi="Arial" w:cs="Arial"/>
          <w:sz w:val="24"/>
          <w:szCs w:val="24"/>
        </w:rPr>
        <w:t xml:space="preserve">Закона РФ </w:t>
      </w:r>
      <w:r w:rsidR="00F12002" w:rsidRPr="00177141">
        <w:rPr>
          <w:rFonts w:ascii="Arial" w:hAnsi="Arial" w:cs="Arial"/>
          <w:sz w:val="24"/>
          <w:szCs w:val="24"/>
        </w:rPr>
        <w:t>№ 73–ФЗ</w:t>
      </w:r>
      <w:r w:rsidR="00F12002" w:rsidRPr="00177141">
        <w:rPr>
          <w:rFonts w:ascii="Arial" w:eastAsia="Times New Roman" w:hAnsi="Arial" w:cs="Arial"/>
          <w:sz w:val="24"/>
          <w:szCs w:val="24"/>
        </w:rPr>
        <w:t xml:space="preserve"> </w:t>
      </w:r>
      <w:r w:rsidRPr="00177141">
        <w:rPr>
          <w:rFonts w:ascii="Arial" w:eastAsia="Times New Roman" w:hAnsi="Arial" w:cs="Arial"/>
          <w:sz w:val="24"/>
          <w:szCs w:val="24"/>
        </w:rPr>
        <w:t xml:space="preserve">в случае расположения </w:t>
      </w:r>
      <w:r w:rsidRPr="00177141">
        <w:rPr>
          <w:rFonts w:ascii="Arial" w:eastAsia="Times New Roman" w:hAnsi="Arial" w:cs="Arial"/>
          <w:sz w:val="24"/>
          <w:szCs w:val="24"/>
        </w:rPr>
        <w:lastRenderedPageBreak/>
        <w:t xml:space="preserve">на территории, подлежащей хозяйственному освоению объектов, обладающих признаками объекта культурного наследия необходимо осуществление мероприятий по обеспечению их сохранности. Согласно ст.40 </w:t>
      </w:r>
      <w:r w:rsidR="00F12002" w:rsidRPr="00177141">
        <w:rPr>
          <w:rFonts w:ascii="Arial" w:eastAsia="Times New Roman" w:hAnsi="Arial" w:cs="Arial"/>
          <w:sz w:val="24"/>
          <w:szCs w:val="24"/>
        </w:rPr>
        <w:t xml:space="preserve">Закона РФ </w:t>
      </w:r>
      <w:r w:rsidR="00F12002" w:rsidRPr="00177141">
        <w:rPr>
          <w:rFonts w:ascii="Arial" w:hAnsi="Arial" w:cs="Arial"/>
          <w:sz w:val="24"/>
          <w:szCs w:val="24"/>
        </w:rPr>
        <w:t>№ 73–ФЗ</w:t>
      </w:r>
      <w:r w:rsidRPr="00177141">
        <w:rPr>
          <w:rFonts w:ascii="Arial" w:eastAsia="Times New Roman" w:hAnsi="Arial" w:cs="Arial"/>
          <w:sz w:val="24"/>
          <w:szCs w:val="24"/>
        </w:rPr>
        <w:t xml:space="preserve"> под сохранением объекта археологического наследия понимаются спасательные археологические полевые работы с полным или частичным изъятием архео</w:t>
      </w:r>
      <w:r w:rsidR="00A355CE" w:rsidRPr="00177141">
        <w:rPr>
          <w:rFonts w:ascii="Arial" w:eastAsia="Times New Roman" w:hAnsi="Arial" w:cs="Arial"/>
          <w:sz w:val="24"/>
          <w:szCs w:val="24"/>
        </w:rPr>
        <w:t>логических находок из раскопов.</w:t>
      </w:r>
    </w:p>
    <w:p w:rsidR="0089599F" w:rsidRPr="00177141" w:rsidRDefault="0089599F" w:rsidP="0089599F">
      <w:pPr>
        <w:spacing w:after="0" w:line="360" w:lineRule="auto"/>
        <w:ind w:firstLine="709"/>
        <w:jc w:val="both"/>
        <w:rPr>
          <w:rFonts w:ascii="Arial" w:eastAsia="Times New Roman" w:hAnsi="Arial" w:cs="Arial"/>
          <w:sz w:val="24"/>
          <w:szCs w:val="24"/>
        </w:rPr>
      </w:pPr>
      <w:r w:rsidRPr="00177141">
        <w:rPr>
          <w:rFonts w:ascii="Arial" w:eastAsia="Times New Roman" w:hAnsi="Arial" w:cs="Arial"/>
          <w:sz w:val="24"/>
          <w:szCs w:val="24"/>
        </w:rPr>
        <w:t>Одной из составляющих этих мероприятий является проведение археологических разведок с целью оценки состояния выявленных и выявления новых объектов культурного наследия и обеспечения их сохранности и раскопок для более углубленного их изучения.</w:t>
      </w:r>
    </w:p>
    <w:p w:rsidR="0089599F" w:rsidRPr="00177141" w:rsidRDefault="0089599F" w:rsidP="0089599F">
      <w:pPr>
        <w:spacing w:after="0" w:line="360" w:lineRule="auto"/>
        <w:ind w:firstLine="709"/>
        <w:jc w:val="both"/>
        <w:rPr>
          <w:rFonts w:ascii="Arial" w:eastAsia="Times New Roman" w:hAnsi="Arial" w:cs="Arial"/>
          <w:sz w:val="24"/>
          <w:szCs w:val="24"/>
        </w:rPr>
      </w:pPr>
      <w:r w:rsidRPr="00177141">
        <w:rPr>
          <w:rFonts w:ascii="Arial" w:eastAsia="Times New Roman" w:hAnsi="Arial" w:cs="Arial"/>
          <w:sz w:val="24"/>
          <w:szCs w:val="24"/>
        </w:rPr>
        <w:t>Согласно действующему законодательству, все строительные, мелиоративные, дорожные и другие хозяйственные работы, в том числе работы по ремонту, реконструкции, перепланировке, прокладке коммуникаций (водо- и газопроводы и др.) и т.д. в обязательном порядке должны быть согласованы с органами охраны памятников.</w:t>
      </w:r>
    </w:p>
    <w:p w:rsidR="0089599F" w:rsidRPr="00177141" w:rsidRDefault="0089599F" w:rsidP="0089599F">
      <w:pPr>
        <w:spacing w:after="0" w:line="360" w:lineRule="auto"/>
        <w:ind w:firstLine="709"/>
        <w:jc w:val="both"/>
        <w:rPr>
          <w:rFonts w:ascii="Arial" w:eastAsia="Times New Roman" w:hAnsi="Arial" w:cs="Arial"/>
          <w:sz w:val="24"/>
          <w:szCs w:val="24"/>
        </w:rPr>
      </w:pPr>
      <w:r w:rsidRPr="00177141">
        <w:rPr>
          <w:rFonts w:ascii="Arial" w:eastAsia="Times New Roman" w:hAnsi="Arial" w:cs="Arial"/>
          <w:sz w:val="24"/>
          <w:szCs w:val="24"/>
        </w:rPr>
        <w:t>Юридическим обоснованием проведения этих работ являются указанный Федеральный Закон, а также «Инструкция о порядке учета, обеспечения сохранности, содержания, использования и реставрации недвижимых памятников истории и культуры».</w:t>
      </w:r>
    </w:p>
    <w:p w:rsidR="0089599F" w:rsidRPr="00177141" w:rsidRDefault="0089599F" w:rsidP="0089599F">
      <w:pPr>
        <w:spacing w:after="0" w:line="360" w:lineRule="auto"/>
        <w:ind w:firstLine="709"/>
        <w:jc w:val="both"/>
        <w:rPr>
          <w:rFonts w:ascii="Arial" w:eastAsia="Times New Roman" w:hAnsi="Arial" w:cs="Arial"/>
          <w:sz w:val="24"/>
          <w:szCs w:val="24"/>
        </w:rPr>
      </w:pPr>
      <w:r w:rsidRPr="00177141">
        <w:rPr>
          <w:rFonts w:ascii="Arial" w:eastAsia="Times New Roman" w:hAnsi="Arial" w:cs="Arial"/>
          <w:sz w:val="24"/>
          <w:szCs w:val="24"/>
        </w:rPr>
        <w:t>Необходимо организовать работу по уточнению топографической привязки известных и вновь выявляемых памятников археологии и разработке охранных зон отдельно взятых памятников с применением современных технических средств (</w:t>
      </w:r>
      <w:r w:rsidR="00F12002" w:rsidRPr="00177141">
        <w:rPr>
          <w:rFonts w:ascii="Arial" w:eastAsia="Times New Roman" w:hAnsi="Arial" w:cs="Arial"/>
          <w:sz w:val="24"/>
          <w:szCs w:val="24"/>
          <w:lang w:val="en-US"/>
        </w:rPr>
        <w:t>G</w:t>
      </w:r>
      <w:r w:rsidRPr="00177141">
        <w:rPr>
          <w:rFonts w:ascii="Arial" w:eastAsia="Times New Roman" w:hAnsi="Arial" w:cs="Arial"/>
          <w:sz w:val="24"/>
          <w:szCs w:val="24"/>
        </w:rPr>
        <w:t>PS и пр.).</w:t>
      </w:r>
    </w:p>
    <w:p w:rsidR="0089599F" w:rsidRPr="00177141" w:rsidRDefault="0089599F">
      <w:pPr>
        <w:spacing w:after="0" w:line="240" w:lineRule="auto"/>
        <w:rPr>
          <w:rFonts w:ascii="Arial" w:hAnsi="Arial" w:cs="Arial"/>
          <w:b/>
          <w:sz w:val="24"/>
          <w:szCs w:val="24"/>
        </w:rPr>
      </w:pPr>
      <w:r w:rsidRPr="00177141">
        <w:rPr>
          <w:rFonts w:ascii="Arial" w:hAnsi="Arial" w:cs="Arial"/>
          <w:b/>
          <w:sz w:val="24"/>
          <w:szCs w:val="24"/>
        </w:rPr>
        <w:br w:type="page"/>
      </w:r>
    </w:p>
    <w:p w:rsidR="009D4CA2" w:rsidRPr="00177141" w:rsidRDefault="009D4CA2" w:rsidP="00FE3020">
      <w:pPr>
        <w:spacing w:after="0" w:line="360" w:lineRule="auto"/>
        <w:jc w:val="both"/>
        <w:rPr>
          <w:rFonts w:ascii="Arial" w:hAnsi="Arial" w:cs="Arial"/>
          <w:b/>
          <w:sz w:val="24"/>
          <w:szCs w:val="24"/>
        </w:rPr>
      </w:pPr>
      <w:r w:rsidRPr="00177141">
        <w:rPr>
          <w:rFonts w:ascii="Arial" w:hAnsi="Arial" w:cs="Arial"/>
          <w:b/>
          <w:sz w:val="24"/>
          <w:szCs w:val="24"/>
        </w:rPr>
        <w:lastRenderedPageBreak/>
        <w:t>2. СОЦИАЛЬНО</w:t>
      </w:r>
      <w:r w:rsidR="00F12002" w:rsidRPr="00E550B0">
        <w:rPr>
          <w:rFonts w:ascii="Arial" w:hAnsi="Arial" w:cs="Arial"/>
          <w:b/>
          <w:sz w:val="24"/>
          <w:szCs w:val="24"/>
        </w:rPr>
        <w:t xml:space="preserve"> </w:t>
      </w:r>
      <w:r w:rsidR="00F12002" w:rsidRPr="00177141">
        <w:rPr>
          <w:rFonts w:ascii="Arial" w:hAnsi="Arial" w:cs="Arial"/>
          <w:b/>
          <w:sz w:val="24"/>
          <w:szCs w:val="24"/>
        </w:rPr>
        <w:t>–</w:t>
      </w:r>
      <w:r w:rsidR="00F12002" w:rsidRPr="00E550B0">
        <w:rPr>
          <w:rFonts w:ascii="Arial" w:hAnsi="Arial" w:cs="Arial"/>
          <w:b/>
          <w:sz w:val="24"/>
          <w:szCs w:val="24"/>
        </w:rPr>
        <w:t xml:space="preserve"> </w:t>
      </w:r>
      <w:r w:rsidRPr="00177141">
        <w:rPr>
          <w:rFonts w:ascii="Arial" w:hAnsi="Arial" w:cs="Arial"/>
          <w:b/>
          <w:sz w:val="24"/>
          <w:szCs w:val="24"/>
        </w:rPr>
        <w:t>ЭКОНОМИЧЕСКИЙ ПОТЕНЦИАЛ ТЕРРИТОРИИ</w:t>
      </w:r>
    </w:p>
    <w:p w:rsidR="008314A1" w:rsidRPr="00177141" w:rsidRDefault="008314A1" w:rsidP="00FE3020">
      <w:pPr>
        <w:spacing w:after="0" w:line="360" w:lineRule="auto"/>
        <w:jc w:val="both"/>
        <w:rPr>
          <w:rFonts w:ascii="Arial" w:hAnsi="Arial" w:cs="Arial"/>
          <w:b/>
          <w:sz w:val="24"/>
          <w:szCs w:val="24"/>
        </w:rPr>
      </w:pPr>
    </w:p>
    <w:p w:rsidR="009D4CA2" w:rsidRPr="00177141" w:rsidRDefault="009D4CA2" w:rsidP="008314A1">
      <w:pPr>
        <w:spacing w:after="0" w:line="360" w:lineRule="auto"/>
        <w:ind w:firstLine="709"/>
        <w:jc w:val="both"/>
        <w:rPr>
          <w:rFonts w:ascii="Arial" w:hAnsi="Arial" w:cs="Arial"/>
          <w:b/>
          <w:sz w:val="24"/>
          <w:szCs w:val="24"/>
        </w:rPr>
      </w:pPr>
      <w:r w:rsidRPr="00177141">
        <w:rPr>
          <w:rFonts w:ascii="Arial" w:hAnsi="Arial" w:cs="Arial"/>
          <w:b/>
          <w:sz w:val="24"/>
          <w:szCs w:val="24"/>
        </w:rPr>
        <w:t>2.1. Демографический по</w:t>
      </w:r>
      <w:r w:rsidR="00396386">
        <w:rPr>
          <w:rFonts w:ascii="Arial" w:hAnsi="Arial" w:cs="Arial"/>
          <w:b/>
          <w:sz w:val="24"/>
          <w:szCs w:val="24"/>
        </w:rPr>
        <w:t>тенциал</w:t>
      </w:r>
    </w:p>
    <w:p w:rsidR="009D4CA2" w:rsidRPr="00177141" w:rsidRDefault="009D4CA2" w:rsidP="00FE3020">
      <w:pPr>
        <w:spacing w:after="0" w:line="360" w:lineRule="auto"/>
        <w:ind w:firstLine="709"/>
        <w:jc w:val="both"/>
        <w:rPr>
          <w:rFonts w:ascii="Arial" w:hAnsi="Arial" w:cs="Arial"/>
          <w:sz w:val="24"/>
          <w:szCs w:val="24"/>
        </w:rPr>
      </w:pPr>
      <w:r w:rsidRPr="00177141">
        <w:rPr>
          <w:rFonts w:ascii="Arial" w:hAnsi="Arial" w:cs="Arial"/>
          <w:sz w:val="24"/>
          <w:szCs w:val="24"/>
        </w:rPr>
        <w:t>Оценка демографической ситуации является одним из основных элементов прогнозирования будущего социально</w:t>
      </w:r>
      <w:r w:rsidR="00F12002" w:rsidRPr="00177141">
        <w:rPr>
          <w:rFonts w:ascii="Arial" w:hAnsi="Arial" w:cs="Arial"/>
          <w:sz w:val="24"/>
          <w:szCs w:val="24"/>
        </w:rPr>
        <w:t xml:space="preserve"> – </w:t>
      </w:r>
      <w:r w:rsidRPr="00177141">
        <w:rPr>
          <w:rFonts w:ascii="Arial" w:hAnsi="Arial" w:cs="Arial"/>
          <w:sz w:val="24"/>
          <w:szCs w:val="24"/>
        </w:rPr>
        <w:t>экономического положения сельского поселения.</w:t>
      </w:r>
    </w:p>
    <w:p w:rsidR="009D4CA2" w:rsidRPr="00177141" w:rsidRDefault="009D4CA2" w:rsidP="00FE3020">
      <w:pPr>
        <w:spacing w:after="0" w:line="360" w:lineRule="auto"/>
        <w:ind w:firstLine="709"/>
        <w:jc w:val="both"/>
        <w:rPr>
          <w:rFonts w:ascii="Arial" w:hAnsi="Arial" w:cs="Arial"/>
          <w:sz w:val="24"/>
          <w:szCs w:val="24"/>
        </w:rPr>
      </w:pPr>
      <w:r w:rsidRPr="00177141">
        <w:rPr>
          <w:rFonts w:ascii="Arial" w:hAnsi="Arial" w:cs="Arial"/>
          <w:sz w:val="24"/>
          <w:szCs w:val="24"/>
        </w:rPr>
        <w:t xml:space="preserve">В настоящее время демографическая ситуация в </w:t>
      </w:r>
      <w:proofErr w:type="spellStart"/>
      <w:r w:rsidRPr="00177141">
        <w:rPr>
          <w:rFonts w:ascii="Arial" w:hAnsi="Arial" w:cs="Arial"/>
          <w:sz w:val="24"/>
          <w:szCs w:val="24"/>
        </w:rPr>
        <w:t>Кощинском</w:t>
      </w:r>
      <w:proofErr w:type="spellEnd"/>
      <w:r w:rsidRPr="00177141">
        <w:rPr>
          <w:rFonts w:ascii="Arial" w:hAnsi="Arial" w:cs="Arial"/>
          <w:sz w:val="24"/>
          <w:szCs w:val="24"/>
        </w:rPr>
        <w:t xml:space="preserve"> сельском поселении, как и в целом в Смоленском районе, остается сложной, что обусловлено превышением коэффициента смертности над коэффициентом рождаемости. Другими словами сложившийся на сегодняшний день уровень рождаемости не обеспечивает простого воспроизводства населения (замещение поколения родителей их детьми), в том числе, в силу массового распространения малодетности (1</w:t>
      </w:r>
      <w:r w:rsidR="00A355CE" w:rsidRPr="00177141">
        <w:rPr>
          <w:rFonts w:ascii="Arial" w:hAnsi="Arial" w:cs="Arial"/>
          <w:sz w:val="24"/>
          <w:szCs w:val="24"/>
        </w:rPr>
        <w:t xml:space="preserve"> – </w:t>
      </w:r>
      <w:r w:rsidRPr="00177141">
        <w:rPr>
          <w:rFonts w:ascii="Arial" w:hAnsi="Arial" w:cs="Arial"/>
          <w:sz w:val="24"/>
          <w:szCs w:val="24"/>
        </w:rPr>
        <w:t>2 ребенка в семье). Вследствие этого в сельском поселении наблюдается как сокращение общей численности населения, так и изменения в возрастном составе: продолжается процесс демографического старения населения.</w:t>
      </w:r>
    </w:p>
    <w:p w:rsidR="009D4CA2" w:rsidRPr="00177141" w:rsidRDefault="009D4CA2" w:rsidP="00FE3020">
      <w:pPr>
        <w:spacing w:after="0" w:line="360" w:lineRule="auto"/>
        <w:ind w:firstLine="709"/>
        <w:jc w:val="both"/>
        <w:rPr>
          <w:rFonts w:ascii="Arial" w:hAnsi="Arial" w:cs="Arial"/>
          <w:sz w:val="24"/>
          <w:szCs w:val="24"/>
        </w:rPr>
      </w:pPr>
      <w:r w:rsidRPr="00177141">
        <w:rPr>
          <w:rFonts w:ascii="Arial" w:hAnsi="Arial" w:cs="Arial"/>
          <w:sz w:val="24"/>
          <w:szCs w:val="24"/>
        </w:rPr>
        <w:t xml:space="preserve">По данным, предоставленным Администрацией </w:t>
      </w:r>
      <w:proofErr w:type="spellStart"/>
      <w:r w:rsidRPr="00177141">
        <w:rPr>
          <w:rFonts w:ascii="Arial" w:hAnsi="Arial" w:cs="Arial"/>
          <w:sz w:val="24"/>
          <w:szCs w:val="24"/>
        </w:rPr>
        <w:t>Кощинского</w:t>
      </w:r>
      <w:proofErr w:type="spellEnd"/>
      <w:r w:rsidRPr="00177141">
        <w:rPr>
          <w:rFonts w:ascii="Arial" w:hAnsi="Arial" w:cs="Arial"/>
          <w:sz w:val="24"/>
          <w:szCs w:val="24"/>
        </w:rPr>
        <w:t xml:space="preserve"> сельского поселения, численность постоянного населения по состоянию на 01.01.2013 г. составила 2042 человека, что составляет порядка 4%</w:t>
      </w:r>
      <w:r w:rsidR="00B15611" w:rsidRPr="00177141">
        <w:rPr>
          <w:rFonts w:ascii="Arial" w:hAnsi="Arial" w:cs="Arial"/>
          <w:sz w:val="24"/>
          <w:szCs w:val="24"/>
        </w:rPr>
        <w:t xml:space="preserve"> от общей численности населения </w:t>
      </w:r>
      <w:r w:rsidRPr="00177141">
        <w:rPr>
          <w:rFonts w:ascii="Arial" w:hAnsi="Arial" w:cs="Arial"/>
          <w:sz w:val="24"/>
          <w:szCs w:val="24"/>
        </w:rPr>
        <w:t>МО</w:t>
      </w:r>
      <w:r w:rsidR="00B15611" w:rsidRPr="00177141">
        <w:rPr>
          <w:rFonts w:ascii="Arial" w:hAnsi="Arial" w:cs="Arial"/>
          <w:sz w:val="24"/>
          <w:szCs w:val="24"/>
        </w:rPr>
        <w:t xml:space="preserve"> </w:t>
      </w:r>
      <w:r w:rsidRPr="00177141">
        <w:rPr>
          <w:rFonts w:ascii="Arial" w:hAnsi="Arial" w:cs="Arial"/>
          <w:sz w:val="24"/>
          <w:szCs w:val="24"/>
        </w:rPr>
        <w:t>«Смоленский район». Плотность населения составляет 23,6 чел./км</w:t>
      </w:r>
      <w:proofErr w:type="gramStart"/>
      <w:r w:rsidR="00F12002" w:rsidRPr="00177141">
        <w:rPr>
          <w:rFonts w:ascii="Arial" w:hAnsi="Arial" w:cs="Arial"/>
          <w:sz w:val="24"/>
          <w:szCs w:val="24"/>
          <w:vertAlign w:val="superscript"/>
        </w:rPr>
        <w:t>2</w:t>
      </w:r>
      <w:proofErr w:type="gramEnd"/>
      <w:r w:rsidRPr="00177141">
        <w:rPr>
          <w:rFonts w:ascii="Arial" w:hAnsi="Arial" w:cs="Arial"/>
          <w:sz w:val="24"/>
          <w:szCs w:val="24"/>
        </w:rPr>
        <w:t>, что является достаточно высоким показателем.</w:t>
      </w:r>
    </w:p>
    <w:p w:rsidR="009D4CA2" w:rsidRPr="00177141" w:rsidRDefault="009D4CA2" w:rsidP="00FE3020">
      <w:pPr>
        <w:spacing w:after="0" w:line="360" w:lineRule="auto"/>
        <w:ind w:firstLine="709"/>
        <w:jc w:val="both"/>
        <w:rPr>
          <w:rFonts w:ascii="Arial" w:hAnsi="Arial" w:cs="Arial"/>
          <w:sz w:val="24"/>
          <w:szCs w:val="24"/>
        </w:rPr>
      </w:pPr>
      <w:r w:rsidRPr="00177141">
        <w:rPr>
          <w:rFonts w:ascii="Arial" w:hAnsi="Arial" w:cs="Arial"/>
          <w:sz w:val="24"/>
          <w:szCs w:val="24"/>
        </w:rPr>
        <w:t xml:space="preserve">Динамика численности населения </w:t>
      </w:r>
      <w:proofErr w:type="spellStart"/>
      <w:r w:rsidRPr="00177141">
        <w:rPr>
          <w:rFonts w:ascii="Arial" w:hAnsi="Arial" w:cs="Arial"/>
          <w:sz w:val="24"/>
          <w:szCs w:val="24"/>
        </w:rPr>
        <w:t>Кощинского</w:t>
      </w:r>
      <w:proofErr w:type="spellEnd"/>
      <w:r w:rsidRPr="00177141">
        <w:rPr>
          <w:rFonts w:ascii="Arial" w:hAnsi="Arial" w:cs="Arial"/>
          <w:sz w:val="24"/>
          <w:szCs w:val="24"/>
        </w:rPr>
        <w:t xml:space="preserve"> сельского поселения представлена в таблице </w:t>
      </w:r>
      <w:r w:rsidR="004825C8" w:rsidRPr="00177141">
        <w:rPr>
          <w:rFonts w:ascii="Arial" w:hAnsi="Arial" w:cs="Arial"/>
          <w:sz w:val="24"/>
          <w:szCs w:val="24"/>
        </w:rPr>
        <w:t>3</w:t>
      </w:r>
      <w:r w:rsidRPr="00177141">
        <w:rPr>
          <w:rFonts w:ascii="Arial" w:hAnsi="Arial" w:cs="Arial"/>
          <w:sz w:val="24"/>
          <w:szCs w:val="24"/>
        </w:rPr>
        <w:t xml:space="preserve"> и на рисунке </w:t>
      </w:r>
      <w:r w:rsidR="004825C8" w:rsidRPr="00177141">
        <w:rPr>
          <w:rFonts w:ascii="Arial" w:hAnsi="Arial" w:cs="Arial"/>
          <w:sz w:val="24"/>
          <w:szCs w:val="24"/>
        </w:rPr>
        <w:t>1</w:t>
      </w:r>
      <w:r w:rsidRPr="00177141">
        <w:rPr>
          <w:rFonts w:ascii="Arial" w:hAnsi="Arial" w:cs="Arial"/>
          <w:sz w:val="24"/>
          <w:szCs w:val="24"/>
        </w:rPr>
        <w:t>.</w:t>
      </w:r>
    </w:p>
    <w:p w:rsidR="009D4CA2" w:rsidRPr="00177141" w:rsidRDefault="009D4CA2" w:rsidP="00FE3020">
      <w:pPr>
        <w:spacing w:after="0" w:line="360" w:lineRule="auto"/>
        <w:ind w:firstLine="709"/>
        <w:jc w:val="right"/>
        <w:rPr>
          <w:rFonts w:ascii="Arial" w:hAnsi="Arial" w:cs="Arial"/>
          <w:sz w:val="24"/>
          <w:szCs w:val="24"/>
        </w:rPr>
      </w:pPr>
      <w:r w:rsidRPr="00177141">
        <w:rPr>
          <w:rFonts w:ascii="Arial" w:hAnsi="Arial" w:cs="Arial"/>
          <w:sz w:val="24"/>
          <w:szCs w:val="24"/>
        </w:rPr>
        <w:t xml:space="preserve">Таблица </w:t>
      </w:r>
      <w:r w:rsidR="004825C8" w:rsidRPr="00177141">
        <w:rPr>
          <w:rFonts w:ascii="Arial" w:hAnsi="Arial" w:cs="Arial"/>
          <w:sz w:val="24"/>
          <w:szCs w:val="24"/>
        </w:rPr>
        <w:t>3</w:t>
      </w:r>
    </w:p>
    <w:p w:rsidR="009D4CA2" w:rsidRPr="00177141" w:rsidRDefault="009D4CA2" w:rsidP="00FE3020">
      <w:pPr>
        <w:spacing w:after="0" w:line="360" w:lineRule="auto"/>
        <w:ind w:firstLine="709"/>
        <w:jc w:val="center"/>
        <w:rPr>
          <w:rFonts w:ascii="Arial" w:hAnsi="Arial" w:cs="Arial"/>
          <w:b/>
          <w:sz w:val="24"/>
          <w:szCs w:val="24"/>
        </w:rPr>
      </w:pPr>
      <w:r w:rsidRPr="00177141">
        <w:rPr>
          <w:rFonts w:ascii="Arial" w:hAnsi="Arial" w:cs="Arial"/>
          <w:b/>
          <w:sz w:val="24"/>
          <w:szCs w:val="24"/>
        </w:rPr>
        <w:t xml:space="preserve">Динамика численности населения </w:t>
      </w:r>
      <w:proofErr w:type="spellStart"/>
      <w:r w:rsidRPr="00177141">
        <w:rPr>
          <w:rFonts w:ascii="Arial" w:hAnsi="Arial" w:cs="Arial"/>
          <w:b/>
          <w:sz w:val="24"/>
          <w:szCs w:val="24"/>
        </w:rPr>
        <w:t>Кощинского</w:t>
      </w:r>
      <w:proofErr w:type="spellEnd"/>
      <w:r w:rsidRPr="00177141">
        <w:rPr>
          <w:rFonts w:ascii="Arial" w:hAnsi="Arial" w:cs="Arial"/>
          <w:b/>
          <w:sz w:val="24"/>
          <w:szCs w:val="24"/>
        </w:rPr>
        <w:t xml:space="preserve"> сельского поселения</w:t>
      </w:r>
    </w:p>
    <w:tbl>
      <w:tblPr>
        <w:tblW w:w="9360" w:type="dxa"/>
        <w:jc w:val="center"/>
        <w:tblInd w:w="98" w:type="dxa"/>
        <w:tblLook w:val="00A0" w:firstRow="1" w:lastRow="0" w:firstColumn="1" w:lastColumn="0" w:noHBand="0" w:noVBand="0"/>
      </w:tblPr>
      <w:tblGrid>
        <w:gridCol w:w="2314"/>
        <w:gridCol w:w="885"/>
        <w:gridCol w:w="914"/>
        <w:gridCol w:w="913"/>
        <w:gridCol w:w="913"/>
        <w:gridCol w:w="1140"/>
        <w:gridCol w:w="1140"/>
        <w:gridCol w:w="1141"/>
      </w:tblGrid>
      <w:tr w:rsidR="009D4CA2" w:rsidRPr="00177141" w:rsidTr="0020767C">
        <w:trPr>
          <w:trHeight w:val="216"/>
          <w:tblHeader/>
          <w:jc w:val="center"/>
        </w:trPr>
        <w:tc>
          <w:tcPr>
            <w:tcW w:w="2314" w:type="dxa"/>
            <w:vMerge w:val="restart"/>
            <w:tcBorders>
              <w:top w:val="single" w:sz="8" w:space="0" w:color="auto"/>
              <w:left w:val="single" w:sz="8" w:space="0" w:color="auto"/>
              <w:bottom w:val="single" w:sz="8" w:space="0" w:color="000000"/>
              <w:right w:val="single" w:sz="8" w:space="0" w:color="auto"/>
            </w:tcBorders>
            <w:shd w:val="clear" w:color="auto" w:fill="B6DDE8"/>
          </w:tcPr>
          <w:p w:rsidR="009D4CA2" w:rsidRPr="00177141" w:rsidRDefault="009D4CA2" w:rsidP="00D21FDE">
            <w:pPr>
              <w:spacing w:after="0" w:line="240" w:lineRule="auto"/>
              <w:jc w:val="center"/>
              <w:rPr>
                <w:rFonts w:ascii="Arial" w:hAnsi="Arial" w:cs="Arial"/>
                <w:b/>
                <w:sz w:val="20"/>
                <w:szCs w:val="20"/>
                <w:lang w:eastAsia="ru-RU"/>
              </w:rPr>
            </w:pPr>
            <w:r w:rsidRPr="00177141">
              <w:rPr>
                <w:rFonts w:ascii="Arial" w:hAnsi="Arial" w:cs="Arial"/>
                <w:b/>
                <w:sz w:val="20"/>
                <w:szCs w:val="20"/>
                <w:lang w:eastAsia="ru-RU"/>
              </w:rPr>
              <w:t>Наименование населенных пунктов</w:t>
            </w:r>
          </w:p>
        </w:tc>
        <w:tc>
          <w:tcPr>
            <w:tcW w:w="3625" w:type="dxa"/>
            <w:gridSpan w:val="4"/>
            <w:tcBorders>
              <w:top w:val="single" w:sz="8" w:space="0" w:color="auto"/>
              <w:left w:val="nil"/>
              <w:bottom w:val="single" w:sz="8" w:space="0" w:color="auto"/>
              <w:right w:val="single" w:sz="8" w:space="0" w:color="000000"/>
            </w:tcBorders>
            <w:shd w:val="clear" w:color="auto" w:fill="B6DDE8"/>
          </w:tcPr>
          <w:p w:rsidR="009D4CA2" w:rsidRPr="00177141" w:rsidRDefault="009D4CA2" w:rsidP="00D21FDE">
            <w:pPr>
              <w:spacing w:after="0" w:line="240" w:lineRule="auto"/>
              <w:jc w:val="center"/>
              <w:rPr>
                <w:rFonts w:ascii="Arial" w:hAnsi="Arial" w:cs="Arial"/>
                <w:b/>
                <w:sz w:val="20"/>
                <w:szCs w:val="20"/>
                <w:lang w:eastAsia="ru-RU"/>
              </w:rPr>
            </w:pPr>
            <w:r w:rsidRPr="00177141">
              <w:rPr>
                <w:rFonts w:ascii="Arial" w:hAnsi="Arial" w:cs="Arial"/>
                <w:b/>
                <w:sz w:val="20"/>
                <w:szCs w:val="20"/>
                <w:lang w:eastAsia="ru-RU"/>
              </w:rPr>
              <w:t>Численность населения, чел.</w:t>
            </w:r>
          </w:p>
        </w:tc>
        <w:tc>
          <w:tcPr>
            <w:tcW w:w="3421" w:type="dxa"/>
            <w:gridSpan w:val="3"/>
            <w:tcBorders>
              <w:top w:val="single" w:sz="8" w:space="0" w:color="auto"/>
              <w:left w:val="nil"/>
              <w:bottom w:val="single" w:sz="8" w:space="0" w:color="auto"/>
              <w:right w:val="single" w:sz="8" w:space="0" w:color="000000"/>
            </w:tcBorders>
            <w:shd w:val="clear" w:color="auto" w:fill="B6DDE8"/>
          </w:tcPr>
          <w:p w:rsidR="009D4CA2" w:rsidRPr="00177141" w:rsidRDefault="009D4CA2" w:rsidP="00D21FDE">
            <w:pPr>
              <w:spacing w:after="0" w:line="240" w:lineRule="auto"/>
              <w:jc w:val="center"/>
              <w:rPr>
                <w:rFonts w:ascii="Arial" w:hAnsi="Arial" w:cs="Arial"/>
                <w:b/>
                <w:sz w:val="20"/>
                <w:szCs w:val="20"/>
                <w:lang w:eastAsia="ru-RU"/>
              </w:rPr>
            </w:pPr>
            <w:r w:rsidRPr="00177141">
              <w:rPr>
                <w:rFonts w:ascii="Arial" w:hAnsi="Arial" w:cs="Arial"/>
                <w:b/>
                <w:sz w:val="20"/>
                <w:szCs w:val="20"/>
                <w:lang w:eastAsia="ru-RU"/>
              </w:rPr>
              <w:t>Темпы роста, %</w:t>
            </w:r>
          </w:p>
        </w:tc>
      </w:tr>
      <w:tr w:rsidR="009D4CA2" w:rsidRPr="00177141" w:rsidTr="0020767C">
        <w:trPr>
          <w:trHeight w:val="407"/>
          <w:tblHeader/>
          <w:jc w:val="center"/>
        </w:trPr>
        <w:tc>
          <w:tcPr>
            <w:tcW w:w="2314" w:type="dxa"/>
            <w:vMerge/>
            <w:tcBorders>
              <w:top w:val="single" w:sz="8" w:space="0" w:color="auto"/>
              <w:left w:val="single" w:sz="8" w:space="0" w:color="auto"/>
              <w:bottom w:val="single" w:sz="8" w:space="0" w:color="000000"/>
              <w:right w:val="single" w:sz="8" w:space="0" w:color="auto"/>
            </w:tcBorders>
            <w:shd w:val="clear" w:color="auto" w:fill="B6DDE8"/>
          </w:tcPr>
          <w:p w:rsidR="009D4CA2" w:rsidRPr="00177141" w:rsidRDefault="009D4CA2" w:rsidP="00D21FDE">
            <w:pPr>
              <w:spacing w:after="0" w:line="240" w:lineRule="auto"/>
              <w:jc w:val="center"/>
              <w:rPr>
                <w:rFonts w:ascii="Arial" w:hAnsi="Arial" w:cs="Arial"/>
                <w:b/>
                <w:sz w:val="20"/>
                <w:szCs w:val="20"/>
                <w:lang w:eastAsia="ru-RU"/>
              </w:rPr>
            </w:pPr>
          </w:p>
        </w:tc>
        <w:tc>
          <w:tcPr>
            <w:tcW w:w="885" w:type="dxa"/>
            <w:tcBorders>
              <w:top w:val="nil"/>
              <w:left w:val="nil"/>
              <w:bottom w:val="single" w:sz="8" w:space="0" w:color="auto"/>
              <w:right w:val="single" w:sz="8" w:space="0" w:color="auto"/>
            </w:tcBorders>
            <w:shd w:val="clear" w:color="auto" w:fill="B6DDE8"/>
          </w:tcPr>
          <w:p w:rsidR="009D4CA2" w:rsidRPr="00177141" w:rsidRDefault="009D4CA2" w:rsidP="00D21FDE">
            <w:pPr>
              <w:spacing w:after="0" w:line="240" w:lineRule="auto"/>
              <w:jc w:val="center"/>
              <w:rPr>
                <w:rFonts w:ascii="Arial" w:hAnsi="Arial" w:cs="Arial"/>
                <w:b/>
                <w:sz w:val="20"/>
                <w:szCs w:val="20"/>
                <w:lang w:eastAsia="ru-RU"/>
              </w:rPr>
            </w:pPr>
            <w:smartTag w:uri="urn:schemas-microsoft-com:office:smarttags" w:element="metricconverter">
              <w:smartTagPr>
                <w:attr w:name="ProductID" w:val="2009 г"/>
              </w:smartTagPr>
              <w:r w:rsidRPr="00177141">
                <w:rPr>
                  <w:rFonts w:ascii="Arial" w:hAnsi="Arial" w:cs="Arial"/>
                  <w:b/>
                  <w:sz w:val="20"/>
                  <w:szCs w:val="20"/>
                  <w:lang w:eastAsia="ru-RU"/>
                </w:rPr>
                <w:t>2009 г</w:t>
              </w:r>
            </w:smartTag>
            <w:r w:rsidRPr="00177141">
              <w:rPr>
                <w:rFonts w:ascii="Arial" w:hAnsi="Arial" w:cs="Arial"/>
                <w:b/>
                <w:sz w:val="20"/>
                <w:szCs w:val="20"/>
                <w:lang w:eastAsia="ru-RU"/>
              </w:rPr>
              <w:t>.</w:t>
            </w:r>
          </w:p>
        </w:tc>
        <w:tc>
          <w:tcPr>
            <w:tcW w:w="914" w:type="dxa"/>
            <w:tcBorders>
              <w:top w:val="nil"/>
              <w:left w:val="nil"/>
              <w:bottom w:val="single" w:sz="8" w:space="0" w:color="auto"/>
              <w:right w:val="single" w:sz="8" w:space="0" w:color="auto"/>
            </w:tcBorders>
            <w:shd w:val="clear" w:color="auto" w:fill="B6DDE8"/>
          </w:tcPr>
          <w:p w:rsidR="009D4CA2" w:rsidRPr="00177141" w:rsidRDefault="009D4CA2" w:rsidP="00D21FDE">
            <w:pPr>
              <w:spacing w:after="0" w:line="240" w:lineRule="auto"/>
              <w:jc w:val="center"/>
              <w:rPr>
                <w:rFonts w:ascii="Arial" w:hAnsi="Arial" w:cs="Arial"/>
                <w:b/>
                <w:sz w:val="20"/>
                <w:szCs w:val="20"/>
                <w:lang w:eastAsia="ru-RU"/>
              </w:rPr>
            </w:pPr>
            <w:smartTag w:uri="urn:schemas-microsoft-com:office:smarttags" w:element="metricconverter">
              <w:smartTagPr>
                <w:attr w:name="ProductID" w:val="2010 г"/>
              </w:smartTagPr>
              <w:r w:rsidRPr="00177141">
                <w:rPr>
                  <w:rFonts w:ascii="Arial" w:hAnsi="Arial" w:cs="Arial"/>
                  <w:b/>
                  <w:sz w:val="20"/>
                  <w:szCs w:val="20"/>
                  <w:lang w:eastAsia="ru-RU"/>
                </w:rPr>
                <w:t>2010 г</w:t>
              </w:r>
            </w:smartTag>
            <w:r w:rsidRPr="00177141">
              <w:rPr>
                <w:rFonts w:ascii="Arial" w:hAnsi="Arial" w:cs="Arial"/>
                <w:b/>
                <w:sz w:val="20"/>
                <w:szCs w:val="20"/>
                <w:lang w:eastAsia="ru-RU"/>
              </w:rPr>
              <w:t>.</w:t>
            </w:r>
          </w:p>
        </w:tc>
        <w:tc>
          <w:tcPr>
            <w:tcW w:w="913" w:type="dxa"/>
            <w:tcBorders>
              <w:top w:val="nil"/>
              <w:left w:val="nil"/>
              <w:bottom w:val="single" w:sz="8" w:space="0" w:color="auto"/>
              <w:right w:val="single" w:sz="8" w:space="0" w:color="auto"/>
            </w:tcBorders>
            <w:shd w:val="clear" w:color="auto" w:fill="B6DDE8"/>
          </w:tcPr>
          <w:p w:rsidR="009D4CA2" w:rsidRPr="00177141" w:rsidRDefault="009D4CA2" w:rsidP="00D21FDE">
            <w:pPr>
              <w:spacing w:after="0" w:line="240" w:lineRule="auto"/>
              <w:jc w:val="center"/>
              <w:rPr>
                <w:rFonts w:ascii="Arial" w:hAnsi="Arial" w:cs="Arial"/>
                <w:b/>
                <w:sz w:val="20"/>
                <w:szCs w:val="20"/>
                <w:lang w:eastAsia="ru-RU"/>
              </w:rPr>
            </w:pPr>
            <w:smartTag w:uri="urn:schemas-microsoft-com:office:smarttags" w:element="metricconverter">
              <w:smartTagPr>
                <w:attr w:name="ProductID" w:val="2011 г"/>
              </w:smartTagPr>
              <w:r w:rsidRPr="00177141">
                <w:rPr>
                  <w:rFonts w:ascii="Arial" w:hAnsi="Arial" w:cs="Arial"/>
                  <w:b/>
                  <w:sz w:val="20"/>
                  <w:szCs w:val="20"/>
                  <w:lang w:eastAsia="ru-RU"/>
                </w:rPr>
                <w:t>2011 г</w:t>
              </w:r>
            </w:smartTag>
            <w:r w:rsidRPr="00177141">
              <w:rPr>
                <w:rFonts w:ascii="Arial" w:hAnsi="Arial" w:cs="Arial"/>
                <w:b/>
                <w:sz w:val="20"/>
                <w:szCs w:val="20"/>
                <w:lang w:eastAsia="ru-RU"/>
              </w:rPr>
              <w:t>.</w:t>
            </w:r>
          </w:p>
        </w:tc>
        <w:tc>
          <w:tcPr>
            <w:tcW w:w="913" w:type="dxa"/>
            <w:tcBorders>
              <w:top w:val="nil"/>
              <w:left w:val="nil"/>
              <w:bottom w:val="single" w:sz="8" w:space="0" w:color="auto"/>
              <w:right w:val="single" w:sz="8" w:space="0" w:color="auto"/>
            </w:tcBorders>
            <w:shd w:val="clear" w:color="auto" w:fill="B6DDE8"/>
          </w:tcPr>
          <w:p w:rsidR="009D4CA2" w:rsidRPr="00177141" w:rsidRDefault="009D4CA2" w:rsidP="00D21FDE">
            <w:pPr>
              <w:spacing w:after="0" w:line="240" w:lineRule="auto"/>
              <w:jc w:val="center"/>
              <w:rPr>
                <w:rFonts w:ascii="Arial" w:hAnsi="Arial" w:cs="Arial"/>
                <w:b/>
                <w:sz w:val="20"/>
                <w:szCs w:val="20"/>
                <w:lang w:eastAsia="ru-RU"/>
              </w:rPr>
            </w:pPr>
            <w:smartTag w:uri="urn:schemas-microsoft-com:office:smarttags" w:element="metricconverter">
              <w:smartTagPr>
                <w:attr w:name="ProductID" w:val="2012 г"/>
              </w:smartTagPr>
              <w:r w:rsidRPr="00177141">
                <w:rPr>
                  <w:rFonts w:ascii="Arial" w:hAnsi="Arial" w:cs="Arial"/>
                  <w:b/>
                  <w:sz w:val="20"/>
                  <w:szCs w:val="20"/>
                  <w:lang w:eastAsia="ru-RU"/>
                </w:rPr>
                <w:t>2012 г</w:t>
              </w:r>
            </w:smartTag>
            <w:r w:rsidRPr="00177141">
              <w:rPr>
                <w:rFonts w:ascii="Arial" w:hAnsi="Arial" w:cs="Arial"/>
                <w:b/>
                <w:sz w:val="20"/>
                <w:szCs w:val="20"/>
                <w:lang w:eastAsia="ru-RU"/>
              </w:rPr>
              <w:t>.</w:t>
            </w:r>
          </w:p>
        </w:tc>
        <w:tc>
          <w:tcPr>
            <w:tcW w:w="1140" w:type="dxa"/>
            <w:tcBorders>
              <w:top w:val="nil"/>
              <w:left w:val="nil"/>
              <w:bottom w:val="single" w:sz="8" w:space="0" w:color="auto"/>
              <w:right w:val="single" w:sz="8" w:space="0" w:color="auto"/>
            </w:tcBorders>
            <w:shd w:val="clear" w:color="auto" w:fill="B6DDE8"/>
          </w:tcPr>
          <w:p w:rsidR="009D4CA2" w:rsidRPr="00177141" w:rsidRDefault="009D4CA2" w:rsidP="00D21FDE">
            <w:pPr>
              <w:spacing w:after="0" w:line="240" w:lineRule="auto"/>
              <w:jc w:val="center"/>
              <w:rPr>
                <w:rFonts w:ascii="Arial" w:hAnsi="Arial" w:cs="Arial"/>
                <w:b/>
                <w:sz w:val="20"/>
                <w:szCs w:val="20"/>
                <w:lang w:eastAsia="ru-RU"/>
              </w:rPr>
            </w:pPr>
            <w:smartTag w:uri="urn:schemas-microsoft-com:office:smarttags" w:element="metricconverter">
              <w:smartTagPr>
                <w:attr w:name="ProductID" w:val="2010 г"/>
              </w:smartTagPr>
              <w:r w:rsidRPr="00177141">
                <w:rPr>
                  <w:rFonts w:ascii="Arial" w:hAnsi="Arial" w:cs="Arial"/>
                  <w:b/>
                  <w:sz w:val="20"/>
                  <w:szCs w:val="20"/>
                  <w:lang w:eastAsia="ru-RU"/>
                </w:rPr>
                <w:t>2010 г</w:t>
              </w:r>
            </w:smartTag>
            <w:r w:rsidRPr="00177141">
              <w:rPr>
                <w:rFonts w:ascii="Arial" w:hAnsi="Arial" w:cs="Arial"/>
                <w:b/>
                <w:sz w:val="20"/>
                <w:szCs w:val="20"/>
                <w:lang w:eastAsia="ru-RU"/>
              </w:rPr>
              <w:t>.</w:t>
            </w:r>
          </w:p>
          <w:p w:rsidR="009D4CA2" w:rsidRPr="00177141" w:rsidRDefault="009D4CA2" w:rsidP="00D21FDE">
            <w:pPr>
              <w:spacing w:after="0" w:line="240" w:lineRule="auto"/>
              <w:jc w:val="center"/>
              <w:rPr>
                <w:rFonts w:ascii="Arial" w:hAnsi="Arial" w:cs="Arial"/>
                <w:b/>
                <w:sz w:val="20"/>
                <w:szCs w:val="20"/>
                <w:lang w:eastAsia="ru-RU"/>
              </w:rPr>
            </w:pPr>
            <w:r w:rsidRPr="00177141">
              <w:rPr>
                <w:rFonts w:ascii="Arial" w:hAnsi="Arial" w:cs="Arial"/>
                <w:b/>
                <w:sz w:val="20"/>
                <w:szCs w:val="20"/>
                <w:lang w:eastAsia="ru-RU"/>
              </w:rPr>
              <w:t xml:space="preserve"> к </w:t>
            </w:r>
            <w:smartTag w:uri="urn:schemas-microsoft-com:office:smarttags" w:element="metricconverter">
              <w:smartTagPr>
                <w:attr w:name="ProductID" w:val="2009 г"/>
              </w:smartTagPr>
              <w:r w:rsidRPr="00177141">
                <w:rPr>
                  <w:rFonts w:ascii="Arial" w:hAnsi="Arial" w:cs="Arial"/>
                  <w:b/>
                  <w:sz w:val="20"/>
                  <w:szCs w:val="20"/>
                  <w:lang w:eastAsia="ru-RU"/>
                </w:rPr>
                <w:t>2009 г</w:t>
              </w:r>
            </w:smartTag>
            <w:r w:rsidRPr="00177141">
              <w:rPr>
                <w:rFonts w:ascii="Arial" w:hAnsi="Arial" w:cs="Arial"/>
                <w:b/>
                <w:sz w:val="20"/>
                <w:szCs w:val="20"/>
                <w:lang w:eastAsia="ru-RU"/>
              </w:rPr>
              <w:t>.</w:t>
            </w:r>
          </w:p>
        </w:tc>
        <w:tc>
          <w:tcPr>
            <w:tcW w:w="1140" w:type="dxa"/>
            <w:tcBorders>
              <w:top w:val="nil"/>
              <w:left w:val="nil"/>
              <w:bottom w:val="single" w:sz="8" w:space="0" w:color="auto"/>
              <w:right w:val="single" w:sz="8" w:space="0" w:color="auto"/>
            </w:tcBorders>
            <w:shd w:val="clear" w:color="auto" w:fill="B6DDE8"/>
          </w:tcPr>
          <w:p w:rsidR="009D4CA2" w:rsidRPr="00177141" w:rsidRDefault="009D4CA2" w:rsidP="00D21FDE">
            <w:pPr>
              <w:spacing w:after="0" w:line="240" w:lineRule="auto"/>
              <w:jc w:val="center"/>
              <w:rPr>
                <w:rFonts w:ascii="Arial" w:hAnsi="Arial" w:cs="Arial"/>
                <w:b/>
                <w:sz w:val="20"/>
                <w:szCs w:val="20"/>
                <w:lang w:eastAsia="ru-RU"/>
              </w:rPr>
            </w:pPr>
            <w:smartTag w:uri="urn:schemas-microsoft-com:office:smarttags" w:element="metricconverter">
              <w:smartTagPr>
                <w:attr w:name="ProductID" w:val="2011 г"/>
              </w:smartTagPr>
              <w:r w:rsidRPr="00177141">
                <w:rPr>
                  <w:rFonts w:ascii="Arial" w:hAnsi="Arial" w:cs="Arial"/>
                  <w:b/>
                  <w:sz w:val="20"/>
                  <w:szCs w:val="20"/>
                  <w:lang w:eastAsia="ru-RU"/>
                </w:rPr>
                <w:t>2011 г</w:t>
              </w:r>
            </w:smartTag>
            <w:r w:rsidRPr="00177141">
              <w:rPr>
                <w:rFonts w:ascii="Arial" w:hAnsi="Arial" w:cs="Arial"/>
                <w:b/>
                <w:sz w:val="20"/>
                <w:szCs w:val="20"/>
                <w:lang w:eastAsia="ru-RU"/>
              </w:rPr>
              <w:t xml:space="preserve">. </w:t>
            </w:r>
          </w:p>
          <w:p w:rsidR="009D4CA2" w:rsidRPr="00177141" w:rsidRDefault="009D4CA2" w:rsidP="00D21FDE">
            <w:pPr>
              <w:spacing w:after="0" w:line="240" w:lineRule="auto"/>
              <w:jc w:val="center"/>
              <w:rPr>
                <w:rFonts w:ascii="Arial" w:hAnsi="Arial" w:cs="Arial"/>
                <w:b/>
                <w:sz w:val="20"/>
                <w:szCs w:val="20"/>
                <w:lang w:eastAsia="ru-RU"/>
              </w:rPr>
            </w:pPr>
            <w:r w:rsidRPr="00177141">
              <w:rPr>
                <w:rFonts w:ascii="Arial" w:hAnsi="Arial" w:cs="Arial"/>
                <w:b/>
                <w:sz w:val="20"/>
                <w:szCs w:val="20"/>
                <w:lang w:eastAsia="ru-RU"/>
              </w:rPr>
              <w:t xml:space="preserve">к </w:t>
            </w:r>
            <w:smartTag w:uri="urn:schemas-microsoft-com:office:smarttags" w:element="metricconverter">
              <w:smartTagPr>
                <w:attr w:name="ProductID" w:val="2010 г"/>
              </w:smartTagPr>
              <w:r w:rsidRPr="00177141">
                <w:rPr>
                  <w:rFonts w:ascii="Arial" w:hAnsi="Arial" w:cs="Arial"/>
                  <w:b/>
                  <w:sz w:val="20"/>
                  <w:szCs w:val="20"/>
                  <w:lang w:eastAsia="ru-RU"/>
                </w:rPr>
                <w:t>2010 г</w:t>
              </w:r>
            </w:smartTag>
            <w:r w:rsidRPr="00177141">
              <w:rPr>
                <w:rFonts w:ascii="Arial" w:hAnsi="Arial" w:cs="Arial"/>
                <w:b/>
                <w:sz w:val="20"/>
                <w:szCs w:val="20"/>
                <w:lang w:eastAsia="ru-RU"/>
              </w:rPr>
              <w:t>.</w:t>
            </w:r>
          </w:p>
        </w:tc>
        <w:tc>
          <w:tcPr>
            <w:tcW w:w="1141" w:type="dxa"/>
            <w:tcBorders>
              <w:top w:val="nil"/>
              <w:left w:val="nil"/>
              <w:bottom w:val="single" w:sz="8" w:space="0" w:color="auto"/>
              <w:right w:val="single" w:sz="8" w:space="0" w:color="auto"/>
            </w:tcBorders>
            <w:shd w:val="clear" w:color="auto" w:fill="B6DDE8"/>
          </w:tcPr>
          <w:p w:rsidR="009D4CA2" w:rsidRPr="00177141" w:rsidRDefault="009D4CA2" w:rsidP="00D21FDE">
            <w:pPr>
              <w:spacing w:after="0" w:line="240" w:lineRule="auto"/>
              <w:jc w:val="center"/>
              <w:rPr>
                <w:rFonts w:ascii="Arial" w:hAnsi="Arial" w:cs="Arial"/>
                <w:b/>
                <w:sz w:val="20"/>
                <w:szCs w:val="20"/>
                <w:lang w:eastAsia="ru-RU"/>
              </w:rPr>
            </w:pPr>
            <w:smartTag w:uri="urn:schemas-microsoft-com:office:smarttags" w:element="metricconverter">
              <w:smartTagPr>
                <w:attr w:name="ProductID" w:val="2012 г"/>
              </w:smartTagPr>
              <w:r w:rsidRPr="00177141">
                <w:rPr>
                  <w:rFonts w:ascii="Arial" w:hAnsi="Arial" w:cs="Arial"/>
                  <w:b/>
                  <w:sz w:val="20"/>
                  <w:szCs w:val="20"/>
                  <w:lang w:eastAsia="ru-RU"/>
                </w:rPr>
                <w:t>2012 г</w:t>
              </w:r>
            </w:smartTag>
            <w:r w:rsidRPr="00177141">
              <w:rPr>
                <w:rFonts w:ascii="Arial" w:hAnsi="Arial" w:cs="Arial"/>
                <w:b/>
                <w:sz w:val="20"/>
                <w:szCs w:val="20"/>
                <w:lang w:eastAsia="ru-RU"/>
              </w:rPr>
              <w:t>.</w:t>
            </w:r>
          </w:p>
          <w:p w:rsidR="009D4CA2" w:rsidRPr="00177141" w:rsidRDefault="009D4CA2" w:rsidP="00D21FDE">
            <w:pPr>
              <w:spacing w:after="0" w:line="240" w:lineRule="auto"/>
              <w:jc w:val="center"/>
              <w:rPr>
                <w:rFonts w:ascii="Arial" w:hAnsi="Arial" w:cs="Arial"/>
                <w:b/>
                <w:sz w:val="20"/>
                <w:szCs w:val="20"/>
                <w:lang w:eastAsia="ru-RU"/>
              </w:rPr>
            </w:pPr>
            <w:r w:rsidRPr="00177141">
              <w:rPr>
                <w:rFonts w:ascii="Arial" w:hAnsi="Arial" w:cs="Arial"/>
                <w:b/>
                <w:sz w:val="20"/>
                <w:szCs w:val="20"/>
                <w:lang w:eastAsia="ru-RU"/>
              </w:rPr>
              <w:t xml:space="preserve"> к </w:t>
            </w:r>
            <w:smartTag w:uri="urn:schemas-microsoft-com:office:smarttags" w:element="metricconverter">
              <w:smartTagPr>
                <w:attr w:name="ProductID" w:val="2011 г"/>
              </w:smartTagPr>
              <w:r w:rsidRPr="00177141">
                <w:rPr>
                  <w:rFonts w:ascii="Arial" w:hAnsi="Arial" w:cs="Arial"/>
                  <w:b/>
                  <w:sz w:val="20"/>
                  <w:szCs w:val="20"/>
                  <w:lang w:eastAsia="ru-RU"/>
                </w:rPr>
                <w:t>2011 г</w:t>
              </w:r>
            </w:smartTag>
            <w:r w:rsidRPr="00177141">
              <w:rPr>
                <w:rFonts w:ascii="Arial" w:hAnsi="Arial" w:cs="Arial"/>
                <w:b/>
                <w:sz w:val="20"/>
                <w:szCs w:val="20"/>
                <w:lang w:eastAsia="ru-RU"/>
              </w:rPr>
              <w:t>.</w:t>
            </w:r>
          </w:p>
        </w:tc>
      </w:tr>
      <w:tr w:rsidR="009D4CA2" w:rsidRPr="00177141" w:rsidTr="00221066">
        <w:trPr>
          <w:trHeight w:val="315"/>
          <w:jc w:val="center"/>
        </w:trPr>
        <w:tc>
          <w:tcPr>
            <w:tcW w:w="2314" w:type="dxa"/>
            <w:tcBorders>
              <w:top w:val="nil"/>
              <w:left w:val="single" w:sz="8" w:space="0" w:color="auto"/>
              <w:bottom w:val="single" w:sz="8" w:space="0" w:color="auto"/>
              <w:right w:val="single" w:sz="8" w:space="0" w:color="auto"/>
            </w:tcBorders>
            <w:noWrap/>
            <w:vAlign w:val="center"/>
          </w:tcPr>
          <w:p w:rsidR="009D4CA2" w:rsidRPr="00177141" w:rsidRDefault="009D4CA2" w:rsidP="00221066">
            <w:pPr>
              <w:spacing w:after="0" w:line="240" w:lineRule="auto"/>
              <w:rPr>
                <w:rFonts w:ascii="Arial" w:hAnsi="Arial" w:cs="Arial"/>
                <w:sz w:val="20"/>
                <w:szCs w:val="20"/>
                <w:lang w:eastAsia="ru-RU"/>
              </w:rPr>
            </w:pPr>
            <w:proofErr w:type="spellStart"/>
            <w:r w:rsidRPr="00177141">
              <w:rPr>
                <w:rFonts w:ascii="Arial" w:hAnsi="Arial" w:cs="Arial"/>
                <w:sz w:val="20"/>
                <w:szCs w:val="20"/>
                <w:lang w:eastAsia="ru-RU"/>
              </w:rPr>
              <w:t>Кощино</w:t>
            </w:r>
            <w:proofErr w:type="spellEnd"/>
            <w:r w:rsidRPr="00177141">
              <w:rPr>
                <w:rFonts w:ascii="Arial" w:hAnsi="Arial" w:cs="Arial"/>
                <w:sz w:val="20"/>
                <w:szCs w:val="20"/>
                <w:lang w:eastAsia="ru-RU"/>
              </w:rPr>
              <w:t xml:space="preserve"> (деревня)</w:t>
            </w:r>
          </w:p>
        </w:tc>
        <w:tc>
          <w:tcPr>
            <w:tcW w:w="885"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1827</w:t>
            </w:r>
          </w:p>
        </w:tc>
        <w:tc>
          <w:tcPr>
            <w:tcW w:w="914"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1811</w:t>
            </w:r>
          </w:p>
        </w:tc>
        <w:tc>
          <w:tcPr>
            <w:tcW w:w="913"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1819</w:t>
            </w:r>
          </w:p>
        </w:tc>
        <w:tc>
          <w:tcPr>
            <w:tcW w:w="913"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1818</w:t>
            </w:r>
          </w:p>
        </w:tc>
        <w:tc>
          <w:tcPr>
            <w:tcW w:w="1140"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99,12</w:t>
            </w:r>
          </w:p>
        </w:tc>
        <w:tc>
          <w:tcPr>
            <w:tcW w:w="1140"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100,44</w:t>
            </w:r>
          </w:p>
        </w:tc>
        <w:tc>
          <w:tcPr>
            <w:tcW w:w="1141"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99,95</w:t>
            </w:r>
          </w:p>
        </w:tc>
      </w:tr>
      <w:tr w:rsidR="009D4CA2" w:rsidRPr="00177141" w:rsidTr="00221066">
        <w:trPr>
          <w:trHeight w:val="315"/>
          <w:jc w:val="center"/>
        </w:trPr>
        <w:tc>
          <w:tcPr>
            <w:tcW w:w="2314" w:type="dxa"/>
            <w:tcBorders>
              <w:top w:val="nil"/>
              <w:left w:val="single" w:sz="8" w:space="0" w:color="auto"/>
              <w:bottom w:val="single" w:sz="8" w:space="0" w:color="auto"/>
              <w:right w:val="single" w:sz="8" w:space="0" w:color="auto"/>
            </w:tcBorders>
            <w:noWrap/>
            <w:vAlign w:val="center"/>
          </w:tcPr>
          <w:p w:rsidR="009D4CA2" w:rsidRPr="00177141" w:rsidRDefault="009D4CA2" w:rsidP="00221066">
            <w:pPr>
              <w:spacing w:after="0" w:line="240" w:lineRule="auto"/>
              <w:rPr>
                <w:rFonts w:ascii="Arial" w:hAnsi="Arial" w:cs="Arial"/>
                <w:sz w:val="20"/>
                <w:szCs w:val="20"/>
                <w:lang w:eastAsia="ru-RU"/>
              </w:rPr>
            </w:pPr>
            <w:proofErr w:type="spellStart"/>
            <w:r w:rsidRPr="00177141">
              <w:rPr>
                <w:rFonts w:ascii="Arial" w:hAnsi="Arial" w:cs="Arial"/>
                <w:sz w:val="20"/>
                <w:szCs w:val="20"/>
                <w:lang w:eastAsia="ru-RU"/>
              </w:rPr>
              <w:t>Борешино</w:t>
            </w:r>
            <w:proofErr w:type="spellEnd"/>
            <w:r w:rsidRPr="00177141">
              <w:rPr>
                <w:rFonts w:ascii="Arial" w:hAnsi="Arial" w:cs="Arial"/>
                <w:sz w:val="20"/>
                <w:szCs w:val="20"/>
                <w:lang w:eastAsia="ru-RU"/>
              </w:rPr>
              <w:t xml:space="preserve"> (деревня)</w:t>
            </w:r>
          </w:p>
        </w:tc>
        <w:tc>
          <w:tcPr>
            <w:tcW w:w="885"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49</w:t>
            </w:r>
          </w:p>
        </w:tc>
        <w:tc>
          <w:tcPr>
            <w:tcW w:w="914"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48</w:t>
            </w:r>
          </w:p>
        </w:tc>
        <w:tc>
          <w:tcPr>
            <w:tcW w:w="913"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48</w:t>
            </w:r>
          </w:p>
        </w:tc>
        <w:tc>
          <w:tcPr>
            <w:tcW w:w="913"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49</w:t>
            </w:r>
          </w:p>
        </w:tc>
        <w:tc>
          <w:tcPr>
            <w:tcW w:w="1140"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97,96</w:t>
            </w:r>
          </w:p>
        </w:tc>
        <w:tc>
          <w:tcPr>
            <w:tcW w:w="1140"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100,00</w:t>
            </w:r>
          </w:p>
        </w:tc>
        <w:tc>
          <w:tcPr>
            <w:tcW w:w="1141"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102,08</w:t>
            </w:r>
          </w:p>
        </w:tc>
      </w:tr>
      <w:tr w:rsidR="009D4CA2" w:rsidRPr="00177141" w:rsidTr="00221066">
        <w:trPr>
          <w:trHeight w:val="315"/>
          <w:jc w:val="center"/>
        </w:trPr>
        <w:tc>
          <w:tcPr>
            <w:tcW w:w="2314" w:type="dxa"/>
            <w:tcBorders>
              <w:top w:val="nil"/>
              <w:left w:val="single" w:sz="8" w:space="0" w:color="auto"/>
              <w:bottom w:val="single" w:sz="8" w:space="0" w:color="auto"/>
              <w:right w:val="single" w:sz="8" w:space="0" w:color="auto"/>
            </w:tcBorders>
            <w:noWrap/>
            <w:vAlign w:val="center"/>
          </w:tcPr>
          <w:p w:rsidR="009D4CA2" w:rsidRPr="00177141" w:rsidRDefault="009D4CA2" w:rsidP="00221066">
            <w:pPr>
              <w:spacing w:after="0" w:line="240" w:lineRule="auto"/>
              <w:rPr>
                <w:rFonts w:ascii="Arial" w:hAnsi="Arial" w:cs="Arial"/>
                <w:sz w:val="20"/>
                <w:szCs w:val="20"/>
                <w:lang w:eastAsia="ru-RU"/>
              </w:rPr>
            </w:pPr>
            <w:proofErr w:type="spellStart"/>
            <w:r w:rsidRPr="00177141">
              <w:rPr>
                <w:rFonts w:ascii="Arial" w:hAnsi="Arial" w:cs="Arial"/>
                <w:sz w:val="20"/>
                <w:szCs w:val="20"/>
                <w:lang w:eastAsia="ru-RU"/>
              </w:rPr>
              <w:t>Гевино</w:t>
            </w:r>
            <w:proofErr w:type="spellEnd"/>
            <w:r w:rsidRPr="00177141">
              <w:rPr>
                <w:rFonts w:ascii="Arial" w:hAnsi="Arial" w:cs="Arial"/>
                <w:sz w:val="20"/>
                <w:szCs w:val="20"/>
                <w:lang w:eastAsia="ru-RU"/>
              </w:rPr>
              <w:t xml:space="preserve"> (деревня)</w:t>
            </w:r>
          </w:p>
        </w:tc>
        <w:tc>
          <w:tcPr>
            <w:tcW w:w="885"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26</w:t>
            </w:r>
          </w:p>
        </w:tc>
        <w:tc>
          <w:tcPr>
            <w:tcW w:w="914"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24</w:t>
            </w:r>
          </w:p>
        </w:tc>
        <w:tc>
          <w:tcPr>
            <w:tcW w:w="913"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21</w:t>
            </w:r>
          </w:p>
        </w:tc>
        <w:tc>
          <w:tcPr>
            <w:tcW w:w="913"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22</w:t>
            </w:r>
          </w:p>
        </w:tc>
        <w:tc>
          <w:tcPr>
            <w:tcW w:w="1140"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92,31</w:t>
            </w:r>
          </w:p>
        </w:tc>
        <w:tc>
          <w:tcPr>
            <w:tcW w:w="1140"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87,50</w:t>
            </w:r>
          </w:p>
        </w:tc>
        <w:tc>
          <w:tcPr>
            <w:tcW w:w="1141"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104,76</w:t>
            </w:r>
          </w:p>
        </w:tc>
      </w:tr>
      <w:tr w:rsidR="009D4CA2" w:rsidRPr="00177141" w:rsidTr="00221066">
        <w:trPr>
          <w:trHeight w:val="315"/>
          <w:jc w:val="center"/>
        </w:trPr>
        <w:tc>
          <w:tcPr>
            <w:tcW w:w="2314" w:type="dxa"/>
            <w:tcBorders>
              <w:top w:val="nil"/>
              <w:left w:val="single" w:sz="8" w:space="0" w:color="auto"/>
              <w:bottom w:val="single" w:sz="8" w:space="0" w:color="auto"/>
              <w:right w:val="single" w:sz="8" w:space="0" w:color="auto"/>
            </w:tcBorders>
            <w:noWrap/>
            <w:vAlign w:val="center"/>
          </w:tcPr>
          <w:p w:rsidR="009D4CA2" w:rsidRPr="00177141" w:rsidRDefault="009D4CA2" w:rsidP="00221066">
            <w:pPr>
              <w:spacing w:after="0" w:line="240" w:lineRule="auto"/>
              <w:rPr>
                <w:rFonts w:ascii="Arial" w:hAnsi="Arial" w:cs="Arial"/>
                <w:sz w:val="20"/>
                <w:szCs w:val="20"/>
                <w:lang w:eastAsia="ru-RU"/>
              </w:rPr>
            </w:pPr>
            <w:proofErr w:type="spellStart"/>
            <w:r w:rsidRPr="00177141">
              <w:rPr>
                <w:rFonts w:ascii="Arial" w:hAnsi="Arial" w:cs="Arial"/>
                <w:sz w:val="20"/>
                <w:szCs w:val="20"/>
                <w:lang w:eastAsia="ru-RU"/>
              </w:rPr>
              <w:t>Горяны</w:t>
            </w:r>
            <w:proofErr w:type="spellEnd"/>
            <w:r w:rsidRPr="00177141">
              <w:rPr>
                <w:rFonts w:ascii="Arial" w:hAnsi="Arial" w:cs="Arial"/>
                <w:sz w:val="20"/>
                <w:szCs w:val="20"/>
                <w:lang w:eastAsia="ru-RU"/>
              </w:rPr>
              <w:t xml:space="preserve"> (деревня)</w:t>
            </w:r>
          </w:p>
        </w:tc>
        <w:tc>
          <w:tcPr>
            <w:tcW w:w="885"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40</w:t>
            </w:r>
          </w:p>
        </w:tc>
        <w:tc>
          <w:tcPr>
            <w:tcW w:w="914"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42</w:t>
            </w:r>
          </w:p>
        </w:tc>
        <w:tc>
          <w:tcPr>
            <w:tcW w:w="913"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38</w:t>
            </w:r>
          </w:p>
        </w:tc>
        <w:tc>
          <w:tcPr>
            <w:tcW w:w="913"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37</w:t>
            </w:r>
          </w:p>
        </w:tc>
        <w:tc>
          <w:tcPr>
            <w:tcW w:w="1140"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105,00</w:t>
            </w:r>
          </w:p>
        </w:tc>
        <w:tc>
          <w:tcPr>
            <w:tcW w:w="1140"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90,48</w:t>
            </w:r>
          </w:p>
        </w:tc>
        <w:tc>
          <w:tcPr>
            <w:tcW w:w="1141"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97,37</w:t>
            </w:r>
          </w:p>
        </w:tc>
      </w:tr>
      <w:tr w:rsidR="009D4CA2" w:rsidRPr="00177141" w:rsidTr="00221066">
        <w:trPr>
          <w:trHeight w:val="315"/>
          <w:jc w:val="center"/>
        </w:trPr>
        <w:tc>
          <w:tcPr>
            <w:tcW w:w="2314" w:type="dxa"/>
            <w:tcBorders>
              <w:top w:val="nil"/>
              <w:left w:val="single" w:sz="8" w:space="0" w:color="auto"/>
              <w:bottom w:val="single" w:sz="8" w:space="0" w:color="auto"/>
              <w:right w:val="single" w:sz="8" w:space="0" w:color="auto"/>
            </w:tcBorders>
            <w:noWrap/>
            <w:vAlign w:val="center"/>
          </w:tcPr>
          <w:p w:rsidR="009D4CA2" w:rsidRPr="00177141" w:rsidRDefault="009D4CA2" w:rsidP="00221066">
            <w:pPr>
              <w:spacing w:after="0" w:line="240" w:lineRule="auto"/>
              <w:rPr>
                <w:rFonts w:ascii="Arial" w:hAnsi="Arial" w:cs="Arial"/>
                <w:sz w:val="20"/>
                <w:szCs w:val="20"/>
                <w:lang w:eastAsia="ru-RU"/>
              </w:rPr>
            </w:pPr>
            <w:proofErr w:type="spellStart"/>
            <w:r w:rsidRPr="00177141">
              <w:rPr>
                <w:rFonts w:ascii="Arial" w:hAnsi="Arial" w:cs="Arial"/>
                <w:sz w:val="20"/>
                <w:szCs w:val="20"/>
                <w:lang w:eastAsia="ru-RU"/>
              </w:rPr>
              <w:t>Замятлино</w:t>
            </w:r>
            <w:proofErr w:type="spellEnd"/>
            <w:r w:rsidRPr="00177141">
              <w:rPr>
                <w:rFonts w:ascii="Arial" w:hAnsi="Arial" w:cs="Arial"/>
                <w:sz w:val="20"/>
                <w:szCs w:val="20"/>
                <w:lang w:eastAsia="ru-RU"/>
              </w:rPr>
              <w:t xml:space="preserve"> (деревня)</w:t>
            </w:r>
          </w:p>
        </w:tc>
        <w:tc>
          <w:tcPr>
            <w:tcW w:w="885"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20</w:t>
            </w:r>
          </w:p>
        </w:tc>
        <w:tc>
          <w:tcPr>
            <w:tcW w:w="914"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20</w:t>
            </w:r>
          </w:p>
        </w:tc>
        <w:tc>
          <w:tcPr>
            <w:tcW w:w="913"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19</w:t>
            </w:r>
          </w:p>
        </w:tc>
        <w:tc>
          <w:tcPr>
            <w:tcW w:w="913"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19</w:t>
            </w:r>
          </w:p>
        </w:tc>
        <w:tc>
          <w:tcPr>
            <w:tcW w:w="1140"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100,00</w:t>
            </w:r>
          </w:p>
        </w:tc>
        <w:tc>
          <w:tcPr>
            <w:tcW w:w="1140"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95,00</w:t>
            </w:r>
          </w:p>
        </w:tc>
        <w:tc>
          <w:tcPr>
            <w:tcW w:w="1141"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100,00</w:t>
            </w:r>
          </w:p>
        </w:tc>
      </w:tr>
      <w:tr w:rsidR="009D4CA2" w:rsidRPr="00177141" w:rsidTr="00221066">
        <w:trPr>
          <w:trHeight w:val="315"/>
          <w:jc w:val="center"/>
        </w:trPr>
        <w:tc>
          <w:tcPr>
            <w:tcW w:w="2314" w:type="dxa"/>
            <w:tcBorders>
              <w:top w:val="nil"/>
              <w:left w:val="single" w:sz="8" w:space="0" w:color="auto"/>
              <w:bottom w:val="single" w:sz="8" w:space="0" w:color="auto"/>
              <w:right w:val="single" w:sz="8" w:space="0" w:color="auto"/>
            </w:tcBorders>
            <w:noWrap/>
            <w:vAlign w:val="center"/>
          </w:tcPr>
          <w:p w:rsidR="009D4CA2" w:rsidRPr="00177141" w:rsidRDefault="009D4CA2" w:rsidP="00221066">
            <w:pPr>
              <w:spacing w:after="0" w:line="240" w:lineRule="auto"/>
              <w:rPr>
                <w:rFonts w:ascii="Arial" w:hAnsi="Arial" w:cs="Arial"/>
                <w:sz w:val="20"/>
                <w:szCs w:val="20"/>
                <w:lang w:eastAsia="ru-RU"/>
              </w:rPr>
            </w:pPr>
            <w:r w:rsidRPr="00177141">
              <w:rPr>
                <w:rFonts w:ascii="Arial" w:hAnsi="Arial" w:cs="Arial"/>
                <w:sz w:val="20"/>
                <w:szCs w:val="20"/>
                <w:lang w:eastAsia="ru-RU"/>
              </w:rPr>
              <w:t>Кощино-1 (деревня)</w:t>
            </w:r>
          </w:p>
        </w:tc>
        <w:tc>
          <w:tcPr>
            <w:tcW w:w="885"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w:t>
            </w:r>
          </w:p>
        </w:tc>
        <w:tc>
          <w:tcPr>
            <w:tcW w:w="914"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w:t>
            </w:r>
          </w:p>
        </w:tc>
        <w:tc>
          <w:tcPr>
            <w:tcW w:w="913"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w:t>
            </w:r>
          </w:p>
        </w:tc>
        <w:tc>
          <w:tcPr>
            <w:tcW w:w="913"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w:t>
            </w:r>
          </w:p>
        </w:tc>
        <w:tc>
          <w:tcPr>
            <w:tcW w:w="1140"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w:t>
            </w:r>
          </w:p>
        </w:tc>
        <w:tc>
          <w:tcPr>
            <w:tcW w:w="1140"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w:t>
            </w:r>
          </w:p>
        </w:tc>
        <w:tc>
          <w:tcPr>
            <w:tcW w:w="1141"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w:t>
            </w:r>
          </w:p>
        </w:tc>
      </w:tr>
      <w:tr w:rsidR="009D4CA2" w:rsidRPr="00177141" w:rsidTr="00221066">
        <w:trPr>
          <w:trHeight w:val="315"/>
          <w:jc w:val="center"/>
        </w:trPr>
        <w:tc>
          <w:tcPr>
            <w:tcW w:w="2314" w:type="dxa"/>
            <w:tcBorders>
              <w:top w:val="nil"/>
              <w:left w:val="single" w:sz="8" w:space="0" w:color="auto"/>
              <w:bottom w:val="single" w:sz="8" w:space="0" w:color="auto"/>
              <w:right w:val="single" w:sz="8" w:space="0" w:color="auto"/>
            </w:tcBorders>
            <w:noWrap/>
            <w:vAlign w:val="center"/>
          </w:tcPr>
          <w:p w:rsidR="009D4CA2" w:rsidRPr="00177141" w:rsidRDefault="009D4CA2" w:rsidP="00221066">
            <w:pPr>
              <w:spacing w:after="0" w:line="240" w:lineRule="auto"/>
              <w:rPr>
                <w:rFonts w:ascii="Arial" w:hAnsi="Arial" w:cs="Arial"/>
                <w:sz w:val="20"/>
                <w:szCs w:val="20"/>
                <w:lang w:eastAsia="ru-RU"/>
              </w:rPr>
            </w:pPr>
            <w:r w:rsidRPr="00177141">
              <w:rPr>
                <w:rFonts w:ascii="Arial" w:hAnsi="Arial" w:cs="Arial"/>
                <w:sz w:val="20"/>
                <w:szCs w:val="20"/>
                <w:lang w:eastAsia="ru-RU"/>
              </w:rPr>
              <w:t>Лучинка (деревня)</w:t>
            </w:r>
          </w:p>
        </w:tc>
        <w:tc>
          <w:tcPr>
            <w:tcW w:w="885"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12</w:t>
            </w:r>
          </w:p>
        </w:tc>
        <w:tc>
          <w:tcPr>
            <w:tcW w:w="914"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14</w:t>
            </w:r>
          </w:p>
        </w:tc>
        <w:tc>
          <w:tcPr>
            <w:tcW w:w="913"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13</w:t>
            </w:r>
          </w:p>
        </w:tc>
        <w:tc>
          <w:tcPr>
            <w:tcW w:w="913"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15</w:t>
            </w:r>
          </w:p>
        </w:tc>
        <w:tc>
          <w:tcPr>
            <w:tcW w:w="1140"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116,67</w:t>
            </w:r>
          </w:p>
        </w:tc>
        <w:tc>
          <w:tcPr>
            <w:tcW w:w="1140"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92,86</w:t>
            </w:r>
          </w:p>
        </w:tc>
        <w:tc>
          <w:tcPr>
            <w:tcW w:w="1141"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115,38</w:t>
            </w:r>
          </w:p>
        </w:tc>
      </w:tr>
      <w:tr w:rsidR="009D4CA2" w:rsidRPr="00177141" w:rsidTr="00221066">
        <w:trPr>
          <w:trHeight w:val="315"/>
          <w:jc w:val="center"/>
        </w:trPr>
        <w:tc>
          <w:tcPr>
            <w:tcW w:w="2314" w:type="dxa"/>
            <w:tcBorders>
              <w:top w:val="nil"/>
              <w:left w:val="single" w:sz="8" w:space="0" w:color="auto"/>
              <w:bottom w:val="single" w:sz="8" w:space="0" w:color="auto"/>
              <w:right w:val="single" w:sz="8" w:space="0" w:color="auto"/>
            </w:tcBorders>
            <w:noWrap/>
            <w:vAlign w:val="center"/>
          </w:tcPr>
          <w:p w:rsidR="009D4CA2" w:rsidRPr="00177141" w:rsidRDefault="009D4CA2" w:rsidP="00221066">
            <w:pPr>
              <w:spacing w:after="0" w:line="240" w:lineRule="auto"/>
              <w:rPr>
                <w:rFonts w:ascii="Arial" w:hAnsi="Arial" w:cs="Arial"/>
                <w:sz w:val="20"/>
                <w:szCs w:val="20"/>
                <w:lang w:eastAsia="ru-RU"/>
              </w:rPr>
            </w:pPr>
            <w:proofErr w:type="spellStart"/>
            <w:r w:rsidRPr="00177141">
              <w:rPr>
                <w:rFonts w:ascii="Arial" w:hAnsi="Arial" w:cs="Arial"/>
                <w:sz w:val="20"/>
                <w:szCs w:val="20"/>
                <w:lang w:eastAsia="ru-RU"/>
              </w:rPr>
              <w:t>Муравщина</w:t>
            </w:r>
            <w:proofErr w:type="spellEnd"/>
            <w:r w:rsidRPr="00177141">
              <w:rPr>
                <w:rFonts w:ascii="Arial" w:hAnsi="Arial" w:cs="Arial"/>
                <w:sz w:val="20"/>
                <w:szCs w:val="20"/>
                <w:lang w:eastAsia="ru-RU"/>
              </w:rPr>
              <w:t xml:space="preserve"> (деревня)</w:t>
            </w:r>
          </w:p>
        </w:tc>
        <w:tc>
          <w:tcPr>
            <w:tcW w:w="885"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40</w:t>
            </w:r>
          </w:p>
        </w:tc>
        <w:tc>
          <w:tcPr>
            <w:tcW w:w="914"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34</w:t>
            </w:r>
          </w:p>
        </w:tc>
        <w:tc>
          <w:tcPr>
            <w:tcW w:w="913"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36</w:t>
            </w:r>
          </w:p>
        </w:tc>
        <w:tc>
          <w:tcPr>
            <w:tcW w:w="913"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34</w:t>
            </w:r>
          </w:p>
        </w:tc>
        <w:tc>
          <w:tcPr>
            <w:tcW w:w="1140"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85,00</w:t>
            </w:r>
          </w:p>
        </w:tc>
        <w:tc>
          <w:tcPr>
            <w:tcW w:w="1140"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105,88</w:t>
            </w:r>
          </w:p>
        </w:tc>
        <w:tc>
          <w:tcPr>
            <w:tcW w:w="1141"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94,44</w:t>
            </w:r>
          </w:p>
        </w:tc>
      </w:tr>
      <w:tr w:rsidR="009D4CA2" w:rsidRPr="00177141" w:rsidTr="00221066">
        <w:trPr>
          <w:trHeight w:val="315"/>
          <w:jc w:val="center"/>
        </w:trPr>
        <w:tc>
          <w:tcPr>
            <w:tcW w:w="2314" w:type="dxa"/>
            <w:tcBorders>
              <w:top w:val="nil"/>
              <w:left w:val="single" w:sz="8" w:space="0" w:color="auto"/>
              <w:bottom w:val="single" w:sz="8" w:space="0" w:color="auto"/>
              <w:right w:val="single" w:sz="8" w:space="0" w:color="auto"/>
            </w:tcBorders>
            <w:noWrap/>
            <w:vAlign w:val="center"/>
          </w:tcPr>
          <w:p w:rsidR="009D4CA2" w:rsidRPr="00177141" w:rsidRDefault="009D4CA2" w:rsidP="00221066">
            <w:pPr>
              <w:spacing w:after="0" w:line="240" w:lineRule="auto"/>
              <w:rPr>
                <w:rFonts w:ascii="Arial" w:hAnsi="Arial" w:cs="Arial"/>
                <w:sz w:val="20"/>
                <w:szCs w:val="20"/>
                <w:lang w:eastAsia="ru-RU"/>
              </w:rPr>
            </w:pPr>
            <w:proofErr w:type="spellStart"/>
            <w:r w:rsidRPr="00177141">
              <w:rPr>
                <w:rFonts w:ascii="Arial" w:hAnsi="Arial" w:cs="Arial"/>
                <w:sz w:val="20"/>
                <w:szCs w:val="20"/>
                <w:lang w:eastAsia="ru-RU"/>
              </w:rPr>
              <w:t>Немчино</w:t>
            </w:r>
            <w:proofErr w:type="spellEnd"/>
            <w:r w:rsidRPr="00177141">
              <w:rPr>
                <w:rFonts w:ascii="Arial" w:hAnsi="Arial" w:cs="Arial"/>
                <w:sz w:val="20"/>
                <w:szCs w:val="20"/>
                <w:lang w:eastAsia="ru-RU"/>
              </w:rPr>
              <w:t xml:space="preserve"> (деревня)</w:t>
            </w:r>
          </w:p>
        </w:tc>
        <w:tc>
          <w:tcPr>
            <w:tcW w:w="885"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46</w:t>
            </w:r>
          </w:p>
        </w:tc>
        <w:tc>
          <w:tcPr>
            <w:tcW w:w="914"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44</w:t>
            </w:r>
          </w:p>
        </w:tc>
        <w:tc>
          <w:tcPr>
            <w:tcW w:w="913"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40</w:t>
            </w:r>
          </w:p>
        </w:tc>
        <w:tc>
          <w:tcPr>
            <w:tcW w:w="913"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40</w:t>
            </w:r>
          </w:p>
        </w:tc>
        <w:tc>
          <w:tcPr>
            <w:tcW w:w="1140"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95,65</w:t>
            </w:r>
          </w:p>
        </w:tc>
        <w:tc>
          <w:tcPr>
            <w:tcW w:w="1140"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90,91</w:t>
            </w:r>
          </w:p>
        </w:tc>
        <w:tc>
          <w:tcPr>
            <w:tcW w:w="1141"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100,00</w:t>
            </w:r>
          </w:p>
        </w:tc>
      </w:tr>
      <w:tr w:rsidR="009D4CA2" w:rsidRPr="00177141" w:rsidTr="00221066">
        <w:trPr>
          <w:trHeight w:val="315"/>
          <w:jc w:val="center"/>
        </w:trPr>
        <w:tc>
          <w:tcPr>
            <w:tcW w:w="2314" w:type="dxa"/>
            <w:tcBorders>
              <w:top w:val="nil"/>
              <w:left w:val="single" w:sz="8" w:space="0" w:color="auto"/>
              <w:bottom w:val="single" w:sz="8" w:space="0" w:color="auto"/>
              <w:right w:val="single" w:sz="8" w:space="0" w:color="auto"/>
            </w:tcBorders>
            <w:noWrap/>
            <w:vAlign w:val="center"/>
          </w:tcPr>
          <w:p w:rsidR="009D4CA2" w:rsidRPr="00177141" w:rsidRDefault="009D4CA2" w:rsidP="00221066">
            <w:pPr>
              <w:spacing w:after="0" w:line="240" w:lineRule="auto"/>
              <w:rPr>
                <w:rFonts w:ascii="Arial" w:hAnsi="Arial" w:cs="Arial"/>
                <w:sz w:val="20"/>
                <w:szCs w:val="20"/>
                <w:lang w:eastAsia="ru-RU"/>
              </w:rPr>
            </w:pPr>
            <w:proofErr w:type="spellStart"/>
            <w:r w:rsidRPr="00177141">
              <w:rPr>
                <w:rFonts w:ascii="Arial" w:hAnsi="Arial" w:cs="Arial"/>
                <w:sz w:val="20"/>
                <w:szCs w:val="20"/>
                <w:lang w:eastAsia="ru-RU"/>
              </w:rPr>
              <w:lastRenderedPageBreak/>
              <w:t>Раково</w:t>
            </w:r>
            <w:proofErr w:type="spellEnd"/>
            <w:r w:rsidRPr="00177141">
              <w:rPr>
                <w:rFonts w:ascii="Arial" w:hAnsi="Arial" w:cs="Arial"/>
                <w:sz w:val="20"/>
                <w:szCs w:val="20"/>
                <w:lang w:eastAsia="ru-RU"/>
              </w:rPr>
              <w:t xml:space="preserve"> (деревня)</w:t>
            </w:r>
          </w:p>
        </w:tc>
        <w:tc>
          <w:tcPr>
            <w:tcW w:w="885"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12</w:t>
            </w:r>
          </w:p>
        </w:tc>
        <w:tc>
          <w:tcPr>
            <w:tcW w:w="914"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9</w:t>
            </w:r>
          </w:p>
        </w:tc>
        <w:tc>
          <w:tcPr>
            <w:tcW w:w="913"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8</w:t>
            </w:r>
          </w:p>
        </w:tc>
        <w:tc>
          <w:tcPr>
            <w:tcW w:w="913"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8</w:t>
            </w:r>
          </w:p>
        </w:tc>
        <w:tc>
          <w:tcPr>
            <w:tcW w:w="1140"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75,00</w:t>
            </w:r>
          </w:p>
        </w:tc>
        <w:tc>
          <w:tcPr>
            <w:tcW w:w="1140"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88,89</w:t>
            </w:r>
          </w:p>
        </w:tc>
        <w:tc>
          <w:tcPr>
            <w:tcW w:w="1141" w:type="dxa"/>
            <w:tcBorders>
              <w:top w:val="nil"/>
              <w:left w:val="nil"/>
              <w:bottom w:val="single" w:sz="8" w:space="0" w:color="auto"/>
              <w:right w:val="single" w:sz="8"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100,00</w:t>
            </w:r>
          </w:p>
        </w:tc>
      </w:tr>
      <w:tr w:rsidR="009D4CA2" w:rsidRPr="00177141" w:rsidTr="00221066">
        <w:trPr>
          <w:trHeight w:val="315"/>
          <w:jc w:val="center"/>
        </w:trPr>
        <w:tc>
          <w:tcPr>
            <w:tcW w:w="2314" w:type="dxa"/>
            <w:tcBorders>
              <w:top w:val="single" w:sz="8" w:space="0" w:color="auto"/>
              <w:left w:val="single" w:sz="8" w:space="0" w:color="auto"/>
              <w:bottom w:val="single" w:sz="8" w:space="0" w:color="auto"/>
              <w:right w:val="single" w:sz="8" w:space="0" w:color="auto"/>
            </w:tcBorders>
            <w:shd w:val="clear" w:color="000000" w:fill="auto"/>
          </w:tcPr>
          <w:p w:rsidR="009D4CA2" w:rsidRPr="00177141" w:rsidRDefault="009D4CA2" w:rsidP="00D21FDE">
            <w:pPr>
              <w:spacing w:after="0" w:line="240" w:lineRule="auto"/>
              <w:jc w:val="center"/>
              <w:rPr>
                <w:rFonts w:ascii="Arial" w:hAnsi="Arial" w:cs="Arial"/>
                <w:b/>
                <w:bCs/>
                <w:sz w:val="20"/>
                <w:szCs w:val="20"/>
                <w:lang w:eastAsia="ru-RU"/>
              </w:rPr>
            </w:pPr>
            <w:r w:rsidRPr="00177141">
              <w:rPr>
                <w:rFonts w:ascii="Arial" w:hAnsi="Arial" w:cs="Arial"/>
                <w:b/>
                <w:bCs/>
                <w:sz w:val="20"/>
                <w:szCs w:val="20"/>
                <w:lang w:eastAsia="ru-RU"/>
              </w:rPr>
              <w:t>ИТОГО</w:t>
            </w:r>
          </w:p>
        </w:tc>
        <w:tc>
          <w:tcPr>
            <w:tcW w:w="885" w:type="dxa"/>
            <w:tcBorders>
              <w:top w:val="single" w:sz="8" w:space="0" w:color="auto"/>
              <w:left w:val="nil"/>
              <w:bottom w:val="single" w:sz="8" w:space="0" w:color="auto"/>
              <w:right w:val="single" w:sz="8" w:space="0" w:color="auto"/>
            </w:tcBorders>
            <w:shd w:val="clear" w:color="000000" w:fill="auto"/>
            <w:vAlign w:val="center"/>
          </w:tcPr>
          <w:p w:rsidR="009D4CA2" w:rsidRPr="00177141" w:rsidRDefault="009D4CA2" w:rsidP="00221066">
            <w:pPr>
              <w:spacing w:after="0" w:line="240" w:lineRule="auto"/>
              <w:jc w:val="center"/>
              <w:rPr>
                <w:rFonts w:ascii="Arial" w:hAnsi="Arial" w:cs="Arial"/>
                <w:b/>
                <w:sz w:val="20"/>
                <w:szCs w:val="20"/>
                <w:lang w:eastAsia="ru-RU"/>
              </w:rPr>
            </w:pPr>
            <w:r w:rsidRPr="00177141">
              <w:rPr>
                <w:rFonts w:ascii="Arial" w:hAnsi="Arial" w:cs="Arial"/>
                <w:b/>
                <w:sz w:val="20"/>
                <w:szCs w:val="20"/>
                <w:lang w:eastAsia="ru-RU"/>
              </w:rPr>
              <w:t>2072</w:t>
            </w:r>
          </w:p>
        </w:tc>
        <w:tc>
          <w:tcPr>
            <w:tcW w:w="914" w:type="dxa"/>
            <w:tcBorders>
              <w:top w:val="single" w:sz="8" w:space="0" w:color="auto"/>
              <w:left w:val="nil"/>
              <w:bottom w:val="single" w:sz="8" w:space="0" w:color="auto"/>
              <w:right w:val="single" w:sz="8" w:space="0" w:color="auto"/>
            </w:tcBorders>
            <w:shd w:val="clear" w:color="000000" w:fill="auto"/>
            <w:vAlign w:val="center"/>
          </w:tcPr>
          <w:p w:rsidR="009D4CA2" w:rsidRPr="00177141" w:rsidRDefault="009D4CA2" w:rsidP="00221066">
            <w:pPr>
              <w:spacing w:after="0" w:line="240" w:lineRule="auto"/>
              <w:jc w:val="center"/>
              <w:rPr>
                <w:rFonts w:ascii="Arial" w:hAnsi="Arial" w:cs="Arial"/>
                <w:b/>
                <w:sz w:val="20"/>
                <w:szCs w:val="20"/>
                <w:lang w:eastAsia="ru-RU"/>
              </w:rPr>
            </w:pPr>
            <w:r w:rsidRPr="00177141">
              <w:rPr>
                <w:rFonts w:ascii="Arial" w:hAnsi="Arial" w:cs="Arial"/>
                <w:b/>
                <w:sz w:val="20"/>
                <w:szCs w:val="20"/>
                <w:lang w:eastAsia="ru-RU"/>
              </w:rPr>
              <w:t>2046</w:t>
            </w:r>
          </w:p>
        </w:tc>
        <w:tc>
          <w:tcPr>
            <w:tcW w:w="913" w:type="dxa"/>
            <w:tcBorders>
              <w:top w:val="single" w:sz="8" w:space="0" w:color="auto"/>
              <w:left w:val="nil"/>
              <w:bottom w:val="single" w:sz="8" w:space="0" w:color="auto"/>
              <w:right w:val="single" w:sz="8" w:space="0" w:color="auto"/>
            </w:tcBorders>
            <w:shd w:val="clear" w:color="000000" w:fill="auto"/>
            <w:vAlign w:val="center"/>
          </w:tcPr>
          <w:p w:rsidR="009D4CA2" w:rsidRPr="00177141" w:rsidRDefault="009D4CA2" w:rsidP="00221066">
            <w:pPr>
              <w:spacing w:after="0" w:line="240" w:lineRule="auto"/>
              <w:jc w:val="center"/>
              <w:rPr>
                <w:rFonts w:ascii="Arial" w:hAnsi="Arial" w:cs="Arial"/>
                <w:b/>
                <w:sz w:val="20"/>
                <w:szCs w:val="20"/>
                <w:lang w:eastAsia="ru-RU"/>
              </w:rPr>
            </w:pPr>
            <w:r w:rsidRPr="00177141">
              <w:rPr>
                <w:rFonts w:ascii="Arial" w:hAnsi="Arial" w:cs="Arial"/>
                <w:b/>
                <w:sz w:val="20"/>
                <w:szCs w:val="20"/>
                <w:lang w:eastAsia="ru-RU"/>
              </w:rPr>
              <w:t>2042</w:t>
            </w:r>
          </w:p>
        </w:tc>
        <w:tc>
          <w:tcPr>
            <w:tcW w:w="913" w:type="dxa"/>
            <w:tcBorders>
              <w:top w:val="single" w:sz="8" w:space="0" w:color="auto"/>
              <w:left w:val="nil"/>
              <w:bottom w:val="single" w:sz="8" w:space="0" w:color="auto"/>
              <w:right w:val="single" w:sz="8" w:space="0" w:color="auto"/>
            </w:tcBorders>
            <w:shd w:val="clear" w:color="000000" w:fill="auto"/>
            <w:vAlign w:val="center"/>
          </w:tcPr>
          <w:p w:rsidR="009D4CA2" w:rsidRPr="00177141" w:rsidRDefault="009D4CA2" w:rsidP="00221066">
            <w:pPr>
              <w:spacing w:after="0" w:line="240" w:lineRule="auto"/>
              <w:jc w:val="center"/>
              <w:rPr>
                <w:rFonts w:ascii="Arial" w:hAnsi="Arial" w:cs="Arial"/>
                <w:b/>
                <w:sz w:val="20"/>
                <w:szCs w:val="20"/>
                <w:lang w:eastAsia="ru-RU"/>
              </w:rPr>
            </w:pPr>
            <w:r w:rsidRPr="00177141">
              <w:rPr>
                <w:rFonts w:ascii="Arial" w:hAnsi="Arial" w:cs="Arial"/>
                <w:b/>
                <w:sz w:val="20"/>
                <w:szCs w:val="20"/>
                <w:lang w:eastAsia="ru-RU"/>
              </w:rPr>
              <w:t>2042</w:t>
            </w:r>
          </w:p>
        </w:tc>
        <w:tc>
          <w:tcPr>
            <w:tcW w:w="1140" w:type="dxa"/>
            <w:tcBorders>
              <w:top w:val="single" w:sz="8" w:space="0" w:color="auto"/>
              <w:left w:val="nil"/>
              <w:bottom w:val="single" w:sz="8" w:space="0" w:color="auto"/>
              <w:right w:val="single" w:sz="8" w:space="0" w:color="auto"/>
            </w:tcBorders>
            <w:shd w:val="clear" w:color="000000" w:fill="auto"/>
            <w:vAlign w:val="center"/>
          </w:tcPr>
          <w:p w:rsidR="009D4CA2" w:rsidRPr="00177141" w:rsidRDefault="009D4CA2" w:rsidP="00221066">
            <w:pPr>
              <w:spacing w:after="0" w:line="240" w:lineRule="auto"/>
              <w:jc w:val="center"/>
              <w:rPr>
                <w:rFonts w:ascii="Arial" w:hAnsi="Arial" w:cs="Arial"/>
                <w:b/>
                <w:sz w:val="20"/>
                <w:szCs w:val="20"/>
                <w:lang w:eastAsia="ru-RU"/>
              </w:rPr>
            </w:pPr>
            <w:r w:rsidRPr="00177141">
              <w:rPr>
                <w:rFonts w:ascii="Arial" w:hAnsi="Arial" w:cs="Arial"/>
                <w:b/>
                <w:sz w:val="20"/>
                <w:szCs w:val="20"/>
                <w:lang w:eastAsia="ru-RU"/>
              </w:rPr>
              <w:t>98,75</w:t>
            </w:r>
          </w:p>
        </w:tc>
        <w:tc>
          <w:tcPr>
            <w:tcW w:w="1140" w:type="dxa"/>
            <w:tcBorders>
              <w:top w:val="single" w:sz="8" w:space="0" w:color="auto"/>
              <w:left w:val="nil"/>
              <w:bottom w:val="single" w:sz="8" w:space="0" w:color="auto"/>
              <w:right w:val="single" w:sz="8" w:space="0" w:color="auto"/>
            </w:tcBorders>
            <w:shd w:val="clear" w:color="000000" w:fill="auto"/>
            <w:vAlign w:val="center"/>
          </w:tcPr>
          <w:p w:rsidR="009D4CA2" w:rsidRPr="00177141" w:rsidRDefault="009D4CA2" w:rsidP="00221066">
            <w:pPr>
              <w:spacing w:after="0" w:line="240" w:lineRule="auto"/>
              <w:jc w:val="center"/>
              <w:rPr>
                <w:rFonts w:ascii="Arial" w:hAnsi="Arial" w:cs="Arial"/>
                <w:b/>
                <w:sz w:val="20"/>
                <w:szCs w:val="20"/>
                <w:lang w:eastAsia="ru-RU"/>
              </w:rPr>
            </w:pPr>
            <w:r w:rsidRPr="00177141">
              <w:rPr>
                <w:rFonts w:ascii="Arial" w:hAnsi="Arial" w:cs="Arial"/>
                <w:b/>
                <w:sz w:val="20"/>
                <w:szCs w:val="20"/>
                <w:lang w:eastAsia="ru-RU"/>
              </w:rPr>
              <w:t>99,80</w:t>
            </w:r>
          </w:p>
        </w:tc>
        <w:tc>
          <w:tcPr>
            <w:tcW w:w="1141" w:type="dxa"/>
            <w:tcBorders>
              <w:top w:val="single" w:sz="8" w:space="0" w:color="auto"/>
              <w:left w:val="nil"/>
              <w:bottom w:val="single" w:sz="8" w:space="0" w:color="auto"/>
              <w:right w:val="single" w:sz="8" w:space="0" w:color="auto"/>
            </w:tcBorders>
            <w:shd w:val="clear" w:color="000000" w:fill="auto"/>
            <w:vAlign w:val="center"/>
          </w:tcPr>
          <w:p w:rsidR="009D4CA2" w:rsidRPr="00177141" w:rsidRDefault="009D4CA2" w:rsidP="00221066">
            <w:pPr>
              <w:spacing w:after="0" w:line="240" w:lineRule="auto"/>
              <w:jc w:val="center"/>
              <w:rPr>
                <w:rFonts w:ascii="Arial" w:hAnsi="Arial" w:cs="Arial"/>
                <w:b/>
                <w:sz w:val="20"/>
                <w:szCs w:val="20"/>
                <w:lang w:eastAsia="ru-RU"/>
              </w:rPr>
            </w:pPr>
            <w:r w:rsidRPr="00177141">
              <w:rPr>
                <w:rFonts w:ascii="Arial" w:hAnsi="Arial" w:cs="Arial"/>
                <w:b/>
                <w:sz w:val="20"/>
                <w:szCs w:val="20"/>
                <w:lang w:eastAsia="ru-RU"/>
              </w:rPr>
              <w:t>100,00</w:t>
            </w:r>
          </w:p>
        </w:tc>
      </w:tr>
    </w:tbl>
    <w:p w:rsidR="009D4CA2" w:rsidRPr="00177141" w:rsidRDefault="009D4CA2" w:rsidP="006649A7">
      <w:pPr>
        <w:spacing w:after="0" w:line="360" w:lineRule="auto"/>
        <w:ind w:firstLine="709"/>
        <w:jc w:val="both"/>
        <w:rPr>
          <w:rFonts w:ascii="Arial" w:hAnsi="Arial" w:cs="Arial"/>
          <w:sz w:val="24"/>
          <w:szCs w:val="24"/>
        </w:rPr>
      </w:pPr>
    </w:p>
    <w:p w:rsidR="009D4CA2" w:rsidRPr="00177141" w:rsidRDefault="00341E2A" w:rsidP="00C07088">
      <w:pPr>
        <w:spacing w:after="0" w:line="360" w:lineRule="auto"/>
        <w:ind w:firstLine="142"/>
        <w:jc w:val="center"/>
        <w:rPr>
          <w:rFonts w:ascii="Arial" w:hAnsi="Arial" w:cs="Arial"/>
          <w:sz w:val="24"/>
          <w:szCs w:val="24"/>
        </w:rPr>
      </w:pPr>
      <w:r w:rsidRPr="00177141">
        <w:rPr>
          <w:rFonts w:ascii="Arial" w:hAnsi="Arial" w:cs="Arial"/>
          <w:noProof/>
          <w:sz w:val="24"/>
          <w:szCs w:val="24"/>
          <w:lang w:eastAsia="ru-RU"/>
        </w:rPr>
        <w:drawing>
          <wp:inline distT="0" distB="0" distL="0" distR="0">
            <wp:extent cx="3943350" cy="2660523"/>
            <wp:effectExtent l="12192" t="6096" r="6858" b="381"/>
            <wp:docPr id="3"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D4CA2" w:rsidRPr="00177141" w:rsidRDefault="004825C8" w:rsidP="002E0422">
      <w:pPr>
        <w:spacing w:after="0" w:line="360" w:lineRule="auto"/>
        <w:jc w:val="center"/>
        <w:rPr>
          <w:rFonts w:ascii="Arial" w:hAnsi="Arial" w:cs="Arial"/>
          <w:sz w:val="24"/>
          <w:szCs w:val="24"/>
        </w:rPr>
      </w:pPr>
      <w:r w:rsidRPr="00177141">
        <w:rPr>
          <w:rFonts w:ascii="Arial" w:hAnsi="Arial" w:cs="Arial"/>
          <w:sz w:val="24"/>
          <w:szCs w:val="24"/>
        </w:rPr>
        <w:t>Рис. 1.</w:t>
      </w:r>
      <w:r w:rsidR="009D4CA2" w:rsidRPr="00177141">
        <w:rPr>
          <w:rFonts w:ascii="Arial" w:hAnsi="Arial" w:cs="Arial"/>
          <w:sz w:val="24"/>
          <w:szCs w:val="24"/>
        </w:rPr>
        <w:t xml:space="preserve"> Динамика численности населения </w:t>
      </w:r>
      <w:proofErr w:type="spellStart"/>
      <w:r w:rsidR="009D4CA2" w:rsidRPr="00177141">
        <w:rPr>
          <w:rFonts w:ascii="Arial" w:hAnsi="Arial" w:cs="Arial"/>
          <w:sz w:val="24"/>
          <w:szCs w:val="24"/>
        </w:rPr>
        <w:t>Кощинского</w:t>
      </w:r>
      <w:proofErr w:type="spellEnd"/>
      <w:r w:rsidR="009D4CA2" w:rsidRPr="00177141">
        <w:rPr>
          <w:rFonts w:ascii="Arial" w:hAnsi="Arial" w:cs="Arial"/>
          <w:sz w:val="24"/>
          <w:szCs w:val="24"/>
        </w:rPr>
        <w:t xml:space="preserve"> сельского поселения, чел.</w:t>
      </w:r>
    </w:p>
    <w:p w:rsidR="00A654C7" w:rsidRPr="00177141" w:rsidRDefault="00A654C7" w:rsidP="002E0422">
      <w:pPr>
        <w:spacing w:after="0" w:line="360" w:lineRule="auto"/>
        <w:ind w:firstLine="709"/>
        <w:jc w:val="both"/>
        <w:rPr>
          <w:rFonts w:ascii="Arial" w:hAnsi="Arial" w:cs="Arial"/>
          <w:sz w:val="24"/>
          <w:szCs w:val="24"/>
        </w:rPr>
      </w:pPr>
    </w:p>
    <w:p w:rsidR="009D4CA2" w:rsidRPr="00177141" w:rsidRDefault="009D4CA2" w:rsidP="002E0422">
      <w:pPr>
        <w:spacing w:after="0" w:line="360" w:lineRule="auto"/>
        <w:ind w:firstLine="709"/>
        <w:jc w:val="both"/>
        <w:rPr>
          <w:rFonts w:ascii="Arial" w:hAnsi="Arial" w:cs="Arial"/>
          <w:sz w:val="24"/>
          <w:szCs w:val="24"/>
        </w:rPr>
      </w:pPr>
      <w:r w:rsidRPr="00177141">
        <w:rPr>
          <w:rFonts w:ascii="Arial" w:hAnsi="Arial" w:cs="Arial"/>
          <w:sz w:val="24"/>
          <w:szCs w:val="24"/>
        </w:rPr>
        <w:t xml:space="preserve">Таким образом, динамика численности населения </w:t>
      </w:r>
      <w:proofErr w:type="spellStart"/>
      <w:r w:rsidRPr="00177141">
        <w:rPr>
          <w:rFonts w:ascii="Arial" w:hAnsi="Arial" w:cs="Arial"/>
          <w:sz w:val="24"/>
          <w:szCs w:val="24"/>
        </w:rPr>
        <w:t>Кощинского</w:t>
      </w:r>
      <w:proofErr w:type="spellEnd"/>
      <w:r w:rsidRPr="00177141">
        <w:rPr>
          <w:rFonts w:ascii="Arial" w:hAnsi="Arial" w:cs="Arial"/>
          <w:sz w:val="24"/>
          <w:szCs w:val="24"/>
        </w:rPr>
        <w:t xml:space="preserve"> сельского поселения в течение последних двух лет остается стабильной, не меняется</w:t>
      </w:r>
      <w:r w:rsidRPr="00177141">
        <w:rPr>
          <w:rStyle w:val="aff8"/>
          <w:rFonts w:ascii="Arial" w:hAnsi="Arial" w:cs="Arial"/>
          <w:sz w:val="24"/>
          <w:szCs w:val="24"/>
        </w:rPr>
        <w:footnoteReference w:id="1"/>
      </w:r>
      <w:r w:rsidRPr="00177141">
        <w:rPr>
          <w:rFonts w:ascii="Arial" w:hAnsi="Arial" w:cs="Arial"/>
          <w:sz w:val="24"/>
          <w:szCs w:val="24"/>
        </w:rPr>
        <w:t xml:space="preserve">. При этом по сравнению с </w:t>
      </w:r>
      <w:smartTag w:uri="urn:schemas-microsoft-com:office:smarttags" w:element="metricconverter">
        <w:smartTagPr>
          <w:attr w:name="ProductID" w:val="2009 г"/>
        </w:smartTagPr>
        <w:r w:rsidRPr="00177141">
          <w:rPr>
            <w:rFonts w:ascii="Arial" w:hAnsi="Arial" w:cs="Arial"/>
            <w:sz w:val="24"/>
            <w:szCs w:val="24"/>
          </w:rPr>
          <w:t>2009 г</w:t>
        </w:r>
      </w:smartTag>
      <w:r w:rsidRPr="00177141">
        <w:rPr>
          <w:rFonts w:ascii="Arial" w:hAnsi="Arial" w:cs="Arial"/>
          <w:sz w:val="24"/>
          <w:szCs w:val="24"/>
        </w:rPr>
        <w:t xml:space="preserve">. общее число жителей снизилось на 30 человек. Положительные темпы роста численности населения демонстрируют д. Лучинка (+15,38% к </w:t>
      </w:r>
      <w:smartTag w:uri="urn:schemas-microsoft-com:office:smarttags" w:element="metricconverter">
        <w:smartTagPr>
          <w:attr w:name="ProductID" w:val="2011 г"/>
        </w:smartTagPr>
        <w:r w:rsidRPr="00177141">
          <w:rPr>
            <w:rFonts w:ascii="Arial" w:hAnsi="Arial" w:cs="Arial"/>
            <w:sz w:val="24"/>
            <w:szCs w:val="24"/>
          </w:rPr>
          <w:t>2011 г</w:t>
        </w:r>
      </w:smartTag>
      <w:r w:rsidRPr="00177141">
        <w:rPr>
          <w:rFonts w:ascii="Arial" w:hAnsi="Arial" w:cs="Arial"/>
          <w:sz w:val="24"/>
          <w:szCs w:val="24"/>
        </w:rPr>
        <w:t xml:space="preserve">.), д. </w:t>
      </w:r>
      <w:proofErr w:type="spellStart"/>
      <w:r w:rsidRPr="00177141">
        <w:rPr>
          <w:rFonts w:ascii="Arial" w:hAnsi="Arial" w:cs="Arial"/>
          <w:sz w:val="24"/>
          <w:szCs w:val="24"/>
        </w:rPr>
        <w:t>Гевино</w:t>
      </w:r>
      <w:proofErr w:type="spellEnd"/>
      <w:r w:rsidRPr="00177141">
        <w:rPr>
          <w:rFonts w:ascii="Arial" w:hAnsi="Arial" w:cs="Arial"/>
          <w:sz w:val="24"/>
          <w:szCs w:val="24"/>
        </w:rPr>
        <w:t xml:space="preserve"> (+4,76%) и д. </w:t>
      </w:r>
      <w:proofErr w:type="spellStart"/>
      <w:r w:rsidRPr="00177141">
        <w:rPr>
          <w:rFonts w:ascii="Arial" w:hAnsi="Arial" w:cs="Arial"/>
          <w:sz w:val="24"/>
          <w:szCs w:val="24"/>
        </w:rPr>
        <w:t>Борешино</w:t>
      </w:r>
      <w:proofErr w:type="spellEnd"/>
      <w:r w:rsidRPr="00177141">
        <w:rPr>
          <w:rFonts w:ascii="Arial" w:hAnsi="Arial" w:cs="Arial"/>
          <w:sz w:val="24"/>
          <w:szCs w:val="24"/>
        </w:rPr>
        <w:t xml:space="preserve"> (+2,08%). Наибольшее уменьшение численности населения в </w:t>
      </w:r>
      <w:smartTag w:uri="urn:schemas-microsoft-com:office:smarttags" w:element="metricconverter">
        <w:smartTagPr>
          <w:attr w:name="ProductID" w:val="2012 г"/>
        </w:smartTagPr>
        <w:r w:rsidRPr="00177141">
          <w:rPr>
            <w:rFonts w:ascii="Arial" w:hAnsi="Arial" w:cs="Arial"/>
            <w:sz w:val="24"/>
            <w:szCs w:val="24"/>
          </w:rPr>
          <w:t>2012 г</w:t>
        </w:r>
      </w:smartTag>
      <w:r w:rsidRPr="00177141">
        <w:rPr>
          <w:rFonts w:ascii="Arial" w:hAnsi="Arial" w:cs="Arial"/>
          <w:sz w:val="24"/>
          <w:szCs w:val="24"/>
        </w:rPr>
        <w:t xml:space="preserve">. наблюдается в д. </w:t>
      </w:r>
      <w:proofErr w:type="spellStart"/>
      <w:r w:rsidRPr="00177141">
        <w:rPr>
          <w:rFonts w:ascii="Arial" w:hAnsi="Arial" w:cs="Arial"/>
          <w:sz w:val="24"/>
          <w:szCs w:val="24"/>
        </w:rPr>
        <w:t>Муравщина</w:t>
      </w:r>
      <w:proofErr w:type="spellEnd"/>
      <w:r w:rsidRPr="00177141">
        <w:rPr>
          <w:rFonts w:ascii="Arial" w:hAnsi="Arial" w:cs="Arial"/>
          <w:sz w:val="24"/>
          <w:szCs w:val="24"/>
        </w:rPr>
        <w:t xml:space="preserve"> (-5,56% по сравнению с </w:t>
      </w:r>
      <w:smartTag w:uri="urn:schemas-microsoft-com:office:smarttags" w:element="metricconverter">
        <w:smartTagPr>
          <w:attr w:name="ProductID" w:val="2011 г"/>
        </w:smartTagPr>
        <w:r w:rsidRPr="00177141">
          <w:rPr>
            <w:rFonts w:ascii="Arial" w:hAnsi="Arial" w:cs="Arial"/>
            <w:sz w:val="24"/>
            <w:szCs w:val="24"/>
          </w:rPr>
          <w:t>2011 г</w:t>
        </w:r>
      </w:smartTag>
      <w:r w:rsidRPr="00177141">
        <w:rPr>
          <w:rFonts w:ascii="Arial" w:hAnsi="Arial" w:cs="Arial"/>
          <w:sz w:val="24"/>
          <w:szCs w:val="24"/>
        </w:rPr>
        <w:t>.).</w:t>
      </w:r>
    </w:p>
    <w:p w:rsidR="009D4CA2" w:rsidRPr="00177141" w:rsidRDefault="009D4CA2" w:rsidP="00D21FDE">
      <w:pPr>
        <w:spacing w:after="0" w:line="360" w:lineRule="auto"/>
        <w:ind w:firstLine="709"/>
        <w:jc w:val="both"/>
        <w:rPr>
          <w:rFonts w:ascii="Arial" w:hAnsi="Arial" w:cs="Arial"/>
          <w:sz w:val="24"/>
          <w:szCs w:val="24"/>
        </w:rPr>
      </w:pPr>
      <w:r w:rsidRPr="00177141">
        <w:rPr>
          <w:rFonts w:ascii="Arial" w:hAnsi="Arial" w:cs="Arial"/>
          <w:sz w:val="24"/>
          <w:szCs w:val="24"/>
        </w:rPr>
        <w:t xml:space="preserve">В разрезе населенных пунктов наиболее густонаселенными по данным за 2012 год являются следующие: д. </w:t>
      </w:r>
      <w:proofErr w:type="spellStart"/>
      <w:r w:rsidRPr="00177141">
        <w:rPr>
          <w:rFonts w:ascii="Arial" w:hAnsi="Arial" w:cs="Arial"/>
          <w:sz w:val="24"/>
          <w:szCs w:val="24"/>
        </w:rPr>
        <w:t>Кощино</w:t>
      </w:r>
      <w:proofErr w:type="spellEnd"/>
      <w:r w:rsidRPr="00177141">
        <w:rPr>
          <w:rFonts w:ascii="Arial" w:hAnsi="Arial" w:cs="Arial"/>
          <w:sz w:val="24"/>
          <w:szCs w:val="24"/>
        </w:rPr>
        <w:t xml:space="preserve"> (89,03% от общей численности населения), д. </w:t>
      </w:r>
      <w:proofErr w:type="spellStart"/>
      <w:r w:rsidRPr="00177141">
        <w:rPr>
          <w:rFonts w:ascii="Arial" w:hAnsi="Arial" w:cs="Arial"/>
          <w:sz w:val="24"/>
          <w:szCs w:val="24"/>
        </w:rPr>
        <w:t>Борешино</w:t>
      </w:r>
      <w:proofErr w:type="spellEnd"/>
      <w:r w:rsidRPr="00177141">
        <w:rPr>
          <w:rFonts w:ascii="Arial" w:hAnsi="Arial" w:cs="Arial"/>
          <w:sz w:val="24"/>
          <w:szCs w:val="24"/>
        </w:rPr>
        <w:t xml:space="preserve"> (2,4%), д. </w:t>
      </w:r>
      <w:proofErr w:type="spellStart"/>
      <w:r w:rsidRPr="00177141">
        <w:rPr>
          <w:rFonts w:ascii="Arial" w:hAnsi="Arial" w:cs="Arial"/>
          <w:sz w:val="24"/>
          <w:szCs w:val="24"/>
        </w:rPr>
        <w:t>Нем</w:t>
      </w:r>
      <w:r w:rsidR="00B15611" w:rsidRPr="00177141">
        <w:rPr>
          <w:rFonts w:ascii="Arial" w:hAnsi="Arial" w:cs="Arial"/>
          <w:sz w:val="24"/>
          <w:szCs w:val="24"/>
        </w:rPr>
        <w:t>чино</w:t>
      </w:r>
      <w:proofErr w:type="spellEnd"/>
      <w:r w:rsidR="00B15611" w:rsidRPr="00177141">
        <w:rPr>
          <w:rFonts w:ascii="Arial" w:hAnsi="Arial" w:cs="Arial"/>
          <w:sz w:val="24"/>
          <w:szCs w:val="24"/>
        </w:rPr>
        <w:t xml:space="preserve"> (1,96%) и д. </w:t>
      </w:r>
      <w:proofErr w:type="spellStart"/>
      <w:r w:rsidR="00B15611" w:rsidRPr="00177141">
        <w:rPr>
          <w:rFonts w:ascii="Arial" w:hAnsi="Arial" w:cs="Arial"/>
          <w:sz w:val="24"/>
          <w:szCs w:val="24"/>
        </w:rPr>
        <w:t>Горяны</w:t>
      </w:r>
      <w:proofErr w:type="spellEnd"/>
      <w:r w:rsidR="00B15611" w:rsidRPr="00177141">
        <w:rPr>
          <w:rFonts w:ascii="Arial" w:hAnsi="Arial" w:cs="Arial"/>
          <w:sz w:val="24"/>
          <w:szCs w:val="24"/>
        </w:rPr>
        <w:t xml:space="preserve"> (1,81%</w:t>
      </w:r>
      <w:r w:rsidR="00A355CE" w:rsidRPr="00177141">
        <w:rPr>
          <w:rFonts w:ascii="Arial" w:hAnsi="Arial" w:cs="Arial"/>
          <w:sz w:val="24"/>
          <w:szCs w:val="24"/>
        </w:rPr>
        <w:t>).</w:t>
      </w:r>
    </w:p>
    <w:p w:rsidR="009D4CA2" w:rsidRPr="00177141" w:rsidRDefault="009D4CA2" w:rsidP="00D21FDE">
      <w:pPr>
        <w:spacing w:after="0" w:line="360" w:lineRule="auto"/>
        <w:ind w:firstLine="709"/>
        <w:jc w:val="both"/>
        <w:rPr>
          <w:rFonts w:ascii="Arial" w:hAnsi="Arial" w:cs="Arial"/>
          <w:sz w:val="24"/>
          <w:szCs w:val="24"/>
        </w:rPr>
      </w:pPr>
      <w:r w:rsidRPr="00177141">
        <w:rPr>
          <w:rFonts w:ascii="Arial" w:hAnsi="Arial" w:cs="Arial"/>
          <w:sz w:val="24"/>
          <w:szCs w:val="24"/>
        </w:rPr>
        <w:t xml:space="preserve">Оценивая структуру населения (таблица </w:t>
      </w:r>
      <w:r w:rsidR="004825C8" w:rsidRPr="00177141">
        <w:rPr>
          <w:rFonts w:ascii="Arial" w:hAnsi="Arial" w:cs="Arial"/>
          <w:sz w:val="24"/>
          <w:szCs w:val="24"/>
        </w:rPr>
        <w:t>4</w:t>
      </w:r>
      <w:r w:rsidRPr="00177141">
        <w:rPr>
          <w:rFonts w:ascii="Arial" w:hAnsi="Arial" w:cs="Arial"/>
          <w:sz w:val="24"/>
          <w:szCs w:val="24"/>
        </w:rPr>
        <w:t xml:space="preserve">) можно отметить, что более 46% от общей численности составляют женщины, порядка 36% </w:t>
      </w:r>
      <w:r w:rsidR="00B15611" w:rsidRPr="00177141">
        <w:rPr>
          <w:rFonts w:ascii="Arial" w:hAnsi="Arial" w:cs="Arial"/>
          <w:sz w:val="24"/>
          <w:szCs w:val="24"/>
        </w:rPr>
        <w:t>–</w:t>
      </w:r>
      <w:r w:rsidRPr="00177141">
        <w:rPr>
          <w:rFonts w:ascii="Arial" w:hAnsi="Arial" w:cs="Arial"/>
          <w:sz w:val="24"/>
          <w:szCs w:val="24"/>
        </w:rPr>
        <w:t xml:space="preserve"> мужчины и около 17% </w:t>
      </w:r>
      <w:r w:rsidR="00B15611" w:rsidRPr="00177141">
        <w:rPr>
          <w:rFonts w:ascii="Arial" w:hAnsi="Arial" w:cs="Arial"/>
          <w:sz w:val="24"/>
          <w:szCs w:val="24"/>
        </w:rPr>
        <w:t>–</w:t>
      </w:r>
      <w:r w:rsidRPr="00177141">
        <w:rPr>
          <w:rFonts w:ascii="Arial" w:hAnsi="Arial" w:cs="Arial"/>
          <w:sz w:val="24"/>
          <w:szCs w:val="24"/>
        </w:rPr>
        <w:t xml:space="preserve"> дети. Такая ситуация обусловлена следующими причинами:</w:t>
      </w:r>
    </w:p>
    <w:p w:rsidR="009D4CA2" w:rsidRPr="00177141" w:rsidRDefault="00B15611" w:rsidP="00D21FDE">
      <w:pPr>
        <w:spacing w:after="0" w:line="360" w:lineRule="auto"/>
        <w:ind w:firstLine="709"/>
        <w:jc w:val="both"/>
        <w:rPr>
          <w:rFonts w:ascii="Arial" w:hAnsi="Arial" w:cs="Arial"/>
          <w:sz w:val="24"/>
          <w:szCs w:val="24"/>
        </w:rPr>
      </w:pPr>
      <w:r w:rsidRPr="00177141">
        <w:rPr>
          <w:rFonts w:ascii="Arial" w:hAnsi="Arial" w:cs="Arial"/>
          <w:sz w:val="24"/>
          <w:szCs w:val="24"/>
        </w:rPr>
        <w:lastRenderedPageBreak/>
        <w:t>–</w:t>
      </w:r>
      <w:r w:rsidR="009D4CA2" w:rsidRPr="00177141">
        <w:rPr>
          <w:rFonts w:ascii="Arial" w:hAnsi="Arial" w:cs="Arial"/>
          <w:sz w:val="24"/>
          <w:szCs w:val="24"/>
        </w:rPr>
        <w:t xml:space="preserve"> механическая миграция – отток части населения в связи с поиском высокооплачиваемой работы в областной центр (г. Смоленск), либо другие крупные города (г. Москва, Московская область);</w:t>
      </w:r>
    </w:p>
    <w:p w:rsidR="009D4CA2" w:rsidRPr="00177141" w:rsidRDefault="00B15611" w:rsidP="00D21FDE">
      <w:pPr>
        <w:spacing w:after="0" w:line="360" w:lineRule="auto"/>
        <w:ind w:firstLine="709"/>
        <w:jc w:val="both"/>
        <w:rPr>
          <w:rFonts w:ascii="Arial" w:hAnsi="Arial" w:cs="Arial"/>
          <w:sz w:val="24"/>
          <w:szCs w:val="24"/>
        </w:rPr>
      </w:pPr>
      <w:r w:rsidRPr="00177141">
        <w:rPr>
          <w:rFonts w:ascii="Arial" w:hAnsi="Arial" w:cs="Arial"/>
          <w:sz w:val="24"/>
          <w:szCs w:val="24"/>
        </w:rPr>
        <w:t>–</w:t>
      </w:r>
      <w:r w:rsidR="009D4CA2" w:rsidRPr="00177141">
        <w:rPr>
          <w:rFonts w:ascii="Arial" w:hAnsi="Arial" w:cs="Arial"/>
          <w:sz w:val="24"/>
          <w:szCs w:val="24"/>
        </w:rPr>
        <w:t xml:space="preserve"> естественные причины – сложившаяся ситуация в сельской местности (не только в </w:t>
      </w:r>
      <w:proofErr w:type="spellStart"/>
      <w:r w:rsidR="009D4CA2" w:rsidRPr="00177141">
        <w:rPr>
          <w:rFonts w:ascii="Arial" w:hAnsi="Arial" w:cs="Arial"/>
          <w:sz w:val="24"/>
          <w:szCs w:val="24"/>
        </w:rPr>
        <w:t>Кощинском</w:t>
      </w:r>
      <w:proofErr w:type="spellEnd"/>
      <w:r w:rsidR="009D4CA2" w:rsidRPr="00177141">
        <w:rPr>
          <w:rFonts w:ascii="Arial" w:hAnsi="Arial" w:cs="Arial"/>
          <w:sz w:val="24"/>
          <w:szCs w:val="24"/>
        </w:rPr>
        <w:t xml:space="preserve"> сельском поселении, но и в целом в Смоленской области) лишает население мотивации вести здоровый образ жизни, активно заниматься спортом и стремиться к саморазвитию и самосовершенствованию. Отсюда происходит </w:t>
      </w:r>
      <w:r w:rsidR="00A355CE" w:rsidRPr="00177141">
        <w:rPr>
          <w:rFonts w:ascii="Arial" w:hAnsi="Arial" w:cs="Arial"/>
          <w:sz w:val="24"/>
          <w:szCs w:val="24"/>
        </w:rPr>
        <w:t>постепенное вымирание деревень.</w:t>
      </w:r>
    </w:p>
    <w:p w:rsidR="009D4CA2" w:rsidRPr="00177141" w:rsidRDefault="009D4CA2" w:rsidP="001B2F6B">
      <w:pPr>
        <w:spacing w:after="0" w:line="360" w:lineRule="auto"/>
        <w:ind w:firstLine="709"/>
        <w:jc w:val="right"/>
        <w:rPr>
          <w:rFonts w:ascii="Arial" w:hAnsi="Arial" w:cs="Arial"/>
          <w:sz w:val="24"/>
          <w:szCs w:val="24"/>
        </w:rPr>
      </w:pPr>
      <w:r w:rsidRPr="00177141">
        <w:rPr>
          <w:rFonts w:ascii="Arial" w:hAnsi="Arial" w:cs="Arial"/>
          <w:sz w:val="24"/>
          <w:szCs w:val="24"/>
        </w:rPr>
        <w:t xml:space="preserve">Таблица </w:t>
      </w:r>
      <w:r w:rsidR="004825C8" w:rsidRPr="00177141">
        <w:rPr>
          <w:rFonts w:ascii="Arial" w:hAnsi="Arial" w:cs="Arial"/>
          <w:sz w:val="24"/>
          <w:szCs w:val="24"/>
        </w:rPr>
        <w:t>4</w:t>
      </w:r>
    </w:p>
    <w:p w:rsidR="009D4CA2" w:rsidRPr="00177141" w:rsidRDefault="009D4CA2" w:rsidP="001B2F6B">
      <w:pPr>
        <w:spacing w:after="0" w:line="360" w:lineRule="auto"/>
        <w:ind w:firstLine="709"/>
        <w:jc w:val="center"/>
        <w:rPr>
          <w:rFonts w:ascii="Arial" w:hAnsi="Arial" w:cs="Arial"/>
          <w:b/>
          <w:sz w:val="24"/>
          <w:szCs w:val="24"/>
        </w:rPr>
      </w:pPr>
      <w:r w:rsidRPr="00177141">
        <w:rPr>
          <w:rFonts w:ascii="Arial" w:hAnsi="Arial" w:cs="Arial"/>
          <w:b/>
          <w:sz w:val="24"/>
          <w:szCs w:val="24"/>
        </w:rPr>
        <w:t xml:space="preserve">Сегментирование населения </w:t>
      </w:r>
      <w:proofErr w:type="spellStart"/>
      <w:r w:rsidRPr="00177141">
        <w:rPr>
          <w:rFonts w:ascii="Arial" w:hAnsi="Arial" w:cs="Arial"/>
          <w:b/>
          <w:sz w:val="24"/>
          <w:szCs w:val="24"/>
        </w:rPr>
        <w:t>Кощинского</w:t>
      </w:r>
      <w:proofErr w:type="spellEnd"/>
      <w:r w:rsidRPr="00177141">
        <w:rPr>
          <w:rFonts w:ascii="Arial" w:hAnsi="Arial" w:cs="Arial"/>
          <w:b/>
          <w:sz w:val="24"/>
          <w:szCs w:val="24"/>
        </w:rPr>
        <w:t xml:space="preserve"> сельского поселения</w:t>
      </w:r>
    </w:p>
    <w:tbl>
      <w:tblPr>
        <w:tblW w:w="9361" w:type="dxa"/>
        <w:jc w:val="center"/>
        <w:tblInd w:w="103" w:type="dxa"/>
        <w:tblLayout w:type="fixed"/>
        <w:tblLook w:val="00A0" w:firstRow="1" w:lastRow="0" w:firstColumn="1" w:lastColumn="0" w:noHBand="0" w:noVBand="0"/>
      </w:tblPr>
      <w:tblGrid>
        <w:gridCol w:w="3124"/>
        <w:gridCol w:w="1559"/>
        <w:gridCol w:w="1559"/>
        <w:gridCol w:w="1559"/>
        <w:gridCol w:w="1560"/>
      </w:tblGrid>
      <w:tr w:rsidR="009D4CA2" w:rsidRPr="00177141" w:rsidTr="00F451BF">
        <w:trPr>
          <w:trHeight w:val="323"/>
          <w:tblHeader/>
          <w:jc w:val="center"/>
        </w:trPr>
        <w:tc>
          <w:tcPr>
            <w:tcW w:w="3124" w:type="dxa"/>
            <w:tcBorders>
              <w:top w:val="single" w:sz="4" w:space="0" w:color="auto"/>
              <w:left w:val="single" w:sz="4" w:space="0" w:color="auto"/>
              <w:bottom w:val="single" w:sz="4" w:space="0" w:color="auto"/>
              <w:right w:val="single" w:sz="4" w:space="0" w:color="auto"/>
            </w:tcBorders>
            <w:shd w:val="clear" w:color="000000" w:fill="B6DDE8"/>
          </w:tcPr>
          <w:p w:rsidR="009D4CA2" w:rsidRPr="00177141" w:rsidRDefault="009D4CA2" w:rsidP="00F451BF">
            <w:pPr>
              <w:spacing w:after="0" w:line="240" w:lineRule="auto"/>
              <w:jc w:val="center"/>
              <w:rPr>
                <w:rFonts w:ascii="Arial" w:hAnsi="Arial" w:cs="Arial"/>
                <w:b/>
                <w:bCs/>
                <w:sz w:val="20"/>
                <w:szCs w:val="20"/>
                <w:lang w:eastAsia="ru-RU"/>
              </w:rPr>
            </w:pPr>
            <w:r w:rsidRPr="00177141">
              <w:rPr>
                <w:rFonts w:ascii="Arial" w:hAnsi="Arial" w:cs="Arial"/>
                <w:b/>
                <w:bCs/>
                <w:sz w:val="20"/>
                <w:szCs w:val="20"/>
                <w:lang w:eastAsia="ru-RU"/>
              </w:rPr>
              <w:t>Структура населения</w:t>
            </w:r>
          </w:p>
        </w:tc>
        <w:tc>
          <w:tcPr>
            <w:tcW w:w="1559" w:type="dxa"/>
            <w:tcBorders>
              <w:top w:val="single" w:sz="4" w:space="0" w:color="auto"/>
              <w:left w:val="nil"/>
              <w:bottom w:val="single" w:sz="4" w:space="0" w:color="auto"/>
              <w:right w:val="single" w:sz="4" w:space="0" w:color="auto"/>
            </w:tcBorders>
            <w:shd w:val="clear" w:color="000000" w:fill="B6DDE8"/>
          </w:tcPr>
          <w:p w:rsidR="009D4CA2" w:rsidRPr="00177141" w:rsidRDefault="009D4CA2" w:rsidP="00F451BF">
            <w:pPr>
              <w:spacing w:after="0" w:line="240" w:lineRule="auto"/>
              <w:jc w:val="center"/>
              <w:rPr>
                <w:rFonts w:ascii="Arial" w:hAnsi="Arial" w:cs="Arial"/>
                <w:b/>
                <w:bCs/>
                <w:sz w:val="20"/>
                <w:szCs w:val="20"/>
                <w:lang w:eastAsia="ru-RU"/>
              </w:rPr>
            </w:pPr>
            <w:smartTag w:uri="urn:schemas-microsoft-com:office:smarttags" w:element="metricconverter">
              <w:smartTagPr>
                <w:attr w:name="ProductID" w:val="2009 г"/>
              </w:smartTagPr>
              <w:r w:rsidRPr="00177141">
                <w:rPr>
                  <w:rFonts w:ascii="Arial" w:hAnsi="Arial" w:cs="Arial"/>
                  <w:b/>
                  <w:bCs/>
                  <w:sz w:val="20"/>
                  <w:szCs w:val="20"/>
                  <w:lang w:eastAsia="ru-RU"/>
                </w:rPr>
                <w:t>2009 г</w:t>
              </w:r>
            </w:smartTag>
            <w:r w:rsidRPr="00177141">
              <w:rPr>
                <w:rFonts w:ascii="Arial" w:hAnsi="Arial" w:cs="Arial"/>
                <w:b/>
                <w:bCs/>
                <w:sz w:val="20"/>
                <w:szCs w:val="20"/>
                <w:lang w:eastAsia="ru-RU"/>
              </w:rPr>
              <w:t>.</w:t>
            </w:r>
          </w:p>
        </w:tc>
        <w:tc>
          <w:tcPr>
            <w:tcW w:w="1559" w:type="dxa"/>
            <w:tcBorders>
              <w:top w:val="single" w:sz="4" w:space="0" w:color="auto"/>
              <w:left w:val="nil"/>
              <w:bottom w:val="single" w:sz="4" w:space="0" w:color="auto"/>
              <w:right w:val="single" w:sz="4" w:space="0" w:color="auto"/>
            </w:tcBorders>
            <w:shd w:val="clear" w:color="000000" w:fill="B6DDE8"/>
          </w:tcPr>
          <w:p w:rsidR="009D4CA2" w:rsidRPr="00177141" w:rsidRDefault="009D4CA2" w:rsidP="00F451BF">
            <w:pPr>
              <w:spacing w:after="0" w:line="240" w:lineRule="auto"/>
              <w:jc w:val="center"/>
              <w:rPr>
                <w:rFonts w:ascii="Arial" w:hAnsi="Arial" w:cs="Arial"/>
                <w:b/>
                <w:bCs/>
                <w:sz w:val="20"/>
                <w:szCs w:val="20"/>
                <w:lang w:eastAsia="ru-RU"/>
              </w:rPr>
            </w:pPr>
            <w:smartTag w:uri="urn:schemas-microsoft-com:office:smarttags" w:element="metricconverter">
              <w:smartTagPr>
                <w:attr w:name="ProductID" w:val="2010 г"/>
              </w:smartTagPr>
              <w:r w:rsidRPr="00177141">
                <w:rPr>
                  <w:rFonts w:ascii="Arial" w:hAnsi="Arial" w:cs="Arial"/>
                  <w:b/>
                  <w:bCs/>
                  <w:sz w:val="20"/>
                  <w:szCs w:val="20"/>
                  <w:lang w:eastAsia="ru-RU"/>
                </w:rPr>
                <w:t>2010 г</w:t>
              </w:r>
            </w:smartTag>
            <w:r w:rsidRPr="00177141">
              <w:rPr>
                <w:rFonts w:ascii="Arial" w:hAnsi="Arial" w:cs="Arial"/>
                <w:b/>
                <w:bCs/>
                <w:sz w:val="20"/>
                <w:szCs w:val="20"/>
                <w:lang w:eastAsia="ru-RU"/>
              </w:rPr>
              <w:t>.</w:t>
            </w:r>
          </w:p>
        </w:tc>
        <w:tc>
          <w:tcPr>
            <w:tcW w:w="1559" w:type="dxa"/>
            <w:tcBorders>
              <w:top w:val="single" w:sz="4" w:space="0" w:color="auto"/>
              <w:left w:val="nil"/>
              <w:bottom w:val="single" w:sz="4" w:space="0" w:color="auto"/>
              <w:right w:val="single" w:sz="4" w:space="0" w:color="auto"/>
            </w:tcBorders>
            <w:shd w:val="clear" w:color="000000" w:fill="B6DDE8"/>
          </w:tcPr>
          <w:p w:rsidR="009D4CA2" w:rsidRPr="00177141" w:rsidRDefault="009D4CA2" w:rsidP="00F451BF">
            <w:pPr>
              <w:spacing w:after="0" w:line="240" w:lineRule="auto"/>
              <w:jc w:val="center"/>
              <w:rPr>
                <w:rFonts w:ascii="Arial" w:hAnsi="Arial" w:cs="Arial"/>
                <w:b/>
                <w:bCs/>
                <w:sz w:val="20"/>
                <w:szCs w:val="20"/>
                <w:lang w:eastAsia="ru-RU"/>
              </w:rPr>
            </w:pPr>
            <w:smartTag w:uri="urn:schemas-microsoft-com:office:smarttags" w:element="metricconverter">
              <w:smartTagPr>
                <w:attr w:name="ProductID" w:val="2011 г"/>
              </w:smartTagPr>
              <w:r w:rsidRPr="00177141">
                <w:rPr>
                  <w:rFonts w:ascii="Arial" w:hAnsi="Arial" w:cs="Arial"/>
                  <w:b/>
                  <w:bCs/>
                  <w:sz w:val="20"/>
                  <w:szCs w:val="20"/>
                  <w:lang w:eastAsia="ru-RU"/>
                </w:rPr>
                <w:t>2011 г</w:t>
              </w:r>
            </w:smartTag>
            <w:r w:rsidRPr="00177141">
              <w:rPr>
                <w:rFonts w:ascii="Arial" w:hAnsi="Arial" w:cs="Arial"/>
                <w:b/>
                <w:bCs/>
                <w:sz w:val="20"/>
                <w:szCs w:val="20"/>
                <w:lang w:eastAsia="ru-RU"/>
              </w:rPr>
              <w:t>.</w:t>
            </w:r>
          </w:p>
        </w:tc>
        <w:tc>
          <w:tcPr>
            <w:tcW w:w="1560" w:type="dxa"/>
            <w:tcBorders>
              <w:top w:val="single" w:sz="4" w:space="0" w:color="auto"/>
              <w:left w:val="nil"/>
              <w:bottom w:val="single" w:sz="4" w:space="0" w:color="auto"/>
              <w:right w:val="single" w:sz="4" w:space="0" w:color="auto"/>
            </w:tcBorders>
            <w:shd w:val="clear" w:color="000000" w:fill="B6DDE8"/>
          </w:tcPr>
          <w:p w:rsidR="009D4CA2" w:rsidRPr="00177141" w:rsidRDefault="009D4CA2" w:rsidP="00F451BF">
            <w:pPr>
              <w:spacing w:after="0" w:line="240" w:lineRule="auto"/>
              <w:jc w:val="center"/>
              <w:rPr>
                <w:rFonts w:ascii="Arial" w:hAnsi="Arial" w:cs="Arial"/>
                <w:b/>
                <w:bCs/>
                <w:sz w:val="20"/>
                <w:szCs w:val="20"/>
                <w:lang w:eastAsia="ru-RU"/>
              </w:rPr>
            </w:pPr>
            <w:smartTag w:uri="urn:schemas-microsoft-com:office:smarttags" w:element="metricconverter">
              <w:smartTagPr>
                <w:attr w:name="ProductID" w:val="2012 г"/>
              </w:smartTagPr>
              <w:r w:rsidRPr="00177141">
                <w:rPr>
                  <w:rFonts w:ascii="Arial" w:hAnsi="Arial" w:cs="Arial"/>
                  <w:b/>
                  <w:bCs/>
                  <w:sz w:val="20"/>
                  <w:szCs w:val="20"/>
                  <w:lang w:eastAsia="ru-RU"/>
                </w:rPr>
                <w:t>2012 г</w:t>
              </w:r>
            </w:smartTag>
            <w:r w:rsidRPr="00177141">
              <w:rPr>
                <w:rFonts w:ascii="Arial" w:hAnsi="Arial" w:cs="Arial"/>
                <w:b/>
                <w:bCs/>
                <w:sz w:val="20"/>
                <w:szCs w:val="20"/>
                <w:lang w:eastAsia="ru-RU"/>
              </w:rPr>
              <w:t>.</w:t>
            </w:r>
          </w:p>
        </w:tc>
      </w:tr>
      <w:tr w:rsidR="009D4CA2" w:rsidRPr="00177141" w:rsidTr="00221066">
        <w:trPr>
          <w:trHeight w:val="315"/>
          <w:jc w:val="center"/>
        </w:trPr>
        <w:tc>
          <w:tcPr>
            <w:tcW w:w="3124" w:type="dxa"/>
            <w:tcBorders>
              <w:top w:val="nil"/>
              <w:left w:val="single" w:sz="4" w:space="0" w:color="auto"/>
              <w:bottom w:val="single" w:sz="4" w:space="0" w:color="auto"/>
              <w:right w:val="single" w:sz="4" w:space="0" w:color="auto"/>
            </w:tcBorders>
            <w:shd w:val="clear" w:color="000000" w:fill="FFFFFF"/>
            <w:vAlign w:val="center"/>
          </w:tcPr>
          <w:p w:rsidR="009D4CA2" w:rsidRPr="00177141" w:rsidRDefault="009D4CA2" w:rsidP="00221066">
            <w:pPr>
              <w:spacing w:after="0" w:line="240" w:lineRule="auto"/>
              <w:rPr>
                <w:rFonts w:ascii="Arial" w:hAnsi="Arial" w:cs="Arial"/>
                <w:sz w:val="20"/>
                <w:szCs w:val="20"/>
                <w:lang w:eastAsia="ru-RU"/>
              </w:rPr>
            </w:pPr>
            <w:r w:rsidRPr="00177141">
              <w:rPr>
                <w:rFonts w:ascii="Arial" w:hAnsi="Arial" w:cs="Arial"/>
                <w:sz w:val="20"/>
                <w:szCs w:val="20"/>
                <w:lang w:eastAsia="ru-RU"/>
              </w:rPr>
              <w:t xml:space="preserve">Мужчины </w:t>
            </w:r>
          </w:p>
        </w:tc>
        <w:tc>
          <w:tcPr>
            <w:tcW w:w="1559" w:type="dxa"/>
            <w:tcBorders>
              <w:top w:val="nil"/>
              <w:left w:val="nil"/>
              <w:bottom w:val="single" w:sz="4" w:space="0" w:color="auto"/>
              <w:right w:val="single" w:sz="4" w:space="0" w:color="auto"/>
            </w:tcBorders>
            <w:shd w:val="clear" w:color="000000" w:fill="FFFFFF"/>
            <w:vAlign w:val="center"/>
          </w:tcPr>
          <w:p w:rsidR="009D4CA2" w:rsidRPr="00177141" w:rsidRDefault="009D4CA2" w:rsidP="00F451BF">
            <w:pPr>
              <w:spacing w:after="0" w:line="240" w:lineRule="auto"/>
              <w:jc w:val="center"/>
              <w:rPr>
                <w:rFonts w:ascii="Arial" w:hAnsi="Arial" w:cs="Arial"/>
                <w:sz w:val="20"/>
                <w:szCs w:val="20"/>
                <w:lang w:eastAsia="ru-RU"/>
              </w:rPr>
            </w:pPr>
            <w:r w:rsidRPr="00177141">
              <w:rPr>
                <w:rFonts w:ascii="Arial" w:hAnsi="Arial" w:cs="Arial"/>
                <w:sz w:val="20"/>
                <w:szCs w:val="20"/>
                <w:lang w:eastAsia="ru-RU"/>
              </w:rPr>
              <w:t>738</w:t>
            </w:r>
          </w:p>
        </w:tc>
        <w:tc>
          <w:tcPr>
            <w:tcW w:w="1559" w:type="dxa"/>
            <w:tcBorders>
              <w:top w:val="nil"/>
              <w:left w:val="nil"/>
              <w:bottom w:val="single" w:sz="4" w:space="0" w:color="auto"/>
              <w:right w:val="single" w:sz="4" w:space="0" w:color="auto"/>
            </w:tcBorders>
            <w:shd w:val="clear" w:color="000000" w:fill="FFFFFF"/>
            <w:vAlign w:val="center"/>
          </w:tcPr>
          <w:p w:rsidR="009D4CA2" w:rsidRPr="00177141" w:rsidRDefault="009D4CA2" w:rsidP="00F451BF">
            <w:pPr>
              <w:spacing w:after="0" w:line="240" w:lineRule="auto"/>
              <w:jc w:val="center"/>
              <w:rPr>
                <w:rFonts w:ascii="Arial" w:hAnsi="Arial" w:cs="Arial"/>
                <w:sz w:val="20"/>
                <w:szCs w:val="20"/>
                <w:lang w:eastAsia="ru-RU"/>
              </w:rPr>
            </w:pPr>
            <w:r w:rsidRPr="00177141">
              <w:rPr>
                <w:rFonts w:ascii="Arial" w:hAnsi="Arial" w:cs="Arial"/>
                <w:sz w:val="20"/>
                <w:szCs w:val="20"/>
                <w:lang w:eastAsia="ru-RU"/>
              </w:rPr>
              <w:t>736</w:t>
            </w:r>
          </w:p>
        </w:tc>
        <w:tc>
          <w:tcPr>
            <w:tcW w:w="1559" w:type="dxa"/>
            <w:tcBorders>
              <w:top w:val="nil"/>
              <w:left w:val="nil"/>
              <w:bottom w:val="single" w:sz="4" w:space="0" w:color="auto"/>
              <w:right w:val="single" w:sz="4" w:space="0" w:color="auto"/>
            </w:tcBorders>
            <w:shd w:val="clear" w:color="000000" w:fill="FFFFFF"/>
            <w:vAlign w:val="center"/>
          </w:tcPr>
          <w:p w:rsidR="009D4CA2" w:rsidRPr="00177141" w:rsidRDefault="009D4CA2" w:rsidP="00F451BF">
            <w:pPr>
              <w:spacing w:after="0" w:line="240" w:lineRule="auto"/>
              <w:jc w:val="center"/>
              <w:rPr>
                <w:rFonts w:ascii="Arial" w:hAnsi="Arial" w:cs="Arial"/>
                <w:sz w:val="20"/>
                <w:szCs w:val="20"/>
                <w:lang w:eastAsia="ru-RU"/>
              </w:rPr>
            </w:pPr>
            <w:r w:rsidRPr="00177141">
              <w:rPr>
                <w:rFonts w:ascii="Arial" w:hAnsi="Arial" w:cs="Arial"/>
                <w:sz w:val="20"/>
                <w:szCs w:val="20"/>
                <w:lang w:eastAsia="ru-RU"/>
              </w:rPr>
              <w:t>741</w:t>
            </w:r>
          </w:p>
        </w:tc>
        <w:tc>
          <w:tcPr>
            <w:tcW w:w="1560" w:type="dxa"/>
            <w:tcBorders>
              <w:top w:val="nil"/>
              <w:left w:val="nil"/>
              <w:bottom w:val="single" w:sz="4" w:space="0" w:color="auto"/>
              <w:right w:val="single" w:sz="4" w:space="0" w:color="auto"/>
            </w:tcBorders>
            <w:shd w:val="clear" w:color="000000" w:fill="FFFFFF"/>
            <w:vAlign w:val="center"/>
          </w:tcPr>
          <w:p w:rsidR="009D4CA2" w:rsidRPr="00177141" w:rsidRDefault="009D4CA2" w:rsidP="00F451BF">
            <w:pPr>
              <w:spacing w:after="0" w:line="240" w:lineRule="auto"/>
              <w:jc w:val="center"/>
              <w:rPr>
                <w:rFonts w:ascii="Arial" w:hAnsi="Arial" w:cs="Arial"/>
                <w:sz w:val="20"/>
                <w:szCs w:val="20"/>
                <w:lang w:eastAsia="ru-RU"/>
              </w:rPr>
            </w:pPr>
            <w:r w:rsidRPr="00177141">
              <w:rPr>
                <w:rFonts w:ascii="Arial" w:hAnsi="Arial" w:cs="Arial"/>
                <w:sz w:val="20"/>
                <w:szCs w:val="20"/>
                <w:lang w:eastAsia="ru-RU"/>
              </w:rPr>
              <w:t>740</w:t>
            </w:r>
          </w:p>
        </w:tc>
      </w:tr>
      <w:tr w:rsidR="009D4CA2" w:rsidRPr="00177141" w:rsidTr="00221066">
        <w:trPr>
          <w:trHeight w:val="70"/>
          <w:jc w:val="center"/>
        </w:trPr>
        <w:tc>
          <w:tcPr>
            <w:tcW w:w="3124" w:type="dxa"/>
            <w:tcBorders>
              <w:top w:val="nil"/>
              <w:left w:val="single" w:sz="4" w:space="0" w:color="auto"/>
              <w:bottom w:val="single" w:sz="4" w:space="0" w:color="auto"/>
              <w:right w:val="single" w:sz="4" w:space="0" w:color="auto"/>
            </w:tcBorders>
            <w:shd w:val="clear" w:color="000000" w:fill="FFFFFF"/>
            <w:vAlign w:val="center"/>
          </w:tcPr>
          <w:p w:rsidR="009D4CA2" w:rsidRPr="00177141" w:rsidRDefault="009D4CA2" w:rsidP="00221066">
            <w:pPr>
              <w:spacing w:after="0" w:line="240" w:lineRule="auto"/>
              <w:rPr>
                <w:rFonts w:ascii="Arial" w:hAnsi="Arial" w:cs="Arial"/>
                <w:sz w:val="20"/>
                <w:szCs w:val="20"/>
                <w:lang w:eastAsia="ru-RU"/>
              </w:rPr>
            </w:pPr>
            <w:r w:rsidRPr="00177141">
              <w:rPr>
                <w:rFonts w:ascii="Arial" w:hAnsi="Arial" w:cs="Arial"/>
                <w:sz w:val="20"/>
                <w:szCs w:val="20"/>
                <w:lang w:eastAsia="ru-RU"/>
              </w:rPr>
              <w:t>Удельный вес в общей численности, %</w:t>
            </w:r>
          </w:p>
        </w:tc>
        <w:tc>
          <w:tcPr>
            <w:tcW w:w="1559" w:type="dxa"/>
            <w:tcBorders>
              <w:top w:val="nil"/>
              <w:left w:val="nil"/>
              <w:bottom w:val="single" w:sz="4" w:space="0" w:color="auto"/>
              <w:right w:val="single" w:sz="4" w:space="0" w:color="auto"/>
            </w:tcBorders>
            <w:shd w:val="clear" w:color="000000" w:fill="FFFFFF"/>
            <w:vAlign w:val="center"/>
          </w:tcPr>
          <w:p w:rsidR="009D4CA2" w:rsidRPr="00177141" w:rsidRDefault="009D4CA2" w:rsidP="00F451BF">
            <w:pPr>
              <w:spacing w:after="0" w:line="240" w:lineRule="auto"/>
              <w:jc w:val="center"/>
              <w:rPr>
                <w:rFonts w:ascii="Arial" w:hAnsi="Arial" w:cs="Arial"/>
                <w:sz w:val="20"/>
                <w:szCs w:val="20"/>
                <w:lang w:eastAsia="ru-RU"/>
              </w:rPr>
            </w:pPr>
            <w:r w:rsidRPr="00177141">
              <w:rPr>
                <w:rFonts w:ascii="Arial" w:hAnsi="Arial" w:cs="Arial"/>
                <w:sz w:val="20"/>
                <w:szCs w:val="20"/>
                <w:lang w:eastAsia="ru-RU"/>
              </w:rPr>
              <w:t>35,62</w:t>
            </w:r>
          </w:p>
        </w:tc>
        <w:tc>
          <w:tcPr>
            <w:tcW w:w="1559" w:type="dxa"/>
            <w:tcBorders>
              <w:top w:val="nil"/>
              <w:left w:val="nil"/>
              <w:bottom w:val="single" w:sz="4" w:space="0" w:color="auto"/>
              <w:right w:val="single" w:sz="4" w:space="0" w:color="auto"/>
            </w:tcBorders>
            <w:shd w:val="clear" w:color="000000" w:fill="FFFFFF"/>
            <w:vAlign w:val="center"/>
          </w:tcPr>
          <w:p w:rsidR="009D4CA2" w:rsidRPr="00177141" w:rsidRDefault="009D4CA2" w:rsidP="00F451BF">
            <w:pPr>
              <w:spacing w:after="0" w:line="240" w:lineRule="auto"/>
              <w:jc w:val="center"/>
              <w:rPr>
                <w:rFonts w:ascii="Arial" w:hAnsi="Arial" w:cs="Arial"/>
                <w:sz w:val="20"/>
                <w:szCs w:val="20"/>
                <w:lang w:eastAsia="ru-RU"/>
              </w:rPr>
            </w:pPr>
            <w:r w:rsidRPr="00177141">
              <w:rPr>
                <w:rFonts w:ascii="Arial" w:hAnsi="Arial" w:cs="Arial"/>
                <w:sz w:val="20"/>
                <w:szCs w:val="20"/>
                <w:lang w:eastAsia="ru-RU"/>
              </w:rPr>
              <w:t>35,97</w:t>
            </w:r>
          </w:p>
        </w:tc>
        <w:tc>
          <w:tcPr>
            <w:tcW w:w="1559" w:type="dxa"/>
            <w:tcBorders>
              <w:top w:val="nil"/>
              <w:left w:val="nil"/>
              <w:bottom w:val="single" w:sz="4" w:space="0" w:color="auto"/>
              <w:right w:val="single" w:sz="4" w:space="0" w:color="auto"/>
            </w:tcBorders>
            <w:shd w:val="clear" w:color="000000" w:fill="FFFFFF"/>
            <w:vAlign w:val="center"/>
          </w:tcPr>
          <w:p w:rsidR="009D4CA2" w:rsidRPr="00177141" w:rsidRDefault="009D4CA2" w:rsidP="00F451BF">
            <w:pPr>
              <w:spacing w:after="0" w:line="240" w:lineRule="auto"/>
              <w:jc w:val="center"/>
              <w:rPr>
                <w:rFonts w:ascii="Arial" w:hAnsi="Arial" w:cs="Arial"/>
                <w:sz w:val="20"/>
                <w:szCs w:val="20"/>
                <w:lang w:eastAsia="ru-RU"/>
              </w:rPr>
            </w:pPr>
            <w:r w:rsidRPr="00177141">
              <w:rPr>
                <w:rFonts w:ascii="Arial" w:hAnsi="Arial" w:cs="Arial"/>
                <w:sz w:val="20"/>
                <w:szCs w:val="20"/>
                <w:lang w:eastAsia="ru-RU"/>
              </w:rPr>
              <w:t>36,29</w:t>
            </w:r>
          </w:p>
        </w:tc>
        <w:tc>
          <w:tcPr>
            <w:tcW w:w="1560" w:type="dxa"/>
            <w:tcBorders>
              <w:top w:val="nil"/>
              <w:left w:val="nil"/>
              <w:bottom w:val="single" w:sz="4" w:space="0" w:color="auto"/>
              <w:right w:val="single" w:sz="4" w:space="0" w:color="auto"/>
            </w:tcBorders>
            <w:shd w:val="clear" w:color="000000" w:fill="FFFFFF"/>
            <w:vAlign w:val="center"/>
          </w:tcPr>
          <w:p w:rsidR="009D4CA2" w:rsidRPr="00177141" w:rsidRDefault="009D4CA2" w:rsidP="00F451BF">
            <w:pPr>
              <w:spacing w:after="0" w:line="240" w:lineRule="auto"/>
              <w:jc w:val="center"/>
              <w:rPr>
                <w:rFonts w:ascii="Arial" w:hAnsi="Arial" w:cs="Arial"/>
                <w:sz w:val="20"/>
                <w:szCs w:val="20"/>
                <w:lang w:eastAsia="ru-RU"/>
              </w:rPr>
            </w:pPr>
            <w:r w:rsidRPr="00177141">
              <w:rPr>
                <w:rFonts w:ascii="Arial" w:hAnsi="Arial" w:cs="Arial"/>
                <w:sz w:val="20"/>
                <w:szCs w:val="20"/>
                <w:lang w:eastAsia="ru-RU"/>
              </w:rPr>
              <w:t>36,24</w:t>
            </w:r>
          </w:p>
        </w:tc>
      </w:tr>
      <w:tr w:rsidR="009D4CA2" w:rsidRPr="00177141" w:rsidTr="00221066">
        <w:trPr>
          <w:trHeight w:val="315"/>
          <w:jc w:val="center"/>
        </w:trPr>
        <w:tc>
          <w:tcPr>
            <w:tcW w:w="3124" w:type="dxa"/>
            <w:tcBorders>
              <w:top w:val="nil"/>
              <w:left w:val="single" w:sz="4" w:space="0" w:color="auto"/>
              <w:bottom w:val="single" w:sz="4" w:space="0" w:color="auto"/>
              <w:right w:val="single" w:sz="4" w:space="0" w:color="auto"/>
            </w:tcBorders>
            <w:shd w:val="clear" w:color="000000" w:fill="FFFFFF"/>
            <w:vAlign w:val="center"/>
          </w:tcPr>
          <w:p w:rsidR="009D4CA2" w:rsidRPr="00177141" w:rsidRDefault="009D4CA2" w:rsidP="00221066">
            <w:pPr>
              <w:spacing w:after="0" w:line="240" w:lineRule="auto"/>
              <w:rPr>
                <w:rFonts w:ascii="Arial" w:hAnsi="Arial" w:cs="Arial"/>
                <w:sz w:val="20"/>
                <w:szCs w:val="20"/>
                <w:lang w:eastAsia="ru-RU"/>
              </w:rPr>
            </w:pPr>
            <w:r w:rsidRPr="00177141">
              <w:rPr>
                <w:rFonts w:ascii="Arial" w:hAnsi="Arial" w:cs="Arial"/>
                <w:sz w:val="20"/>
                <w:szCs w:val="20"/>
                <w:lang w:eastAsia="ru-RU"/>
              </w:rPr>
              <w:t xml:space="preserve">Женщины </w:t>
            </w:r>
          </w:p>
        </w:tc>
        <w:tc>
          <w:tcPr>
            <w:tcW w:w="1559" w:type="dxa"/>
            <w:tcBorders>
              <w:top w:val="nil"/>
              <w:left w:val="nil"/>
              <w:bottom w:val="single" w:sz="4" w:space="0" w:color="auto"/>
              <w:right w:val="single" w:sz="4" w:space="0" w:color="auto"/>
            </w:tcBorders>
            <w:shd w:val="clear" w:color="000000" w:fill="FFFFFF"/>
            <w:vAlign w:val="center"/>
          </w:tcPr>
          <w:p w:rsidR="009D4CA2" w:rsidRPr="00177141" w:rsidRDefault="009D4CA2" w:rsidP="00F451BF">
            <w:pPr>
              <w:spacing w:after="0" w:line="240" w:lineRule="auto"/>
              <w:jc w:val="center"/>
              <w:rPr>
                <w:rFonts w:ascii="Arial" w:hAnsi="Arial" w:cs="Arial"/>
                <w:sz w:val="20"/>
                <w:szCs w:val="20"/>
                <w:lang w:eastAsia="ru-RU"/>
              </w:rPr>
            </w:pPr>
            <w:r w:rsidRPr="00177141">
              <w:rPr>
                <w:rFonts w:ascii="Arial" w:hAnsi="Arial" w:cs="Arial"/>
                <w:sz w:val="20"/>
                <w:szCs w:val="20"/>
                <w:lang w:eastAsia="ru-RU"/>
              </w:rPr>
              <w:t>986</w:t>
            </w:r>
          </w:p>
        </w:tc>
        <w:tc>
          <w:tcPr>
            <w:tcW w:w="1559" w:type="dxa"/>
            <w:tcBorders>
              <w:top w:val="nil"/>
              <w:left w:val="nil"/>
              <w:bottom w:val="single" w:sz="4" w:space="0" w:color="auto"/>
              <w:right w:val="single" w:sz="4" w:space="0" w:color="auto"/>
            </w:tcBorders>
            <w:shd w:val="clear" w:color="000000" w:fill="FFFFFF"/>
            <w:vAlign w:val="center"/>
          </w:tcPr>
          <w:p w:rsidR="009D4CA2" w:rsidRPr="00177141" w:rsidRDefault="009D4CA2" w:rsidP="00F451BF">
            <w:pPr>
              <w:spacing w:after="0" w:line="240" w:lineRule="auto"/>
              <w:jc w:val="center"/>
              <w:rPr>
                <w:rFonts w:ascii="Arial" w:hAnsi="Arial" w:cs="Arial"/>
                <w:sz w:val="20"/>
                <w:szCs w:val="20"/>
                <w:lang w:eastAsia="ru-RU"/>
              </w:rPr>
            </w:pPr>
            <w:r w:rsidRPr="00177141">
              <w:rPr>
                <w:rFonts w:ascii="Arial" w:hAnsi="Arial" w:cs="Arial"/>
                <w:sz w:val="20"/>
                <w:szCs w:val="20"/>
                <w:lang w:eastAsia="ru-RU"/>
              </w:rPr>
              <w:t>956</w:t>
            </w:r>
          </w:p>
        </w:tc>
        <w:tc>
          <w:tcPr>
            <w:tcW w:w="1559" w:type="dxa"/>
            <w:tcBorders>
              <w:top w:val="nil"/>
              <w:left w:val="nil"/>
              <w:bottom w:val="single" w:sz="4" w:space="0" w:color="auto"/>
              <w:right w:val="single" w:sz="4" w:space="0" w:color="auto"/>
            </w:tcBorders>
            <w:shd w:val="clear" w:color="000000" w:fill="FFFFFF"/>
            <w:vAlign w:val="center"/>
          </w:tcPr>
          <w:p w:rsidR="009D4CA2" w:rsidRPr="00177141" w:rsidRDefault="009D4CA2" w:rsidP="00F451BF">
            <w:pPr>
              <w:spacing w:after="0" w:line="240" w:lineRule="auto"/>
              <w:jc w:val="center"/>
              <w:rPr>
                <w:rFonts w:ascii="Arial" w:hAnsi="Arial" w:cs="Arial"/>
                <w:sz w:val="20"/>
                <w:szCs w:val="20"/>
                <w:lang w:eastAsia="ru-RU"/>
              </w:rPr>
            </w:pPr>
            <w:r w:rsidRPr="00177141">
              <w:rPr>
                <w:rFonts w:ascii="Arial" w:hAnsi="Arial" w:cs="Arial"/>
                <w:sz w:val="20"/>
                <w:szCs w:val="20"/>
                <w:lang w:eastAsia="ru-RU"/>
              </w:rPr>
              <w:t>948</w:t>
            </w:r>
          </w:p>
        </w:tc>
        <w:tc>
          <w:tcPr>
            <w:tcW w:w="1560" w:type="dxa"/>
            <w:tcBorders>
              <w:top w:val="nil"/>
              <w:left w:val="nil"/>
              <w:bottom w:val="single" w:sz="4" w:space="0" w:color="auto"/>
              <w:right w:val="single" w:sz="4" w:space="0" w:color="auto"/>
            </w:tcBorders>
            <w:shd w:val="clear" w:color="000000" w:fill="FFFFFF"/>
            <w:vAlign w:val="center"/>
          </w:tcPr>
          <w:p w:rsidR="009D4CA2" w:rsidRPr="00177141" w:rsidRDefault="009D4CA2" w:rsidP="00F451BF">
            <w:pPr>
              <w:spacing w:after="0" w:line="240" w:lineRule="auto"/>
              <w:jc w:val="center"/>
              <w:rPr>
                <w:rFonts w:ascii="Arial" w:hAnsi="Arial" w:cs="Arial"/>
                <w:sz w:val="20"/>
                <w:szCs w:val="20"/>
                <w:lang w:eastAsia="ru-RU"/>
              </w:rPr>
            </w:pPr>
            <w:r w:rsidRPr="00177141">
              <w:rPr>
                <w:rFonts w:ascii="Arial" w:hAnsi="Arial" w:cs="Arial"/>
                <w:sz w:val="20"/>
                <w:szCs w:val="20"/>
                <w:lang w:eastAsia="ru-RU"/>
              </w:rPr>
              <w:t>949</w:t>
            </w:r>
          </w:p>
        </w:tc>
      </w:tr>
      <w:tr w:rsidR="009D4CA2" w:rsidRPr="00177141" w:rsidTr="00221066">
        <w:trPr>
          <w:trHeight w:val="80"/>
          <w:jc w:val="center"/>
        </w:trPr>
        <w:tc>
          <w:tcPr>
            <w:tcW w:w="3124" w:type="dxa"/>
            <w:tcBorders>
              <w:top w:val="nil"/>
              <w:left w:val="single" w:sz="4" w:space="0" w:color="auto"/>
              <w:bottom w:val="single" w:sz="4" w:space="0" w:color="auto"/>
              <w:right w:val="single" w:sz="4" w:space="0" w:color="auto"/>
            </w:tcBorders>
            <w:shd w:val="clear" w:color="000000" w:fill="FFFFFF"/>
            <w:vAlign w:val="center"/>
          </w:tcPr>
          <w:p w:rsidR="009D4CA2" w:rsidRPr="00177141" w:rsidRDefault="009D4CA2" w:rsidP="00221066">
            <w:pPr>
              <w:spacing w:after="0" w:line="240" w:lineRule="auto"/>
              <w:rPr>
                <w:rFonts w:ascii="Arial" w:hAnsi="Arial" w:cs="Arial"/>
                <w:sz w:val="20"/>
                <w:szCs w:val="20"/>
                <w:lang w:eastAsia="ru-RU"/>
              </w:rPr>
            </w:pPr>
            <w:r w:rsidRPr="00177141">
              <w:rPr>
                <w:rFonts w:ascii="Arial" w:hAnsi="Arial" w:cs="Arial"/>
                <w:sz w:val="20"/>
                <w:szCs w:val="20"/>
                <w:lang w:eastAsia="ru-RU"/>
              </w:rPr>
              <w:t>Удельный вес в общей численности, %</w:t>
            </w:r>
          </w:p>
        </w:tc>
        <w:tc>
          <w:tcPr>
            <w:tcW w:w="1559" w:type="dxa"/>
            <w:tcBorders>
              <w:top w:val="nil"/>
              <w:left w:val="nil"/>
              <w:bottom w:val="single" w:sz="4" w:space="0" w:color="auto"/>
              <w:right w:val="single" w:sz="4" w:space="0" w:color="auto"/>
            </w:tcBorders>
            <w:shd w:val="clear" w:color="000000" w:fill="FFFFFF"/>
            <w:vAlign w:val="center"/>
          </w:tcPr>
          <w:p w:rsidR="009D4CA2" w:rsidRPr="00177141" w:rsidRDefault="009D4CA2" w:rsidP="00F451BF">
            <w:pPr>
              <w:spacing w:after="0" w:line="240" w:lineRule="auto"/>
              <w:jc w:val="center"/>
              <w:rPr>
                <w:rFonts w:ascii="Arial" w:hAnsi="Arial" w:cs="Arial"/>
                <w:sz w:val="20"/>
                <w:szCs w:val="20"/>
                <w:lang w:eastAsia="ru-RU"/>
              </w:rPr>
            </w:pPr>
            <w:r w:rsidRPr="00177141">
              <w:rPr>
                <w:rFonts w:ascii="Arial" w:hAnsi="Arial" w:cs="Arial"/>
                <w:sz w:val="20"/>
                <w:szCs w:val="20"/>
                <w:lang w:eastAsia="ru-RU"/>
              </w:rPr>
              <w:t>47,59</w:t>
            </w:r>
          </w:p>
        </w:tc>
        <w:tc>
          <w:tcPr>
            <w:tcW w:w="1559" w:type="dxa"/>
            <w:tcBorders>
              <w:top w:val="nil"/>
              <w:left w:val="nil"/>
              <w:bottom w:val="single" w:sz="4" w:space="0" w:color="auto"/>
              <w:right w:val="single" w:sz="4" w:space="0" w:color="auto"/>
            </w:tcBorders>
            <w:shd w:val="clear" w:color="000000" w:fill="FFFFFF"/>
            <w:vAlign w:val="center"/>
          </w:tcPr>
          <w:p w:rsidR="009D4CA2" w:rsidRPr="00177141" w:rsidRDefault="009D4CA2" w:rsidP="00F451BF">
            <w:pPr>
              <w:spacing w:after="0" w:line="240" w:lineRule="auto"/>
              <w:jc w:val="center"/>
              <w:rPr>
                <w:rFonts w:ascii="Arial" w:hAnsi="Arial" w:cs="Arial"/>
                <w:sz w:val="20"/>
                <w:szCs w:val="20"/>
                <w:lang w:eastAsia="ru-RU"/>
              </w:rPr>
            </w:pPr>
            <w:r w:rsidRPr="00177141">
              <w:rPr>
                <w:rFonts w:ascii="Arial" w:hAnsi="Arial" w:cs="Arial"/>
                <w:sz w:val="20"/>
                <w:szCs w:val="20"/>
                <w:lang w:eastAsia="ru-RU"/>
              </w:rPr>
              <w:t>46,73</w:t>
            </w:r>
          </w:p>
        </w:tc>
        <w:tc>
          <w:tcPr>
            <w:tcW w:w="1559" w:type="dxa"/>
            <w:tcBorders>
              <w:top w:val="nil"/>
              <w:left w:val="nil"/>
              <w:bottom w:val="single" w:sz="4" w:space="0" w:color="auto"/>
              <w:right w:val="single" w:sz="4" w:space="0" w:color="auto"/>
            </w:tcBorders>
            <w:shd w:val="clear" w:color="000000" w:fill="FFFFFF"/>
            <w:vAlign w:val="center"/>
          </w:tcPr>
          <w:p w:rsidR="009D4CA2" w:rsidRPr="00177141" w:rsidRDefault="009D4CA2" w:rsidP="00F451BF">
            <w:pPr>
              <w:spacing w:after="0" w:line="240" w:lineRule="auto"/>
              <w:jc w:val="center"/>
              <w:rPr>
                <w:rFonts w:ascii="Arial" w:hAnsi="Arial" w:cs="Arial"/>
                <w:sz w:val="20"/>
                <w:szCs w:val="20"/>
                <w:lang w:eastAsia="ru-RU"/>
              </w:rPr>
            </w:pPr>
            <w:r w:rsidRPr="00177141">
              <w:rPr>
                <w:rFonts w:ascii="Arial" w:hAnsi="Arial" w:cs="Arial"/>
                <w:sz w:val="20"/>
                <w:szCs w:val="20"/>
                <w:lang w:eastAsia="ru-RU"/>
              </w:rPr>
              <w:t>46,43</w:t>
            </w:r>
          </w:p>
        </w:tc>
        <w:tc>
          <w:tcPr>
            <w:tcW w:w="1560" w:type="dxa"/>
            <w:tcBorders>
              <w:top w:val="nil"/>
              <w:left w:val="nil"/>
              <w:bottom w:val="single" w:sz="4" w:space="0" w:color="auto"/>
              <w:right w:val="single" w:sz="4" w:space="0" w:color="auto"/>
            </w:tcBorders>
            <w:shd w:val="clear" w:color="000000" w:fill="FFFFFF"/>
            <w:vAlign w:val="center"/>
          </w:tcPr>
          <w:p w:rsidR="009D4CA2" w:rsidRPr="00177141" w:rsidRDefault="009D4CA2" w:rsidP="00F451BF">
            <w:pPr>
              <w:spacing w:after="0" w:line="240" w:lineRule="auto"/>
              <w:jc w:val="center"/>
              <w:rPr>
                <w:rFonts w:ascii="Arial" w:hAnsi="Arial" w:cs="Arial"/>
                <w:sz w:val="20"/>
                <w:szCs w:val="20"/>
                <w:lang w:eastAsia="ru-RU"/>
              </w:rPr>
            </w:pPr>
            <w:r w:rsidRPr="00177141">
              <w:rPr>
                <w:rFonts w:ascii="Arial" w:hAnsi="Arial" w:cs="Arial"/>
                <w:sz w:val="20"/>
                <w:szCs w:val="20"/>
                <w:lang w:eastAsia="ru-RU"/>
              </w:rPr>
              <w:t>46,47</w:t>
            </w:r>
          </w:p>
        </w:tc>
      </w:tr>
      <w:tr w:rsidR="009D4CA2" w:rsidRPr="00177141" w:rsidTr="00221066">
        <w:trPr>
          <w:trHeight w:val="315"/>
          <w:jc w:val="center"/>
        </w:trPr>
        <w:tc>
          <w:tcPr>
            <w:tcW w:w="3124" w:type="dxa"/>
            <w:tcBorders>
              <w:top w:val="nil"/>
              <w:left w:val="single" w:sz="4" w:space="0" w:color="auto"/>
              <w:bottom w:val="single" w:sz="4" w:space="0" w:color="auto"/>
              <w:right w:val="single" w:sz="4" w:space="0" w:color="auto"/>
            </w:tcBorders>
            <w:shd w:val="clear" w:color="000000" w:fill="FFFFFF"/>
            <w:vAlign w:val="center"/>
          </w:tcPr>
          <w:p w:rsidR="009D4CA2" w:rsidRPr="00177141" w:rsidRDefault="009D4CA2" w:rsidP="00221066">
            <w:pPr>
              <w:spacing w:after="0" w:line="240" w:lineRule="auto"/>
              <w:rPr>
                <w:rFonts w:ascii="Arial" w:hAnsi="Arial" w:cs="Arial"/>
                <w:sz w:val="20"/>
                <w:szCs w:val="20"/>
                <w:lang w:eastAsia="ru-RU"/>
              </w:rPr>
            </w:pPr>
            <w:r w:rsidRPr="00177141">
              <w:rPr>
                <w:rFonts w:ascii="Arial" w:hAnsi="Arial" w:cs="Arial"/>
                <w:sz w:val="20"/>
                <w:szCs w:val="20"/>
                <w:lang w:eastAsia="ru-RU"/>
              </w:rPr>
              <w:t>Дети</w:t>
            </w:r>
          </w:p>
        </w:tc>
        <w:tc>
          <w:tcPr>
            <w:tcW w:w="1559" w:type="dxa"/>
            <w:tcBorders>
              <w:top w:val="nil"/>
              <w:left w:val="nil"/>
              <w:bottom w:val="single" w:sz="4" w:space="0" w:color="auto"/>
              <w:right w:val="single" w:sz="4" w:space="0" w:color="auto"/>
            </w:tcBorders>
            <w:shd w:val="clear" w:color="000000" w:fill="FFFFFF"/>
            <w:vAlign w:val="center"/>
          </w:tcPr>
          <w:p w:rsidR="009D4CA2" w:rsidRPr="00177141" w:rsidRDefault="009D4CA2" w:rsidP="00F451BF">
            <w:pPr>
              <w:spacing w:after="0" w:line="240" w:lineRule="auto"/>
              <w:jc w:val="center"/>
              <w:rPr>
                <w:rFonts w:ascii="Arial" w:hAnsi="Arial" w:cs="Arial"/>
                <w:sz w:val="20"/>
                <w:szCs w:val="20"/>
                <w:lang w:eastAsia="ru-RU"/>
              </w:rPr>
            </w:pPr>
            <w:r w:rsidRPr="00177141">
              <w:rPr>
                <w:rFonts w:ascii="Arial" w:hAnsi="Arial" w:cs="Arial"/>
                <w:sz w:val="20"/>
                <w:szCs w:val="20"/>
                <w:lang w:eastAsia="ru-RU"/>
              </w:rPr>
              <w:t>348</w:t>
            </w:r>
          </w:p>
        </w:tc>
        <w:tc>
          <w:tcPr>
            <w:tcW w:w="1559" w:type="dxa"/>
            <w:tcBorders>
              <w:top w:val="nil"/>
              <w:left w:val="nil"/>
              <w:bottom w:val="single" w:sz="4" w:space="0" w:color="auto"/>
              <w:right w:val="single" w:sz="4" w:space="0" w:color="auto"/>
            </w:tcBorders>
            <w:shd w:val="clear" w:color="000000" w:fill="FFFFFF"/>
            <w:vAlign w:val="center"/>
          </w:tcPr>
          <w:p w:rsidR="009D4CA2" w:rsidRPr="00177141" w:rsidRDefault="009D4CA2" w:rsidP="00F451BF">
            <w:pPr>
              <w:spacing w:after="0" w:line="240" w:lineRule="auto"/>
              <w:jc w:val="center"/>
              <w:rPr>
                <w:rFonts w:ascii="Arial" w:hAnsi="Arial" w:cs="Arial"/>
                <w:sz w:val="20"/>
                <w:szCs w:val="20"/>
                <w:lang w:eastAsia="ru-RU"/>
              </w:rPr>
            </w:pPr>
            <w:r w:rsidRPr="00177141">
              <w:rPr>
                <w:rFonts w:ascii="Arial" w:hAnsi="Arial" w:cs="Arial"/>
                <w:sz w:val="20"/>
                <w:szCs w:val="20"/>
                <w:lang w:eastAsia="ru-RU"/>
              </w:rPr>
              <w:t>354</w:t>
            </w:r>
          </w:p>
        </w:tc>
        <w:tc>
          <w:tcPr>
            <w:tcW w:w="1559" w:type="dxa"/>
            <w:tcBorders>
              <w:top w:val="nil"/>
              <w:left w:val="nil"/>
              <w:bottom w:val="single" w:sz="4" w:space="0" w:color="auto"/>
              <w:right w:val="single" w:sz="4" w:space="0" w:color="auto"/>
            </w:tcBorders>
            <w:shd w:val="clear" w:color="000000" w:fill="FFFFFF"/>
            <w:vAlign w:val="center"/>
          </w:tcPr>
          <w:p w:rsidR="009D4CA2" w:rsidRPr="00177141" w:rsidRDefault="009D4CA2" w:rsidP="00F451BF">
            <w:pPr>
              <w:spacing w:after="0" w:line="240" w:lineRule="auto"/>
              <w:jc w:val="center"/>
              <w:rPr>
                <w:rFonts w:ascii="Arial" w:hAnsi="Arial" w:cs="Arial"/>
                <w:sz w:val="20"/>
                <w:szCs w:val="20"/>
                <w:lang w:eastAsia="ru-RU"/>
              </w:rPr>
            </w:pPr>
            <w:r w:rsidRPr="00177141">
              <w:rPr>
                <w:rFonts w:ascii="Arial" w:hAnsi="Arial" w:cs="Arial"/>
                <w:sz w:val="20"/>
                <w:szCs w:val="20"/>
                <w:lang w:eastAsia="ru-RU"/>
              </w:rPr>
              <w:t>353</w:t>
            </w:r>
          </w:p>
        </w:tc>
        <w:tc>
          <w:tcPr>
            <w:tcW w:w="1560" w:type="dxa"/>
            <w:tcBorders>
              <w:top w:val="nil"/>
              <w:left w:val="nil"/>
              <w:bottom w:val="single" w:sz="4" w:space="0" w:color="auto"/>
              <w:right w:val="single" w:sz="4" w:space="0" w:color="auto"/>
            </w:tcBorders>
            <w:shd w:val="clear" w:color="000000" w:fill="FFFFFF"/>
            <w:vAlign w:val="center"/>
          </w:tcPr>
          <w:p w:rsidR="009D4CA2" w:rsidRPr="00177141" w:rsidRDefault="009D4CA2" w:rsidP="00F451BF">
            <w:pPr>
              <w:spacing w:after="0" w:line="240" w:lineRule="auto"/>
              <w:jc w:val="center"/>
              <w:rPr>
                <w:rFonts w:ascii="Arial" w:hAnsi="Arial" w:cs="Arial"/>
                <w:sz w:val="20"/>
                <w:szCs w:val="20"/>
                <w:lang w:eastAsia="ru-RU"/>
              </w:rPr>
            </w:pPr>
            <w:r w:rsidRPr="00177141">
              <w:rPr>
                <w:rFonts w:ascii="Arial" w:hAnsi="Arial" w:cs="Arial"/>
                <w:sz w:val="20"/>
                <w:szCs w:val="20"/>
                <w:lang w:eastAsia="ru-RU"/>
              </w:rPr>
              <w:t>353</w:t>
            </w:r>
          </w:p>
        </w:tc>
      </w:tr>
      <w:tr w:rsidR="009D4CA2" w:rsidRPr="00177141" w:rsidTr="00221066">
        <w:trPr>
          <w:trHeight w:val="233"/>
          <w:jc w:val="center"/>
        </w:trPr>
        <w:tc>
          <w:tcPr>
            <w:tcW w:w="3124" w:type="dxa"/>
            <w:tcBorders>
              <w:top w:val="nil"/>
              <w:left w:val="single" w:sz="4" w:space="0" w:color="auto"/>
              <w:bottom w:val="single" w:sz="4" w:space="0" w:color="auto"/>
              <w:right w:val="single" w:sz="4" w:space="0" w:color="auto"/>
            </w:tcBorders>
            <w:shd w:val="clear" w:color="000000" w:fill="FFFFFF"/>
            <w:vAlign w:val="center"/>
          </w:tcPr>
          <w:p w:rsidR="009D4CA2" w:rsidRPr="00177141" w:rsidRDefault="009D4CA2" w:rsidP="00221066">
            <w:pPr>
              <w:spacing w:after="0" w:line="240" w:lineRule="auto"/>
              <w:rPr>
                <w:rFonts w:ascii="Arial" w:hAnsi="Arial" w:cs="Arial"/>
                <w:sz w:val="20"/>
                <w:szCs w:val="20"/>
                <w:lang w:eastAsia="ru-RU"/>
              </w:rPr>
            </w:pPr>
            <w:r w:rsidRPr="00177141">
              <w:rPr>
                <w:rFonts w:ascii="Arial" w:hAnsi="Arial" w:cs="Arial"/>
                <w:sz w:val="20"/>
                <w:szCs w:val="20"/>
                <w:lang w:eastAsia="ru-RU"/>
              </w:rPr>
              <w:t>Удельный вес в общей численности, %</w:t>
            </w:r>
          </w:p>
        </w:tc>
        <w:tc>
          <w:tcPr>
            <w:tcW w:w="1559" w:type="dxa"/>
            <w:tcBorders>
              <w:top w:val="nil"/>
              <w:left w:val="nil"/>
              <w:bottom w:val="single" w:sz="4" w:space="0" w:color="auto"/>
              <w:right w:val="single" w:sz="4" w:space="0" w:color="auto"/>
            </w:tcBorders>
            <w:shd w:val="clear" w:color="000000" w:fill="FFFFFF"/>
            <w:vAlign w:val="center"/>
          </w:tcPr>
          <w:p w:rsidR="009D4CA2" w:rsidRPr="00177141" w:rsidRDefault="009D4CA2" w:rsidP="00F451BF">
            <w:pPr>
              <w:spacing w:after="0" w:line="240" w:lineRule="auto"/>
              <w:jc w:val="center"/>
              <w:rPr>
                <w:rFonts w:ascii="Arial" w:hAnsi="Arial" w:cs="Arial"/>
                <w:sz w:val="20"/>
                <w:szCs w:val="20"/>
                <w:lang w:eastAsia="ru-RU"/>
              </w:rPr>
            </w:pPr>
            <w:r w:rsidRPr="00177141">
              <w:rPr>
                <w:rFonts w:ascii="Arial" w:hAnsi="Arial" w:cs="Arial"/>
                <w:sz w:val="20"/>
                <w:szCs w:val="20"/>
                <w:lang w:eastAsia="ru-RU"/>
              </w:rPr>
              <w:t>16,80</w:t>
            </w:r>
          </w:p>
        </w:tc>
        <w:tc>
          <w:tcPr>
            <w:tcW w:w="1559" w:type="dxa"/>
            <w:tcBorders>
              <w:top w:val="nil"/>
              <w:left w:val="nil"/>
              <w:bottom w:val="single" w:sz="4" w:space="0" w:color="auto"/>
              <w:right w:val="single" w:sz="4" w:space="0" w:color="auto"/>
            </w:tcBorders>
            <w:shd w:val="clear" w:color="000000" w:fill="FFFFFF"/>
            <w:vAlign w:val="center"/>
          </w:tcPr>
          <w:p w:rsidR="009D4CA2" w:rsidRPr="00177141" w:rsidRDefault="009D4CA2" w:rsidP="00F451BF">
            <w:pPr>
              <w:spacing w:after="0" w:line="240" w:lineRule="auto"/>
              <w:jc w:val="center"/>
              <w:rPr>
                <w:rFonts w:ascii="Arial" w:hAnsi="Arial" w:cs="Arial"/>
                <w:sz w:val="20"/>
                <w:szCs w:val="20"/>
                <w:lang w:eastAsia="ru-RU"/>
              </w:rPr>
            </w:pPr>
            <w:r w:rsidRPr="00177141">
              <w:rPr>
                <w:rFonts w:ascii="Arial" w:hAnsi="Arial" w:cs="Arial"/>
                <w:sz w:val="20"/>
                <w:szCs w:val="20"/>
                <w:lang w:eastAsia="ru-RU"/>
              </w:rPr>
              <w:t>17,30</w:t>
            </w:r>
          </w:p>
        </w:tc>
        <w:tc>
          <w:tcPr>
            <w:tcW w:w="1559" w:type="dxa"/>
            <w:tcBorders>
              <w:top w:val="nil"/>
              <w:left w:val="nil"/>
              <w:bottom w:val="single" w:sz="4" w:space="0" w:color="auto"/>
              <w:right w:val="single" w:sz="4" w:space="0" w:color="auto"/>
            </w:tcBorders>
            <w:shd w:val="clear" w:color="000000" w:fill="FFFFFF"/>
            <w:vAlign w:val="center"/>
          </w:tcPr>
          <w:p w:rsidR="009D4CA2" w:rsidRPr="00177141" w:rsidRDefault="009D4CA2" w:rsidP="00F451BF">
            <w:pPr>
              <w:spacing w:after="0" w:line="240" w:lineRule="auto"/>
              <w:jc w:val="center"/>
              <w:rPr>
                <w:rFonts w:ascii="Arial" w:hAnsi="Arial" w:cs="Arial"/>
                <w:sz w:val="20"/>
                <w:szCs w:val="20"/>
                <w:lang w:eastAsia="ru-RU"/>
              </w:rPr>
            </w:pPr>
            <w:r w:rsidRPr="00177141">
              <w:rPr>
                <w:rFonts w:ascii="Arial" w:hAnsi="Arial" w:cs="Arial"/>
                <w:sz w:val="20"/>
                <w:szCs w:val="20"/>
                <w:lang w:eastAsia="ru-RU"/>
              </w:rPr>
              <w:t>17,29</w:t>
            </w:r>
          </w:p>
        </w:tc>
        <w:tc>
          <w:tcPr>
            <w:tcW w:w="1560" w:type="dxa"/>
            <w:tcBorders>
              <w:top w:val="nil"/>
              <w:left w:val="nil"/>
              <w:bottom w:val="single" w:sz="4" w:space="0" w:color="auto"/>
              <w:right w:val="single" w:sz="4" w:space="0" w:color="auto"/>
            </w:tcBorders>
            <w:shd w:val="clear" w:color="000000" w:fill="FFFFFF"/>
            <w:vAlign w:val="center"/>
          </w:tcPr>
          <w:p w:rsidR="009D4CA2" w:rsidRPr="00177141" w:rsidRDefault="009D4CA2" w:rsidP="00F451BF">
            <w:pPr>
              <w:spacing w:after="0" w:line="240" w:lineRule="auto"/>
              <w:jc w:val="center"/>
              <w:rPr>
                <w:rFonts w:ascii="Arial" w:hAnsi="Arial" w:cs="Arial"/>
                <w:sz w:val="20"/>
                <w:szCs w:val="20"/>
                <w:lang w:eastAsia="ru-RU"/>
              </w:rPr>
            </w:pPr>
            <w:r w:rsidRPr="00177141">
              <w:rPr>
                <w:rFonts w:ascii="Arial" w:hAnsi="Arial" w:cs="Arial"/>
                <w:sz w:val="20"/>
                <w:szCs w:val="20"/>
                <w:lang w:eastAsia="ru-RU"/>
              </w:rPr>
              <w:t>17,29</w:t>
            </w:r>
          </w:p>
        </w:tc>
      </w:tr>
      <w:tr w:rsidR="009D4CA2" w:rsidRPr="00177141" w:rsidTr="00DD0616">
        <w:trPr>
          <w:trHeight w:val="315"/>
          <w:jc w:val="center"/>
        </w:trPr>
        <w:tc>
          <w:tcPr>
            <w:tcW w:w="3124" w:type="dxa"/>
            <w:tcBorders>
              <w:top w:val="nil"/>
              <w:left w:val="single" w:sz="4" w:space="0" w:color="auto"/>
              <w:bottom w:val="single" w:sz="4" w:space="0" w:color="auto"/>
              <w:right w:val="single" w:sz="4" w:space="0" w:color="auto"/>
            </w:tcBorders>
            <w:shd w:val="clear" w:color="000000" w:fill="FFFFFF"/>
          </w:tcPr>
          <w:p w:rsidR="009D4CA2" w:rsidRPr="00177141" w:rsidRDefault="009D4CA2" w:rsidP="00F451BF">
            <w:pPr>
              <w:spacing w:after="0" w:line="240" w:lineRule="auto"/>
              <w:rPr>
                <w:rFonts w:ascii="Arial" w:hAnsi="Arial" w:cs="Arial"/>
                <w:b/>
                <w:sz w:val="20"/>
                <w:szCs w:val="20"/>
                <w:lang w:eastAsia="ru-RU"/>
              </w:rPr>
            </w:pPr>
            <w:r w:rsidRPr="00177141">
              <w:rPr>
                <w:rFonts w:ascii="Arial" w:hAnsi="Arial" w:cs="Arial"/>
                <w:b/>
                <w:sz w:val="20"/>
                <w:szCs w:val="20"/>
                <w:lang w:eastAsia="ru-RU"/>
              </w:rPr>
              <w:t>ИТОГО</w:t>
            </w:r>
          </w:p>
        </w:tc>
        <w:tc>
          <w:tcPr>
            <w:tcW w:w="1559" w:type="dxa"/>
            <w:tcBorders>
              <w:top w:val="nil"/>
              <w:left w:val="nil"/>
              <w:bottom w:val="single" w:sz="4" w:space="0" w:color="auto"/>
              <w:right w:val="single" w:sz="4" w:space="0" w:color="auto"/>
            </w:tcBorders>
            <w:shd w:val="clear" w:color="000000" w:fill="FFFFFF"/>
            <w:vAlign w:val="center"/>
          </w:tcPr>
          <w:p w:rsidR="009D4CA2" w:rsidRPr="00177141" w:rsidRDefault="009D4CA2" w:rsidP="00F451BF">
            <w:pPr>
              <w:spacing w:after="0" w:line="240" w:lineRule="auto"/>
              <w:jc w:val="center"/>
              <w:rPr>
                <w:rFonts w:ascii="Arial" w:hAnsi="Arial" w:cs="Arial"/>
                <w:b/>
                <w:sz w:val="20"/>
                <w:szCs w:val="20"/>
                <w:lang w:eastAsia="ru-RU"/>
              </w:rPr>
            </w:pPr>
            <w:r w:rsidRPr="00177141">
              <w:rPr>
                <w:rFonts w:ascii="Arial" w:hAnsi="Arial" w:cs="Arial"/>
                <w:b/>
                <w:sz w:val="20"/>
                <w:szCs w:val="20"/>
                <w:lang w:eastAsia="ru-RU"/>
              </w:rPr>
              <w:t>2072</w:t>
            </w:r>
          </w:p>
        </w:tc>
        <w:tc>
          <w:tcPr>
            <w:tcW w:w="1559" w:type="dxa"/>
            <w:tcBorders>
              <w:top w:val="nil"/>
              <w:left w:val="nil"/>
              <w:bottom w:val="single" w:sz="4" w:space="0" w:color="auto"/>
              <w:right w:val="single" w:sz="4" w:space="0" w:color="auto"/>
            </w:tcBorders>
            <w:shd w:val="clear" w:color="000000" w:fill="FFFFFF"/>
            <w:vAlign w:val="center"/>
          </w:tcPr>
          <w:p w:rsidR="009D4CA2" w:rsidRPr="00177141" w:rsidRDefault="009D4CA2" w:rsidP="00F451BF">
            <w:pPr>
              <w:spacing w:after="0" w:line="240" w:lineRule="auto"/>
              <w:jc w:val="center"/>
              <w:rPr>
                <w:rFonts w:ascii="Arial" w:hAnsi="Arial" w:cs="Arial"/>
                <w:b/>
                <w:sz w:val="20"/>
                <w:szCs w:val="20"/>
                <w:lang w:eastAsia="ru-RU"/>
              </w:rPr>
            </w:pPr>
            <w:r w:rsidRPr="00177141">
              <w:rPr>
                <w:rFonts w:ascii="Arial" w:hAnsi="Arial" w:cs="Arial"/>
                <w:b/>
                <w:sz w:val="20"/>
                <w:szCs w:val="20"/>
                <w:lang w:eastAsia="ru-RU"/>
              </w:rPr>
              <w:t>2046</w:t>
            </w:r>
          </w:p>
        </w:tc>
        <w:tc>
          <w:tcPr>
            <w:tcW w:w="1559" w:type="dxa"/>
            <w:tcBorders>
              <w:top w:val="nil"/>
              <w:left w:val="nil"/>
              <w:bottom w:val="single" w:sz="4" w:space="0" w:color="auto"/>
              <w:right w:val="single" w:sz="4" w:space="0" w:color="auto"/>
            </w:tcBorders>
            <w:shd w:val="clear" w:color="000000" w:fill="FFFFFF"/>
            <w:vAlign w:val="center"/>
          </w:tcPr>
          <w:p w:rsidR="009D4CA2" w:rsidRPr="00177141" w:rsidRDefault="009D4CA2" w:rsidP="00F451BF">
            <w:pPr>
              <w:spacing w:after="0" w:line="240" w:lineRule="auto"/>
              <w:jc w:val="center"/>
              <w:rPr>
                <w:rFonts w:ascii="Arial" w:hAnsi="Arial" w:cs="Arial"/>
                <w:b/>
                <w:sz w:val="20"/>
                <w:szCs w:val="20"/>
                <w:lang w:eastAsia="ru-RU"/>
              </w:rPr>
            </w:pPr>
            <w:r w:rsidRPr="00177141">
              <w:rPr>
                <w:rFonts w:ascii="Arial" w:hAnsi="Arial" w:cs="Arial"/>
                <w:b/>
                <w:sz w:val="20"/>
                <w:szCs w:val="20"/>
                <w:lang w:eastAsia="ru-RU"/>
              </w:rPr>
              <w:t>2042</w:t>
            </w:r>
          </w:p>
        </w:tc>
        <w:tc>
          <w:tcPr>
            <w:tcW w:w="1560" w:type="dxa"/>
            <w:tcBorders>
              <w:top w:val="nil"/>
              <w:left w:val="nil"/>
              <w:bottom w:val="single" w:sz="4" w:space="0" w:color="auto"/>
              <w:right w:val="single" w:sz="4" w:space="0" w:color="auto"/>
            </w:tcBorders>
            <w:shd w:val="clear" w:color="000000" w:fill="FFFFFF"/>
            <w:vAlign w:val="center"/>
          </w:tcPr>
          <w:p w:rsidR="009D4CA2" w:rsidRPr="00177141" w:rsidRDefault="009D4CA2" w:rsidP="00F451BF">
            <w:pPr>
              <w:spacing w:after="0" w:line="240" w:lineRule="auto"/>
              <w:jc w:val="center"/>
              <w:rPr>
                <w:rFonts w:ascii="Arial" w:hAnsi="Arial" w:cs="Arial"/>
                <w:b/>
                <w:sz w:val="20"/>
                <w:szCs w:val="20"/>
                <w:lang w:eastAsia="ru-RU"/>
              </w:rPr>
            </w:pPr>
            <w:r w:rsidRPr="00177141">
              <w:rPr>
                <w:rFonts w:ascii="Arial" w:hAnsi="Arial" w:cs="Arial"/>
                <w:b/>
                <w:sz w:val="20"/>
                <w:szCs w:val="20"/>
                <w:lang w:eastAsia="ru-RU"/>
              </w:rPr>
              <w:t>2042</w:t>
            </w:r>
          </w:p>
        </w:tc>
      </w:tr>
    </w:tbl>
    <w:p w:rsidR="009D4CA2" w:rsidRPr="00177141" w:rsidRDefault="009D4CA2" w:rsidP="00D21FDE">
      <w:pPr>
        <w:spacing w:after="0" w:line="360" w:lineRule="auto"/>
        <w:ind w:firstLine="709"/>
        <w:jc w:val="both"/>
        <w:rPr>
          <w:rFonts w:ascii="Arial" w:hAnsi="Arial" w:cs="Arial"/>
          <w:sz w:val="24"/>
          <w:szCs w:val="24"/>
        </w:rPr>
      </w:pPr>
    </w:p>
    <w:p w:rsidR="009D4CA2" w:rsidRPr="00177141" w:rsidRDefault="009D4CA2" w:rsidP="00F451BF">
      <w:pPr>
        <w:spacing w:after="0" w:line="360" w:lineRule="auto"/>
        <w:ind w:firstLine="709"/>
        <w:jc w:val="both"/>
        <w:rPr>
          <w:rFonts w:ascii="Arial" w:hAnsi="Arial" w:cs="Arial"/>
          <w:sz w:val="24"/>
          <w:szCs w:val="24"/>
        </w:rPr>
      </w:pPr>
      <w:r w:rsidRPr="00177141">
        <w:rPr>
          <w:rFonts w:ascii="Arial" w:hAnsi="Arial" w:cs="Arial"/>
          <w:sz w:val="24"/>
          <w:szCs w:val="24"/>
        </w:rPr>
        <w:t>Оценка показателей естественного движения населения позволяет сделать следующие выводы.</w:t>
      </w:r>
    </w:p>
    <w:p w:rsidR="00B15611" w:rsidRPr="00177141" w:rsidRDefault="00B15611" w:rsidP="00B15611">
      <w:pPr>
        <w:tabs>
          <w:tab w:val="left" w:pos="2577"/>
          <w:tab w:val="left" w:pos="3664"/>
          <w:tab w:val="left" w:pos="4920"/>
          <w:tab w:val="left" w:pos="6316"/>
          <w:tab w:val="left" w:pos="7712"/>
          <w:tab w:val="left" w:pos="9108"/>
        </w:tabs>
        <w:spacing w:after="0" w:line="360" w:lineRule="auto"/>
        <w:ind w:firstLine="709"/>
        <w:jc w:val="both"/>
        <w:rPr>
          <w:rFonts w:ascii="Arial" w:hAnsi="Arial" w:cs="Arial"/>
          <w:sz w:val="24"/>
          <w:szCs w:val="24"/>
          <w:lang w:eastAsia="ru-RU"/>
        </w:rPr>
      </w:pPr>
      <w:r w:rsidRPr="00177141">
        <w:rPr>
          <w:rFonts w:ascii="Arial" w:hAnsi="Arial" w:cs="Arial"/>
          <w:sz w:val="24"/>
          <w:szCs w:val="24"/>
          <w:lang w:eastAsia="ru-RU"/>
        </w:rPr>
        <w:t>Показатели рождаемости не имеют четко выраженной положительной динамики, поскольку наблюдается колебание показателей на уровне 17 – 21 человек в год. При этом коэффициент рождаемости также неустойчив, меняет свое значение от 8,33 до 10,28 промилле в год (таблица 5).</w:t>
      </w:r>
    </w:p>
    <w:p w:rsidR="009D4CA2" w:rsidRPr="00177141" w:rsidRDefault="009D4CA2" w:rsidP="00F451BF">
      <w:pPr>
        <w:spacing w:after="0" w:line="360" w:lineRule="auto"/>
        <w:ind w:firstLine="709"/>
        <w:jc w:val="right"/>
        <w:rPr>
          <w:rFonts w:ascii="Arial" w:hAnsi="Arial" w:cs="Arial"/>
          <w:sz w:val="24"/>
          <w:szCs w:val="24"/>
        </w:rPr>
      </w:pPr>
      <w:r w:rsidRPr="00177141">
        <w:rPr>
          <w:rFonts w:ascii="Arial" w:hAnsi="Arial" w:cs="Arial"/>
          <w:sz w:val="24"/>
          <w:szCs w:val="24"/>
        </w:rPr>
        <w:t>Таблица</w:t>
      </w:r>
      <w:r w:rsidR="004825C8" w:rsidRPr="00177141">
        <w:rPr>
          <w:rFonts w:ascii="Arial" w:hAnsi="Arial" w:cs="Arial"/>
          <w:sz w:val="24"/>
          <w:szCs w:val="24"/>
        </w:rPr>
        <w:t xml:space="preserve"> 5</w:t>
      </w:r>
    </w:p>
    <w:p w:rsidR="009D4CA2" w:rsidRPr="00177141" w:rsidRDefault="009D4CA2" w:rsidP="00F451BF">
      <w:pPr>
        <w:tabs>
          <w:tab w:val="left" w:pos="3664"/>
          <w:tab w:val="left" w:pos="4920"/>
          <w:tab w:val="left" w:pos="6316"/>
          <w:tab w:val="left" w:pos="7712"/>
          <w:tab w:val="left" w:pos="9108"/>
        </w:tabs>
        <w:spacing w:after="0" w:line="360" w:lineRule="auto"/>
        <w:jc w:val="center"/>
        <w:rPr>
          <w:rFonts w:ascii="Arial" w:hAnsi="Arial" w:cs="Arial"/>
          <w:lang w:eastAsia="ru-RU"/>
        </w:rPr>
      </w:pPr>
      <w:r w:rsidRPr="00177141">
        <w:rPr>
          <w:rFonts w:ascii="Arial" w:hAnsi="Arial" w:cs="Arial"/>
          <w:b/>
          <w:bCs/>
          <w:sz w:val="24"/>
          <w:szCs w:val="24"/>
          <w:lang w:eastAsia="ru-RU"/>
        </w:rPr>
        <w:t xml:space="preserve">Показатели рождаемости населения </w:t>
      </w:r>
      <w:proofErr w:type="spellStart"/>
      <w:r w:rsidRPr="00177141">
        <w:rPr>
          <w:rFonts w:ascii="Arial" w:hAnsi="Arial" w:cs="Arial"/>
          <w:b/>
          <w:bCs/>
          <w:sz w:val="24"/>
          <w:szCs w:val="24"/>
          <w:lang w:eastAsia="ru-RU"/>
        </w:rPr>
        <w:t>Кощинского</w:t>
      </w:r>
      <w:proofErr w:type="spellEnd"/>
      <w:r w:rsidRPr="00177141">
        <w:rPr>
          <w:rFonts w:ascii="Arial" w:hAnsi="Arial" w:cs="Arial"/>
          <w:b/>
          <w:bCs/>
          <w:sz w:val="24"/>
          <w:szCs w:val="24"/>
          <w:lang w:eastAsia="ru-RU"/>
        </w:rPr>
        <w:t xml:space="preserve"> сельского поселения</w:t>
      </w:r>
    </w:p>
    <w:tbl>
      <w:tblPr>
        <w:tblW w:w="9405" w:type="dxa"/>
        <w:jc w:val="center"/>
        <w:tblInd w:w="108" w:type="dxa"/>
        <w:tblLook w:val="00A0" w:firstRow="1" w:lastRow="0" w:firstColumn="1" w:lastColumn="0" w:noHBand="0" w:noVBand="0"/>
      </w:tblPr>
      <w:tblGrid>
        <w:gridCol w:w="3026"/>
        <w:gridCol w:w="1063"/>
        <w:gridCol w:w="1063"/>
        <w:gridCol w:w="1063"/>
        <w:gridCol w:w="1063"/>
        <w:gridCol w:w="1063"/>
        <w:gridCol w:w="1064"/>
      </w:tblGrid>
      <w:tr w:rsidR="009D4CA2" w:rsidRPr="00177141" w:rsidTr="00F451BF">
        <w:trPr>
          <w:trHeight w:val="155"/>
          <w:jc w:val="center"/>
        </w:trPr>
        <w:tc>
          <w:tcPr>
            <w:tcW w:w="3026" w:type="dxa"/>
            <w:tcBorders>
              <w:top w:val="single" w:sz="4" w:space="0" w:color="auto"/>
              <w:left w:val="single" w:sz="4" w:space="0" w:color="auto"/>
              <w:bottom w:val="single" w:sz="4" w:space="0" w:color="auto"/>
              <w:right w:val="single" w:sz="4" w:space="0" w:color="auto"/>
            </w:tcBorders>
            <w:shd w:val="clear" w:color="auto" w:fill="B6DDE8"/>
          </w:tcPr>
          <w:p w:rsidR="009D4CA2" w:rsidRPr="00177141" w:rsidRDefault="009D4CA2" w:rsidP="00F451BF">
            <w:pPr>
              <w:spacing w:after="0" w:line="360" w:lineRule="auto"/>
              <w:jc w:val="center"/>
              <w:rPr>
                <w:rFonts w:ascii="Arial" w:hAnsi="Arial" w:cs="Arial"/>
                <w:b/>
                <w:sz w:val="20"/>
                <w:szCs w:val="20"/>
                <w:lang w:eastAsia="ru-RU"/>
              </w:rPr>
            </w:pPr>
            <w:r w:rsidRPr="00177141">
              <w:rPr>
                <w:rFonts w:ascii="Arial" w:hAnsi="Arial" w:cs="Arial"/>
                <w:b/>
                <w:sz w:val="20"/>
                <w:szCs w:val="20"/>
                <w:lang w:eastAsia="ru-RU"/>
              </w:rPr>
              <w:t>Показатели</w:t>
            </w:r>
          </w:p>
        </w:tc>
        <w:tc>
          <w:tcPr>
            <w:tcW w:w="1063" w:type="dxa"/>
            <w:tcBorders>
              <w:top w:val="single" w:sz="4" w:space="0" w:color="auto"/>
              <w:left w:val="nil"/>
              <w:bottom w:val="single" w:sz="4" w:space="0" w:color="auto"/>
              <w:right w:val="single" w:sz="4" w:space="0" w:color="auto"/>
            </w:tcBorders>
            <w:shd w:val="clear" w:color="auto" w:fill="B6DDE8"/>
          </w:tcPr>
          <w:p w:rsidR="009D4CA2" w:rsidRPr="00177141" w:rsidRDefault="009D4CA2" w:rsidP="00F451BF">
            <w:pPr>
              <w:spacing w:after="0" w:line="360" w:lineRule="auto"/>
              <w:jc w:val="center"/>
              <w:rPr>
                <w:rFonts w:ascii="Arial" w:hAnsi="Arial" w:cs="Arial"/>
                <w:b/>
                <w:sz w:val="20"/>
                <w:szCs w:val="20"/>
                <w:lang w:eastAsia="ru-RU"/>
              </w:rPr>
            </w:pPr>
            <w:smartTag w:uri="urn:schemas-microsoft-com:office:smarttags" w:element="metricconverter">
              <w:smartTagPr>
                <w:attr w:name="ProductID" w:val="2007 г"/>
              </w:smartTagPr>
              <w:r w:rsidRPr="00177141">
                <w:rPr>
                  <w:rFonts w:ascii="Arial" w:hAnsi="Arial" w:cs="Arial"/>
                  <w:b/>
                  <w:sz w:val="20"/>
                  <w:szCs w:val="20"/>
                  <w:lang w:eastAsia="ru-RU"/>
                </w:rPr>
                <w:t>2007 г</w:t>
              </w:r>
            </w:smartTag>
            <w:r w:rsidRPr="00177141">
              <w:rPr>
                <w:rFonts w:ascii="Arial" w:hAnsi="Arial" w:cs="Arial"/>
                <w:b/>
                <w:sz w:val="20"/>
                <w:szCs w:val="20"/>
                <w:lang w:eastAsia="ru-RU"/>
              </w:rPr>
              <w:t>.</w:t>
            </w:r>
          </w:p>
        </w:tc>
        <w:tc>
          <w:tcPr>
            <w:tcW w:w="1063" w:type="dxa"/>
            <w:tcBorders>
              <w:top w:val="single" w:sz="4" w:space="0" w:color="auto"/>
              <w:left w:val="nil"/>
              <w:bottom w:val="single" w:sz="4" w:space="0" w:color="auto"/>
              <w:right w:val="single" w:sz="4" w:space="0" w:color="auto"/>
            </w:tcBorders>
            <w:shd w:val="clear" w:color="auto" w:fill="B6DDE8"/>
          </w:tcPr>
          <w:p w:rsidR="009D4CA2" w:rsidRPr="00177141" w:rsidRDefault="009D4CA2" w:rsidP="00F451BF">
            <w:pPr>
              <w:spacing w:after="0" w:line="360" w:lineRule="auto"/>
              <w:jc w:val="center"/>
              <w:rPr>
                <w:rFonts w:ascii="Arial" w:hAnsi="Arial" w:cs="Arial"/>
                <w:b/>
                <w:sz w:val="20"/>
                <w:szCs w:val="20"/>
                <w:lang w:eastAsia="ru-RU"/>
              </w:rPr>
            </w:pPr>
            <w:smartTag w:uri="urn:schemas-microsoft-com:office:smarttags" w:element="metricconverter">
              <w:smartTagPr>
                <w:attr w:name="ProductID" w:val="2008 г"/>
              </w:smartTagPr>
              <w:r w:rsidRPr="00177141">
                <w:rPr>
                  <w:rFonts w:ascii="Arial" w:hAnsi="Arial" w:cs="Arial"/>
                  <w:b/>
                  <w:sz w:val="20"/>
                  <w:szCs w:val="20"/>
                  <w:lang w:eastAsia="ru-RU"/>
                </w:rPr>
                <w:t>2008 г</w:t>
              </w:r>
            </w:smartTag>
            <w:r w:rsidRPr="00177141">
              <w:rPr>
                <w:rFonts w:ascii="Arial" w:hAnsi="Arial" w:cs="Arial"/>
                <w:b/>
                <w:sz w:val="20"/>
                <w:szCs w:val="20"/>
                <w:lang w:eastAsia="ru-RU"/>
              </w:rPr>
              <w:t>.</w:t>
            </w:r>
          </w:p>
        </w:tc>
        <w:tc>
          <w:tcPr>
            <w:tcW w:w="1063" w:type="dxa"/>
            <w:tcBorders>
              <w:top w:val="single" w:sz="4" w:space="0" w:color="auto"/>
              <w:left w:val="nil"/>
              <w:bottom w:val="single" w:sz="4" w:space="0" w:color="auto"/>
              <w:right w:val="single" w:sz="4" w:space="0" w:color="auto"/>
            </w:tcBorders>
            <w:shd w:val="clear" w:color="auto" w:fill="B6DDE8"/>
          </w:tcPr>
          <w:p w:rsidR="009D4CA2" w:rsidRPr="00177141" w:rsidRDefault="009D4CA2" w:rsidP="00F451BF">
            <w:pPr>
              <w:spacing w:after="0" w:line="360" w:lineRule="auto"/>
              <w:jc w:val="center"/>
              <w:rPr>
                <w:rFonts w:ascii="Arial" w:hAnsi="Arial" w:cs="Arial"/>
                <w:b/>
                <w:sz w:val="20"/>
                <w:szCs w:val="20"/>
                <w:lang w:eastAsia="ru-RU"/>
              </w:rPr>
            </w:pPr>
            <w:smartTag w:uri="urn:schemas-microsoft-com:office:smarttags" w:element="metricconverter">
              <w:smartTagPr>
                <w:attr w:name="ProductID" w:val="2009 г"/>
              </w:smartTagPr>
              <w:r w:rsidRPr="00177141">
                <w:rPr>
                  <w:rFonts w:ascii="Arial" w:hAnsi="Arial" w:cs="Arial"/>
                  <w:b/>
                  <w:sz w:val="20"/>
                  <w:szCs w:val="20"/>
                  <w:lang w:eastAsia="ru-RU"/>
                </w:rPr>
                <w:t>2009 г</w:t>
              </w:r>
            </w:smartTag>
            <w:r w:rsidRPr="00177141">
              <w:rPr>
                <w:rFonts w:ascii="Arial" w:hAnsi="Arial" w:cs="Arial"/>
                <w:b/>
                <w:sz w:val="20"/>
                <w:szCs w:val="20"/>
                <w:lang w:eastAsia="ru-RU"/>
              </w:rPr>
              <w:t>.</w:t>
            </w:r>
          </w:p>
        </w:tc>
        <w:tc>
          <w:tcPr>
            <w:tcW w:w="1063" w:type="dxa"/>
            <w:tcBorders>
              <w:top w:val="single" w:sz="4" w:space="0" w:color="auto"/>
              <w:left w:val="nil"/>
              <w:bottom w:val="single" w:sz="4" w:space="0" w:color="auto"/>
              <w:right w:val="single" w:sz="4" w:space="0" w:color="auto"/>
            </w:tcBorders>
            <w:shd w:val="clear" w:color="auto" w:fill="B6DDE8"/>
          </w:tcPr>
          <w:p w:rsidR="009D4CA2" w:rsidRPr="00177141" w:rsidRDefault="009D4CA2" w:rsidP="00F451BF">
            <w:pPr>
              <w:spacing w:after="0" w:line="360" w:lineRule="auto"/>
              <w:jc w:val="center"/>
              <w:rPr>
                <w:rFonts w:ascii="Arial" w:hAnsi="Arial" w:cs="Arial"/>
                <w:b/>
                <w:sz w:val="20"/>
                <w:szCs w:val="20"/>
                <w:lang w:eastAsia="ru-RU"/>
              </w:rPr>
            </w:pPr>
            <w:smartTag w:uri="urn:schemas-microsoft-com:office:smarttags" w:element="metricconverter">
              <w:smartTagPr>
                <w:attr w:name="ProductID" w:val="2010 г"/>
              </w:smartTagPr>
              <w:r w:rsidRPr="00177141">
                <w:rPr>
                  <w:rFonts w:ascii="Arial" w:hAnsi="Arial" w:cs="Arial"/>
                  <w:b/>
                  <w:sz w:val="20"/>
                  <w:szCs w:val="20"/>
                  <w:lang w:eastAsia="ru-RU"/>
                </w:rPr>
                <w:t>2010 г</w:t>
              </w:r>
            </w:smartTag>
            <w:r w:rsidRPr="00177141">
              <w:rPr>
                <w:rFonts w:ascii="Arial" w:hAnsi="Arial" w:cs="Arial"/>
                <w:b/>
                <w:sz w:val="20"/>
                <w:szCs w:val="20"/>
                <w:lang w:eastAsia="ru-RU"/>
              </w:rPr>
              <w:t>.</w:t>
            </w:r>
          </w:p>
        </w:tc>
        <w:tc>
          <w:tcPr>
            <w:tcW w:w="1063" w:type="dxa"/>
            <w:tcBorders>
              <w:top w:val="single" w:sz="4" w:space="0" w:color="auto"/>
              <w:left w:val="nil"/>
              <w:bottom w:val="single" w:sz="4" w:space="0" w:color="auto"/>
              <w:right w:val="single" w:sz="4" w:space="0" w:color="auto"/>
            </w:tcBorders>
            <w:shd w:val="clear" w:color="auto" w:fill="B6DDE8"/>
          </w:tcPr>
          <w:p w:rsidR="009D4CA2" w:rsidRPr="00177141" w:rsidRDefault="009D4CA2" w:rsidP="00F451BF">
            <w:pPr>
              <w:spacing w:after="0" w:line="360" w:lineRule="auto"/>
              <w:jc w:val="center"/>
              <w:rPr>
                <w:rFonts w:ascii="Arial" w:hAnsi="Arial" w:cs="Arial"/>
                <w:b/>
                <w:sz w:val="20"/>
                <w:szCs w:val="20"/>
                <w:lang w:eastAsia="ru-RU"/>
              </w:rPr>
            </w:pPr>
            <w:smartTag w:uri="urn:schemas-microsoft-com:office:smarttags" w:element="metricconverter">
              <w:smartTagPr>
                <w:attr w:name="ProductID" w:val="2011 г"/>
              </w:smartTagPr>
              <w:r w:rsidRPr="00177141">
                <w:rPr>
                  <w:rFonts w:ascii="Arial" w:hAnsi="Arial" w:cs="Arial"/>
                  <w:b/>
                  <w:sz w:val="20"/>
                  <w:szCs w:val="20"/>
                  <w:lang w:eastAsia="ru-RU"/>
                </w:rPr>
                <w:t>2011 г</w:t>
              </w:r>
            </w:smartTag>
            <w:r w:rsidRPr="00177141">
              <w:rPr>
                <w:rFonts w:ascii="Arial" w:hAnsi="Arial" w:cs="Arial"/>
                <w:b/>
                <w:sz w:val="20"/>
                <w:szCs w:val="20"/>
                <w:lang w:eastAsia="ru-RU"/>
              </w:rPr>
              <w:t>.</w:t>
            </w:r>
          </w:p>
        </w:tc>
        <w:tc>
          <w:tcPr>
            <w:tcW w:w="1064" w:type="dxa"/>
            <w:tcBorders>
              <w:top w:val="single" w:sz="4" w:space="0" w:color="auto"/>
              <w:left w:val="nil"/>
              <w:bottom w:val="single" w:sz="4" w:space="0" w:color="auto"/>
              <w:right w:val="single" w:sz="4" w:space="0" w:color="auto"/>
            </w:tcBorders>
            <w:shd w:val="clear" w:color="auto" w:fill="B6DDE8"/>
          </w:tcPr>
          <w:p w:rsidR="009D4CA2" w:rsidRPr="00177141" w:rsidRDefault="009D4CA2" w:rsidP="00F451BF">
            <w:pPr>
              <w:spacing w:after="0" w:line="360" w:lineRule="auto"/>
              <w:jc w:val="center"/>
              <w:rPr>
                <w:rFonts w:ascii="Arial" w:hAnsi="Arial" w:cs="Arial"/>
                <w:b/>
                <w:sz w:val="20"/>
                <w:szCs w:val="20"/>
                <w:lang w:eastAsia="ru-RU"/>
              </w:rPr>
            </w:pPr>
            <w:smartTag w:uri="urn:schemas-microsoft-com:office:smarttags" w:element="metricconverter">
              <w:smartTagPr>
                <w:attr w:name="ProductID" w:val="2012 г"/>
              </w:smartTagPr>
              <w:r w:rsidRPr="00177141">
                <w:rPr>
                  <w:rFonts w:ascii="Arial" w:hAnsi="Arial" w:cs="Arial"/>
                  <w:b/>
                  <w:sz w:val="20"/>
                  <w:szCs w:val="20"/>
                  <w:lang w:eastAsia="ru-RU"/>
                </w:rPr>
                <w:t>2012 г</w:t>
              </w:r>
            </w:smartTag>
            <w:r w:rsidRPr="00177141">
              <w:rPr>
                <w:rFonts w:ascii="Arial" w:hAnsi="Arial" w:cs="Arial"/>
                <w:b/>
                <w:sz w:val="20"/>
                <w:szCs w:val="20"/>
                <w:lang w:eastAsia="ru-RU"/>
              </w:rPr>
              <w:t>.</w:t>
            </w:r>
          </w:p>
        </w:tc>
      </w:tr>
      <w:tr w:rsidR="009D4CA2" w:rsidRPr="00177141" w:rsidTr="00221066">
        <w:trPr>
          <w:trHeight w:val="258"/>
          <w:jc w:val="center"/>
        </w:trPr>
        <w:tc>
          <w:tcPr>
            <w:tcW w:w="3026" w:type="dxa"/>
            <w:tcBorders>
              <w:top w:val="nil"/>
              <w:left w:val="single" w:sz="4" w:space="0" w:color="auto"/>
              <w:bottom w:val="single" w:sz="4" w:space="0" w:color="auto"/>
              <w:right w:val="single" w:sz="4" w:space="0" w:color="auto"/>
            </w:tcBorders>
            <w:vAlign w:val="center"/>
          </w:tcPr>
          <w:p w:rsidR="009D4CA2" w:rsidRPr="00177141" w:rsidRDefault="009D4CA2" w:rsidP="00221066">
            <w:pPr>
              <w:spacing w:after="0" w:line="360" w:lineRule="auto"/>
              <w:rPr>
                <w:rFonts w:ascii="Arial" w:hAnsi="Arial" w:cs="Arial"/>
                <w:sz w:val="20"/>
                <w:szCs w:val="20"/>
                <w:lang w:eastAsia="ru-RU"/>
              </w:rPr>
            </w:pPr>
            <w:r w:rsidRPr="00177141">
              <w:rPr>
                <w:rFonts w:ascii="Arial" w:hAnsi="Arial" w:cs="Arial"/>
                <w:sz w:val="20"/>
                <w:szCs w:val="20"/>
                <w:lang w:eastAsia="ru-RU"/>
              </w:rPr>
              <w:t>Число родившихся, чел.</w:t>
            </w:r>
          </w:p>
        </w:tc>
        <w:tc>
          <w:tcPr>
            <w:tcW w:w="1063" w:type="dxa"/>
            <w:tcBorders>
              <w:top w:val="nil"/>
              <w:left w:val="nil"/>
              <w:bottom w:val="single" w:sz="4" w:space="0" w:color="auto"/>
              <w:right w:val="single" w:sz="4" w:space="0" w:color="auto"/>
            </w:tcBorders>
            <w:vAlign w:val="center"/>
          </w:tcPr>
          <w:p w:rsidR="009D4CA2" w:rsidRPr="00177141" w:rsidRDefault="009D4CA2" w:rsidP="00F451BF">
            <w:pPr>
              <w:spacing w:after="0" w:line="360" w:lineRule="auto"/>
              <w:jc w:val="center"/>
              <w:rPr>
                <w:rFonts w:ascii="Arial" w:hAnsi="Arial" w:cs="Arial"/>
                <w:sz w:val="20"/>
                <w:szCs w:val="20"/>
                <w:lang w:eastAsia="ru-RU"/>
              </w:rPr>
            </w:pPr>
            <w:r w:rsidRPr="00177141">
              <w:rPr>
                <w:rFonts w:ascii="Arial" w:hAnsi="Arial" w:cs="Arial"/>
                <w:sz w:val="20"/>
                <w:szCs w:val="20"/>
                <w:lang w:eastAsia="ru-RU"/>
              </w:rPr>
              <w:t>22</w:t>
            </w:r>
          </w:p>
        </w:tc>
        <w:tc>
          <w:tcPr>
            <w:tcW w:w="1063" w:type="dxa"/>
            <w:tcBorders>
              <w:top w:val="nil"/>
              <w:left w:val="nil"/>
              <w:bottom w:val="single" w:sz="4" w:space="0" w:color="auto"/>
              <w:right w:val="single" w:sz="4" w:space="0" w:color="auto"/>
            </w:tcBorders>
            <w:vAlign w:val="center"/>
          </w:tcPr>
          <w:p w:rsidR="009D4CA2" w:rsidRPr="00177141" w:rsidRDefault="009D4CA2" w:rsidP="00F451BF">
            <w:pPr>
              <w:spacing w:after="0" w:line="360" w:lineRule="auto"/>
              <w:jc w:val="center"/>
              <w:rPr>
                <w:rFonts w:ascii="Arial" w:hAnsi="Arial" w:cs="Arial"/>
                <w:sz w:val="20"/>
                <w:szCs w:val="20"/>
                <w:lang w:eastAsia="ru-RU"/>
              </w:rPr>
            </w:pPr>
            <w:r w:rsidRPr="00177141">
              <w:rPr>
                <w:rFonts w:ascii="Arial" w:hAnsi="Arial" w:cs="Arial"/>
                <w:sz w:val="20"/>
                <w:szCs w:val="20"/>
                <w:lang w:eastAsia="ru-RU"/>
              </w:rPr>
              <w:t>24</w:t>
            </w:r>
          </w:p>
        </w:tc>
        <w:tc>
          <w:tcPr>
            <w:tcW w:w="1063" w:type="dxa"/>
            <w:tcBorders>
              <w:top w:val="nil"/>
              <w:left w:val="nil"/>
              <w:bottom w:val="single" w:sz="4" w:space="0" w:color="auto"/>
              <w:right w:val="single" w:sz="4" w:space="0" w:color="auto"/>
            </w:tcBorders>
            <w:vAlign w:val="center"/>
          </w:tcPr>
          <w:p w:rsidR="009D4CA2" w:rsidRPr="00177141" w:rsidRDefault="009D4CA2" w:rsidP="00F451BF">
            <w:pPr>
              <w:spacing w:after="0" w:line="360" w:lineRule="auto"/>
              <w:jc w:val="center"/>
              <w:rPr>
                <w:rFonts w:ascii="Arial" w:hAnsi="Arial" w:cs="Arial"/>
                <w:sz w:val="20"/>
                <w:szCs w:val="20"/>
                <w:lang w:eastAsia="ru-RU"/>
              </w:rPr>
            </w:pPr>
            <w:r w:rsidRPr="00177141">
              <w:rPr>
                <w:rFonts w:ascii="Arial" w:hAnsi="Arial" w:cs="Arial"/>
                <w:sz w:val="20"/>
                <w:szCs w:val="20"/>
                <w:lang w:eastAsia="ru-RU"/>
              </w:rPr>
              <w:t>18</w:t>
            </w:r>
          </w:p>
        </w:tc>
        <w:tc>
          <w:tcPr>
            <w:tcW w:w="1063" w:type="dxa"/>
            <w:tcBorders>
              <w:top w:val="nil"/>
              <w:left w:val="nil"/>
              <w:bottom w:val="single" w:sz="4" w:space="0" w:color="auto"/>
              <w:right w:val="single" w:sz="4" w:space="0" w:color="auto"/>
            </w:tcBorders>
            <w:vAlign w:val="center"/>
          </w:tcPr>
          <w:p w:rsidR="009D4CA2" w:rsidRPr="00177141" w:rsidRDefault="009D4CA2" w:rsidP="00F451BF">
            <w:pPr>
              <w:spacing w:after="0" w:line="360" w:lineRule="auto"/>
              <w:jc w:val="center"/>
              <w:rPr>
                <w:rFonts w:ascii="Arial" w:hAnsi="Arial" w:cs="Arial"/>
                <w:sz w:val="20"/>
                <w:szCs w:val="20"/>
                <w:lang w:eastAsia="ru-RU"/>
              </w:rPr>
            </w:pPr>
            <w:r w:rsidRPr="00177141">
              <w:rPr>
                <w:rFonts w:ascii="Arial" w:hAnsi="Arial" w:cs="Arial"/>
                <w:sz w:val="20"/>
                <w:szCs w:val="20"/>
                <w:lang w:eastAsia="ru-RU"/>
              </w:rPr>
              <w:t>21</w:t>
            </w:r>
          </w:p>
        </w:tc>
        <w:tc>
          <w:tcPr>
            <w:tcW w:w="1063" w:type="dxa"/>
            <w:tcBorders>
              <w:top w:val="nil"/>
              <w:left w:val="nil"/>
              <w:bottom w:val="single" w:sz="4" w:space="0" w:color="auto"/>
              <w:right w:val="single" w:sz="4" w:space="0" w:color="auto"/>
            </w:tcBorders>
            <w:vAlign w:val="center"/>
          </w:tcPr>
          <w:p w:rsidR="009D4CA2" w:rsidRPr="00177141" w:rsidRDefault="009D4CA2" w:rsidP="00F451BF">
            <w:pPr>
              <w:spacing w:after="0" w:line="360" w:lineRule="auto"/>
              <w:jc w:val="center"/>
              <w:rPr>
                <w:rFonts w:ascii="Arial" w:hAnsi="Arial" w:cs="Arial"/>
                <w:sz w:val="20"/>
                <w:szCs w:val="20"/>
                <w:lang w:eastAsia="ru-RU"/>
              </w:rPr>
            </w:pPr>
            <w:r w:rsidRPr="00177141">
              <w:rPr>
                <w:rFonts w:ascii="Arial" w:hAnsi="Arial" w:cs="Arial"/>
                <w:sz w:val="20"/>
                <w:szCs w:val="20"/>
                <w:lang w:eastAsia="ru-RU"/>
              </w:rPr>
              <w:t>17</w:t>
            </w:r>
          </w:p>
        </w:tc>
        <w:tc>
          <w:tcPr>
            <w:tcW w:w="1064" w:type="dxa"/>
            <w:tcBorders>
              <w:top w:val="nil"/>
              <w:left w:val="nil"/>
              <w:bottom w:val="single" w:sz="4" w:space="0" w:color="auto"/>
              <w:right w:val="single" w:sz="4" w:space="0" w:color="auto"/>
            </w:tcBorders>
            <w:vAlign w:val="center"/>
          </w:tcPr>
          <w:p w:rsidR="009D4CA2" w:rsidRPr="00177141" w:rsidRDefault="009D4CA2" w:rsidP="00F451BF">
            <w:pPr>
              <w:spacing w:after="0" w:line="360" w:lineRule="auto"/>
              <w:jc w:val="center"/>
              <w:rPr>
                <w:rFonts w:ascii="Arial" w:hAnsi="Arial" w:cs="Arial"/>
                <w:sz w:val="20"/>
                <w:szCs w:val="20"/>
                <w:lang w:eastAsia="ru-RU"/>
              </w:rPr>
            </w:pPr>
            <w:r w:rsidRPr="00177141">
              <w:rPr>
                <w:rFonts w:ascii="Arial" w:hAnsi="Arial" w:cs="Arial"/>
                <w:sz w:val="20"/>
                <w:szCs w:val="20"/>
                <w:lang w:eastAsia="ru-RU"/>
              </w:rPr>
              <w:t>21</w:t>
            </w:r>
          </w:p>
        </w:tc>
      </w:tr>
      <w:tr w:rsidR="009D4CA2" w:rsidRPr="00177141" w:rsidTr="00221066">
        <w:trPr>
          <w:trHeight w:val="258"/>
          <w:jc w:val="center"/>
        </w:trPr>
        <w:tc>
          <w:tcPr>
            <w:tcW w:w="3026" w:type="dxa"/>
            <w:tcBorders>
              <w:top w:val="nil"/>
              <w:left w:val="single" w:sz="4" w:space="0" w:color="auto"/>
              <w:bottom w:val="single" w:sz="4" w:space="0" w:color="auto"/>
              <w:right w:val="single" w:sz="4" w:space="0" w:color="auto"/>
            </w:tcBorders>
            <w:vAlign w:val="center"/>
          </w:tcPr>
          <w:p w:rsidR="009D4CA2" w:rsidRPr="00177141" w:rsidRDefault="009D4CA2" w:rsidP="00221066">
            <w:pPr>
              <w:spacing w:after="0" w:line="360" w:lineRule="auto"/>
              <w:rPr>
                <w:rFonts w:ascii="Arial" w:hAnsi="Arial" w:cs="Arial"/>
                <w:sz w:val="20"/>
                <w:szCs w:val="20"/>
                <w:lang w:eastAsia="ru-RU"/>
              </w:rPr>
            </w:pPr>
            <w:r w:rsidRPr="00177141">
              <w:rPr>
                <w:rFonts w:ascii="Arial" w:hAnsi="Arial" w:cs="Arial"/>
                <w:sz w:val="20"/>
                <w:szCs w:val="20"/>
                <w:lang w:eastAsia="ru-RU"/>
              </w:rPr>
              <w:t>Коэффициент рождаемости</w:t>
            </w:r>
          </w:p>
        </w:tc>
        <w:tc>
          <w:tcPr>
            <w:tcW w:w="1063" w:type="dxa"/>
            <w:tcBorders>
              <w:top w:val="nil"/>
              <w:left w:val="nil"/>
              <w:bottom w:val="single" w:sz="4" w:space="0" w:color="auto"/>
              <w:right w:val="single" w:sz="4" w:space="0" w:color="auto"/>
            </w:tcBorders>
            <w:vAlign w:val="center"/>
          </w:tcPr>
          <w:p w:rsidR="009D4CA2" w:rsidRPr="00177141" w:rsidRDefault="009D4CA2" w:rsidP="00F451BF">
            <w:pPr>
              <w:spacing w:after="0" w:line="360" w:lineRule="auto"/>
              <w:jc w:val="center"/>
              <w:rPr>
                <w:rFonts w:ascii="Arial" w:hAnsi="Arial" w:cs="Arial"/>
                <w:sz w:val="20"/>
                <w:szCs w:val="20"/>
                <w:lang w:eastAsia="ru-RU"/>
              </w:rPr>
            </w:pPr>
            <w:proofErr w:type="spellStart"/>
            <w:r w:rsidRPr="00177141">
              <w:rPr>
                <w:rFonts w:ascii="Arial" w:hAnsi="Arial" w:cs="Arial"/>
                <w:sz w:val="20"/>
                <w:szCs w:val="20"/>
                <w:lang w:eastAsia="ru-RU"/>
              </w:rPr>
              <w:t>н.д</w:t>
            </w:r>
            <w:proofErr w:type="spellEnd"/>
            <w:r w:rsidRPr="00177141">
              <w:rPr>
                <w:rFonts w:ascii="Arial" w:hAnsi="Arial" w:cs="Arial"/>
                <w:sz w:val="20"/>
                <w:szCs w:val="20"/>
                <w:lang w:eastAsia="ru-RU"/>
              </w:rPr>
              <w:t>.</w:t>
            </w:r>
          </w:p>
        </w:tc>
        <w:tc>
          <w:tcPr>
            <w:tcW w:w="1063" w:type="dxa"/>
            <w:tcBorders>
              <w:top w:val="nil"/>
              <w:left w:val="nil"/>
              <w:bottom w:val="single" w:sz="4" w:space="0" w:color="auto"/>
              <w:right w:val="single" w:sz="4" w:space="0" w:color="auto"/>
            </w:tcBorders>
            <w:vAlign w:val="center"/>
          </w:tcPr>
          <w:p w:rsidR="009D4CA2" w:rsidRPr="00177141" w:rsidRDefault="009D4CA2" w:rsidP="00F451BF">
            <w:pPr>
              <w:spacing w:after="0" w:line="360" w:lineRule="auto"/>
              <w:jc w:val="center"/>
              <w:rPr>
                <w:rFonts w:ascii="Arial" w:hAnsi="Arial" w:cs="Arial"/>
                <w:sz w:val="20"/>
                <w:szCs w:val="20"/>
                <w:lang w:eastAsia="ru-RU"/>
              </w:rPr>
            </w:pPr>
            <w:proofErr w:type="spellStart"/>
            <w:r w:rsidRPr="00177141">
              <w:rPr>
                <w:rFonts w:ascii="Arial" w:hAnsi="Arial" w:cs="Arial"/>
                <w:sz w:val="20"/>
                <w:szCs w:val="20"/>
                <w:lang w:eastAsia="ru-RU"/>
              </w:rPr>
              <w:t>н.д</w:t>
            </w:r>
            <w:proofErr w:type="spellEnd"/>
            <w:r w:rsidRPr="00177141">
              <w:rPr>
                <w:rFonts w:ascii="Arial" w:hAnsi="Arial" w:cs="Arial"/>
                <w:sz w:val="20"/>
                <w:szCs w:val="20"/>
                <w:lang w:eastAsia="ru-RU"/>
              </w:rPr>
              <w:t>.</w:t>
            </w:r>
          </w:p>
        </w:tc>
        <w:tc>
          <w:tcPr>
            <w:tcW w:w="1063" w:type="dxa"/>
            <w:tcBorders>
              <w:top w:val="nil"/>
              <w:left w:val="nil"/>
              <w:bottom w:val="single" w:sz="4" w:space="0" w:color="auto"/>
              <w:right w:val="single" w:sz="4" w:space="0" w:color="auto"/>
            </w:tcBorders>
            <w:vAlign w:val="center"/>
          </w:tcPr>
          <w:p w:rsidR="009D4CA2" w:rsidRPr="00177141" w:rsidRDefault="009D4CA2" w:rsidP="00F451BF">
            <w:pPr>
              <w:spacing w:after="0" w:line="360" w:lineRule="auto"/>
              <w:jc w:val="center"/>
              <w:rPr>
                <w:rFonts w:ascii="Arial" w:hAnsi="Arial" w:cs="Arial"/>
                <w:sz w:val="20"/>
                <w:szCs w:val="20"/>
                <w:lang w:eastAsia="ru-RU"/>
              </w:rPr>
            </w:pPr>
            <w:r w:rsidRPr="00177141">
              <w:rPr>
                <w:rFonts w:ascii="Arial" w:hAnsi="Arial" w:cs="Arial"/>
                <w:sz w:val="20"/>
                <w:szCs w:val="20"/>
                <w:lang w:eastAsia="ru-RU"/>
              </w:rPr>
              <w:t>8,69</w:t>
            </w:r>
          </w:p>
        </w:tc>
        <w:tc>
          <w:tcPr>
            <w:tcW w:w="1063" w:type="dxa"/>
            <w:tcBorders>
              <w:top w:val="nil"/>
              <w:left w:val="nil"/>
              <w:bottom w:val="single" w:sz="4" w:space="0" w:color="auto"/>
              <w:right w:val="single" w:sz="4" w:space="0" w:color="auto"/>
            </w:tcBorders>
            <w:vAlign w:val="center"/>
          </w:tcPr>
          <w:p w:rsidR="009D4CA2" w:rsidRPr="00177141" w:rsidRDefault="009D4CA2" w:rsidP="00F451BF">
            <w:pPr>
              <w:spacing w:after="0" w:line="360" w:lineRule="auto"/>
              <w:jc w:val="center"/>
              <w:rPr>
                <w:rFonts w:ascii="Arial" w:hAnsi="Arial" w:cs="Arial"/>
                <w:sz w:val="20"/>
                <w:szCs w:val="20"/>
                <w:lang w:eastAsia="ru-RU"/>
              </w:rPr>
            </w:pPr>
            <w:r w:rsidRPr="00177141">
              <w:rPr>
                <w:rFonts w:ascii="Arial" w:hAnsi="Arial" w:cs="Arial"/>
                <w:sz w:val="20"/>
                <w:szCs w:val="20"/>
                <w:lang w:eastAsia="ru-RU"/>
              </w:rPr>
              <w:t>10,26</w:t>
            </w:r>
          </w:p>
        </w:tc>
        <w:tc>
          <w:tcPr>
            <w:tcW w:w="1063" w:type="dxa"/>
            <w:tcBorders>
              <w:top w:val="nil"/>
              <w:left w:val="nil"/>
              <w:bottom w:val="single" w:sz="4" w:space="0" w:color="auto"/>
              <w:right w:val="single" w:sz="4" w:space="0" w:color="auto"/>
            </w:tcBorders>
            <w:vAlign w:val="center"/>
          </w:tcPr>
          <w:p w:rsidR="009D4CA2" w:rsidRPr="00177141" w:rsidRDefault="009D4CA2" w:rsidP="00F451BF">
            <w:pPr>
              <w:spacing w:after="0" w:line="360" w:lineRule="auto"/>
              <w:jc w:val="center"/>
              <w:rPr>
                <w:rFonts w:ascii="Arial" w:hAnsi="Arial" w:cs="Arial"/>
                <w:sz w:val="20"/>
                <w:szCs w:val="20"/>
                <w:lang w:eastAsia="ru-RU"/>
              </w:rPr>
            </w:pPr>
            <w:r w:rsidRPr="00177141">
              <w:rPr>
                <w:rFonts w:ascii="Arial" w:hAnsi="Arial" w:cs="Arial"/>
                <w:sz w:val="20"/>
                <w:szCs w:val="20"/>
                <w:lang w:eastAsia="ru-RU"/>
              </w:rPr>
              <w:t>8,33</w:t>
            </w:r>
          </w:p>
        </w:tc>
        <w:tc>
          <w:tcPr>
            <w:tcW w:w="1064" w:type="dxa"/>
            <w:tcBorders>
              <w:top w:val="nil"/>
              <w:left w:val="nil"/>
              <w:bottom w:val="single" w:sz="4" w:space="0" w:color="auto"/>
              <w:right w:val="single" w:sz="4" w:space="0" w:color="auto"/>
            </w:tcBorders>
            <w:vAlign w:val="center"/>
          </w:tcPr>
          <w:p w:rsidR="009D4CA2" w:rsidRPr="00177141" w:rsidRDefault="009D4CA2" w:rsidP="00F451BF">
            <w:pPr>
              <w:spacing w:after="0" w:line="360" w:lineRule="auto"/>
              <w:jc w:val="center"/>
              <w:rPr>
                <w:rFonts w:ascii="Arial" w:hAnsi="Arial" w:cs="Arial"/>
                <w:sz w:val="20"/>
                <w:szCs w:val="20"/>
                <w:lang w:eastAsia="ru-RU"/>
              </w:rPr>
            </w:pPr>
            <w:r w:rsidRPr="00177141">
              <w:rPr>
                <w:rFonts w:ascii="Arial" w:hAnsi="Arial" w:cs="Arial"/>
                <w:sz w:val="20"/>
                <w:szCs w:val="20"/>
                <w:lang w:eastAsia="ru-RU"/>
              </w:rPr>
              <w:t>10,28</w:t>
            </w:r>
          </w:p>
        </w:tc>
      </w:tr>
    </w:tbl>
    <w:p w:rsidR="009D4CA2" w:rsidRPr="00177141" w:rsidRDefault="009D4CA2" w:rsidP="00221066">
      <w:pPr>
        <w:tabs>
          <w:tab w:val="left" w:pos="2577"/>
          <w:tab w:val="left" w:pos="3664"/>
          <w:tab w:val="left" w:pos="4920"/>
          <w:tab w:val="left" w:pos="6316"/>
          <w:tab w:val="left" w:pos="7712"/>
          <w:tab w:val="left" w:pos="9108"/>
        </w:tabs>
        <w:spacing w:after="0" w:line="360" w:lineRule="auto"/>
        <w:rPr>
          <w:rFonts w:ascii="Arial" w:hAnsi="Arial" w:cs="Arial"/>
          <w:sz w:val="24"/>
          <w:szCs w:val="24"/>
          <w:lang w:eastAsia="ru-RU"/>
        </w:rPr>
      </w:pPr>
    </w:p>
    <w:p w:rsidR="00B15611" w:rsidRPr="00177141" w:rsidRDefault="00341B47" w:rsidP="00341B47">
      <w:pPr>
        <w:tabs>
          <w:tab w:val="left" w:pos="2577"/>
          <w:tab w:val="left" w:pos="3664"/>
          <w:tab w:val="left" w:pos="4920"/>
          <w:tab w:val="left" w:pos="6316"/>
          <w:tab w:val="left" w:pos="7712"/>
          <w:tab w:val="left" w:pos="9108"/>
        </w:tabs>
        <w:spacing w:after="0" w:line="360" w:lineRule="auto"/>
        <w:ind w:firstLine="709"/>
        <w:jc w:val="both"/>
        <w:rPr>
          <w:rFonts w:ascii="Arial" w:hAnsi="Arial" w:cs="Arial"/>
          <w:sz w:val="24"/>
          <w:szCs w:val="24"/>
          <w:lang w:eastAsia="ru-RU"/>
        </w:rPr>
      </w:pPr>
      <w:r w:rsidRPr="00177141">
        <w:rPr>
          <w:rFonts w:ascii="Arial" w:hAnsi="Arial" w:cs="Arial"/>
          <w:sz w:val="24"/>
          <w:szCs w:val="24"/>
          <w:lang w:eastAsia="ru-RU"/>
        </w:rPr>
        <w:t xml:space="preserve">Показатели смертности (таблица 6) на протяжении всего анализируемого периода превышают показатели рождаемости. </w:t>
      </w:r>
      <w:proofErr w:type="gramStart"/>
      <w:r w:rsidRPr="00177141">
        <w:rPr>
          <w:rFonts w:ascii="Arial" w:hAnsi="Arial" w:cs="Arial"/>
          <w:sz w:val="24"/>
          <w:szCs w:val="24"/>
          <w:lang w:eastAsia="ru-RU"/>
        </w:rPr>
        <w:t xml:space="preserve">Однако с 2010 года наблюдается тенденция к уменьшению числа умерших с 44 до 22 в </w:t>
      </w:r>
      <w:smartTag w:uri="urn:schemas-microsoft-com:office:smarttags" w:element="metricconverter">
        <w:smartTagPr>
          <w:attr w:name="ProductID" w:val="2012 г"/>
        </w:smartTagPr>
        <w:r w:rsidRPr="00177141">
          <w:rPr>
            <w:rFonts w:ascii="Arial" w:hAnsi="Arial" w:cs="Arial"/>
            <w:sz w:val="24"/>
            <w:szCs w:val="24"/>
            <w:lang w:eastAsia="ru-RU"/>
          </w:rPr>
          <w:t>2012 г</w:t>
        </w:r>
      </w:smartTag>
      <w:r w:rsidRPr="00177141">
        <w:rPr>
          <w:rFonts w:ascii="Arial" w:hAnsi="Arial" w:cs="Arial"/>
          <w:sz w:val="24"/>
          <w:szCs w:val="24"/>
          <w:lang w:eastAsia="ru-RU"/>
        </w:rPr>
        <w:t xml:space="preserve">. Коэффициент смертности также снижается с 21,51 человека до 10,77 промилле в </w:t>
      </w:r>
      <w:smartTag w:uri="urn:schemas-microsoft-com:office:smarttags" w:element="metricconverter">
        <w:smartTagPr>
          <w:attr w:name="ProductID" w:val="2012 г"/>
        </w:smartTagPr>
        <w:r w:rsidRPr="00177141">
          <w:rPr>
            <w:rFonts w:ascii="Arial" w:hAnsi="Arial" w:cs="Arial"/>
            <w:sz w:val="24"/>
            <w:szCs w:val="24"/>
            <w:lang w:eastAsia="ru-RU"/>
          </w:rPr>
          <w:t>2012 г</w:t>
        </w:r>
      </w:smartTag>
      <w:r w:rsidRPr="00177141">
        <w:rPr>
          <w:rFonts w:ascii="Arial" w:hAnsi="Arial" w:cs="Arial"/>
          <w:sz w:val="24"/>
          <w:szCs w:val="24"/>
          <w:lang w:eastAsia="ru-RU"/>
        </w:rPr>
        <w:t xml:space="preserve">. </w:t>
      </w:r>
      <w:r w:rsidRPr="00177141">
        <w:rPr>
          <w:rFonts w:ascii="Arial" w:hAnsi="Arial" w:cs="Arial"/>
          <w:sz w:val="24"/>
          <w:szCs w:val="24"/>
          <w:lang w:eastAsia="ru-RU"/>
        </w:rPr>
        <w:lastRenderedPageBreak/>
        <w:t>Высокая смертность частично связана с устойчивой тенденцией роста заболеваемости, в том числе по причине того, что большая часть населения ведет нездоровый образ жизни: неправильное питание, потребление плохой воды, массовое пренебрежение</w:t>
      </w:r>
      <w:proofErr w:type="gramEnd"/>
      <w:r w:rsidRPr="00177141">
        <w:rPr>
          <w:rFonts w:ascii="Arial" w:hAnsi="Arial" w:cs="Arial"/>
          <w:sz w:val="24"/>
          <w:szCs w:val="24"/>
          <w:lang w:eastAsia="ru-RU"/>
        </w:rPr>
        <w:t xml:space="preserve"> физической культурой, пьянство и алкоголизм, курение и прочее. С другой стороны в сельской местности, как правило, наблюдается </w:t>
      </w:r>
      <w:r w:rsidRPr="00177141">
        <w:rPr>
          <w:rFonts w:ascii="Arial" w:hAnsi="Arial" w:cs="Arial"/>
          <w:sz w:val="24"/>
          <w:szCs w:val="24"/>
        </w:rPr>
        <w:t>недопустимо низкий уровень доступности качественной медицинской помощи, что также отрицательно сказывается на жизнеспособности населения.</w:t>
      </w:r>
    </w:p>
    <w:p w:rsidR="009D4CA2" w:rsidRPr="00177141" w:rsidRDefault="009D4CA2" w:rsidP="00341B47">
      <w:pPr>
        <w:tabs>
          <w:tab w:val="left" w:pos="2577"/>
          <w:tab w:val="left" w:pos="3664"/>
          <w:tab w:val="left" w:pos="4920"/>
          <w:tab w:val="left" w:pos="6316"/>
          <w:tab w:val="left" w:pos="7712"/>
          <w:tab w:val="left" w:pos="9108"/>
        </w:tabs>
        <w:spacing w:after="0" w:line="360" w:lineRule="auto"/>
        <w:jc w:val="right"/>
        <w:rPr>
          <w:rFonts w:ascii="Arial" w:hAnsi="Arial" w:cs="Arial"/>
          <w:sz w:val="24"/>
          <w:szCs w:val="24"/>
          <w:lang w:eastAsia="ru-RU"/>
        </w:rPr>
      </w:pPr>
      <w:r w:rsidRPr="00177141">
        <w:rPr>
          <w:rFonts w:ascii="Arial" w:hAnsi="Arial" w:cs="Arial"/>
          <w:sz w:val="24"/>
          <w:szCs w:val="24"/>
          <w:lang w:eastAsia="ru-RU"/>
        </w:rPr>
        <w:t>Таблица</w:t>
      </w:r>
      <w:r w:rsidR="004825C8" w:rsidRPr="00177141">
        <w:rPr>
          <w:rFonts w:ascii="Arial" w:hAnsi="Arial" w:cs="Arial"/>
          <w:sz w:val="24"/>
          <w:szCs w:val="24"/>
          <w:lang w:eastAsia="ru-RU"/>
        </w:rPr>
        <w:t xml:space="preserve"> 6</w:t>
      </w:r>
    </w:p>
    <w:p w:rsidR="009D4CA2" w:rsidRPr="00177141" w:rsidRDefault="009D4CA2" w:rsidP="00F451BF">
      <w:pPr>
        <w:tabs>
          <w:tab w:val="left" w:pos="3664"/>
          <w:tab w:val="left" w:pos="4920"/>
          <w:tab w:val="left" w:pos="6316"/>
          <w:tab w:val="left" w:pos="7712"/>
          <w:tab w:val="left" w:pos="9108"/>
        </w:tabs>
        <w:spacing w:after="0" w:line="360" w:lineRule="auto"/>
        <w:ind w:left="108"/>
        <w:jc w:val="center"/>
        <w:rPr>
          <w:rFonts w:ascii="Arial" w:hAnsi="Arial" w:cs="Arial"/>
          <w:lang w:eastAsia="ru-RU"/>
        </w:rPr>
      </w:pPr>
      <w:r w:rsidRPr="00177141">
        <w:rPr>
          <w:rFonts w:ascii="Arial" w:hAnsi="Arial" w:cs="Arial"/>
          <w:b/>
          <w:bCs/>
          <w:sz w:val="24"/>
          <w:szCs w:val="24"/>
          <w:lang w:eastAsia="ru-RU"/>
        </w:rPr>
        <w:t xml:space="preserve">Показатели смертности населения </w:t>
      </w:r>
      <w:proofErr w:type="spellStart"/>
      <w:r w:rsidRPr="00177141">
        <w:rPr>
          <w:rFonts w:ascii="Arial" w:hAnsi="Arial" w:cs="Arial"/>
          <w:b/>
          <w:bCs/>
          <w:sz w:val="24"/>
          <w:szCs w:val="24"/>
          <w:lang w:eastAsia="ru-RU"/>
        </w:rPr>
        <w:t>Кощинского</w:t>
      </w:r>
      <w:proofErr w:type="spellEnd"/>
      <w:r w:rsidRPr="00177141">
        <w:rPr>
          <w:rFonts w:ascii="Arial" w:hAnsi="Arial" w:cs="Arial"/>
          <w:b/>
          <w:bCs/>
          <w:sz w:val="24"/>
          <w:szCs w:val="24"/>
          <w:lang w:eastAsia="ru-RU"/>
        </w:rPr>
        <w:t xml:space="preserve"> сельского поселения</w:t>
      </w:r>
    </w:p>
    <w:tbl>
      <w:tblPr>
        <w:tblW w:w="9474" w:type="dxa"/>
        <w:jc w:val="center"/>
        <w:tblInd w:w="108" w:type="dxa"/>
        <w:tblLook w:val="00A0" w:firstRow="1" w:lastRow="0" w:firstColumn="1" w:lastColumn="0" w:noHBand="0" w:noVBand="0"/>
      </w:tblPr>
      <w:tblGrid>
        <w:gridCol w:w="3021"/>
        <w:gridCol w:w="1075"/>
        <w:gridCol w:w="1076"/>
        <w:gridCol w:w="1075"/>
        <w:gridCol w:w="1076"/>
        <w:gridCol w:w="1075"/>
        <w:gridCol w:w="1076"/>
      </w:tblGrid>
      <w:tr w:rsidR="009D4CA2" w:rsidRPr="00177141" w:rsidTr="00B41F6A">
        <w:trPr>
          <w:trHeight w:val="315"/>
          <w:tblHeader/>
          <w:jc w:val="center"/>
        </w:trPr>
        <w:tc>
          <w:tcPr>
            <w:tcW w:w="3021" w:type="dxa"/>
            <w:tcBorders>
              <w:top w:val="single" w:sz="4" w:space="0" w:color="auto"/>
              <w:left w:val="single" w:sz="4" w:space="0" w:color="auto"/>
              <w:bottom w:val="single" w:sz="4" w:space="0" w:color="auto"/>
              <w:right w:val="single" w:sz="4" w:space="0" w:color="auto"/>
            </w:tcBorders>
            <w:shd w:val="clear" w:color="auto" w:fill="B6DDE8"/>
            <w:vAlign w:val="bottom"/>
          </w:tcPr>
          <w:p w:rsidR="009D4CA2" w:rsidRPr="00177141" w:rsidRDefault="009D4CA2" w:rsidP="00F451BF">
            <w:pPr>
              <w:spacing w:after="0" w:line="360" w:lineRule="auto"/>
              <w:jc w:val="center"/>
              <w:rPr>
                <w:rFonts w:ascii="Arial" w:hAnsi="Arial" w:cs="Arial"/>
                <w:b/>
                <w:sz w:val="20"/>
                <w:szCs w:val="20"/>
                <w:lang w:eastAsia="ru-RU"/>
              </w:rPr>
            </w:pPr>
            <w:r w:rsidRPr="00177141">
              <w:rPr>
                <w:rFonts w:ascii="Arial" w:hAnsi="Arial" w:cs="Arial"/>
                <w:b/>
                <w:sz w:val="20"/>
                <w:szCs w:val="20"/>
                <w:lang w:eastAsia="ru-RU"/>
              </w:rPr>
              <w:t>Показатели</w:t>
            </w:r>
          </w:p>
        </w:tc>
        <w:tc>
          <w:tcPr>
            <w:tcW w:w="1075" w:type="dxa"/>
            <w:tcBorders>
              <w:top w:val="single" w:sz="4" w:space="0" w:color="auto"/>
              <w:left w:val="nil"/>
              <w:bottom w:val="single" w:sz="4" w:space="0" w:color="auto"/>
              <w:right w:val="single" w:sz="4" w:space="0" w:color="auto"/>
            </w:tcBorders>
            <w:shd w:val="clear" w:color="auto" w:fill="B6DDE8"/>
            <w:vAlign w:val="bottom"/>
          </w:tcPr>
          <w:p w:rsidR="009D4CA2" w:rsidRPr="00177141" w:rsidRDefault="009D4CA2" w:rsidP="00F451BF">
            <w:pPr>
              <w:spacing w:after="0" w:line="360" w:lineRule="auto"/>
              <w:jc w:val="center"/>
              <w:rPr>
                <w:rFonts w:ascii="Arial" w:hAnsi="Arial" w:cs="Arial"/>
                <w:b/>
                <w:sz w:val="20"/>
                <w:szCs w:val="20"/>
                <w:lang w:eastAsia="ru-RU"/>
              </w:rPr>
            </w:pPr>
            <w:smartTag w:uri="urn:schemas-microsoft-com:office:smarttags" w:element="metricconverter">
              <w:smartTagPr>
                <w:attr w:name="ProductID" w:val="2007 г"/>
              </w:smartTagPr>
              <w:r w:rsidRPr="00177141">
                <w:rPr>
                  <w:rFonts w:ascii="Arial" w:hAnsi="Arial" w:cs="Arial"/>
                  <w:b/>
                  <w:sz w:val="20"/>
                  <w:szCs w:val="20"/>
                  <w:lang w:eastAsia="ru-RU"/>
                </w:rPr>
                <w:t>2007 г</w:t>
              </w:r>
            </w:smartTag>
            <w:r w:rsidRPr="00177141">
              <w:rPr>
                <w:rFonts w:ascii="Arial" w:hAnsi="Arial" w:cs="Arial"/>
                <w:b/>
                <w:sz w:val="20"/>
                <w:szCs w:val="20"/>
                <w:lang w:eastAsia="ru-RU"/>
              </w:rPr>
              <w:t>.</w:t>
            </w:r>
          </w:p>
        </w:tc>
        <w:tc>
          <w:tcPr>
            <w:tcW w:w="1076" w:type="dxa"/>
            <w:tcBorders>
              <w:top w:val="single" w:sz="4" w:space="0" w:color="auto"/>
              <w:left w:val="nil"/>
              <w:bottom w:val="single" w:sz="4" w:space="0" w:color="auto"/>
              <w:right w:val="single" w:sz="4" w:space="0" w:color="auto"/>
            </w:tcBorders>
            <w:shd w:val="clear" w:color="auto" w:fill="B6DDE8"/>
            <w:vAlign w:val="bottom"/>
          </w:tcPr>
          <w:p w:rsidR="009D4CA2" w:rsidRPr="00177141" w:rsidRDefault="009D4CA2" w:rsidP="00F451BF">
            <w:pPr>
              <w:spacing w:after="0" w:line="360" w:lineRule="auto"/>
              <w:jc w:val="center"/>
              <w:rPr>
                <w:rFonts w:ascii="Arial" w:hAnsi="Arial" w:cs="Arial"/>
                <w:b/>
                <w:sz w:val="20"/>
                <w:szCs w:val="20"/>
                <w:lang w:eastAsia="ru-RU"/>
              </w:rPr>
            </w:pPr>
            <w:smartTag w:uri="urn:schemas-microsoft-com:office:smarttags" w:element="metricconverter">
              <w:smartTagPr>
                <w:attr w:name="ProductID" w:val="2008 г"/>
              </w:smartTagPr>
              <w:r w:rsidRPr="00177141">
                <w:rPr>
                  <w:rFonts w:ascii="Arial" w:hAnsi="Arial" w:cs="Arial"/>
                  <w:b/>
                  <w:sz w:val="20"/>
                  <w:szCs w:val="20"/>
                  <w:lang w:eastAsia="ru-RU"/>
                </w:rPr>
                <w:t>2008 г</w:t>
              </w:r>
            </w:smartTag>
            <w:r w:rsidRPr="00177141">
              <w:rPr>
                <w:rFonts w:ascii="Arial" w:hAnsi="Arial" w:cs="Arial"/>
                <w:b/>
                <w:sz w:val="20"/>
                <w:szCs w:val="20"/>
                <w:lang w:eastAsia="ru-RU"/>
              </w:rPr>
              <w:t>.</w:t>
            </w:r>
          </w:p>
        </w:tc>
        <w:tc>
          <w:tcPr>
            <w:tcW w:w="1075" w:type="dxa"/>
            <w:tcBorders>
              <w:top w:val="single" w:sz="4" w:space="0" w:color="auto"/>
              <w:left w:val="nil"/>
              <w:bottom w:val="single" w:sz="4" w:space="0" w:color="auto"/>
              <w:right w:val="single" w:sz="4" w:space="0" w:color="auto"/>
            </w:tcBorders>
            <w:shd w:val="clear" w:color="auto" w:fill="B6DDE8"/>
            <w:vAlign w:val="bottom"/>
          </w:tcPr>
          <w:p w:rsidR="009D4CA2" w:rsidRPr="00177141" w:rsidRDefault="009D4CA2" w:rsidP="00F451BF">
            <w:pPr>
              <w:spacing w:after="0" w:line="360" w:lineRule="auto"/>
              <w:jc w:val="center"/>
              <w:rPr>
                <w:rFonts w:ascii="Arial" w:hAnsi="Arial" w:cs="Arial"/>
                <w:b/>
                <w:sz w:val="20"/>
                <w:szCs w:val="20"/>
                <w:lang w:eastAsia="ru-RU"/>
              </w:rPr>
            </w:pPr>
            <w:smartTag w:uri="urn:schemas-microsoft-com:office:smarttags" w:element="metricconverter">
              <w:smartTagPr>
                <w:attr w:name="ProductID" w:val="2009 г"/>
              </w:smartTagPr>
              <w:r w:rsidRPr="00177141">
                <w:rPr>
                  <w:rFonts w:ascii="Arial" w:hAnsi="Arial" w:cs="Arial"/>
                  <w:b/>
                  <w:sz w:val="20"/>
                  <w:szCs w:val="20"/>
                  <w:lang w:eastAsia="ru-RU"/>
                </w:rPr>
                <w:t>2009 г</w:t>
              </w:r>
            </w:smartTag>
            <w:r w:rsidRPr="00177141">
              <w:rPr>
                <w:rFonts w:ascii="Arial" w:hAnsi="Arial" w:cs="Arial"/>
                <w:b/>
                <w:sz w:val="20"/>
                <w:szCs w:val="20"/>
                <w:lang w:eastAsia="ru-RU"/>
              </w:rPr>
              <w:t xml:space="preserve">. </w:t>
            </w:r>
          </w:p>
        </w:tc>
        <w:tc>
          <w:tcPr>
            <w:tcW w:w="1076" w:type="dxa"/>
            <w:tcBorders>
              <w:top w:val="single" w:sz="4" w:space="0" w:color="auto"/>
              <w:left w:val="nil"/>
              <w:bottom w:val="single" w:sz="4" w:space="0" w:color="auto"/>
              <w:right w:val="single" w:sz="4" w:space="0" w:color="auto"/>
            </w:tcBorders>
            <w:shd w:val="clear" w:color="auto" w:fill="B6DDE8"/>
            <w:vAlign w:val="bottom"/>
          </w:tcPr>
          <w:p w:rsidR="009D4CA2" w:rsidRPr="00177141" w:rsidRDefault="009D4CA2" w:rsidP="00F451BF">
            <w:pPr>
              <w:spacing w:after="0" w:line="360" w:lineRule="auto"/>
              <w:jc w:val="center"/>
              <w:rPr>
                <w:rFonts w:ascii="Arial" w:hAnsi="Arial" w:cs="Arial"/>
                <w:b/>
                <w:sz w:val="20"/>
                <w:szCs w:val="20"/>
                <w:lang w:eastAsia="ru-RU"/>
              </w:rPr>
            </w:pPr>
            <w:smartTag w:uri="urn:schemas-microsoft-com:office:smarttags" w:element="metricconverter">
              <w:smartTagPr>
                <w:attr w:name="ProductID" w:val="2010 г"/>
              </w:smartTagPr>
              <w:r w:rsidRPr="00177141">
                <w:rPr>
                  <w:rFonts w:ascii="Arial" w:hAnsi="Arial" w:cs="Arial"/>
                  <w:b/>
                  <w:sz w:val="20"/>
                  <w:szCs w:val="20"/>
                  <w:lang w:eastAsia="ru-RU"/>
                </w:rPr>
                <w:t>2010 г</w:t>
              </w:r>
            </w:smartTag>
            <w:r w:rsidRPr="00177141">
              <w:rPr>
                <w:rFonts w:ascii="Arial" w:hAnsi="Arial" w:cs="Arial"/>
                <w:b/>
                <w:sz w:val="20"/>
                <w:szCs w:val="20"/>
                <w:lang w:eastAsia="ru-RU"/>
              </w:rPr>
              <w:t>.</w:t>
            </w:r>
          </w:p>
        </w:tc>
        <w:tc>
          <w:tcPr>
            <w:tcW w:w="1075" w:type="dxa"/>
            <w:tcBorders>
              <w:top w:val="single" w:sz="4" w:space="0" w:color="auto"/>
              <w:left w:val="nil"/>
              <w:bottom w:val="single" w:sz="4" w:space="0" w:color="auto"/>
              <w:right w:val="single" w:sz="4" w:space="0" w:color="auto"/>
            </w:tcBorders>
            <w:shd w:val="clear" w:color="auto" w:fill="B6DDE8"/>
            <w:vAlign w:val="bottom"/>
          </w:tcPr>
          <w:p w:rsidR="009D4CA2" w:rsidRPr="00177141" w:rsidRDefault="009D4CA2" w:rsidP="00F451BF">
            <w:pPr>
              <w:spacing w:after="0" w:line="360" w:lineRule="auto"/>
              <w:jc w:val="center"/>
              <w:rPr>
                <w:rFonts w:ascii="Arial" w:hAnsi="Arial" w:cs="Arial"/>
                <w:b/>
                <w:sz w:val="20"/>
                <w:szCs w:val="20"/>
                <w:lang w:eastAsia="ru-RU"/>
              </w:rPr>
            </w:pPr>
            <w:smartTag w:uri="urn:schemas-microsoft-com:office:smarttags" w:element="metricconverter">
              <w:smartTagPr>
                <w:attr w:name="ProductID" w:val="2011 г"/>
              </w:smartTagPr>
              <w:r w:rsidRPr="00177141">
                <w:rPr>
                  <w:rFonts w:ascii="Arial" w:hAnsi="Arial" w:cs="Arial"/>
                  <w:b/>
                  <w:sz w:val="20"/>
                  <w:szCs w:val="20"/>
                  <w:lang w:eastAsia="ru-RU"/>
                </w:rPr>
                <w:t>2011 г</w:t>
              </w:r>
            </w:smartTag>
            <w:r w:rsidRPr="00177141">
              <w:rPr>
                <w:rFonts w:ascii="Arial" w:hAnsi="Arial" w:cs="Arial"/>
                <w:b/>
                <w:sz w:val="20"/>
                <w:szCs w:val="20"/>
                <w:lang w:eastAsia="ru-RU"/>
              </w:rPr>
              <w:t>.</w:t>
            </w:r>
          </w:p>
        </w:tc>
        <w:tc>
          <w:tcPr>
            <w:tcW w:w="1076" w:type="dxa"/>
            <w:tcBorders>
              <w:top w:val="single" w:sz="4" w:space="0" w:color="auto"/>
              <w:left w:val="nil"/>
              <w:bottom w:val="single" w:sz="4" w:space="0" w:color="auto"/>
              <w:right w:val="single" w:sz="4" w:space="0" w:color="auto"/>
            </w:tcBorders>
            <w:shd w:val="clear" w:color="auto" w:fill="B6DDE8"/>
            <w:vAlign w:val="bottom"/>
          </w:tcPr>
          <w:p w:rsidR="009D4CA2" w:rsidRPr="00177141" w:rsidRDefault="009D4CA2" w:rsidP="00F451BF">
            <w:pPr>
              <w:spacing w:after="0" w:line="360" w:lineRule="auto"/>
              <w:jc w:val="center"/>
              <w:rPr>
                <w:rFonts w:ascii="Arial" w:hAnsi="Arial" w:cs="Arial"/>
                <w:b/>
                <w:sz w:val="20"/>
                <w:szCs w:val="20"/>
                <w:lang w:eastAsia="ru-RU"/>
              </w:rPr>
            </w:pPr>
            <w:smartTag w:uri="urn:schemas-microsoft-com:office:smarttags" w:element="metricconverter">
              <w:smartTagPr>
                <w:attr w:name="ProductID" w:val="2012 г"/>
              </w:smartTagPr>
              <w:r w:rsidRPr="00177141">
                <w:rPr>
                  <w:rFonts w:ascii="Arial" w:hAnsi="Arial" w:cs="Arial"/>
                  <w:b/>
                  <w:sz w:val="20"/>
                  <w:szCs w:val="20"/>
                  <w:lang w:eastAsia="ru-RU"/>
                </w:rPr>
                <w:t>2012 г</w:t>
              </w:r>
            </w:smartTag>
            <w:r w:rsidRPr="00177141">
              <w:rPr>
                <w:rFonts w:ascii="Arial" w:hAnsi="Arial" w:cs="Arial"/>
                <w:b/>
                <w:sz w:val="20"/>
                <w:szCs w:val="20"/>
                <w:lang w:eastAsia="ru-RU"/>
              </w:rPr>
              <w:t>.</w:t>
            </w:r>
          </w:p>
        </w:tc>
      </w:tr>
      <w:tr w:rsidR="009D4CA2" w:rsidRPr="00177141" w:rsidTr="00221066">
        <w:trPr>
          <w:trHeight w:val="180"/>
          <w:jc w:val="center"/>
        </w:trPr>
        <w:tc>
          <w:tcPr>
            <w:tcW w:w="3021" w:type="dxa"/>
            <w:tcBorders>
              <w:top w:val="nil"/>
              <w:left w:val="single" w:sz="4" w:space="0" w:color="auto"/>
              <w:bottom w:val="single" w:sz="4" w:space="0" w:color="auto"/>
              <w:right w:val="single" w:sz="4" w:space="0" w:color="auto"/>
            </w:tcBorders>
            <w:vAlign w:val="center"/>
          </w:tcPr>
          <w:p w:rsidR="009D4CA2" w:rsidRPr="00177141" w:rsidRDefault="009D4CA2" w:rsidP="00221066">
            <w:pPr>
              <w:spacing w:after="0" w:line="360" w:lineRule="auto"/>
              <w:rPr>
                <w:rFonts w:ascii="Arial" w:hAnsi="Arial" w:cs="Arial"/>
                <w:sz w:val="20"/>
                <w:szCs w:val="20"/>
                <w:lang w:eastAsia="ru-RU"/>
              </w:rPr>
            </w:pPr>
            <w:r w:rsidRPr="00177141">
              <w:rPr>
                <w:rFonts w:ascii="Arial" w:hAnsi="Arial" w:cs="Arial"/>
                <w:sz w:val="20"/>
                <w:szCs w:val="20"/>
                <w:lang w:eastAsia="ru-RU"/>
              </w:rPr>
              <w:t>Число умерших, человек</w:t>
            </w:r>
          </w:p>
        </w:tc>
        <w:tc>
          <w:tcPr>
            <w:tcW w:w="1075" w:type="dxa"/>
            <w:tcBorders>
              <w:top w:val="nil"/>
              <w:left w:val="nil"/>
              <w:bottom w:val="single" w:sz="4" w:space="0" w:color="auto"/>
              <w:right w:val="single" w:sz="4" w:space="0" w:color="auto"/>
            </w:tcBorders>
            <w:vAlign w:val="center"/>
          </w:tcPr>
          <w:p w:rsidR="009D4CA2" w:rsidRPr="00177141" w:rsidRDefault="009D4CA2" w:rsidP="00221066">
            <w:pPr>
              <w:spacing w:after="0" w:line="360" w:lineRule="auto"/>
              <w:jc w:val="center"/>
              <w:rPr>
                <w:rFonts w:ascii="Arial" w:hAnsi="Arial" w:cs="Arial"/>
                <w:sz w:val="20"/>
                <w:szCs w:val="20"/>
                <w:lang w:eastAsia="ru-RU"/>
              </w:rPr>
            </w:pPr>
            <w:r w:rsidRPr="00177141">
              <w:rPr>
                <w:rFonts w:ascii="Arial" w:hAnsi="Arial" w:cs="Arial"/>
                <w:sz w:val="20"/>
                <w:szCs w:val="20"/>
                <w:lang w:eastAsia="ru-RU"/>
              </w:rPr>
              <w:t>41</w:t>
            </w:r>
          </w:p>
        </w:tc>
        <w:tc>
          <w:tcPr>
            <w:tcW w:w="1076" w:type="dxa"/>
            <w:tcBorders>
              <w:top w:val="nil"/>
              <w:left w:val="nil"/>
              <w:bottom w:val="single" w:sz="4" w:space="0" w:color="auto"/>
              <w:right w:val="single" w:sz="4" w:space="0" w:color="auto"/>
            </w:tcBorders>
            <w:vAlign w:val="center"/>
          </w:tcPr>
          <w:p w:rsidR="009D4CA2" w:rsidRPr="00177141" w:rsidRDefault="009D4CA2" w:rsidP="00221066">
            <w:pPr>
              <w:spacing w:after="0" w:line="360" w:lineRule="auto"/>
              <w:jc w:val="center"/>
              <w:rPr>
                <w:rFonts w:ascii="Arial" w:hAnsi="Arial" w:cs="Arial"/>
                <w:sz w:val="20"/>
                <w:szCs w:val="20"/>
                <w:lang w:eastAsia="ru-RU"/>
              </w:rPr>
            </w:pPr>
            <w:r w:rsidRPr="00177141">
              <w:rPr>
                <w:rFonts w:ascii="Arial" w:hAnsi="Arial" w:cs="Arial"/>
                <w:sz w:val="20"/>
                <w:szCs w:val="20"/>
                <w:lang w:eastAsia="ru-RU"/>
              </w:rPr>
              <w:t>42</w:t>
            </w:r>
          </w:p>
        </w:tc>
        <w:tc>
          <w:tcPr>
            <w:tcW w:w="1075" w:type="dxa"/>
            <w:tcBorders>
              <w:top w:val="nil"/>
              <w:left w:val="nil"/>
              <w:bottom w:val="single" w:sz="4" w:space="0" w:color="auto"/>
              <w:right w:val="single" w:sz="4" w:space="0" w:color="auto"/>
            </w:tcBorders>
            <w:vAlign w:val="center"/>
          </w:tcPr>
          <w:p w:rsidR="009D4CA2" w:rsidRPr="00177141" w:rsidRDefault="009D4CA2" w:rsidP="00221066">
            <w:pPr>
              <w:spacing w:after="0" w:line="360" w:lineRule="auto"/>
              <w:jc w:val="center"/>
              <w:rPr>
                <w:rFonts w:ascii="Arial" w:hAnsi="Arial" w:cs="Arial"/>
                <w:sz w:val="20"/>
                <w:szCs w:val="20"/>
                <w:lang w:eastAsia="ru-RU"/>
              </w:rPr>
            </w:pPr>
            <w:r w:rsidRPr="00177141">
              <w:rPr>
                <w:rFonts w:ascii="Arial" w:hAnsi="Arial" w:cs="Arial"/>
                <w:sz w:val="20"/>
                <w:szCs w:val="20"/>
                <w:lang w:eastAsia="ru-RU"/>
              </w:rPr>
              <w:t>30</w:t>
            </w:r>
          </w:p>
        </w:tc>
        <w:tc>
          <w:tcPr>
            <w:tcW w:w="1076" w:type="dxa"/>
            <w:tcBorders>
              <w:top w:val="nil"/>
              <w:left w:val="nil"/>
              <w:bottom w:val="single" w:sz="4" w:space="0" w:color="auto"/>
              <w:right w:val="single" w:sz="4" w:space="0" w:color="auto"/>
            </w:tcBorders>
            <w:vAlign w:val="center"/>
          </w:tcPr>
          <w:p w:rsidR="009D4CA2" w:rsidRPr="00177141" w:rsidRDefault="009D4CA2" w:rsidP="00221066">
            <w:pPr>
              <w:spacing w:after="0" w:line="360" w:lineRule="auto"/>
              <w:jc w:val="center"/>
              <w:rPr>
                <w:rFonts w:ascii="Arial" w:hAnsi="Arial" w:cs="Arial"/>
                <w:sz w:val="20"/>
                <w:szCs w:val="20"/>
                <w:lang w:eastAsia="ru-RU"/>
              </w:rPr>
            </w:pPr>
            <w:r w:rsidRPr="00177141">
              <w:rPr>
                <w:rFonts w:ascii="Arial" w:hAnsi="Arial" w:cs="Arial"/>
                <w:sz w:val="20"/>
                <w:szCs w:val="20"/>
                <w:lang w:eastAsia="ru-RU"/>
              </w:rPr>
              <w:t>44</w:t>
            </w:r>
          </w:p>
        </w:tc>
        <w:tc>
          <w:tcPr>
            <w:tcW w:w="1075" w:type="dxa"/>
            <w:tcBorders>
              <w:top w:val="nil"/>
              <w:left w:val="nil"/>
              <w:bottom w:val="single" w:sz="4" w:space="0" w:color="auto"/>
              <w:right w:val="single" w:sz="4" w:space="0" w:color="auto"/>
            </w:tcBorders>
            <w:vAlign w:val="center"/>
          </w:tcPr>
          <w:p w:rsidR="009D4CA2" w:rsidRPr="00177141" w:rsidRDefault="009D4CA2" w:rsidP="00221066">
            <w:pPr>
              <w:spacing w:after="0" w:line="360" w:lineRule="auto"/>
              <w:jc w:val="center"/>
              <w:rPr>
                <w:rFonts w:ascii="Arial" w:hAnsi="Arial" w:cs="Arial"/>
                <w:sz w:val="20"/>
                <w:szCs w:val="20"/>
                <w:lang w:eastAsia="ru-RU"/>
              </w:rPr>
            </w:pPr>
            <w:r w:rsidRPr="00177141">
              <w:rPr>
                <w:rFonts w:ascii="Arial" w:hAnsi="Arial" w:cs="Arial"/>
                <w:sz w:val="20"/>
                <w:szCs w:val="20"/>
                <w:lang w:eastAsia="ru-RU"/>
              </w:rPr>
              <w:t>39</w:t>
            </w:r>
          </w:p>
        </w:tc>
        <w:tc>
          <w:tcPr>
            <w:tcW w:w="1076" w:type="dxa"/>
            <w:tcBorders>
              <w:top w:val="nil"/>
              <w:left w:val="nil"/>
              <w:bottom w:val="single" w:sz="4" w:space="0" w:color="auto"/>
              <w:right w:val="single" w:sz="4" w:space="0" w:color="auto"/>
            </w:tcBorders>
            <w:vAlign w:val="center"/>
          </w:tcPr>
          <w:p w:rsidR="009D4CA2" w:rsidRPr="00177141" w:rsidRDefault="009D4CA2" w:rsidP="00221066">
            <w:pPr>
              <w:spacing w:after="0" w:line="360" w:lineRule="auto"/>
              <w:jc w:val="center"/>
              <w:rPr>
                <w:rFonts w:ascii="Arial" w:hAnsi="Arial" w:cs="Arial"/>
                <w:sz w:val="20"/>
                <w:szCs w:val="20"/>
                <w:lang w:eastAsia="ru-RU"/>
              </w:rPr>
            </w:pPr>
            <w:r w:rsidRPr="00177141">
              <w:rPr>
                <w:rFonts w:ascii="Arial" w:hAnsi="Arial" w:cs="Arial"/>
                <w:sz w:val="20"/>
                <w:szCs w:val="20"/>
                <w:lang w:eastAsia="ru-RU"/>
              </w:rPr>
              <w:t>22</w:t>
            </w:r>
          </w:p>
        </w:tc>
      </w:tr>
      <w:tr w:rsidR="009D4CA2" w:rsidRPr="00177141" w:rsidTr="00221066">
        <w:trPr>
          <w:trHeight w:val="114"/>
          <w:jc w:val="center"/>
        </w:trPr>
        <w:tc>
          <w:tcPr>
            <w:tcW w:w="3021" w:type="dxa"/>
            <w:tcBorders>
              <w:top w:val="nil"/>
              <w:left w:val="single" w:sz="4" w:space="0" w:color="auto"/>
              <w:bottom w:val="single" w:sz="4" w:space="0" w:color="auto"/>
              <w:right w:val="single" w:sz="4" w:space="0" w:color="auto"/>
            </w:tcBorders>
            <w:vAlign w:val="center"/>
          </w:tcPr>
          <w:p w:rsidR="009D4CA2" w:rsidRPr="00177141" w:rsidRDefault="009D4CA2" w:rsidP="00221066">
            <w:pPr>
              <w:spacing w:after="0" w:line="360" w:lineRule="auto"/>
              <w:rPr>
                <w:rFonts w:ascii="Arial" w:hAnsi="Arial" w:cs="Arial"/>
                <w:sz w:val="20"/>
                <w:szCs w:val="20"/>
                <w:lang w:eastAsia="ru-RU"/>
              </w:rPr>
            </w:pPr>
            <w:r w:rsidRPr="00177141">
              <w:rPr>
                <w:rFonts w:ascii="Arial" w:hAnsi="Arial" w:cs="Arial"/>
                <w:sz w:val="20"/>
                <w:szCs w:val="20"/>
                <w:lang w:eastAsia="ru-RU"/>
              </w:rPr>
              <w:t>Коэффициент смертности</w:t>
            </w:r>
          </w:p>
        </w:tc>
        <w:tc>
          <w:tcPr>
            <w:tcW w:w="1075" w:type="dxa"/>
            <w:tcBorders>
              <w:top w:val="nil"/>
              <w:left w:val="nil"/>
              <w:bottom w:val="single" w:sz="4" w:space="0" w:color="auto"/>
              <w:right w:val="single" w:sz="4" w:space="0" w:color="auto"/>
            </w:tcBorders>
            <w:vAlign w:val="center"/>
          </w:tcPr>
          <w:p w:rsidR="009D4CA2" w:rsidRPr="00177141" w:rsidRDefault="009D4CA2" w:rsidP="00221066">
            <w:pPr>
              <w:spacing w:after="0" w:line="360" w:lineRule="auto"/>
              <w:jc w:val="center"/>
              <w:rPr>
                <w:rFonts w:ascii="Arial" w:hAnsi="Arial" w:cs="Arial"/>
                <w:sz w:val="20"/>
                <w:szCs w:val="20"/>
                <w:lang w:eastAsia="ru-RU"/>
              </w:rPr>
            </w:pPr>
            <w:proofErr w:type="spellStart"/>
            <w:r w:rsidRPr="00177141">
              <w:rPr>
                <w:rFonts w:ascii="Arial" w:hAnsi="Arial" w:cs="Arial"/>
                <w:sz w:val="20"/>
                <w:szCs w:val="20"/>
                <w:lang w:eastAsia="ru-RU"/>
              </w:rPr>
              <w:t>н.д</w:t>
            </w:r>
            <w:proofErr w:type="spellEnd"/>
            <w:r w:rsidRPr="00177141">
              <w:rPr>
                <w:rFonts w:ascii="Arial" w:hAnsi="Arial" w:cs="Arial"/>
                <w:sz w:val="20"/>
                <w:szCs w:val="20"/>
                <w:lang w:eastAsia="ru-RU"/>
              </w:rPr>
              <w:t>.</w:t>
            </w:r>
          </w:p>
        </w:tc>
        <w:tc>
          <w:tcPr>
            <w:tcW w:w="1076" w:type="dxa"/>
            <w:tcBorders>
              <w:top w:val="nil"/>
              <w:left w:val="nil"/>
              <w:bottom w:val="single" w:sz="4" w:space="0" w:color="auto"/>
              <w:right w:val="single" w:sz="4" w:space="0" w:color="auto"/>
            </w:tcBorders>
            <w:vAlign w:val="center"/>
          </w:tcPr>
          <w:p w:rsidR="009D4CA2" w:rsidRPr="00177141" w:rsidRDefault="009D4CA2" w:rsidP="00221066">
            <w:pPr>
              <w:spacing w:after="0" w:line="360" w:lineRule="auto"/>
              <w:jc w:val="center"/>
              <w:rPr>
                <w:rFonts w:ascii="Arial" w:hAnsi="Arial" w:cs="Arial"/>
                <w:sz w:val="20"/>
                <w:szCs w:val="20"/>
                <w:lang w:eastAsia="ru-RU"/>
              </w:rPr>
            </w:pPr>
            <w:proofErr w:type="spellStart"/>
            <w:r w:rsidRPr="00177141">
              <w:rPr>
                <w:rFonts w:ascii="Arial" w:hAnsi="Arial" w:cs="Arial"/>
                <w:sz w:val="20"/>
                <w:szCs w:val="20"/>
                <w:lang w:eastAsia="ru-RU"/>
              </w:rPr>
              <w:t>н.д</w:t>
            </w:r>
            <w:proofErr w:type="spellEnd"/>
            <w:r w:rsidRPr="00177141">
              <w:rPr>
                <w:rFonts w:ascii="Arial" w:hAnsi="Arial" w:cs="Arial"/>
                <w:sz w:val="20"/>
                <w:szCs w:val="20"/>
                <w:lang w:eastAsia="ru-RU"/>
              </w:rPr>
              <w:t>.</w:t>
            </w:r>
          </w:p>
        </w:tc>
        <w:tc>
          <w:tcPr>
            <w:tcW w:w="1075" w:type="dxa"/>
            <w:tcBorders>
              <w:top w:val="nil"/>
              <w:left w:val="nil"/>
              <w:bottom w:val="single" w:sz="4" w:space="0" w:color="auto"/>
              <w:right w:val="single" w:sz="4" w:space="0" w:color="auto"/>
            </w:tcBorders>
            <w:vAlign w:val="center"/>
          </w:tcPr>
          <w:p w:rsidR="009D4CA2" w:rsidRPr="00177141" w:rsidRDefault="009D4CA2" w:rsidP="00221066">
            <w:pPr>
              <w:spacing w:after="0" w:line="360" w:lineRule="auto"/>
              <w:jc w:val="center"/>
              <w:rPr>
                <w:rFonts w:ascii="Arial" w:hAnsi="Arial" w:cs="Arial"/>
                <w:sz w:val="20"/>
                <w:szCs w:val="20"/>
                <w:lang w:eastAsia="ru-RU"/>
              </w:rPr>
            </w:pPr>
            <w:r w:rsidRPr="00177141">
              <w:rPr>
                <w:rFonts w:ascii="Arial" w:hAnsi="Arial" w:cs="Arial"/>
                <w:sz w:val="20"/>
                <w:szCs w:val="20"/>
                <w:lang w:eastAsia="ru-RU"/>
              </w:rPr>
              <w:t>14,48</w:t>
            </w:r>
          </w:p>
        </w:tc>
        <w:tc>
          <w:tcPr>
            <w:tcW w:w="1076" w:type="dxa"/>
            <w:tcBorders>
              <w:top w:val="nil"/>
              <w:left w:val="nil"/>
              <w:bottom w:val="single" w:sz="4" w:space="0" w:color="auto"/>
              <w:right w:val="single" w:sz="4" w:space="0" w:color="auto"/>
            </w:tcBorders>
            <w:vAlign w:val="center"/>
          </w:tcPr>
          <w:p w:rsidR="009D4CA2" w:rsidRPr="00177141" w:rsidRDefault="009D4CA2" w:rsidP="00221066">
            <w:pPr>
              <w:spacing w:after="0" w:line="360" w:lineRule="auto"/>
              <w:jc w:val="center"/>
              <w:rPr>
                <w:rFonts w:ascii="Arial" w:hAnsi="Arial" w:cs="Arial"/>
                <w:sz w:val="20"/>
                <w:szCs w:val="20"/>
                <w:lang w:eastAsia="ru-RU"/>
              </w:rPr>
            </w:pPr>
            <w:r w:rsidRPr="00177141">
              <w:rPr>
                <w:rFonts w:ascii="Arial" w:hAnsi="Arial" w:cs="Arial"/>
                <w:sz w:val="20"/>
                <w:szCs w:val="20"/>
                <w:lang w:eastAsia="ru-RU"/>
              </w:rPr>
              <w:t>21,51</w:t>
            </w:r>
          </w:p>
        </w:tc>
        <w:tc>
          <w:tcPr>
            <w:tcW w:w="1075" w:type="dxa"/>
            <w:tcBorders>
              <w:top w:val="nil"/>
              <w:left w:val="nil"/>
              <w:bottom w:val="single" w:sz="4" w:space="0" w:color="auto"/>
              <w:right w:val="single" w:sz="4" w:space="0" w:color="auto"/>
            </w:tcBorders>
            <w:vAlign w:val="center"/>
          </w:tcPr>
          <w:p w:rsidR="009D4CA2" w:rsidRPr="00177141" w:rsidRDefault="009D4CA2" w:rsidP="00221066">
            <w:pPr>
              <w:spacing w:after="0" w:line="360" w:lineRule="auto"/>
              <w:jc w:val="center"/>
              <w:rPr>
                <w:rFonts w:ascii="Arial" w:hAnsi="Arial" w:cs="Arial"/>
                <w:sz w:val="20"/>
                <w:szCs w:val="20"/>
                <w:lang w:eastAsia="ru-RU"/>
              </w:rPr>
            </w:pPr>
            <w:r w:rsidRPr="00177141">
              <w:rPr>
                <w:rFonts w:ascii="Arial" w:hAnsi="Arial" w:cs="Arial"/>
                <w:sz w:val="20"/>
                <w:szCs w:val="20"/>
                <w:lang w:eastAsia="ru-RU"/>
              </w:rPr>
              <w:t>19,10</w:t>
            </w:r>
          </w:p>
        </w:tc>
        <w:tc>
          <w:tcPr>
            <w:tcW w:w="1076" w:type="dxa"/>
            <w:tcBorders>
              <w:top w:val="nil"/>
              <w:left w:val="nil"/>
              <w:bottom w:val="single" w:sz="4" w:space="0" w:color="auto"/>
              <w:right w:val="single" w:sz="4" w:space="0" w:color="auto"/>
            </w:tcBorders>
            <w:vAlign w:val="center"/>
          </w:tcPr>
          <w:p w:rsidR="009D4CA2" w:rsidRPr="00177141" w:rsidRDefault="009D4CA2" w:rsidP="00221066">
            <w:pPr>
              <w:spacing w:after="0" w:line="360" w:lineRule="auto"/>
              <w:jc w:val="center"/>
              <w:rPr>
                <w:rFonts w:ascii="Arial" w:hAnsi="Arial" w:cs="Arial"/>
                <w:sz w:val="20"/>
                <w:szCs w:val="20"/>
                <w:lang w:eastAsia="ru-RU"/>
              </w:rPr>
            </w:pPr>
            <w:r w:rsidRPr="00177141">
              <w:rPr>
                <w:rFonts w:ascii="Arial" w:hAnsi="Arial" w:cs="Arial"/>
                <w:sz w:val="20"/>
                <w:szCs w:val="20"/>
                <w:lang w:eastAsia="ru-RU"/>
              </w:rPr>
              <w:t>10,77</w:t>
            </w:r>
          </w:p>
        </w:tc>
      </w:tr>
    </w:tbl>
    <w:p w:rsidR="009D4CA2" w:rsidRPr="00177141" w:rsidRDefault="009D4CA2" w:rsidP="00EC5AB8">
      <w:pPr>
        <w:tabs>
          <w:tab w:val="left" w:pos="2577"/>
          <w:tab w:val="left" w:pos="3664"/>
          <w:tab w:val="left" w:pos="4920"/>
          <w:tab w:val="left" w:pos="6316"/>
          <w:tab w:val="left" w:pos="7712"/>
          <w:tab w:val="left" w:pos="9108"/>
        </w:tabs>
        <w:spacing w:after="0" w:line="360" w:lineRule="auto"/>
        <w:ind w:firstLine="709"/>
        <w:rPr>
          <w:rFonts w:ascii="Arial" w:hAnsi="Arial" w:cs="Arial"/>
          <w:sz w:val="24"/>
          <w:szCs w:val="24"/>
          <w:lang w:eastAsia="ru-RU"/>
        </w:rPr>
      </w:pPr>
    </w:p>
    <w:p w:rsidR="009D4CA2" w:rsidRPr="00177141" w:rsidRDefault="00341E2A" w:rsidP="00E21A75">
      <w:pPr>
        <w:spacing w:after="0" w:line="360" w:lineRule="auto"/>
        <w:jc w:val="center"/>
        <w:rPr>
          <w:rFonts w:ascii="Arial" w:hAnsi="Arial" w:cs="Arial"/>
          <w:sz w:val="24"/>
          <w:szCs w:val="24"/>
        </w:rPr>
      </w:pPr>
      <w:r w:rsidRPr="00177141">
        <w:rPr>
          <w:rFonts w:ascii="Arial" w:hAnsi="Arial" w:cs="Arial"/>
          <w:noProof/>
          <w:sz w:val="24"/>
          <w:szCs w:val="24"/>
          <w:lang w:eastAsia="ru-RU"/>
        </w:rPr>
        <w:drawing>
          <wp:inline distT="0" distB="0" distL="0" distR="0">
            <wp:extent cx="4572762" cy="2746629"/>
            <wp:effectExtent l="12192" t="6096" r="6096" b="0"/>
            <wp:docPr id="2"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D4CA2" w:rsidRPr="00177141" w:rsidRDefault="009D4CA2" w:rsidP="002E0422">
      <w:pPr>
        <w:tabs>
          <w:tab w:val="left" w:pos="8207"/>
        </w:tabs>
        <w:spacing w:after="0" w:line="360" w:lineRule="auto"/>
        <w:jc w:val="center"/>
        <w:rPr>
          <w:rFonts w:ascii="Arial" w:hAnsi="Arial" w:cs="Arial"/>
          <w:sz w:val="24"/>
          <w:szCs w:val="24"/>
        </w:rPr>
      </w:pPr>
      <w:r w:rsidRPr="00177141">
        <w:rPr>
          <w:rFonts w:ascii="Arial" w:hAnsi="Arial" w:cs="Arial"/>
          <w:sz w:val="24"/>
          <w:szCs w:val="24"/>
        </w:rPr>
        <w:t xml:space="preserve">Рис. </w:t>
      </w:r>
      <w:r w:rsidR="004825C8" w:rsidRPr="00177141">
        <w:rPr>
          <w:rFonts w:ascii="Arial" w:hAnsi="Arial" w:cs="Arial"/>
          <w:sz w:val="24"/>
          <w:szCs w:val="24"/>
        </w:rPr>
        <w:t>2.</w:t>
      </w:r>
      <w:r w:rsidRPr="00177141">
        <w:rPr>
          <w:rFonts w:ascii="Arial" w:hAnsi="Arial" w:cs="Arial"/>
          <w:sz w:val="24"/>
          <w:szCs w:val="24"/>
        </w:rPr>
        <w:t xml:space="preserve"> Динамика показателей рождаемости и смертности населения </w:t>
      </w:r>
      <w:proofErr w:type="spellStart"/>
      <w:r w:rsidRPr="00177141">
        <w:rPr>
          <w:rFonts w:ascii="Arial" w:hAnsi="Arial" w:cs="Arial"/>
          <w:sz w:val="24"/>
          <w:szCs w:val="24"/>
        </w:rPr>
        <w:t>Кощинского</w:t>
      </w:r>
      <w:proofErr w:type="spellEnd"/>
      <w:r w:rsidRPr="00177141">
        <w:rPr>
          <w:rFonts w:ascii="Arial" w:hAnsi="Arial" w:cs="Arial"/>
          <w:sz w:val="24"/>
          <w:szCs w:val="24"/>
        </w:rPr>
        <w:t xml:space="preserve"> сельского поселения</w:t>
      </w:r>
    </w:p>
    <w:p w:rsidR="00341B47" w:rsidRPr="00177141" w:rsidRDefault="00341B47" w:rsidP="00EC5AB8">
      <w:pPr>
        <w:tabs>
          <w:tab w:val="left" w:pos="2577"/>
          <w:tab w:val="left" w:pos="3664"/>
          <w:tab w:val="left" w:pos="4920"/>
          <w:tab w:val="left" w:pos="6316"/>
          <w:tab w:val="left" w:pos="7712"/>
          <w:tab w:val="left" w:pos="9108"/>
        </w:tabs>
        <w:spacing w:after="0" w:line="360" w:lineRule="auto"/>
        <w:ind w:firstLine="709"/>
        <w:jc w:val="both"/>
        <w:rPr>
          <w:rFonts w:ascii="Arial" w:hAnsi="Arial" w:cs="Arial"/>
          <w:sz w:val="24"/>
          <w:szCs w:val="24"/>
        </w:rPr>
      </w:pPr>
    </w:p>
    <w:p w:rsidR="009D4CA2" w:rsidRPr="00177141" w:rsidRDefault="009D4CA2" w:rsidP="00EC5AB8">
      <w:pPr>
        <w:tabs>
          <w:tab w:val="left" w:pos="2577"/>
          <w:tab w:val="left" w:pos="3664"/>
          <w:tab w:val="left" w:pos="4920"/>
          <w:tab w:val="left" w:pos="6316"/>
          <w:tab w:val="left" w:pos="7712"/>
          <w:tab w:val="left" w:pos="9108"/>
        </w:tabs>
        <w:spacing w:after="0" w:line="360" w:lineRule="auto"/>
        <w:ind w:firstLine="709"/>
        <w:jc w:val="both"/>
        <w:rPr>
          <w:rFonts w:ascii="Arial" w:hAnsi="Arial" w:cs="Arial"/>
          <w:sz w:val="24"/>
          <w:szCs w:val="24"/>
          <w:lang w:eastAsia="ru-RU"/>
        </w:rPr>
      </w:pPr>
      <w:r w:rsidRPr="00177141">
        <w:rPr>
          <w:rFonts w:ascii="Arial" w:hAnsi="Arial" w:cs="Arial"/>
          <w:sz w:val="24"/>
          <w:szCs w:val="24"/>
        </w:rPr>
        <w:t xml:space="preserve">Тем не менее, в целом показатели естественного движения населения (таблица </w:t>
      </w:r>
      <w:r w:rsidR="004825C8" w:rsidRPr="00177141">
        <w:rPr>
          <w:rFonts w:ascii="Arial" w:hAnsi="Arial" w:cs="Arial"/>
          <w:sz w:val="24"/>
          <w:szCs w:val="24"/>
        </w:rPr>
        <w:t>7</w:t>
      </w:r>
      <w:r w:rsidR="00341B47" w:rsidRPr="00177141">
        <w:rPr>
          <w:rFonts w:ascii="Arial" w:hAnsi="Arial" w:cs="Arial"/>
          <w:sz w:val="24"/>
          <w:szCs w:val="24"/>
        </w:rPr>
        <w:t>, рис. 2</w:t>
      </w:r>
      <w:r w:rsidRPr="00177141">
        <w:rPr>
          <w:rFonts w:ascii="Arial" w:hAnsi="Arial" w:cs="Arial"/>
          <w:sz w:val="24"/>
          <w:szCs w:val="24"/>
        </w:rPr>
        <w:t xml:space="preserve">) дают основание предполагать, что при проведении ряда мероприятий, направленных на развитие потенциала </w:t>
      </w:r>
      <w:proofErr w:type="spellStart"/>
      <w:r w:rsidRPr="00177141">
        <w:rPr>
          <w:rFonts w:ascii="Arial" w:hAnsi="Arial" w:cs="Arial"/>
          <w:sz w:val="24"/>
          <w:szCs w:val="24"/>
        </w:rPr>
        <w:t>Кощинского</w:t>
      </w:r>
      <w:proofErr w:type="spellEnd"/>
      <w:r w:rsidRPr="00177141">
        <w:rPr>
          <w:rFonts w:ascii="Arial" w:hAnsi="Arial" w:cs="Arial"/>
          <w:sz w:val="24"/>
          <w:szCs w:val="24"/>
        </w:rPr>
        <w:t xml:space="preserve"> сельского поселения, возможен существенный прирост нас</w:t>
      </w:r>
      <w:r w:rsidR="00A355CE" w:rsidRPr="00177141">
        <w:rPr>
          <w:rFonts w:ascii="Arial" w:hAnsi="Arial" w:cs="Arial"/>
          <w:sz w:val="24"/>
          <w:szCs w:val="24"/>
        </w:rPr>
        <w:t>еления в ближайшей перспективе.</w:t>
      </w:r>
    </w:p>
    <w:p w:rsidR="004825C8" w:rsidRPr="00177141" w:rsidRDefault="004825C8">
      <w:pPr>
        <w:spacing w:after="0" w:line="240" w:lineRule="auto"/>
        <w:rPr>
          <w:rFonts w:ascii="Arial" w:hAnsi="Arial" w:cs="Arial"/>
          <w:sz w:val="24"/>
          <w:szCs w:val="24"/>
          <w:lang w:eastAsia="ru-RU"/>
        </w:rPr>
      </w:pPr>
      <w:r w:rsidRPr="00177141">
        <w:rPr>
          <w:rFonts w:ascii="Arial" w:hAnsi="Arial" w:cs="Arial"/>
          <w:sz w:val="24"/>
          <w:szCs w:val="24"/>
          <w:lang w:eastAsia="ru-RU"/>
        </w:rPr>
        <w:br w:type="page"/>
      </w:r>
    </w:p>
    <w:p w:rsidR="009D4CA2" w:rsidRPr="00177141" w:rsidRDefault="009D4CA2" w:rsidP="00F451BF">
      <w:pPr>
        <w:tabs>
          <w:tab w:val="left" w:pos="2577"/>
          <w:tab w:val="left" w:pos="3664"/>
          <w:tab w:val="left" w:pos="4920"/>
          <w:tab w:val="left" w:pos="6316"/>
          <w:tab w:val="left" w:pos="7712"/>
          <w:tab w:val="left" w:pos="9108"/>
        </w:tabs>
        <w:spacing w:after="0" w:line="360" w:lineRule="auto"/>
        <w:ind w:left="108"/>
        <w:jc w:val="right"/>
        <w:rPr>
          <w:rFonts w:ascii="Arial" w:hAnsi="Arial" w:cs="Arial"/>
          <w:sz w:val="24"/>
          <w:szCs w:val="24"/>
          <w:lang w:eastAsia="ru-RU"/>
        </w:rPr>
      </w:pPr>
      <w:r w:rsidRPr="00177141">
        <w:rPr>
          <w:rFonts w:ascii="Arial" w:hAnsi="Arial" w:cs="Arial"/>
          <w:sz w:val="24"/>
          <w:szCs w:val="24"/>
          <w:lang w:eastAsia="ru-RU"/>
        </w:rPr>
        <w:lastRenderedPageBreak/>
        <w:t xml:space="preserve">Таблица </w:t>
      </w:r>
      <w:r w:rsidR="004825C8" w:rsidRPr="00177141">
        <w:rPr>
          <w:rFonts w:ascii="Arial" w:hAnsi="Arial" w:cs="Arial"/>
          <w:sz w:val="24"/>
          <w:szCs w:val="24"/>
          <w:lang w:eastAsia="ru-RU"/>
        </w:rPr>
        <w:t>7</w:t>
      </w:r>
    </w:p>
    <w:p w:rsidR="009D4CA2" w:rsidRPr="00177141" w:rsidRDefault="009D4CA2" w:rsidP="00221066">
      <w:pPr>
        <w:tabs>
          <w:tab w:val="left" w:pos="2577"/>
          <w:tab w:val="left" w:pos="3664"/>
          <w:tab w:val="left" w:pos="4920"/>
          <w:tab w:val="left" w:pos="6316"/>
          <w:tab w:val="left" w:pos="7712"/>
          <w:tab w:val="left" w:pos="9108"/>
        </w:tabs>
        <w:spacing w:after="0" w:line="360" w:lineRule="auto"/>
        <w:jc w:val="center"/>
        <w:rPr>
          <w:rFonts w:ascii="Arial" w:hAnsi="Arial" w:cs="Arial"/>
          <w:b/>
          <w:sz w:val="24"/>
          <w:szCs w:val="24"/>
          <w:lang w:eastAsia="ru-RU"/>
        </w:rPr>
      </w:pPr>
      <w:r w:rsidRPr="00177141">
        <w:rPr>
          <w:rFonts w:ascii="Arial" w:hAnsi="Arial" w:cs="Arial"/>
          <w:b/>
          <w:sz w:val="24"/>
          <w:szCs w:val="24"/>
          <w:lang w:eastAsia="ru-RU"/>
        </w:rPr>
        <w:t xml:space="preserve">Показатели естественного движения населения </w:t>
      </w:r>
      <w:proofErr w:type="spellStart"/>
      <w:r w:rsidRPr="00177141">
        <w:rPr>
          <w:rFonts w:ascii="Arial" w:hAnsi="Arial" w:cs="Arial"/>
          <w:b/>
          <w:sz w:val="24"/>
          <w:szCs w:val="24"/>
          <w:lang w:eastAsia="ru-RU"/>
        </w:rPr>
        <w:t>Кощинского</w:t>
      </w:r>
      <w:proofErr w:type="spellEnd"/>
      <w:r w:rsidRPr="00177141">
        <w:rPr>
          <w:rFonts w:ascii="Arial" w:hAnsi="Arial" w:cs="Arial"/>
          <w:b/>
          <w:sz w:val="24"/>
          <w:szCs w:val="24"/>
          <w:lang w:eastAsia="ru-RU"/>
        </w:rPr>
        <w:t xml:space="preserve"> сельского поселения</w:t>
      </w:r>
    </w:p>
    <w:tbl>
      <w:tblPr>
        <w:tblW w:w="9523" w:type="dxa"/>
        <w:jc w:val="center"/>
        <w:tblInd w:w="108" w:type="dxa"/>
        <w:tblLook w:val="00A0" w:firstRow="1" w:lastRow="0" w:firstColumn="1" w:lastColumn="0" w:noHBand="0" w:noVBand="0"/>
      </w:tblPr>
      <w:tblGrid>
        <w:gridCol w:w="3061"/>
        <w:gridCol w:w="1077"/>
        <w:gridCol w:w="1077"/>
        <w:gridCol w:w="1077"/>
        <w:gridCol w:w="1077"/>
        <w:gridCol w:w="1077"/>
        <w:gridCol w:w="1077"/>
      </w:tblGrid>
      <w:tr w:rsidR="009D4CA2" w:rsidRPr="00177141" w:rsidTr="00221066">
        <w:trPr>
          <w:trHeight w:val="213"/>
          <w:jc w:val="center"/>
        </w:trPr>
        <w:tc>
          <w:tcPr>
            <w:tcW w:w="3061" w:type="dxa"/>
            <w:tcBorders>
              <w:top w:val="single" w:sz="4" w:space="0" w:color="auto"/>
              <w:left w:val="single" w:sz="4" w:space="0" w:color="auto"/>
              <w:bottom w:val="single" w:sz="4" w:space="0" w:color="auto"/>
              <w:right w:val="single" w:sz="4" w:space="0" w:color="auto"/>
            </w:tcBorders>
            <w:shd w:val="clear" w:color="auto" w:fill="B6DDE8"/>
          </w:tcPr>
          <w:p w:rsidR="009D4CA2" w:rsidRPr="00177141" w:rsidRDefault="009D4CA2" w:rsidP="00221066">
            <w:pPr>
              <w:spacing w:after="0" w:line="360" w:lineRule="auto"/>
              <w:jc w:val="center"/>
              <w:rPr>
                <w:rFonts w:ascii="Arial" w:hAnsi="Arial" w:cs="Arial"/>
                <w:b/>
                <w:sz w:val="20"/>
                <w:szCs w:val="20"/>
                <w:lang w:eastAsia="ru-RU"/>
              </w:rPr>
            </w:pPr>
            <w:r w:rsidRPr="00177141">
              <w:rPr>
                <w:rFonts w:ascii="Arial" w:hAnsi="Arial" w:cs="Arial"/>
                <w:b/>
                <w:sz w:val="20"/>
                <w:szCs w:val="20"/>
                <w:lang w:eastAsia="ru-RU"/>
              </w:rPr>
              <w:t>Показатели</w:t>
            </w:r>
          </w:p>
        </w:tc>
        <w:tc>
          <w:tcPr>
            <w:tcW w:w="1077" w:type="dxa"/>
            <w:tcBorders>
              <w:top w:val="single" w:sz="4" w:space="0" w:color="auto"/>
              <w:left w:val="nil"/>
              <w:bottom w:val="single" w:sz="4" w:space="0" w:color="auto"/>
              <w:right w:val="single" w:sz="4" w:space="0" w:color="auto"/>
            </w:tcBorders>
            <w:shd w:val="clear" w:color="auto" w:fill="B6DDE8"/>
          </w:tcPr>
          <w:p w:rsidR="009D4CA2" w:rsidRPr="00177141" w:rsidRDefault="009D4CA2" w:rsidP="00221066">
            <w:pPr>
              <w:spacing w:after="0" w:line="360" w:lineRule="auto"/>
              <w:jc w:val="center"/>
              <w:rPr>
                <w:rFonts w:ascii="Arial" w:hAnsi="Arial" w:cs="Arial"/>
                <w:b/>
                <w:sz w:val="20"/>
                <w:szCs w:val="20"/>
                <w:lang w:eastAsia="ru-RU"/>
              </w:rPr>
            </w:pPr>
            <w:smartTag w:uri="urn:schemas-microsoft-com:office:smarttags" w:element="metricconverter">
              <w:smartTagPr>
                <w:attr w:name="ProductID" w:val="2007 г"/>
              </w:smartTagPr>
              <w:r w:rsidRPr="00177141">
                <w:rPr>
                  <w:rFonts w:ascii="Arial" w:hAnsi="Arial" w:cs="Arial"/>
                  <w:b/>
                  <w:sz w:val="20"/>
                  <w:szCs w:val="20"/>
                  <w:lang w:eastAsia="ru-RU"/>
                </w:rPr>
                <w:t>2007 г</w:t>
              </w:r>
            </w:smartTag>
            <w:r w:rsidRPr="00177141">
              <w:rPr>
                <w:rFonts w:ascii="Arial" w:hAnsi="Arial" w:cs="Arial"/>
                <w:b/>
                <w:sz w:val="20"/>
                <w:szCs w:val="20"/>
                <w:lang w:eastAsia="ru-RU"/>
              </w:rPr>
              <w:t>.</w:t>
            </w:r>
          </w:p>
        </w:tc>
        <w:tc>
          <w:tcPr>
            <w:tcW w:w="1077" w:type="dxa"/>
            <w:tcBorders>
              <w:top w:val="single" w:sz="4" w:space="0" w:color="auto"/>
              <w:left w:val="nil"/>
              <w:bottom w:val="single" w:sz="4" w:space="0" w:color="auto"/>
              <w:right w:val="single" w:sz="4" w:space="0" w:color="auto"/>
            </w:tcBorders>
            <w:shd w:val="clear" w:color="auto" w:fill="B6DDE8"/>
          </w:tcPr>
          <w:p w:rsidR="009D4CA2" w:rsidRPr="00177141" w:rsidRDefault="009D4CA2" w:rsidP="00221066">
            <w:pPr>
              <w:spacing w:after="0" w:line="360" w:lineRule="auto"/>
              <w:jc w:val="center"/>
              <w:rPr>
                <w:rFonts w:ascii="Arial" w:hAnsi="Arial" w:cs="Arial"/>
                <w:b/>
                <w:sz w:val="20"/>
                <w:szCs w:val="20"/>
                <w:lang w:eastAsia="ru-RU"/>
              </w:rPr>
            </w:pPr>
            <w:smartTag w:uri="urn:schemas-microsoft-com:office:smarttags" w:element="metricconverter">
              <w:smartTagPr>
                <w:attr w:name="ProductID" w:val="2008 г"/>
              </w:smartTagPr>
              <w:r w:rsidRPr="00177141">
                <w:rPr>
                  <w:rFonts w:ascii="Arial" w:hAnsi="Arial" w:cs="Arial"/>
                  <w:b/>
                  <w:sz w:val="20"/>
                  <w:szCs w:val="20"/>
                  <w:lang w:eastAsia="ru-RU"/>
                </w:rPr>
                <w:t>2008 г</w:t>
              </w:r>
            </w:smartTag>
            <w:r w:rsidRPr="00177141">
              <w:rPr>
                <w:rFonts w:ascii="Arial" w:hAnsi="Arial" w:cs="Arial"/>
                <w:b/>
                <w:sz w:val="20"/>
                <w:szCs w:val="20"/>
                <w:lang w:eastAsia="ru-RU"/>
              </w:rPr>
              <w:t>.</w:t>
            </w:r>
          </w:p>
        </w:tc>
        <w:tc>
          <w:tcPr>
            <w:tcW w:w="1077" w:type="dxa"/>
            <w:tcBorders>
              <w:top w:val="single" w:sz="4" w:space="0" w:color="auto"/>
              <w:left w:val="nil"/>
              <w:bottom w:val="single" w:sz="4" w:space="0" w:color="auto"/>
              <w:right w:val="single" w:sz="4" w:space="0" w:color="auto"/>
            </w:tcBorders>
            <w:shd w:val="clear" w:color="auto" w:fill="B6DDE8"/>
          </w:tcPr>
          <w:p w:rsidR="009D4CA2" w:rsidRPr="00177141" w:rsidRDefault="009D4CA2" w:rsidP="00221066">
            <w:pPr>
              <w:spacing w:after="0" w:line="360" w:lineRule="auto"/>
              <w:jc w:val="center"/>
              <w:rPr>
                <w:rFonts w:ascii="Arial" w:hAnsi="Arial" w:cs="Arial"/>
                <w:b/>
                <w:sz w:val="20"/>
                <w:szCs w:val="20"/>
                <w:lang w:eastAsia="ru-RU"/>
              </w:rPr>
            </w:pPr>
            <w:smartTag w:uri="urn:schemas-microsoft-com:office:smarttags" w:element="metricconverter">
              <w:smartTagPr>
                <w:attr w:name="ProductID" w:val="2009 г"/>
              </w:smartTagPr>
              <w:r w:rsidRPr="00177141">
                <w:rPr>
                  <w:rFonts w:ascii="Arial" w:hAnsi="Arial" w:cs="Arial"/>
                  <w:b/>
                  <w:sz w:val="20"/>
                  <w:szCs w:val="20"/>
                  <w:lang w:eastAsia="ru-RU"/>
                </w:rPr>
                <w:t>2009 г</w:t>
              </w:r>
            </w:smartTag>
            <w:r w:rsidRPr="00177141">
              <w:rPr>
                <w:rFonts w:ascii="Arial" w:hAnsi="Arial" w:cs="Arial"/>
                <w:b/>
                <w:sz w:val="20"/>
                <w:szCs w:val="20"/>
                <w:lang w:eastAsia="ru-RU"/>
              </w:rPr>
              <w:t>.</w:t>
            </w:r>
          </w:p>
        </w:tc>
        <w:tc>
          <w:tcPr>
            <w:tcW w:w="1077" w:type="dxa"/>
            <w:tcBorders>
              <w:top w:val="single" w:sz="4" w:space="0" w:color="auto"/>
              <w:left w:val="nil"/>
              <w:bottom w:val="single" w:sz="4" w:space="0" w:color="auto"/>
              <w:right w:val="single" w:sz="4" w:space="0" w:color="auto"/>
            </w:tcBorders>
            <w:shd w:val="clear" w:color="auto" w:fill="B6DDE8"/>
          </w:tcPr>
          <w:p w:rsidR="009D4CA2" w:rsidRPr="00177141" w:rsidRDefault="009D4CA2" w:rsidP="00221066">
            <w:pPr>
              <w:spacing w:after="0" w:line="360" w:lineRule="auto"/>
              <w:jc w:val="center"/>
              <w:rPr>
                <w:rFonts w:ascii="Arial" w:hAnsi="Arial" w:cs="Arial"/>
                <w:b/>
                <w:sz w:val="20"/>
                <w:szCs w:val="20"/>
                <w:lang w:eastAsia="ru-RU"/>
              </w:rPr>
            </w:pPr>
            <w:smartTag w:uri="urn:schemas-microsoft-com:office:smarttags" w:element="metricconverter">
              <w:smartTagPr>
                <w:attr w:name="ProductID" w:val="2010 г"/>
              </w:smartTagPr>
              <w:r w:rsidRPr="00177141">
                <w:rPr>
                  <w:rFonts w:ascii="Arial" w:hAnsi="Arial" w:cs="Arial"/>
                  <w:b/>
                  <w:sz w:val="20"/>
                  <w:szCs w:val="20"/>
                  <w:lang w:eastAsia="ru-RU"/>
                </w:rPr>
                <w:t>2010 г</w:t>
              </w:r>
            </w:smartTag>
            <w:r w:rsidRPr="00177141">
              <w:rPr>
                <w:rFonts w:ascii="Arial" w:hAnsi="Arial" w:cs="Arial"/>
                <w:b/>
                <w:sz w:val="20"/>
                <w:szCs w:val="20"/>
                <w:lang w:eastAsia="ru-RU"/>
              </w:rPr>
              <w:t>.</w:t>
            </w:r>
          </w:p>
        </w:tc>
        <w:tc>
          <w:tcPr>
            <w:tcW w:w="1077" w:type="dxa"/>
            <w:tcBorders>
              <w:top w:val="single" w:sz="4" w:space="0" w:color="auto"/>
              <w:left w:val="nil"/>
              <w:bottom w:val="single" w:sz="4" w:space="0" w:color="auto"/>
              <w:right w:val="single" w:sz="4" w:space="0" w:color="auto"/>
            </w:tcBorders>
            <w:shd w:val="clear" w:color="auto" w:fill="B6DDE8"/>
          </w:tcPr>
          <w:p w:rsidR="009D4CA2" w:rsidRPr="00177141" w:rsidRDefault="009D4CA2" w:rsidP="00221066">
            <w:pPr>
              <w:spacing w:after="0" w:line="360" w:lineRule="auto"/>
              <w:jc w:val="center"/>
              <w:rPr>
                <w:rFonts w:ascii="Arial" w:hAnsi="Arial" w:cs="Arial"/>
                <w:b/>
                <w:sz w:val="20"/>
                <w:szCs w:val="20"/>
                <w:lang w:eastAsia="ru-RU"/>
              </w:rPr>
            </w:pPr>
            <w:smartTag w:uri="urn:schemas-microsoft-com:office:smarttags" w:element="metricconverter">
              <w:smartTagPr>
                <w:attr w:name="ProductID" w:val="2011 г"/>
              </w:smartTagPr>
              <w:r w:rsidRPr="00177141">
                <w:rPr>
                  <w:rFonts w:ascii="Arial" w:hAnsi="Arial" w:cs="Arial"/>
                  <w:b/>
                  <w:sz w:val="20"/>
                  <w:szCs w:val="20"/>
                  <w:lang w:eastAsia="ru-RU"/>
                </w:rPr>
                <w:t>2011 г</w:t>
              </w:r>
            </w:smartTag>
            <w:r w:rsidRPr="00177141">
              <w:rPr>
                <w:rFonts w:ascii="Arial" w:hAnsi="Arial" w:cs="Arial"/>
                <w:b/>
                <w:sz w:val="20"/>
                <w:szCs w:val="20"/>
                <w:lang w:eastAsia="ru-RU"/>
              </w:rPr>
              <w:t>.</w:t>
            </w:r>
          </w:p>
        </w:tc>
        <w:tc>
          <w:tcPr>
            <w:tcW w:w="1077" w:type="dxa"/>
            <w:tcBorders>
              <w:top w:val="single" w:sz="4" w:space="0" w:color="auto"/>
              <w:left w:val="nil"/>
              <w:bottom w:val="single" w:sz="4" w:space="0" w:color="auto"/>
              <w:right w:val="single" w:sz="4" w:space="0" w:color="auto"/>
            </w:tcBorders>
            <w:shd w:val="clear" w:color="auto" w:fill="B6DDE8"/>
          </w:tcPr>
          <w:p w:rsidR="009D4CA2" w:rsidRPr="00177141" w:rsidRDefault="009D4CA2" w:rsidP="00221066">
            <w:pPr>
              <w:spacing w:after="0" w:line="360" w:lineRule="auto"/>
              <w:jc w:val="center"/>
              <w:rPr>
                <w:rFonts w:ascii="Arial" w:hAnsi="Arial" w:cs="Arial"/>
                <w:b/>
                <w:sz w:val="20"/>
                <w:szCs w:val="20"/>
                <w:lang w:eastAsia="ru-RU"/>
              </w:rPr>
            </w:pPr>
            <w:smartTag w:uri="urn:schemas-microsoft-com:office:smarttags" w:element="metricconverter">
              <w:smartTagPr>
                <w:attr w:name="ProductID" w:val="2012 г"/>
              </w:smartTagPr>
              <w:r w:rsidRPr="00177141">
                <w:rPr>
                  <w:rFonts w:ascii="Arial" w:hAnsi="Arial" w:cs="Arial"/>
                  <w:b/>
                  <w:sz w:val="20"/>
                  <w:szCs w:val="20"/>
                  <w:lang w:eastAsia="ru-RU"/>
                </w:rPr>
                <w:t>2012 г</w:t>
              </w:r>
            </w:smartTag>
            <w:r w:rsidRPr="00177141">
              <w:rPr>
                <w:rFonts w:ascii="Arial" w:hAnsi="Arial" w:cs="Arial"/>
                <w:b/>
                <w:sz w:val="20"/>
                <w:szCs w:val="20"/>
                <w:lang w:eastAsia="ru-RU"/>
              </w:rPr>
              <w:t>.</w:t>
            </w:r>
          </w:p>
        </w:tc>
      </w:tr>
      <w:tr w:rsidR="009D4CA2" w:rsidRPr="00177141" w:rsidTr="00221066">
        <w:trPr>
          <w:trHeight w:val="134"/>
          <w:jc w:val="center"/>
        </w:trPr>
        <w:tc>
          <w:tcPr>
            <w:tcW w:w="3061" w:type="dxa"/>
            <w:tcBorders>
              <w:top w:val="single" w:sz="4" w:space="0" w:color="auto"/>
              <w:left w:val="single" w:sz="4" w:space="0" w:color="auto"/>
              <w:bottom w:val="single" w:sz="4" w:space="0" w:color="auto"/>
              <w:right w:val="single" w:sz="4" w:space="0" w:color="auto"/>
            </w:tcBorders>
            <w:vAlign w:val="center"/>
          </w:tcPr>
          <w:p w:rsidR="009D4CA2" w:rsidRPr="00177141" w:rsidRDefault="009D4CA2" w:rsidP="00221066">
            <w:pPr>
              <w:spacing w:after="0" w:line="240" w:lineRule="auto"/>
              <w:rPr>
                <w:rFonts w:ascii="Arial" w:hAnsi="Arial" w:cs="Arial"/>
                <w:bCs/>
                <w:sz w:val="20"/>
                <w:szCs w:val="20"/>
                <w:lang w:eastAsia="ru-RU"/>
              </w:rPr>
            </w:pPr>
            <w:r w:rsidRPr="00177141">
              <w:rPr>
                <w:rFonts w:ascii="Arial" w:hAnsi="Arial" w:cs="Arial"/>
                <w:bCs/>
                <w:sz w:val="20"/>
                <w:szCs w:val="20"/>
                <w:lang w:eastAsia="ru-RU"/>
              </w:rPr>
              <w:t>Естественный прирост (убыль) населения</w:t>
            </w:r>
          </w:p>
        </w:tc>
        <w:tc>
          <w:tcPr>
            <w:tcW w:w="1077" w:type="dxa"/>
            <w:tcBorders>
              <w:top w:val="single" w:sz="4" w:space="0" w:color="auto"/>
              <w:left w:val="nil"/>
              <w:bottom w:val="single" w:sz="4" w:space="0" w:color="auto"/>
              <w:right w:val="single" w:sz="4"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-19</w:t>
            </w:r>
          </w:p>
        </w:tc>
        <w:tc>
          <w:tcPr>
            <w:tcW w:w="1077" w:type="dxa"/>
            <w:tcBorders>
              <w:top w:val="single" w:sz="4" w:space="0" w:color="auto"/>
              <w:left w:val="nil"/>
              <w:bottom w:val="single" w:sz="4" w:space="0" w:color="auto"/>
              <w:right w:val="single" w:sz="4"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-18</w:t>
            </w:r>
          </w:p>
        </w:tc>
        <w:tc>
          <w:tcPr>
            <w:tcW w:w="1077" w:type="dxa"/>
            <w:tcBorders>
              <w:top w:val="single" w:sz="4" w:space="0" w:color="auto"/>
              <w:left w:val="nil"/>
              <w:bottom w:val="single" w:sz="4" w:space="0" w:color="auto"/>
              <w:right w:val="single" w:sz="4"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-12</w:t>
            </w:r>
          </w:p>
        </w:tc>
        <w:tc>
          <w:tcPr>
            <w:tcW w:w="1077" w:type="dxa"/>
            <w:tcBorders>
              <w:top w:val="single" w:sz="4" w:space="0" w:color="auto"/>
              <w:left w:val="nil"/>
              <w:bottom w:val="single" w:sz="4" w:space="0" w:color="auto"/>
              <w:right w:val="single" w:sz="4"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-23</w:t>
            </w:r>
          </w:p>
        </w:tc>
        <w:tc>
          <w:tcPr>
            <w:tcW w:w="1077" w:type="dxa"/>
            <w:tcBorders>
              <w:top w:val="single" w:sz="4" w:space="0" w:color="auto"/>
              <w:left w:val="nil"/>
              <w:bottom w:val="single" w:sz="4" w:space="0" w:color="auto"/>
              <w:right w:val="single" w:sz="4"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-22</w:t>
            </w:r>
          </w:p>
        </w:tc>
        <w:tc>
          <w:tcPr>
            <w:tcW w:w="1077" w:type="dxa"/>
            <w:tcBorders>
              <w:top w:val="single" w:sz="4" w:space="0" w:color="auto"/>
              <w:left w:val="nil"/>
              <w:bottom w:val="single" w:sz="4" w:space="0" w:color="auto"/>
              <w:right w:val="single" w:sz="4"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-1</w:t>
            </w:r>
          </w:p>
        </w:tc>
      </w:tr>
      <w:tr w:rsidR="009D4CA2" w:rsidRPr="00177141" w:rsidTr="00221066">
        <w:trPr>
          <w:trHeight w:val="70"/>
          <w:jc w:val="center"/>
        </w:trPr>
        <w:tc>
          <w:tcPr>
            <w:tcW w:w="3061" w:type="dxa"/>
            <w:tcBorders>
              <w:top w:val="nil"/>
              <w:left w:val="single" w:sz="4" w:space="0" w:color="auto"/>
              <w:bottom w:val="single" w:sz="4" w:space="0" w:color="auto"/>
              <w:right w:val="single" w:sz="4" w:space="0" w:color="auto"/>
            </w:tcBorders>
            <w:vAlign w:val="center"/>
          </w:tcPr>
          <w:p w:rsidR="009D4CA2" w:rsidRPr="00177141" w:rsidRDefault="009D4CA2" w:rsidP="00221066">
            <w:pPr>
              <w:spacing w:after="0" w:line="240" w:lineRule="auto"/>
              <w:rPr>
                <w:rFonts w:ascii="Arial" w:hAnsi="Arial" w:cs="Arial"/>
                <w:bCs/>
                <w:sz w:val="20"/>
                <w:szCs w:val="20"/>
                <w:lang w:eastAsia="ru-RU"/>
              </w:rPr>
            </w:pPr>
            <w:r w:rsidRPr="00177141">
              <w:rPr>
                <w:rFonts w:ascii="Arial" w:hAnsi="Arial" w:cs="Arial"/>
                <w:bCs/>
                <w:sz w:val="20"/>
                <w:szCs w:val="20"/>
                <w:lang w:eastAsia="ru-RU"/>
              </w:rPr>
              <w:t>Коэффициент естественного прироста (убыли)</w:t>
            </w:r>
          </w:p>
        </w:tc>
        <w:tc>
          <w:tcPr>
            <w:tcW w:w="1077" w:type="dxa"/>
            <w:tcBorders>
              <w:top w:val="nil"/>
              <w:left w:val="nil"/>
              <w:bottom w:val="single" w:sz="4" w:space="0" w:color="auto"/>
              <w:right w:val="single" w:sz="4"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proofErr w:type="spellStart"/>
            <w:r w:rsidRPr="00177141">
              <w:rPr>
                <w:rFonts w:ascii="Arial" w:hAnsi="Arial" w:cs="Arial"/>
                <w:sz w:val="20"/>
                <w:szCs w:val="20"/>
                <w:lang w:eastAsia="ru-RU"/>
              </w:rPr>
              <w:t>н.д</w:t>
            </w:r>
            <w:proofErr w:type="spellEnd"/>
            <w:r w:rsidRPr="00177141">
              <w:rPr>
                <w:rFonts w:ascii="Arial" w:hAnsi="Arial" w:cs="Arial"/>
                <w:sz w:val="20"/>
                <w:szCs w:val="20"/>
                <w:lang w:eastAsia="ru-RU"/>
              </w:rPr>
              <w:t>.</w:t>
            </w:r>
          </w:p>
        </w:tc>
        <w:tc>
          <w:tcPr>
            <w:tcW w:w="1077" w:type="dxa"/>
            <w:tcBorders>
              <w:top w:val="nil"/>
              <w:left w:val="nil"/>
              <w:bottom w:val="single" w:sz="4" w:space="0" w:color="auto"/>
              <w:right w:val="single" w:sz="4"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proofErr w:type="spellStart"/>
            <w:r w:rsidRPr="00177141">
              <w:rPr>
                <w:rFonts w:ascii="Arial" w:hAnsi="Arial" w:cs="Arial"/>
                <w:sz w:val="20"/>
                <w:szCs w:val="20"/>
                <w:lang w:eastAsia="ru-RU"/>
              </w:rPr>
              <w:t>н.д</w:t>
            </w:r>
            <w:proofErr w:type="spellEnd"/>
            <w:r w:rsidRPr="00177141">
              <w:rPr>
                <w:rFonts w:ascii="Arial" w:hAnsi="Arial" w:cs="Arial"/>
                <w:sz w:val="20"/>
                <w:szCs w:val="20"/>
                <w:lang w:eastAsia="ru-RU"/>
              </w:rPr>
              <w:t>.</w:t>
            </w:r>
          </w:p>
        </w:tc>
        <w:tc>
          <w:tcPr>
            <w:tcW w:w="1077" w:type="dxa"/>
            <w:tcBorders>
              <w:top w:val="nil"/>
              <w:left w:val="nil"/>
              <w:bottom w:val="single" w:sz="4" w:space="0" w:color="auto"/>
              <w:right w:val="single" w:sz="4"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-5,79</w:t>
            </w:r>
          </w:p>
        </w:tc>
        <w:tc>
          <w:tcPr>
            <w:tcW w:w="1077" w:type="dxa"/>
            <w:tcBorders>
              <w:top w:val="nil"/>
              <w:left w:val="nil"/>
              <w:bottom w:val="single" w:sz="4" w:space="0" w:color="auto"/>
              <w:right w:val="single" w:sz="4"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-11,24</w:t>
            </w:r>
          </w:p>
        </w:tc>
        <w:tc>
          <w:tcPr>
            <w:tcW w:w="1077" w:type="dxa"/>
            <w:tcBorders>
              <w:top w:val="nil"/>
              <w:left w:val="nil"/>
              <w:bottom w:val="single" w:sz="4" w:space="0" w:color="auto"/>
              <w:right w:val="single" w:sz="4"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-10,77</w:t>
            </w:r>
          </w:p>
        </w:tc>
        <w:tc>
          <w:tcPr>
            <w:tcW w:w="1077" w:type="dxa"/>
            <w:tcBorders>
              <w:top w:val="nil"/>
              <w:left w:val="nil"/>
              <w:bottom w:val="single" w:sz="4" w:space="0" w:color="auto"/>
              <w:right w:val="single" w:sz="4" w:space="0" w:color="auto"/>
            </w:tcBorders>
            <w:vAlign w:val="center"/>
          </w:tcPr>
          <w:p w:rsidR="009D4CA2" w:rsidRPr="00177141" w:rsidRDefault="009D4CA2" w:rsidP="00221066">
            <w:pPr>
              <w:spacing w:after="0" w:line="240" w:lineRule="auto"/>
              <w:jc w:val="center"/>
              <w:rPr>
                <w:rFonts w:ascii="Arial" w:hAnsi="Arial" w:cs="Arial"/>
                <w:sz w:val="20"/>
                <w:szCs w:val="20"/>
                <w:lang w:eastAsia="ru-RU"/>
              </w:rPr>
            </w:pPr>
            <w:r w:rsidRPr="00177141">
              <w:rPr>
                <w:rFonts w:ascii="Arial" w:hAnsi="Arial" w:cs="Arial"/>
                <w:sz w:val="20"/>
                <w:szCs w:val="20"/>
                <w:lang w:eastAsia="ru-RU"/>
              </w:rPr>
              <w:t>-0,49</w:t>
            </w:r>
          </w:p>
        </w:tc>
      </w:tr>
      <w:tr w:rsidR="009D4CA2" w:rsidRPr="00177141" w:rsidTr="00221066">
        <w:trPr>
          <w:trHeight w:val="70"/>
          <w:jc w:val="center"/>
        </w:trPr>
        <w:tc>
          <w:tcPr>
            <w:tcW w:w="3061" w:type="dxa"/>
            <w:tcBorders>
              <w:top w:val="nil"/>
              <w:left w:val="single" w:sz="4" w:space="0" w:color="auto"/>
              <w:bottom w:val="single" w:sz="4" w:space="0" w:color="auto"/>
              <w:right w:val="single" w:sz="4" w:space="0" w:color="auto"/>
            </w:tcBorders>
            <w:vAlign w:val="center"/>
          </w:tcPr>
          <w:p w:rsidR="009D4CA2" w:rsidRPr="00177141" w:rsidRDefault="009D4CA2" w:rsidP="00221066">
            <w:pPr>
              <w:spacing w:after="0" w:line="360" w:lineRule="auto"/>
              <w:rPr>
                <w:rFonts w:ascii="Arial" w:hAnsi="Arial" w:cs="Arial"/>
                <w:bCs/>
                <w:sz w:val="20"/>
                <w:szCs w:val="20"/>
                <w:lang w:eastAsia="ru-RU"/>
              </w:rPr>
            </w:pPr>
            <w:r w:rsidRPr="00177141">
              <w:rPr>
                <w:rFonts w:ascii="Arial" w:hAnsi="Arial" w:cs="Arial"/>
                <w:bCs/>
                <w:sz w:val="20"/>
                <w:szCs w:val="20"/>
                <w:lang w:eastAsia="ru-RU"/>
              </w:rPr>
              <w:t>Коэффициент жизненности</w:t>
            </w:r>
          </w:p>
        </w:tc>
        <w:tc>
          <w:tcPr>
            <w:tcW w:w="1077" w:type="dxa"/>
            <w:tcBorders>
              <w:top w:val="nil"/>
              <w:left w:val="nil"/>
              <w:bottom w:val="single" w:sz="4" w:space="0" w:color="auto"/>
              <w:right w:val="single" w:sz="4" w:space="0" w:color="auto"/>
            </w:tcBorders>
            <w:vAlign w:val="center"/>
          </w:tcPr>
          <w:p w:rsidR="009D4CA2" w:rsidRPr="00177141" w:rsidRDefault="009D4CA2" w:rsidP="00221066">
            <w:pPr>
              <w:spacing w:after="0" w:line="360" w:lineRule="auto"/>
              <w:jc w:val="center"/>
              <w:rPr>
                <w:rFonts w:ascii="Arial" w:hAnsi="Arial" w:cs="Arial"/>
                <w:sz w:val="20"/>
                <w:szCs w:val="20"/>
                <w:lang w:eastAsia="ru-RU"/>
              </w:rPr>
            </w:pPr>
            <w:proofErr w:type="spellStart"/>
            <w:r w:rsidRPr="00177141">
              <w:rPr>
                <w:rFonts w:ascii="Arial" w:hAnsi="Arial" w:cs="Arial"/>
                <w:sz w:val="20"/>
                <w:szCs w:val="20"/>
                <w:lang w:eastAsia="ru-RU"/>
              </w:rPr>
              <w:t>н.д</w:t>
            </w:r>
            <w:proofErr w:type="spellEnd"/>
            <w:r w:rsidRPr="00177141">
              <w:rPr>
                <w:rFonts w:ascii="Arial" w:hAnsi="Arial" w:cs="Arial"/>
                <w:sz w:val="20"/>
                <w:szCs w:val="20"/>
                <w:lang w:eastAsia="ru-RU"/>
              </w:rPr>
              <w:t>.</w:t>
            </w:r>
          </w:p>
        </w:tc>
        <w:tc>
          <w:tcPr>
            <w:tcW w:w="1077" w:type="dxa"/>
            <w:tcBorders>
              <w:top w:val="nil"/>
              <w:left w:val="nil"/>
              <w:bottom w:val="single" w:sz="4" w:space="0" w:color="auto"/>
              <w:right w:val="single" w:sz="4" w:space="0" w:color="auto"/>
            </w:tcBorders>
            <w:vAlign w:val="center"/>
          </w:tcPr>
          <w:p w:rsidR="009D4CA2" w:rsidRPr="00177141" w:rsidRDefault="009D4CA2" w:rsidP="00221066">
            <w:pPr>
              <w:spacing w:after="0" w:line="360" w:lineRule="auto"/>
              <w:jc w:val="center"/>
              <w:rPr>
                <w:rFonts w:ascii="Arial" w:hAnsi="Arial" w:cs="Arial"/>
                <w:sz w:val="20"/>
                <w:szCs w:val="20"/>
                <w:lang w:eastAsia="ru-RU"/>
              </w:rPr>
            </w:pPr>
            <w:proofErr w:type="spellStart"/>
            <w:r w:rsidRPr="00177141">
              <w:rPr>
                <w:rFonts w:ascii="Arial" w:hAnsi="Arial" w:cs="Arial"/>
                <w:sz w:val="20"/>
                <w:szCs w:val="20"/>
                <w:lang w:eastAsia="ru-RU"/>
              </w:rPr>
              <w:t>н.д</w:t>
            </w:r>
            <w:proofErr w:type="spellEnd"/>
            <w:r w:rsidRPr="00177141">
              <w:rPr>
                <w:rFonts w:ascii="Arial" w:hAnsi="Arial" w:cs="Arial"/>
                <w:sz w:val="20"/>
                <w:szCs w:val="20"/>
                <w:lang w:eastAsia="ru-RU"/>
              </w:rPr>
              <w:t>.</w:t>
            </w:r>
          </w:p>
        </w:tc>
        <w:tc>
          <w:tcPr>
            <w:tcW w:w="1077" w:type="dxa"/>
            <w:tcBorders>
              <w:top w:val="nil"/>
              <w:left w:val="nil"/>
              <w:bottom w:val="single" w:sz="4" w:space="0" w:color="auto"/>
              <w:right w:val="single" w:sz="4" w:space="0" w:color="auto"/>
            </w:tcBorders>
            <w:vAlign w:val="center"/>
          </w:tcPr>
          <w:p w:rsidR="009D4CA2" w:rsidRPr="00177141" w:rsidRDefault="009D4CA2" w:rsidP="00221066">
            <w:pPr>
              <w:spacing w:after="0" w:line="360" w:lineRule="auto"/>
              <w:jc w:val="center"/>
              <w:rPr>
                <w:rFonts w:ascii="Arial" w:hAnsi="Arial" w:cs="Arial"/>
                <w:sz w:val="20"/>
                <w:szCs w:val="20"/>
                <w:lang w:eastAsia="ru-RU"/>
              </w:rPr>
            </w:pPr>
            <w:r w:rsidRPr="00177141">
              <w:rPr>
                <w:rFonts w:ascii="Arial" w:hAnsi="Arial" w:cs="Arial"/>
                <w:sz w:val="20"/>
                <w:szCs w:val="20"/>
                <w:lang w:eastAsia="ru-RU"/>
              </w:rPr>
              <w:t>60,00</w:t>
            </w:r>
          </w:p>
        </w:tc>
        <w:tc>
          <w:tcPr>
            <w:tcW w:w="1077" w:type="dxa"/>
            <w:tcBorders>
              <w:top w:val="nil"/>
              <w:left w:val="nil"/>
              <w:bottom w:val="single" w:sz="4" w:space="0" w:color="auto"/>
              <w:right w:val="single" w:sz="4" w:space="0" w:color="auto"/>
            </w:tcBorders>
            <w:vAlign w:val="center"/>
          </w:tcPr>
          <w:p w:rsidR="009D4CA2" w:rsidRPr="00177141" w:rsidRDefault="009D4CA2" w:rsidP="00221066">
            <w:pPr>
              <w:spacing w:after="0" w:line="360" w:lineRule="auto"/>
              <w:jc w:val="center"/>
              <w:rPr>
                <w:rFonts w:ascii="Arial" w:hAnsi="Arial" w:cs="Arial"/>
                <w:sz w:val="20"/>
                <w:szCs w:val="20"/>
                <w:lang w:eastAsia="ru-RU"/>
              </w:rPr>
            </w:pPr>
            <w:r w:rsidRPr="00177141">
              <w:rPr>
                <w:rFonts w:ascii="Arial" w:hAnsi="Arial" w:cs="Arial"/>
                <w:sz w:val="20"/>
                <w:szCs w:val="20"/>
                <w:lang w:eastAsia="ru-RU"/>
              </w:rPr>
              <w:t>47,73</w:t>
            </w:r>
          </w:p>
        </w:tc>
        <w:tc>
          <w:tcPr>
            <w:tcW w:w="1077" w:type="dxa"/>
            <w:tcBorders>
              <w:top w:val="nil"/>
              <w:left w:val="nil"/>
              <w:bottom w:val="single" w:sz="4" w:space="0" w:color="auto"/>
              <w:right w:val="single" w:sz="4" w:space="0" w:color="auto"/>
            </w:tcBorders>
            <w:vAlign w:val="center"/>
          </w:tcPr>
          <w:p w:rsidR="009D4CA2" w:rsidRPr="00177141" w:rsidRDefault="009D4CA2" w:rsidP="00221066">
            <w:pPr>
              <w:spacing w:after="0" w:line="360" w:lineRule="auto"/>
              <w:jc w:val="center"/>
              <w:rPr>
                <w:rFonts w:ascii="Arial" w:hAnsi="Arial" w:cs="Arial"/>
                <w:sz w:val="20"/>
                <w:szCs w:val="20"/>
                <w:lang w:eastAsia="ru-RU"/>
              </w:rPr>
            </w:pPr>
            <w:r w:rsidRPr="00177141">
              <w:rPr>
                <w:rFonts w:ascii="Arial" w:hAnsi="Arial" w:cs="Arial"/>
                <w:sz w:val="20"/>
                <w:szCs w:val="20"/>
                <w:lang w:eastAsia="ru-RU"/>
              </w:rPr>
              <w:t>43,59</w:t>
            </w:r>
          </w:p>
        </w:tc>
        <w:tc>
          <w:tcPr>
            <w:tcW w:w="1077" w:type="dxa"/>
            <w:tcBorders>
              <w:top w:val="nil"/>
              <w:left w:val="nil"/>
              <w:bottom w:val="single" w:sz="4" w:space="0" w:color="auto"/>
              <w:right w:val="single" w:sz="4" w:space="0" w:color="auto"/>
            </w:tcBorders>
            <w:vAlign w:val="center"/>
          </w:tcPr>
          <w:p w:rsidR="009D4CA2" w:rsidRPr="00177141" w:rsidRDefault="009D4CA2" w:rsidP="00221066">
            <w:pPr>
              <w:spacing w:after="0" w:line="360" w:lineRule="auto"/>
              <w:jc w:val="center"/>
              <w:rPr>
                <w:rFonts w:ascii="Arial" w:hAnsi="Arial" w:cs="Arial"/>
                <w:sz w:val="20"/>
                <w:szCs w:val="20"/>
                <w:lang w:eastAsia="ru-RU"/>
              </w:rPr>
            </w:pPr>
            <w:r w:rsidRPr="00177141">
              <w:rPr>
                <w:rFonts w:ascii="Arial" w:hAnsi="Arial" w:cs="Arial"/>
                <w:sz w:val="20"/>
                <w:szCs w:val="20"/>
                <w:lang w:eastAsia="ru-RU"/>
              </w:rPr>
              <w:t>95,45</w:t>
            </w:r>
          </w:p>
        </w:tc>
      </w:tr>
    </w:tbl>
    <w:p w:rsidR="009D4CA2" w:rsidRPr="00177141" w:rsidRDefault="009D4CA2" w:rsidP="00E21A75">
      <w:pPr>
        <w:tabs>
          <w:tab w:val="left" w:pos="2577"/>
          <w:tab w:val="left" w:pos="3664"/>
          <w:tab w:val="left" w:pos="4920"/>
          <w:tab w:val="left" w:pos="6316"/>
          <w:tab w:val="left" w:pos="7712"/>
          <w:tab w:val="left" w:pos="9108"/>
        </w:tabs>
        <w:spacing w:after="0" w:line="360" w:lineRule="auto"/>
        <w:ind w:firstLine="709"/>
        <w:jc w:val="both"/>
        <w:rPr>
          <w:rFonts w:ascii="Arial" w:hAnsi="Arial" w:cs="Arial"/>
          <w:sz w:val="24"/>
          <w:szCs w:val="24"/>
        </w:rPr>
      </w:pPr>
    </w:p>
    <w:p w:rsidR="009D4CA2" w:rsidRPr="00177141" w:rsidRDefault="009D4CA2" w:rsidP="00E21A75">
      <w:pPr>
        <w:tabs>
          <w:tab w:val="left" w:pos="2577"/>
          <w:tab w:val="left" w:pos="3664"/>
          <w:tab w:val="left" w:pos="4920"/>
          <w:tab w:val="left" w:pos="6316"/>
          <w:tab w:val="left" w:pos="7712"/>
          <w:tab w:val="left" w:pos="9108"/>
        </w:tabs>
        <w:spacing w:after="0" w:line="360" w:lineRule="auto"/>
        <w:ind w:firstLine="709"/>
        <w:jc w:val="both"/>
        <w:rPr>
          <w:rFonts w:ascii="Arial" w:hAnsi="Arial" w:cs="Arial"/>
          <w:sz w:val="24"/>
          <w:szCs w:val="24"/>
        </w:rPr>
      </w:pPr>
      <w:r w:rsidRPr="00177141">
        <w:rPr>
          <w:rFonts w:ascii="Arial" w:hAnsi="Arial" w:cs="Arial"/>
          <w:sz w:val="24"/>
          <w:szCs w:val="24"/>
        </w:rPr>
        <w:t>В частности, коэффициент естественной убыли имеет достаточно низкое значение (-0,49 промилле), а коэффициент жизненности стремиться к 100%, что говорит о потенциальном увеличении численности населения.</w:t>
      </w:r>
    </w:p>
    <w:p w:rsidR="009D4CA2" w:rsidRPr="00177141" w:rsidRDefault="009D4CA2" w:rsidP="00E21A75">
      <w:pPr>
        <w:tabs>
          <w:tab w:val="left" w:pos="2577"/>
          <w:tab w:val="left" w:pos="3664"/>
          <w:tab w:val="left" w:pos="4920"/>
          <w:tab w:val="left" w:pos="6316"/>
          <w:tab w:val="left" w:pos="7712"/>
          <w:tab w:val="left" w:pos="9108"/>
        </w:tabs>
        <w:spacing w:after="0" w:line="360" w:lineRule="auto"/>
        <w:ind w:firstLine="709"/>
        <w:jc w:val="both"/>
        <w:rPr>
          <w:rFonts w:ascii="Arial" w:hAnsi="Arial" w:cs="Arial"/>
          <w:sz w:val="24"/>
          <w:szCs w:val="24"/>
          <w:lang w:eastAsia="ru-RU"/>
        </w:rPr>
      </w:pPr>
      <w:r w:rsidRPr="00177141">
        <w:rPr>
          <w:rFonts w:ascii="Arial" w:hAnsi="Arial" w:cs="Arial"/>
          <w:sz w:val="24"/>
          <w:szCs w:val="24"/>
        </w:rPr>
        <w:t xml:space="preserve">Возрастная структура населения представлена в таблице </w:t>
      </w:r>
      <w:r w:rsidR="004825C8" w:rsidRPr="00177141">
        <w:rPr>
          <w:rFonts w:ascii="Arial" w:hAnsi="Arial" w:cs="Arial"/>
          <w:sz w:val="24"/>
          <w:szCs w:val="24"/>
        </w:rPr>
        <w:t>8.</w:t>
      </w:r>
    </w:p>
    <w:p w:rsidR="009D4CA2" w:rsidRPr="00177141" w:rsidRDefault="009D4CA2" w:rsidP="0020767C">
      <w:pPr>
        <w:spacing w:after="0" w:line="360" w:lineRule="auto"/>
        <w:ind w:firstLine="709"/>
        <w:jc w:val="right"/>
        <w:rPr>
          <w:rFonts w:ascii="Arial" w:hAnsi="Arial" w:cs="Arial"/>
          <w:sz w:val="24"/>
          <w:szCs w:val="24"/>
        </w:rPr>
      </w:pPr>
      <w:r w:rsidRPr="00177141">
        <w:rPr>
          <w:rFonts w:ascii="Arial" w:hAnsi="Arial" w:cs="Arial"/>
          <w:sz w:val="24"/>
          <w:szCs w:val="24"/>
        </w:rPr>
        <w:t xml:space="preserve">Таблица </w:t>
      </w:r>
      <w:r w:rsidR="004825C8" w:rsidRPr="00177141">
        <w:rPr>
          <w:rFonts w:ascii="Arial" w:hAnsi="Arial" w:cs="Arial"/>
          <w:sz w:val="24"/>
          <w:szCs w:val="24"/>
        </w:rPr>
        <w:t>8</w:t>
      </w:r>
    </w:p>
    <w:p w:rsidR="009D4CA2" w:rsidRPr="00177141" w:rsidRDefault="009D4CA2" w:rsidP="0020767C">
      <w:pPr>
        <w:spacing w:after="0" w:line="360" w:lineRule="auto"/>
        <w:ind w:firstLine="709"/>
        <w:jc w:val="center"/>
        <w:rPr>
          <w:rFonts w:ascii="Arial" w:hAnsi="Arial" w:cs="Arial"/>
          <w:b/>
          <w:sz w:val="24"/>
          <w:szCs w:val="24"/>
        </w:rPr>
      </w:pPr>
      <w:r w:rsidRPr="00177141">
        <w:rPr>
          <w:rFonts w:ascii="Arial" w:hAnsi="Arial" w:cs="Arial"/>
          <w:b/>
          <w:sz w:val="24"/>
          <w:szCs w:val="24"/>
        </w:rPr>
        <w:t xml:space="preserve">Возрастная структура населения </w:t>
      </w:r>
      <w:proofErr w:type="spellStart"/>
      <w:r w:rsidRPr="00177141">
        <w:rPr>
          <w:rFonts w:ascii="Arial" w:hAnsi="Arial" w:cs="Arial"/>
          <w:b/>
          <w:sz w:val="24"/>
          <w:szCs w:val="24"/>
        </w:rPr>
        <w:t>Кощинского</w:t>
      </w:r>
      <w:proofErr w:type="spellEnd"/>
      <w:r w:rsidRPr="00177141">
        <w:rPr>
          <w:rFonts w:ascii="Arial" w:hAnsi="Arial" w:cs="Arial"/>
          <w:b/>
          <w:sz w:val="24"/>
          <w:szCs w:val="24"/>
        </w:rPr>
        <w:t xml:space="preserve"> сельского поселения</w:t>
      </w:r>
    </w:p>
    <w:tbl>
      <w:tblPr>
        <w:tblW w:w="8664" w:type="dxa"/>
        <w:jc w:val="center"/>
        <w:tblInd w:w="98" w:type="dxa"/>
        <w:tblLook w:val="00A0" w:firstRow="1" w:lastRow="0" w:firstColumn="1" w:lastColumn="0" w:noHBand="0" w:noVBand="0"/>
      </w:tblPr>
      <w:tblGrid>
        <w:gridCol w:w="4704"/>
        <w:gridCol w:w="1980"/>
        <w:gridCol w:w="1980"/>
      </w:tblGrid>
      <w:tr w:rsidR="009D4CA2" w:rsidRPr="00177141" w:rsidTr="0020767C">
        <w:trPr>
          <w:trHeight w:val="330"/>
          <w:jc w:val="center"/>
        </w:trPr>
        <w:tc>
          <w:tcPr>
            <w:tcW w:w="4704" w:type="dxa"/>
            <w:vMerge w:val="restart"/>
            <w:tcBorders>
              <w:top w:val="single" w:sz="8" w:space="0" w:color="auto"/>
              <w:left w:val="single" w:sz="8" w:space="0" w:color="auto"/>
              <w:bottom w:val="single" w:sz="8" w:space="0" w:color="000000"/>
              <w:right w:val="single" w:sz="8" w:space="0" w:color="auto"/>
            </w:tcBorders>
            <w:shd w:val="clear" w:color="auto" w:fill="B6DDE8"/>
          </w:tcPr>
          <w:p w:rsidR="009D4CA2" w:rsidRPr="00177141" w:rsidRDefault="009D4CA2" w:rsidP="00277464">
            <w:pPr>
              <w:spacing w:after="0" w:line="240" w:lineRule="auto"/>
              <w:jc w:val="center"/>
              <w:rPr>
                <w:rFonts w:ascii="Arial" w:hAnsi="Arial" w:cs="Arial"/>
                <w:b/>
                <w:bCs/>
                <w:sz w:val="20"/>
                <w:szCs w:val="20"/>
                <w:lang w:eastAsia="ru-RU"/>
              </w:rPr>
            </w:pPr>
            <w:r w:rsidRPr="00177141">
              <w:rPr>
                <w:rFonts w:ascii="Arial" w:hAnsi="Arial" w:cs="Arial"/>
                <w:b/>
                <w:bCs/>
                <w:sz w:val="20"/>
                <w:szCs w:val="20"/>
                <w:lang w:eastAsia="ru-RU"/>
              </w:rPr>
              <w:t>Возрастные группы</w:t>
            </w:r>
          </w:p>
        </w:tc>
        <w:tc>
          <w:tcPr>
            <w:tcW w:w="3960" w:type="dxa"/>
            <w:gridSpan w:val="2"/>
            <w:tcBorders>
              <w:top w:val="single" w:sz="8" w:space="0" w:color="auto"/>
              <w:left w:val="nil"/>
              <w:bottom w:val="single" w:sz="8" w:space="0" w:color="auto"/>
              <w:right w:val="single" w:sz="8" w:space="0" w:color="000000"/>
            </w:tcBorders>
            <w:shd w:val="clear" w:color="auto" w:fill="B6DDE8"/>
          </w:tcPr>
          <w:p w:rsidR="009D4CA2" w:rsidRPr="00177141" w:rsidRDefault="009D4CA2" w:rsidP="00277464">
            <w:pPr>
              <w:spacing w:after="0" w:line="240" w:lineRule="auto"/>
              <w:jc w:val="center"/>
              <w:rPr>
                <w:rFonts w:ascii="Arial" w:hAnsi="Arial" w:cs="Arial"/>
                <w:b/>
                <w:bCs/>
                <w:sz w:val="20"/>
                <w:szCs w:val="20"/>
                <w:lang w:eastAsia="ru-RU"/>
              </w:rPr>
            </w:pPr>
            <w:r w:rsidRPr="00177141">
              <w:rPr>
                <w:rFonts w:ascii="Arial" w:hAnsi="Arial" w:cs="Arial"/>
                <w:b/>
                <w:bCs/>
                <w:sz w:val="20"/>
                <w:szCs w:val="20"/>
                <w:lang w:eastAsia="ru-RU"/>
              </w:rPr>
              <w:t>на 01.01.2013</w:t>
            </w:r>
          </w:p>
        </w:tc>
      </w:tr>
      <w:tr w:rsidR="009D4CA2" w:rsidRPr="00177141" w:rsidTr="0020767C">
        <w:trPr>
          <w:trHeight w:val="330"/>
          <w:jc w:val="center"/>
        </w:trPr>
        <w:tc>
          <w:tcPr>
            <w:tcW w:w="4704" w:type="dxa"/>
            <w:vMerge/>
            <w:tcBorders>
              <w:top w:val="single" w:sz="8" w:space="0" w:color="auto"/>
              <w:left w:val="single" w:sz="8" w:space="0" w:color="auto"/>
              <w:bottom w:val="single" w:sz="8" w:space="0" w:color="000000"/>
              <w:right w:val="single" w:sz="8" w:space="0" w:color="auto"/>
            </w:tcBorders>
            <w:shd w:val="clear" w:color="auto" w:fill="B6DDE8"/>
            <w:vAlign w:val="center"/>
          </w:tcPr>
          <w:p w:rsidR="009D4CA2" w:rsidRPr="00177141" w:rsidRDefault="009D4CA2" w:rsidP="00277464">
            <w:pPr>
              <w:spacing w:after="0" w:line="240" w:lineRule="auto"/>
              <w:rPr>
                <w:rFonts w:ascii="Arial" w:hAnsi="Arial" w:cs="Arial"/>
                <w:b/>
                <w:bCs/>
                <w:sz w:val="20"/>
                <w:szCs w:val="20"/>
                <w:lang w:eastAsia="ru-RU"/>
              </w:rPr>
            </w:pPr>
          </w:p>
        </w:tc>
        <w:tc>
          <w:tcPr>
            <w:tcW w:w="1980" w:type="dxa"/>
            <w:tcBorders>
              <w:top w:val="nil"/>
              <w:left w:val="nil"/>
              <w:bottom w:val="single" w:sz="8" w:space="0" w:color="auto"/>
              <w:right w:val="single" w:sz="8" w:space="0" w:color="auto"/>
            </w:tcBorders>
            <w:shd w:val="clear" w:color="auto" w:fill="B6DDE8"/>
          </w:tcPr>
          <w:p w:rsidR="009D4CA2" w:rsidRPr="00177141" w:rsidRDefault="009D4CA2" w:rsidP="003D2CD8">
            <w:pPr>
              <w:spacing w:after="0" w:line="240" w:lineRule="auto"/>
              <w:jc w:val="center"/>
              <w:rPr>
                <w:rFonts w:ascii="Arial" w:hAnsi="Arial" w:cs="Arial"/>
                <w:b/>
                <w:bCs/>
                <w:sz w:val="20"/>
                <w:szCs w:val="20"/>
                <w:lang w:eastAsia="ru-RU"/>
              </w:rPr>
            </w:pPr>
            <w:r w:rsidRPr="00177141">
              <w:rPr>
                <w:rFonts w:ascii="Arial" w:hAnsi="Arial" w:cs="Arial"/>
                <w:b/>
                <w:bCs/>
                <w:sz w:val="20"/>
                <w:szCs w:val="20"/>
                <w:lang w:eastAsia="ru-RU"/>
              </w:rPr>
              <w:t>Всего, чел.</w:t>
            </w:r>
          </w:p>
        </w:tc>
        <w:tc>
          <w:tcPr>
            <w:tcW w:w="1980" w:type="dxa"/>
            <w:tcBorders>
              <w:top w:val="nil"/>
              <w:left w:val="nil"/>
              <w:bottom w:val="single" w:sz="8" w:space="0" w:color="auto"/>
              <w:right w:val="single" w:sz="8" w:space="0" w:color="auto"/>
            </w:tcBorders>
            <w:shd w:val="clear" w:color="auto" w:fill="B6DDE8"/>
          </w:tcPr>
          <w:p w:rsidR="009D4CA2" w:rsidRPr="00177141" w:rsidRDefault="009D4CA2" w:rsidP="00277464">
            <w:pPr>
              <w:spacing w:after="0" w:line="240" w:lineRule="auto"/>
              <w:jc w:val="center"/>
              <w:rPr>
                <w:rFonts w:ascii="Arial" w:hAnsi="Arial" w:cs="Arial"/>
                <w:b/>
                <w:bCs/>
                <w:sz w:val="20"/>
                <w:szCs w:val="20"/>
                <w:lang w:eastAsia="ru-RU"/>
              </w:rPr>
            </w:pPr>
            <w:r w:rsidRPr="00177141">
              <w:rPr>
                <w:rFonts w:ascii="Arial" w:hAnsi="Arial" w:cs="Arial"/>
                <w:b/>
                <w:bCs/>
                <w:sz w:val="20"/>
                <w:szCs w:val="20"/>
                <w:lang w:eastAsia="ru-RU"/>
              </w:rPr>
              <w:t>Доля, %</w:t>
            </w:r>
          </w:p>
        </w:tc>
      </w:tr>
      <w:tr w:rsidR="009D4CA2" w:rsidRPr="00177141" w:rsidTr="0020767C">
        <w:trPr>
          <w:trHeight w:val="60"/>
          <w:jc w:val="center"/>
        </w:trPr>
        <w:tc>
          <w:tcPr>
            <w:tcW w:w="4704" w:type="dxa"/>
            <w:tcBorders>
              <w:top w:val="nil"/>
              <w:left w:val="single" w:sz="8" w:space="0" w:color="auto"/>
              <w:bottom w:val="single" w:sz="8" w:space="0" w:color="auto"/>
              <w:right w:val="single" w:sz="8" w:space="0" w:color="auto"/>
            </w:tcBorders>
            <w:shd w:val="clear" w:color="000000" w:fill="FFFFFF"/>
          </w:tcPr>
          <w:p w:rsidR="009D4CA2" w:rsidRPr="00177141" w:rsidRDefault="009D4CA2" w:rsidP="0020767C">
            <w:pPr>
              <w:spacing w:after="0" w:line="360" w:lineRule="auto"/>
              <w:rPr>
                <w:rFonts w:ascii="Arial" w:hAnsi="Arial" w:cs="Arial"/>
                <w:b/>
                <w:bCs/>
                <w:sz w:val="20"/>
                <w:szCs w:val="20"/>
                <w:lang w:eastAsia="ru-RU"/>
              </w:rPr>
            </w:pPr>
            <w:r w:rsidRPr="00177141">
              <w:rPr>
                <w:rFonts w:ascii="Arial" w:hAnsi="Arial" w:cs="Arial"/>
                <w:b/>
                <w:bCs/>
                <w:sz w:val="20"/>
                <w:szCs w:val="20"/>
                <w:lang w:eastAsia="ru-RU"/>
              </w:rPr>
              <w:t>Численность постоянного населения, всего</w:t>
            </w:r>
          </w:p>
        </w:tc>
        <w:tc>
          <w:tcPr>
            <w:tcW w:w="1980" w:type="dxa"/>
            <w:tcBorders>
              <w:top w:val="nil"/>
              <w:left w:val="nil"/>
              <w:bottom w:val="single" w:sz="8" w:space="0" w:color="auto"/>
              <w:right w:val="single" w:sz="8" w:space="0" w:color="auto"/>
            </w:tcBorders>
            <w:shd w:val="clear" w:color="000000" w:fill="FFFFFF"/>
          </w:tcPr>
          <w:p w:rsidR="009D4CA2" w:rsidRPr="00177141" w:rsidRDefault="009D4CA2" w:rsidP="0020767C">
            <w:pPr>
              <w:spacing w:after="0" w:line="360" w:lineRule="auto"/>
              <w:jc w:val="center"/>
              <w:rPr>
                <w:rFonts w:ascii="Arial" w:hAnsi="Arial" w:cs="Arial"/>
                <w:sz w:val="20"/>
                <w:szCs w:val="20"/>
                <w:lang w:eastAsia="ru-RU"/>
              </w:rPr>
            </w:pPr>
            <w:r w:rsidRPr="00177141">
              <w:rPr>
                <w:rFonts w:ascii="Arial" w:hAnsi="Arial" w:cs="Arial"/>
                <w:sz w:val="20"/>
                <w:szCs w:val="20"/>
                <w:lang w:eastAsia="ru-RU"/>
              </w:rPr>
              <w:t>2042</w:t>
            </w:r>
          </w:p>
        </w:tc>
        <w:tc>
          <w:tcPr>
            <w:tcW w:w="1980" w:type="dxa"/>
            <w:tcBorders>
              <w:top w:val="nil"/>
              <w:left w:val="nil"/>
              <w:bottom w:val="single" w:sz="8" w:space="0" w:color="auto"/>
              <w:right w:val="single" w:sz="8" w:space="0" w:color="auto"/>
            </w:tcBorders>
            <w:shd w:val="clear" w:color="000000" w:fill="FFFFFF"/>
          </w:tcPr>
          <w:p w:rsidR="009D4CA2" w:rsidRPr="00177141" w:rsidRDefault="009D4CA2" w:rsidP="0020767C">
            <w:pPr>
              <w:spacing w:after="0" w:line="360" w:lineRule="auto"/>
              <w:jc w:val="center"/>
              <w:rPr>
                <w:rFonts w:ascii="Arial" w:hAnsi="Arial" w:cs="Arial"/>
                <w:sz w:val="20"/>
                <w:szCs w:val="20"/>
                <w:lang w:eastAsia="ru-RU"/>
              </w:rPr>
            </w:pPr>
            <w:r w:rsidRPr="00177141">
              <w:rPr>
                <w:rFonts w:ascii="Arial" w:hAnsi="Arial" w:cs="Arial"/>
                <w:sz w:val="20"/>
                <w:szCs w:val="20"/>
                <w:lang w:eastAsia="ru-RU"/>
              </w:rPr>
              <w:t>100</w:t>
            </w:r>
          </w:p>
        </w:tc>
      </w:tr>
      <w:tr w:rsidR="009D4CA2" w:rsidRPr="00177141" w:rsidTr="0020767C">
        <w:trPr>
          <w:trHeight w:val="272"/>
          <w:jc w:val="center"/>
        </w:trPr>
        <w:tc>
          <w:tcPr>
            <w:tcW w:w="4704" w:type="dxa"/>
            <w:tcBorders>
              <w:top w:val="nil"/>
              <w:left w:val="single" w:sz="8" w:space="0" w:color="auto"/>
              <w:bottom w:val="single" w:sz="8" w:space="0" w:color="auto"/>
              <w:right w:val="single" w:sz="8" w:space="0" w:color="auto"/>
            </w:tcBorders>
            <w:shd w:val="clear" w:color="000000" w:fill="FFFFFF"/>
          </w:tcPr>
          <w:p w:rsidR="009D4CA2" w:rsidRPr="00177141" w:rsidRDefault="009D4CA2" w:rsidP="0020767C">
            <w:pPr>
              <w:spacing w:after="0" w:line="360" w:lineRule="auto"/>
              <w:rPr>
                <w:rFonts w:ascii="Arial" w:hAnsi="Arial" w:cs="Arial"/>
                <w:sz w:val="20"/>
                <w:szCs w:val="20"/>
                <w:lang w:eastAsia="ru-RU"/>
              </w:rPr>
            </w:pPr>
            <w:r w:rsidRPr="00177141">
              <w:rPr>
                <w:rFonts w:ascii="Arial" w:hAnsi="Arial" w:cs="Arial"/>
                <w:sz w:val="20"/>
                <w:szCs w:val="20"/>
                <w:lang w:eastAsia="ru-RU"/>
              </w:rPr>
              <w:t>в том числе:</w:t>
            </w:r>
          </w:p>
        </w:tc>
        <w:tc>
          <w:tcPr>
            <w:tcW w:w="1980" w:type="dxa"/>
            <w:tcBorders>
              <w:top w:val="nil"/>
              <w:left w:val="nil"/>
              <w:bottom w:val="single" w:sz="8" w:space="0" w:color="auto"/>
              <w:right w:val="single" w:sz="8" w:space="0" w:color="auto"/>
            </w:tcBorders>
            <w:shd w:val="clear" w:color="000000" w:fill="FFFFFF"/>
          </w:tcPr>
          <w:p w:rsidR="009D4CA2" w:rsidRPr="00177141" w:rsidRDefault="009D4CA2" w:rsidP="0020767C">
            <w:pPr>
              <w:spacing w:after="0" w:line="360" w:lineRule="auto"/>
              <w:jc w:val="center"/>
              <w:rPr>
                <w:rFonts w:ascii="Arial" w:hAnsi="Arial" w:cs="Arial"/>
                <w:sz w:val="20"/>
                <w:szCs w:val="20"/>
                <w:lang w:eastAsia="ru-RU"/>
              </w:rPr>
            </w:pPr>
            <w:r w:rsidRPr="00177141">
              <w:rPr>
                <w:rFonts w:ascii="Arial" w:hAnsi="Arial" w:cs="Arial"/>
                <w:sz w:val="20"/>
                <w:szCs w:val="20"/>
                <w:lang w:eastAsia="ru-RU"/>
              </w:rPr>
              <w:t> </w:t>
            </w:r>
          </w:p>
        </w:tc>
        <w:tc>
          <w:tcPr>
            <w:tcW w:w="1980" w:type="dxa"/>
            <w:tcBorders>
              <w:top w:val="nil"/>
              <w:left w:val="nil"/>
              <w:bottom w:val="single" w:sz="8" w:space="0" w:color="auto"/>
              <w:right w:val="single" w:sz="8" w:space="0" w:color="auto"/>
            </w:tcBorders>
            <w:shd w:val="clear" w:color="000000" w:fill="FFFFFF"/>
          </w:tcPr>
          <w:p w:rsidR="009D4CA2" w:rsidRPr="00177141" w:rsidRDefault="009D4CA2" w:rsidP="0020767C">
            <w:pPr>
              <w:spacing w:after="0" w:line="360" w:lineRule="auto"/>
              <w:jc w:val="center"/>
              <w:rPr>
                <w:rFonts w:ascii="Arial" w:hAnsi="Arial" w:cs="Arial"/>
                <w:sz w:val="20"/>
                <w:szCs w:val="20"/>
                <w:lang w:eastAsia="ru-RU"/>
              </w:rPr>
            </w:pPr>
            <w:r w:rsidRPr="00177141">
              <w:rPr>
                <w:rFonts w:ascii="Arial" w:hAnsi="Arial" w:cs="Arial"/>
                <w:sz w:val="20"/>
                <w:szCs w:val="20"/>
                <w:lang w:eastAsia="ru-RU"/>
              </w:rPr>
              <w:t> </w:t>
            </w:r>
          </w:p>
        </w:tc>
      </w:tr>
      <w:tr w:rsidR="009D4CA2" w:rsidRPr="00177141" w:rsidTr="0020767C">
        <w:trPr>
          <w:trHeight w:val="60"/>
          <w:jc w:val="center"/>
        </w:trPr>
        <w:tc>
          <w:tcPr>
            <w:tcW w:w="4704" w:type="dxa"/>
            <w:tcBorders>
              <w:top w:val="nil"/>
              <w:left w:val="single" w:sz="8" w:space="0" w:color="auto"/>
              <w:bottom w:val="single" w:sz="8" w:space="0" w:color="auto"/>
              <w:right w:val="single" w:sz="8" w:space="0" w:color="auto"/>
            </w:tcBorders>
            <w:shd w:val="clear" w:color="000000" w:fill="FFFFFF"/>
          </w:tcPr>
          <w:p w:rsidR="009D4CA2" w:rsidRPr="00177141" w:rsidRDefault="009D4CA2" w:rsidP="0020767C">
            <w:pPr>
              <w:spacing w:after="0" w:line="360" w:lineRule="auto"/>
              <w:rPr>
                <w:rFonts w:ascii="Arial" w:hAnsi="Arial" w:cs="Arial"/>
                <w:sz w:val="20"/>
                <w:szCs w:val="20"/>
                <w:lang w:eastAsia="ru-RU"/>
              </w:rPr>
            </w:pPr>
            <w:r w:rsidRPr="00177141">
              <w:rPr>
                <w:rFonts w:ascii="Arial" w:hAnsi="Arial" w:cs="Arial"/>
                <w:sz w:val="20"/>
                <w:szCs w:val="20"/>
                <w:lang w:eastAsia="ru-RU"/>
              </w:rPr>
              <w:t>Дошкольного возраста (от 0 до 7 лет)</w:t>
            </w:r>
          </w:p>
        </w:tc>
        <w:tc>
          <w:tcPr>
            <w:tcW w:w="1980" w:type="dxa"/>
            <w:tcBorders>
              <w:top w:val="nil"/>
              <w:left w:val="nil"/>
              <w:bottom w:val="single" w:sz="8" w:space="0" w:color="auto"/>
              <w:right w:val="single" w:sz="8" w:space="0" w:color="auto"/>
            </w:tcBorders>
            <w:shd w:val="clear" w:color="000000" w:fill="FFFFFF"/>
          </w:tcPr>
          <w:p w:rsidR="009D4CA2" w:rsidRPr="00177141" w:rsidRDefault="009D4CA2" w:rsidP="0020767C">
            <w:pPr>
              <w:spacing w:after="0" w:line="360" w:lineRule="auto"/>
              <w:jc w:val="center"/>
              <w:rPr>
                <w:rFonts w:ascii="Arial" w:hAnsi="Arial" w:cs="Arial"/>
                <w:sz w:val="20"/>
                <w:szCs w:val="20"/>
                <w:lang w:eastAsia="ru-RU"/>
              </w:rPr>
            </w:pPr>
            <w:r w:rsidRPr="00177141">
              <w:rPr>
                <w:rFonts w:ascii="Arial" w:hAnsi="Arial" w:cs="Arial"/>
                <w:sz w:val="20"/>
                <w:szCs w:val="20"/>
                <w:lang w:eastAsia="ru-RU"/>
              </w:rPr>
              <w:t>150</w:t>
            </w:r>
          </w:p>
        </w:tc>
        <w:tc>
          <w:tcPr>
            <w:tcW w:w="1980" w:type="dxa"/>
            <w:tcBorders>
              <w:top w:val="nil"/>
              <w:left w:val="nil"/>
              <w:bottom w:val="single" w:sz="8" w:space="0" w:color="auto"/>
              <w:right w:val="single" w:sz="8" w:space="0" w:color="auto"/>
            </w:tcBorders>
            <w:shd w:val="clear" w:color="000000" w:fill="FFFFFF"/>
          </w:tcPr>
          <w:p w:rsidR="009D4CA2" w:rsidRPr="00177141" w:rsidRDefault="009D4CA2" w:rsidP="0020767C">
            <w:pPr>
              <w:spacing w:after="0" w:line="360" w:lineRule="auto"/>
              <w:jc w:val="center"/>
              <w:rPr>
                <w:rFonts w:ascii="Arial" w:hAnsi="Arial" w:cs="Arial"/>
                <w:sz w:val="20"/>
                <w:szCs w:val="20"/>
                <w:lang w:eastAsia="ru-RU"/>
              </w:rPr>
            </w:pPr>
            <w:r w:rsidRPr="00177141">
              <w:rPr>
                <w:rFonts w:ascii="Arial" w:hAnsi="Arial" w:cs="Arial"/>
                <w:sz w:val="20"/>
                <w:szCs w:val="20"/>
                <w:lang w:eastAsia="ru-RU"/>
              </w:rPr>
              <w:t>7,35</w:t>
            </w:r>
          </w:p>
        </w:tc>
      </w:tr>
      <w:tr w:rsidR="009D4CA2" w:rsidRPr="00177141" w:rsidTr="0020767C">
        <w:trPr>
          <w:trHeight w:val="60"/>
          <w:jc w:val="center"/>
        </w:trPr>
        <w:tc>
          <w:tcPr>
            <w:tcW w:w="4704" w:type="dxa"/>
            <w:tcBorders>
              <w:top w:val="nil"/>
              <w:left w:val="single" w:sz="8" w:space="0" w:color="auto"/>
              <w:bottom w:val="single" w:sz="8" w:space="0" w:color="auto"/>
              <w:right w:val="single" w:sz="8" w:space="0" w:color="auto"/>
            </w:tcBorders>
            <w:shd w:val="clear" w:color="000000" w:fill="FFFFFF"/>
          </w:tcPr>
          <w:p w:rsidR="009D4CA2" w:rsidRPr="00177141" w:rsidRDefault="009D4CA2" w:rsidP="0020767C">
            <w:pPr>
              <w:spacing w:after="0" w:line="360" w:lineRule="auto"/>
              <w:rPr>
                <w:rFonts w:ascii="Arial" w:hAnsi="Arial" w:cs="Arial"/>
                <w:sz w:val="20"/>
                <w:szCs w:val="20"/>
                <w:lang w:eastAsia="ru-RU"/>
              </w:rPr>
            </w:pPr>
            <w:r w:rsidRPr="00177141">
              <w:rPr>
                <w:rFonts w:ascii="Arial" w:hAnsi="Arial" w:cs="Arial"/>
                <w:sz w:val="20"/>
                <w:szCs w:val="20"/>
                <w:lang w:eastAsia="ru-RU"/>
              </w:rPr>
              <w:t xml:space="preserve">Школьного возраста (от 7 до 16 лет) </w:t>
            </w:r>
          </w:p>
        </w:tc>
        <w:tc>
          <w:tcPr>
            <w:tcW w:w="1980" w:type="dxa"/>
            <w:tcBorders>
              <w:top w:val="nil"/>
              <w:left w:val="nil"/>
              <w:bottom w:val="single" w:sz="8" w:space="0" w:color="auto"/>
              <w:right w:val="single" w:sz="8" w:space="0" w:color="auto"/>
            </w:tcBorders>
            <w:shd w:val="clear" w:color="000000" w:fill="FFFFFF"/>
          </w:tcPr>
          <w:p w:rsidR="009D4CA2" w:rsidRPr="00177141" w:rsidRDefault="009D4CA2" w:rsidP="0020767C">
            <w:pPr>
              <w:spacing w:after="0" w:line="360" w:lineRule="auto"/>
              <w:jc w:val="center"/>
              <w:rPr>
                <w:rFonts w:ascii="Arial" w:hAnsi="Arial" w:cs="Arial"/>
                <w:sz w:val="20"/>
                <w:szCs w:val="20"/>
                <w:lang w:eastAsia="ru-RU"/>
              </w:rPr>
            </w:pPr>
            <w:r w:rsidRPr="00177141">
              <w:rPr>
                <w:rFonts w:ascii="Arial" w:hAnsi="Arial" w:cs="Arial"/>
                <w:sz w:val="20"/>
                <w:szCs w:val="20"/>
                <w:lang w:eastAsia="ru-RU"/>
              </w:rPr>
              <w:t>154</w:t>
            </w:r>
          </w:p>
        </w:tc>
        <w:tc>
          <w:tcPr>
            <w:tcW w:w="1980" w:type="dxa"/>
            <w:tcBorders>
              <w:top w:val="nil"/>
              <w:left w:val="nil"/>
              <w:bottom w:val="single" w:sz="8" w:space="0" w:color="auto"/>
              <w:right w:val="single" w:sz="8" w:space="0" w:color="auto"/>
            </w:tcBorders>
            <w:shd w:val="clear" w:color="000000" w:fill="FFFFFF"/>
          </w:tcPr>
          <w:p w:rsidR="009D4CA2" w:rsidRPr="00177141" w:rsidRDefault="009D4CA2" w:rsidP="0020767C">
            <w:pPr>
              <w:spacing w:after="0" w:line="360" w:lineRule="auto"/>
              <w:jc w:val="center"/>
              <w:rPr>
                <w:rFonts w:ascii="Arial" w:hAnsi="Arial" w:cs="Arial"/>
                <w:sz w:val="20"/>
                <w:szCs w:val="20"/>
                <w:lang w:eastAsia="ru-RU"/>
              </w:rPr>
            </w:pPr>
            <w:r w:rsidRPr="00177141">
              <w:rPr>
                <w:rFonts w:ascii="Arial" w:hAnsi="Arial" w:cs="Arial"/>
                <w:sz w:val="20"/>
                <w:szCs w:val="20"/>
                <w:lang w:eastAsia="ru-RU"/>
              </w:rPr>
              <w:t>7,54</w:t>
            </w:r>
          </w:p>
        </w:tc>
      </w:tr>
      <w:tr w:rsidR="009D4CA2" w:rsidRPr="00177141" w:rsidTr="0020767C">
        <w:trPr>
          <w:trHeight w:val="60"/>
          <w:jc w:val="center"/>
        </w:trPr>
        <w:tc>
          <w:tcPr>
            <w:tcW w:w="4704" w:type="dxa"/>
            <w:tcBorders>
              <w:top w:val="nil"/>
              <w:left w:val="single" w:sz="8" w:space="0" w:color="auto"/>
              <w:bottom w:val="single" w:sz="8" w:space="0" w:color="auto"/>
              <w:right w:val="single" w:sz="8" w:space="0" w:color="auto"/>
            </w:tcBorders>
            <w:shd w:val="clear" w:color="000000" w:fill="FFFFFF"/>
          </w:tcPr>
          <w:p w:rsidR="009D4CA2" w:rsidRPr="00177141" w:rsidRDefault="009D4CA2" w:rsidP="0020767C">
            <w:pPr>
              <w:spacing w:after="0" w:line="360" w:lineRule="auto"/>
              <w:rPr>
                <w:rFonts w:ascii="Arial" w:hAnsi="Arial" w:cs="Arial"/>
                <w:sz w:val="20"/>
                <w:szCs w:val="20"/>
                <w:lang w:eastAsia="ru-RU"/>
              </w:rPr>
            </w:pPr>
            <w:r w:rsidRPr="00177141">
              <w:rPr>
                <w:rFonts w:ascii="Arial" w:hAnsi="Arial" w:cs="Arial"/>
                <w:sz w:val="20"/>
                <w:szCs w:val="20"/>
                <w:lang w:eastAsia="ru-RU"/>
              </w:rPr>
              <w:t>Трудоспособного возраста (от 16 до 60 лет)</w:t>
            </w:r>
          </w:p>
        </w:tc>
        <w:tc>
          <w:tcPr>
            <w:tcW w:w="1980" w:type="dxa"/>
            <w:tcBorders>
              <w:top w:val="nil"/>
              <w:left w:val="nil"/>
              <w:bottom w:val="single" w:sz="8" w:space="0" w:color="auto"/>
              <w:right w:val="single" w:sz="8" w:space="0" w:color="auto"/>
            </w:tcBorders>
            <w:shd w:val="clear" w:color="000000" w:fill="FFFFFF"/>
          </w:tcPr>
          <w:p w:rsidR="009D4CA2" w:rsidRPr="00177141" w:rsidRDefault="009D4CA2" w:rsidP="0020767C">
            <w:pPr>
              <w:spacing w:after="0" w:line="360" w:lineRule="auto"/>
              <w:jc w:val="center"/>
              <w:rPr>
                <w:rFonts w:ascii="Arial" w:hAnsi="Arial" w:cs="Arial"/>
                <w:sz w:val="20"/>
                <w:szCs w:val="20"/>
                <w:lang w:eastAsia="ru-RU"/>
              </w:rPr>
            </w:pPr>
            <w:r w:rsidRPr="00177141">
              <w:rPr>
                <w:rFonts w:ascii="Arial" w:hAnsi="Arial" w:cs="Arial"/>
                <w:sz w:val="20"/>
                <w:szCs w:val="20"/>
                <w:lang w:eastAsia="ru-RU"/>
              </w:rPr>
              <w:t>1382</w:t>
            </w:r>
          </w:p>
        </w:tc>
        <w:tc>
          <w:tcPr>
            <w:tcW w:w="1980" w:type="dxa"/>
            <w:tcBorders>
              <w:top w:val="nil"/>
              <w:left w:val="nil"/>
              <w:bottom w:val="single" w:sz="8" w:space="0" w:color="auto"/>
              <w:right w:val="single" w:sz="8" w:space="0" w:color="auto"/>
            </w:tcBorders>
            <w:shd w:val="clear" w:color="000000" w:fill="FFFFFF"/>
          </w:tcPr>
          <w:p w:rsidR="009D4CA2" w:rsidRPr="00177141" w:rsidRDefault="009D4CA2" w:rsidP="0020767C">
            <w:pPr>
              <w:spacing w:after="0" w:line="360" w:lineRule="auto"/>
              <w:jc w:val="center"/>
              <w:rPr>
                <w:rFonts w:ascii="Arial" w:hAnsi="Arial" w:cs="Arial"/>
                <w:sz w:val="20"/>
                <w:szCs w:val="20"/>
                <w:lang w:eastAsia="ru-RU"/>
              </w:rPr>
            </w:pPr>
            <w:r w:rsidRPr="00177141">
              <w:rPr>
                <w:rFonts w:ascii="Arial" w:hAnsi="Arial" w:cs="Arial"/>
                <w:sz w:val="20"/>
                <w:szCs w:val="20"/>
                <w:lang w:eastAsia="ru-RU"/>
              </w:rPr>
              <w:t>67,68</w:t>
            </w:r>
          </w:p>
        </w:tc>
      </w:tr>
      <w:tr w:rsidR="009D4CA2" w:rsidRPr="00177141" w:rsidTr="0020767C">
        <w:trPr>
          <w:trHeight w:val="60"/>
          <w:jc w:val="center"/>
        </w:trPr>
        <w:tc>
          <w:tcPr>
            <w:tcW w:w="4704" w:type="dxa"/>
            <w:tcBorders>
              <w:top w:val="nil"/>
              <w:left w:val="single" w:sz="8" w:space="0" w:color="auto"/>
              <w:bottom w:val="single" w:sz="8" w:space="0" w:color="auto"/>
              <w:right w:val="single" w:sz="8" w:space="0" w:color="auto"/>
            </w:tcBorders>
            <w:shd w:val="clear" w:color="000000" w:fill="FFFFFF"/>
          </w:tcPr>
          <w:p w:rsidR="009D4CA2" w:rsidRPr="00177141" w:rsidRDefault="009D4CA2" w:rsidP="0020767C">
            <w:pPr>
              <w:spacing w:after="0" w:line="360" w:lineRule="auto"/>
              <w:rPr>
                <w:rFonts w:ascii="Arial" w:hAnsi="Arial" w:cs="Arial"/>
                <w:sz w:val="20"/>
                <w:szCs w:val="20"/>
                <w:lang w:eastAsia="ru-RU"/>
              </w:rPr>
            </w:pPr>
            <w:r w:rsidRPr="00177141">
              <w:rPr>
                <w:rFonts w:ascii="Arial" w:hAnsi="Arial" w:cs="Arial"/>
                <w:sz w:val="20"/>
                <w:szCs w:val="20"/>
                <w:lang w:eastAsia="ru-RU"/>
              </w:rPr>
              <w:t>Старше трудоспособного возраста (с 61 года)</w:t>
            </w:r>
          </w:p>
        </w:tc>
        <w:tc>
          <w:tcPr>
            <w:tcW w:w="1980" w:type="dxa"/>
            <w:tcBorders>
              <w:top w:val="nil"/>
              <w:left w:val="nil"/>
              <w:bottom w:val="single" w:sz="8" w:space="0" w:color="auto"/>
              <w:right w:val="single" w:sz="8" w:space="0" w:color="auto"/>
            </w:tcBorders>
            <w:shd w:val="clear" w:color="000000" w:fill="FFFFFF"/>
          </w:tcPr>
          <w:p w:rsidR="009D4CA2" w:rsidRPr="00177141" w:rsidRDefault="009D4CA2" w:rsidP="0020767C">
            <w:pPr>
              <w:spacing w:after="0" w:line="360" w:lineRule="auto"/>
              <w:jc w:val="center"/>
              <w:rPr>
                <w:rFonts w:ascii="Arial" w:hAnsi="Arial" w:cs="Arial"/>
                <w:sz w:val="20"/>
                <w:szCs w:val="20"/>
                <w:lang w:eastAsia="ru-RU"/>
              </w:rPr>
            </w:pPr>
            <w:r w:rsidRPr="00177141">
              <w:rPr>
                <w:rFonts w:ascii="Arial" w:hAnsi="Arial" w:cs="Arial"/>
                <w:sz w:val="20"/>
                <w:szCs w:val="20"/>
                <w:lang w:eastAsia="ru-RU"/>
              </w:rPr>
              <w:t>356</w:t>
            </w:r>
          </w:p>
        </w:tc>
        <w:tc>
          <w:tcPr>
            <w:tcW w:w="1980" w:type="dxa"/>
            <w:tcBorders>
              <w:top w:val="nil"/>
              <w:left w:val="nil"/>
              <w:bottom w:val="single" w:sz="8" w:space="0" w:color="auto"/>
              <w:right w:val="single" w:sz="8" w:space="0" w:color="auto"/>
            </w:tcBorders>
            <w:shd w:val="clear" w:color="000000" w:fill="FFFFFF"/>
          </w:tcPr>
          <w:p w:rsidR="009D4CA2" w:rsidRPr="00177141" w:rsidRDefault="009D4CA2" w:rsidP="0020767C">
            <w:pPr>
              <w:spacing w:after="0" w:line="360" w:lineRule="auto"/>
              <w:jc w:val="center"/>
              <w:rPr>
                <w:rFonts w:ascii="Arial" w:hAnsi="Arial" w:cs="Arial"/>
                <w:sz w:val="20"/>
                <w:szCs w:val="20"/>
                <w:lang w:eastAsia="ru-RU"/>
              </w:rPr>
            </w:pPr>
            <w:r w:rsidRPr="00177141">
              <w:rPr>
                <w:rFonts w:ascii="Arial" w:hAnsi="Arial" w:cs="Arial"/>
                <w:sz w:val="20"/>
                <w:szCs w:val="20"/>
                <w:lang w:eastAsia="ru-RU"/>
              </w:rPr>
              <w:t>17,43</w:t>
            </w:r>
          </w:p>
        </w:tc>
      </w:tr>
    </w:tbl>
    <w:p w:rsidR="009D4CA2" w:rsidRPr="00177141" w:rsidRDefault="009D4CA2" w:rsidP="00EE0C23">
      <w:pPr>
        <w:tabs>
          <w:tab w:val="left" w:pos="8207"/>
        </w:tabs>
        <w:spacing w:after="0" w:line="360" w:lineRule="auto"/>
        <w:ind w:firstLine="709"/>
        <w:jc w:val="both"/>
        <w:rPr>
          <w:rFonts w:ascii="Arial" w:hAnsi="Arial" w:cs="Arial"/>
          <w:sz w:val="24"/>
          <w:szCs w:val="24"/>
        </w:rPr>
      </w:pPr>
    </w:p>
    <w:p w:rsidR="009D4CA2" w:rsidRPr="00177141" w:rsidRDefault="009D4CA2" w:rsidP="00EE0C23">
      <w:pPr>
        <w:spacing w:after="0" w:line="360" w:lineRule="auto"/>
        <w:ind w:firstLine="709"/>
        <w:jc w:val="both"/>
        <w:rPr>
          <w:rFonts w:ascii="Arial" w:hAnsi="Arial" w:cs="Arial"/>
          <w:sz w:val="24"/>
          <w:szCs w:val="24"/>
        </w:rPr>
      </w:pPr>
      <w:r w:rsidRPr="00177141">
        <w:rPr>
          <w:rFonts w:ascii="Arial" w:hAnsi="Arial" w:cs="Arial"/>
          <w:sz w:val="24"/>
          <w:szCs w:val="24"/>
        </w:rPr>
        <w:t xml:space="preserve">Таким образом, в </w:t>
      </w:r>
      <w:smartTag w:uri="urn:schemas-microsoft-com:office:smarttags" w:element="metricconverter">
        <w:smartTagPr>
          <w:attr w:name="ProductID" w:val="2012 г"/>
        </w:smartTagPr>
        <w:r w:rsidRPr="00177141">
          <w:rPr>
            <w:rFonts w:ascii="Arial" w:hAnsi="Arial" w:cs="Arial"/>
            <w:sz w:val="24"/>
            <w:szCs w:val="24"/>
          </w:rPr>
          <w:t>2012 г</w:t>
        </w:r>
      </w:smartTag>
      <w:r w:rsidRPr="00177141">
        <w:rPr>
          <w:rFonts w:ascii="Arial" w:hAnsi="Arial" w:cs="Arial"/>
          <w:sz w:val="24"/>
          <w:szCs w:val="24"/>
        </w:rPr>
        <w:t xml:space="preserve">. в </w:t>
      </w:r>
      <w:proofErr w:type="spellStart"/>
      <w:r w:rsidRPr="00177141">
        <w:rPr>
          <w:rFonts w:ascii="Arial" w:hAnsi="Arial" w:cs="Arial"/>
          <w:sz w:val="24"/>
          <w:szCs w:val="24"/>
        </w:rPr>
        <w:t>Кощинском</w:t>
      </w:r>
      <w:proofErr w:type="spellEnd"/>
      <w:r w:rsidRPr="00177141">
        <w:rPr>
          <w:rFonts w:ascii="Arial" w:hAnsi="Arial" w:cs="Arial"/>
          <w:sz w:val="24"/>
          <w:szCs w:val="24"/>
        </w:rPr>
        <w:t xml:space="preserve"> сельском поселении преобладает население трудоспособного возраста (67,68% от общей численности), которое может стать основой будущего развития поселения. Население моложе трудоспособного возраста составляет </w:t>
      </w:r>
      <w:r w:rsidRPr="00177141">
        <w:rPr>
          <w:rFonts w:ascii="Arial" w:hAnsi="Arial" w:cs="Arial"/>
          <w:sz w:val="24"/>
          <w:szCs w:val="24"/>
          <w:lang w:eastAsia="ru-RU"/>
        </w:rPr>
        <w:t>14,89% от общей численности населения, н</w:t>
      </w:r>
      <w:r w:rsidRPr="00177141">
        <w:rPr>
          <w:rFonts w:ascii="Arial" w:hAnsi="Arial" w:cs="Arial"/>
          <w:sz w:val="24"/>
          <w:szCs w:val="24"/>
        </w:rPr>
        <w:t>аселение старше трудоспособного возраста – 17,43%.</w:t>
      </w:r>
    </w:p>
    <w:p w:rsidR="009D4CA2" w:rsidRPr="00177141" w:rsidRDefault="009D4CA2" w:rsidP="00504ACB">
      <w:pPr>
        <w:spacing w:after="0" w:line="360" w:lineRule="auto"/>
        <w:ind w:firstLine="709"/>
        <w:jc w:val="both"/>
        <w:rPr>
          <w:rFonts w:ascii="Arial" w:hAnsi="Arial" w:cs="Arial"/>
          <w:sz w:val="24"/>
          <w:szCs w:val="24"/>
        </w:rPr>
      </w:pPr>
      <w:r w:rsidRPr="00177141">
        <w:rPr>
          <w:rFonts w:ascii="Arial" w:hAnsi="Arial" w:cs="Arial"/>
          <w:sz w:val="24"/>
          <w:szCs w:val="24"/>
        </w:rPr>
        <w:t xml:space="preserve">Наряду с процессами естественного воспроизводства населения большую роль в формировании демографического потенциала играет механическое движение населения (миграция). Миграция </w:t>
      </w:r>
      <w:r w:rsidR="00341B47" w:rsidRPr="00177141">
        <w:rPr>
          <w:rFonts w:ascii="Arial" w:hAnsi="Arial" w:cs="Arial"/>
          <w:sz w:val="24"/>
          <w:szCs w:val="24"/>
        </w:rPr>
        <w:t>–</w:t>
      </w:r>
      <w:r w:rsidRPr="00177141">
        <w:rPr>
          <w:rFonts w:ascii="Arial" w:hAnsi="Arial" w:cs="Arial"/>
          <w:sz w:val="24"/>
          <w:szCs w:val="24"/>
        </w:rPr>
        <w:t xml:space="preserve"> это процесс территориального перемещения населения, посредством которого мигранты стремятся улучшить условия своей жизни. Первостепенную роль в территориальной мобильности населения играют экономические факторы. Изучение материалов миграционного движения населения показывает, что основные потоки направляются </w:t>
      </w:r>
      <w:r w:rsidRPr="00177141">
        <w:rPr>
          <w:rFonts w:ascii="Arial" w:hAnsi="Arial" w:cs="Arial"/>
          <w:sz w:val="24"/>
          <w:szCs w:val="24"/>
        </w:rPr>
        <w:lastRenderedPageBreak/>
        <w:t>преимущественно в те экономические районы, социально</w:t>
      </w:r>
      <w:r w:rsidR="00341B47" w:rsidRPr="00177141">
        <w:rPr>
          <w:rFonts w:ascii="Arial" w:hAnsi="Arial" w:cs="Arial"/>
          <w:sz w:val="24"/>
          <w:szCs w:val="24"/>
        </w:rPr>
        <w:t xml:space="preserve"> – </w:t>
      </w:r>
      <w:r w:rsidRPr="00177141">
        <w:rPr>
          <w:rFonts w:ascii="Arial" w:hAnsi="Arial" w:cs="Arial"/>
          <w:sz w:val="24"/>
          <w:szCs w:val="24"/>
        </w:rPr>
        <w:t>экономические условия которых более полно удовлетворяют потребности людей на современном этапе. В последние годы вс</w:t>
      </w:r>
      <w:r w:rsidR="00341B47" w:rsidRPr="00177141">
        <w:rPr>
          <w:rFonts w:ascii="Arial" w:hAnsi="Arial" w:cs="Arial"/>
          <w:sz w:val="24"/>
          <w:szCs w:val="24"/>
        </w:rPr>
        <w:t>ё</w:t>
      </w:r>
      <w:r w:rsidRPr="00177141">
        <w:rPr>
          <w:rFonts w:ascii="Arial" w:hAnsi="Arial" w:cs="Arial"/>
          <w:sz w:val="24"/>
          <w:szCs w:val="24"/>
        </w:rPr>
        <w:t xml:space="preserve"> большее значение приобретают такие факторы миграции, как культурные и бытовые условия жизни, возможность выбора интересной профессии</w:t>
      </w:r>
      <w:r w:rsidRPr="00177141">
        <w:rPr>
          <w:rStyle w:val="aff8"/>
          <w:rFonts w:ascii="Arial" w:hAnsi="Arial" w:cs="Arial"/>
          <w:sz w:val="24"/>
          <w:szCs w:val="24"/>
        </w:rPr>
        <w:footnoteReference w:id="2"/>
      </w:r>
      <w:r w:rsidRPr="00177141">
        <w:rPr>
          <w:rFonts w:ascii="Arial" w:hAnsi="Arial" w:cs="Arial"/>
          <w:sz w:val="24"/>
          <w:szCs w:val="24"/>
        </w:rPr>
        <w:t>.</w:t>
      </w:r>
    </w:p>
    <w:p w:rsidR="009D4CA2" w:rsidRPr="00177141" w:rsidRDefault="009D4CA2" w:rsidP="00EE0C23">
      <w:pPr>
        <w:spacing w:after="0" w:line="360" w:lineRule="auto"/>
        <w:ind w:firstLine="709"/>
        <w:jc w:val="both"/>
        <w:rPr>
          <w:rFonts w:ascii="Arial" w:hAnsi="Arial" w:cs="Arial"/>
          <w:sz w:val="24"/>
          <w:szCs w:val="24"/>
        </w:rPr>
      </w:pPr>
      <w:r w:rsidRPr="00177141">
        <w:rPr>
          <w:rFonts w:ascii="Arial" w:hAnsi="Arial" w:cs="Arial"/>
          <w:sz w:val="24"/>
          <w:szCs w:val="24"/>
        </w:rPr>
        <w:t xml:space="preserve">В </w:t>
      </w:r>
      <w:proofErr w:type="spellStart"/>
      <w:r w:rsidRPr="00177141">
        <w:rPr>
          <w:rFonts w:ascii="Arial" w:hAnsi="Arial" w:cs="Arial"/>
          <w:sz w:val="24"/>
          <w:szCs w:val="24"/>
        </w:rPr>
        <w:t>Кощинском</w:t>
      </w:r>
      <w:proofErr w:type="spellEnd"/>
      <w:r w:rsidRPr="00177141">
        <w:rPr>
          <w:rFonts w:ascii="Arial" w:hAnsi="Arial" w:cs="Arial"/>
          <w:sz w:val="24"/>
          <w:szCs w:val="24"/>
        </w:rPr>
        <w:t xml:space="preserve"> сельском поселении сальдо механической миграции имеет положительное значение, причем механический приток превышает отток в 4 раза (таблица </w:t>
      </w:r>
      <w:r w:rsidR="004825C8" w:rsidRPr="00177141">
        <w:rPr>
          <w:rFonts w:ascii="Arial" w:hAnsi="Arial" w:cs="Arial"/>
          <w:sz w:val="24"/>
          <w:szCs w:val="24"/>
        </w:rPr>
        <w:t>9</w:t>
      </w:r>
      <w:r w:rsidRPr="00177141">
        <w:rPr>
          <w:rFonts w:ascii="Arial" w:hAnsi="Arial" w:cs="Arial"/>
          <w:sz w:val="24"/>
          <w:szCs w:val="24"/>
        </w:rPr>
        <w:t xml:space="preserve">, рис. </w:t>
      </w:r>
      <w:r w:rsidR="004825C8" w:rsidRPr="00177141">
        <w:rPr>
          <w:rFonts w:ascii="Arial" w:hAnsi="Arial" w:cs="Arial"/>
          <w:sz w:val="24"/>
          <w:szCs w:val="24"/>
        </w:rPr>
        <w:t>3</w:t>
      </w:r>
      <w:r w:rsidRPr="00177141">
        <w:rPr>
          <w:rFonts w:ascii="Arial" w:hAnsi="Arial" w:cs="Arial"/>
          <w:sz w:val="24"/>
          <w:szCs w:val="24"/>
        </w:rPr>
        <w:t>), что свидетельствует о наличии ряда факторов и у</w:t>
      </w:r>
      <w:r w:rsidR="00A355CE" w:rsidRPr="00177141">
        <w:rPr>
          <w:rFonts w:ascii="Arial" w:hAnsi="Arial" w:cs="Arial"/>
          <w:sz w:val="24"/>
          <w:szCs w:val="24"/>
        </w:rPr>
        <w:t>словий, привлекающих мигрантов.</w:t>
      </w:r>
    </w:p>
    <w:p w:rsidR="009D4CA2" w:rsidRPr="00177141" w:rsidRDefault="009D4CA2" w:rsidP="00EE0C23">
      <w:pPr>
        <w:tabs>
          <w:tab w:val="left" w:pos="8207"/>
        </w:tabs>
        <w:spacing w:after="0" w:line="360" w:lineRule="auto"/>
        <w:ind w:firstLine="709"/>
        <w:jc w:val="right"/>
        <w:rPr>
          <w:rFonts w:ascii="Arial" w:hAnsi="Arial" w:cs="Arial"/>
          <w:sz w:val="24"/>
          <w:szCs w:val="24"/>
        </w:rPr>
      </w:pPr>
      <w:r w:rsidRPr="00177141">
        <w:rPr>
          <w:rFonts w:ascii="Arial" w:hAnsi="Arial" w:cs="Arial"/>
          <w:sz w:val="24"/>
          <w:szCs w:val="24"/>
        </w:rPr>
        <w:t xml:space="preserve">Таблица </w:t>
      </w:r>
      <w:r w:rsidR="004825C8" w:rsidRPr="00177141">
        <w:rPr>
          <w:rFonts w:ascii="Arial" w:hAnsi="Arial" w:cs="Arial"/>
          <w:sz w:val="24"/>
          <w:szCs w:val="24"/>
        </w:rPr>
        <w:t>9</w:t>
      </w:r>
    </w:p>
    <w:p w:rsidR="009D4CA2" w:rsidRPr="00177141" w:rsidRDefault="009D4CA2" w:rsidP="00EE0C23">
      <w:pPr>
        <w:tabs>
          <w:tab w:val="left" w:pos="6457"/>
          <w:tab w:val="left" w:pos="7853"/>
          <w:tab w:val="left" w:pos="9249"/>
          <w:tab w:val="left" w:pos="10645"/>
        </w:tabs>
        <w:spacing w:after="0" w:line="240" w:lineRule="auto"/>
        <w:ind w:left="108"/>
        <w:jc w:val="center"/>
        <w:rPr>
          <w:rFonts w:ascii="Arial" w:hAnsi="Arial" w:cs="Arial"/>
          <w:b/>
          <w:bCs/>
          <w:sz w:val="24"/>
          <w:szCs w:val="24"/>
          <w:lang w:eastAsia="ru-RU"/>
        </w:rPr>
      </w:pPr>
      <w:r w:rsidRPr="00177141">
        <w:rPr>
          <w:rFonts w:ascii="Arial" w:hAnsi="Arial" w:cs="Arial"/>
          <w:b/>
          <w:bCs/>
          <w:sz w:val="24"/>
          <w:szCs w:val="24"/>
          <w:lang w:eastAsia="ru-RU"/>
        </w:rPr>
        <w:t xml:space="preserve">Динамика механической миграции в </w:t>
      </w:r>
      <w:proofErr w:type="spellStart"/>
      <w:r w:rsidRPr="00177141">
        <w:rPr>
          <w:rFonts w:ascii="Arial" w:hAnsi="Arial" w:cs="Arial"/>
          <w:b/>
          <w:bCs/>
          <w:sz w:val="24"/>
          <w:szCs w:val="24"/>
          <w:lang w:eastAsia="ru-RU"/>
        </w:rPr>
        <w:t>Кощинском</w:t>
      </w:r>
      <w:proofErr w:type="spellEnd"/>
      <w:r w:rsidRPr="00177141">
        <w:rPr>
          <w:rFonts w:ascii="Arial" w:hAnsi="Arial" w:cs="Arial"/>
          <w:b/>
          <w:bCs/>
          <w:sz w:val="24"/>
          <w:szCs w:val="24"/>
          <w:lang w:eastAsia="ru-RU"/>
        </w:rPr>
        <w:t xml:space="preserve"> сельском поселении</w:t>
      </w:r>
    </w:p>
    <w:tbl>
      <w:tblPr>
        <w:tblW w:w="9595" w:type="dxa"/>
        <w:jc w:val="center"/>
        <w:tblInd w:w="108" w:type="dxa"/>
        <w:tblLook w:val="00A0" w:firstRow="1" w:lastRow="0" w:firstColumn="1" w:lastColumn="0" w:noHBand="0" w:noVBand="0"/>
      </w:tblPr>
      <w:tblGrid>
        <w:gridCol w:w="2619"/>
        <w:gridCol w:w="1162"/>
        <w:gridCol w:w="1163"/>
        <w:gridCol w:w="1163"/>
        <w:gridCol w:w="1162"/>
        <w:gridCol w:w="1163"/>
        <w:gridCol w:w="1163"/>
      </w:tblGrid>
      <w:tr w:rsidR="009D4CA2" w:rsidRPr="00177141" w:rsidTr="000468B8">
        <w:trPr>
          <w:trHeight w:val="315"/>
          <w:jc w:val="center"/>
        </w:trPr>
        <w:tc>
          <w:tcPr>
            <w:tcW w:w="2619" w:type="dxa"/>
            <w:tcBorders>
              <w:top w:val="single" w:sz="4" w:space="0" w:color="auto"/>
              <w:left w:val="single" w:sz="4" w:space="0" w:color="auto"/>
              <w:bottom w:val="single" w:sz="4" w:space="0" w:color="auto"/>
              <w:right w:val="single" w:sz="4" w:space="0" w:color="auto"/>
            </w:tcBorders>
            <w:shd w:val="clear" w:color="auto" w:fill="B6DDE8"/>
            <w:vAlign w:val="bottom"/>
          </w:tcPr>
          <w:p w:rsidR="009D4CA2" w:rsidRPr="00177141" w:rsidRDefault="009D4CA2" w:rsidP="000468B8">
            <w:pPr>
              <w:spacing w:after="0" w:line="240" w:lineRule="auto"/>
              <w:jc w:val="center"/>
              <w:rPr>
                <w:rFonts w:ascii="Arial" w:hAnsi="Arial" w:cs="Arial"/>
                <w:b/>
                <w:sz w:val="20"/>
                <w:szCs w:val="20"/>
                <w:lang w:eastAsia="ru-RU"/>
              </w:rPr>
            </w:pPr>
            <w:r w:rsidRPr="00177141">
              <w:rPr>
                <w:rFonts w:ascii="Arial" w:hAnsi="Arial" w:cs="Arial"/>
                <w:b/>
                <w:sz w:val="20"/>
                <w:szCs w:val="20"/>
                <w:lang w:eastAsia="ru-RU"/>
              </w:rPr>
              <w:t>Показатели</w:t>
            </w:r>
          </w:p>
        </w:tc>
        <w:tc>
          <w:tcPr>
            <w:tcW w:w="1162" w:type="dxa"/>
            <w:tcBorders>
              <w:top w:val="single" w:sz="4" w:space="0" w:color="auto"/>
              <w:left w:val="nil"/>
              <w:bottom w:val="single" w:sz="4" w:space="0" w:color="auto"/>
              <w:right w:val="single" w:sz="4" w:space="0" w:color="auto"/>
            </w:tcBorders>
            <w:shd w:val="clear" w:color="auto" w:fill="B6DDE8"/>
            <w:vAlign w:val="bottom"/>
          </w:tcPr>
          <w:p w:rsidR="009D4CA2" w:rsidRPr="00177141" w:rsidRDefault="009D4CA2" w:rsidP="000468B8">
            <w:pPr>
              <w:spacing w:after="0" w:line="240" w:lineRule="auto"/>
              <w:jc w:val="center"/>
              <w:rPr>
                <w:rFonts w:ascii="Arial" w:hAnsi="Arial" w:cs="Arial"/>
                <w:b/>
                <w:sz w:val="20"/>
                <w:szCs w:val="20"/>
                <w:lang w:eastAsia="ru-RU"/>
              </w:rPr>
            </w:pPr>
            <w:r w:rsidRPr="00177141">
              <w:rPr>
                <w:rFonts w:ascii="Arial" w:hAnsi="Arial" w:cs="Arial"/>
                <w:b/>
                <w:sz w:val="20"/>
                <w:szCs w:val="20"/>
                <w:lang w:eastAsia="ru-RU"/>
              </w:rPr>
              <w:t>2007 г.</w:t>
            </w:r>
          </w:p>
        </w:tc>
        <w:tc>
          <w:tcPr>
            <w:tcW w:w="1163" w:type="dxa"/>
            <w:tcBorders>
              <w:top w:val="single" w:sz="4" w:space="0" w:color="auto"/>
              <w:left w:val="nil"/>
              <w:bottom w:val="single" w:sz="4" w:space="0" w:color="auto"/>
              <w:right w:val="single" w:sz="4" w:space="0" w:color="auto"/>
            </w:tcBorders>
            <w:shd w:val="clear" w:color="auto" w:fill="B6DDE8"/>
            <w:vAlign w:val="bottom"/>
          </w:tcPr>
          <w:p w:rsidR="009D4CA2" w:rsidRPr="00177141" w:rsidRDefault="009D4CA2" w:rsidP="000468B8">
            <w:pPr>
              <w:spacing w:after="0" w:line="240" w:lineRule="auto"/>
              <w:jc w:val="center"/>
              <w:rPr>
                <w:rFonts w:ascii="Arial" w:hAnsi="Arial" w:cs="Arial"/>
                <w:b/>
                <w:sz w:val="20"/>
                <w:szCs w:val="20"/>
                <w:lang w:eastAsia="ru-RU"/>
              </w:rPr>
            </w:pPr>
            <w:r w:rsidRPr="00177141">
              <w:rPr>
                <w:rFonts w:ascii="Arial" w:hAnsi="Arial" w:cs="Arial"/>
                <w:b/>
                <w:sz w:val="20"/>
                <w:szCs w:val="20"/>
                <w:lang w:eastAsia="ru-RU"/>
              </w:rPr>
              <w:t>2008 г.</w:t>
            </w:r>
          </w:p>
        </w:tc>
        <w:tc>
          <w:tcPr>
            <w:tcW w:w="1163" w:type="dxa"/>
            <w:tcBorders>
              <w:top w:val="single" w:sz="4" w:space="0" w:color="auto"/>
              <w:left w:val="nil"/>
              <w:bottom w:val="single" w:sz="4" w:space="0" w:color="auto"/>
              <w:right w:val="single" w:sz="4" w:space="0" w:color="auto"/>
            </w:tcBorders>
            <w:shd w:val="clear" w:color="auto" w:fill="B6DDE8"/>
            <w:vAlign w:val="bottom"/>
          </w:tcPr>
          <w:p w:rsidR="009D4CA2" w:rsidRPr="00177141" w:rsidRDefault="009D4CA2" w:rsidP="000468B8">
            <w:pPr>
              <w:spacing w:after="0" w:line="240" w:lineRule="auto"/>
              <w:jc w:val="center"/>
              <w:rPr>
                <w:rFonts w:ascii="Arial" w:hAnsi="Arial" w:cs="Arial"/>
                <w:b/>
                <w:sz w:val="20"/>
                <w:szCs w:val="20"/>
                <w:lang w:eastAsia="ru-RU"/>
              </w:rPr>
            </w:pPr>
            <w:r w:rsidRPr="00177141">
              <w:rPr>
                <w:rFonts w:ascii="Arial" w:hAnsi="Arial" w:cs="Arial"/>
                <w:b/>
                <w:sz w:val="20"/>
                <w:szCs w:val="20"/>
                <w:lang w:eastAsia="ru-RU"/>
              </w:rPr>
              <w:t xml:space="preserve">2009 г. </w:t>
            </w:r>
          </w:p>
        </w:tc>
        <w:tc>
          <w:tcPr>
            <w:tcW w:w="1162" w:type="dxa"/>
            <w:tcBorders>
              <w:top w:val="single" w:sz="4" w:space="0" w:color="auto"/>
              <w:left w:val="nil"/>
              <w:bottom w:val="single" w:sz="4" w:space="0" w:color="auto"/>
              <w:right w:val="single" w:sz="4" w:space="0" w:color="auto"/>
            </w:tcBorders>
            <w:shd w:val="clear" w:color="auto" w:fill="B6DDE8"/>
            <w:vAlign w:val="bottom"/>
          </w:tcPr>
          <w:p w:rsidR="009D4CA2" w:rsidRPr="00177141" w:rsidRDefault="009D4CA2" w:rsidP="000468B8">
            <w:pPr>
              <w:spacing w:after="0" w:line="240" w:lineRule="auto"/>
              <w:jc w:val="center"/>
              <w:rPr>
                <w:rFonts w:ascii="Arial" w:hAnsi="Arial" w:cs="Arial"/>
                <w:b/>
                <w:sz w:val="20"/>
                <w:szCs w:val="20"/>
                <w:lang w:eastAsia="ru-RU"/>
              </w:rPr>
            </w:pPr>
            <w:r w:rsidRPr="00177141">
              <w:rPr>
                <w:rFonts w:ascii="Arial" w:hAnsi="Arial" w:cs="Arial"/>
                <w:b/>
                <w:sz w:val="20"/>
                <w:szCs w:val="20"/>
                <w:lang w:eastAsia="ru-RU"/>
              </w:rPr>
              <w:t>2010 г.</w:t>
            </w:r>
          </w:p>
        </w:tc>
        <w:tc>
          <w:tcPr>
            <w:tcW w:w="1163" w:type="dxa"/>
            <w:tcBorders>
              <w:top w:val="single" w:sz="4" w:space="0" w:color="auto"/>
              <w:left w:val="nil"/>
              <w:bottom w:val="single" w:sz="4" w:space="0" w:color="auto"/>
              <w:right w:val="single" w:sz="4" w:space="0" w:color="auto"/>
            </w:tcBorders>
            <w:shd w:val="clear" w:color="auto" w:fill="B6DDE8"/>
            <w:vAlign w:val="bottom"/>
          </w:tcPr>
          <w:p w:rsidR="009D4CA2" w:rsidRPr="00177141" w:rsidRDefault="009D4CA2" w:rsidP="000468B8">
            <w:pPr>
              <w:spacing w:after="0" w:line="240" w:lineRule="auto"/>
              <w:jc w:val="center"/>
              <w:rPr>
                <w:rFonts w:ascii="Arial" w:hAnsi="Arial" w:cs="Arial"/>
                <w:b/>
                <w:sz w:val="20"/>
                <w:szCs w:val="20"/>
                <w:lang w:eastAsia="ru-RU"/>
              </w:rPr>
            </w:pPr>
            <w:r w:rsidRPr="00177141">
              <w:rPr>
                <w:rFonts w:ascii="Arial" w:hAnsi="Arial" w:cs="Arial"/>
                <w:b/>
                <w:sz w:val="20"/>
                <w:szCs w:val="20"/>
                <w:lang w:eastAsia="ru-RU"/>
              </w:rPr>
              <w:t>2011 г.</w:t>
            </w:r>
          </w:p>
        </w:tc>
        <w:tc>
          <w:tcPr>
            <w:tcW w:w="1163" w:type="dxa"/>
            <w:tcBorders>
              <w:top w:val="single" w:sz="4" w:space="0" w:color="auto"/>
              <w:left w:val="nil"/>
              <w:bottom w:val="single" w:sz="4" w:space="0" w:color="auto"/>
              <w:right w:val="single" w:sz="4" w:space="0" w:color="auto"/>
            </w:tcBorders>
            <w:shd w:val="clear" w:color="auto" w:fill="B6DDE8"/>
            <w:vAlign w:val="bottom"/>
          </w:tcPr>
          <w:p w:rsidR="009D4CA2" w:rsidRPr="00177141" w:rsidRDefault="009D4CA2" w:rsidP="000468B8">
            <w:pPr>
              <w:spacing w:after="0" w:line="240" w:lineRule="auto"/>
              <w:jc w:val="center"/>
              <w:rPr>
                <w:rFonts w:ascii="Arial" w:hAnsi="Arial" w:cs="Arial"/>
                <w:b/>
                <w:sz w:val="20"/>
                <w:szCs w:val="20"/>
                <w:lang w:eastAsia="ru-RU"/>
              </w:rPr>
            </w:pPr>
            <w:r w:rsidRPr="00177141">
              <w:rPr>
                <w:rFonts w:ascii="Arial" w:hAnsi="Arial" w:cs="Arial"/>
                <w:b/>
                <w:sz w:val="20"/>
                <w:szCs w:val="20"/>
                <w:lang w:eastAsia="ru-RU"/>
              </w:rPr>
              <w:t>2012 г.</w:t>
            </w:r>
          </w:p>
        </w:tc>
      </w:tr>
      <w:tr w:rsidR="009D4CA2" w:rsidRPr="00177141" w:rsidTr="000468B8">
        <w:trPr>
          <w:trHeight w:val="315"/>
          <w:jc w:val="center"/>
        </w:trPr>
        <w:tc>
          <w:tcPr>
            <w:tcW w:w="2619" w:type="dxa"/>
            <w:tcBorders>
              <w:top w:val="nil"/>
              <w:left w:val="single" w:sz="4" w:space="0" w:color="auto"/>
              <w:bottom w:val="single" w:sz="4" w:space="0" w:color="auto"/>
              <w:right w:val="single" w:sz="4" w:space="0" w:color="auto"/>
            </w:tcBorders>
            <w:noWrap/>
            <w:vAlign w:val="bottom"/>
          </w:tcPr>
          <w:p w:rsidR="009D4CA2" w:rsidRPr="00177141" w:rsidRDefault="009D4CA2" w:rsidP="000468B8">
            <w:pPr>
              <w:spacing w:after="0" w:line="240" w:lineRule="auto"/>
              <w:rPr>
                <w:rFonts w:ascii="Arial" w:hAnsi="Arial" w:cs="Arial"/>
                <w:bCs/>
                <w:sz w:val="20"/>
                <w:szCs w:val="20"/>
                <w:lang w:eastAsia="ru-RU"/>
              </w:rPr>
            </w:pPr>
            <w:r w:rsidRPr="00177141">
              <w:rPr>
                <w:rFonts w:ascii="Arial" w:hAnsi="Arial" w:cs="Arial"/>
                <w:bCs/>
                <w:sz w:val="20"/>
                <w:szCs w:val="20"/>
                <w:lang w:eastAsia="ru-RU"/>
              </w:rPr>
              <w:t>Механический приток</w:t>
            </w:r>
          </w:p>
        </w:tc>
        <w:tc>
          <w:tcPr>
            <w:tcW w:w="1162" w:type="dxa"/>
            <w:tcBorders>
              <w:top w:val="nil"/>
              <w:left w:val="nil"/>
              <w:bottom w:val="single" w:sz="4" w:space="0" w:color="auto"/>
              <w:right w:val="single" w:sz="4" w:space="0" w:color="auto"/>
            </w:tcBorders>
            <w:vAlign w:val="bottom"/>
          </w:tcPr>
          <w:p w:rsidR="009D4CA2" w:rsidRPr="00177141" w:rsidRDefault="009D4CA2" w:rsidP="000468B8">
            <w:pPr>
              <w:spacing w:after="0" w:line="240" w:lineRule="auto"/>
              <w:jc w:val="center"/>
              <w:rPr>
                <w:rFonts w:ascii="Arial" w:hAnsi="Arial" w:cs="Arial"/>
                <w:sz w:val="20"/>
                <w:szCs w:val="20"/>
                <w:lang w:eastAsia="ru-RU"/>
              </w:rPr>
            </w:pPr>
            <w:r w:rsidRPr="00177141">
              <w:rPr>
                <w:rFonts w:ascii="Arial" w:hAnsi="Arial" w:cs="Arial"/>
                <w:sz w:val="20"/>
                <w:szCs w:val="20"/>
                <w:lang w:eastAsia="ru-RU"/>
              </w:rPr>
              <w:t>103</w:t>
            </w:r>
          </w:p>
        </w:tc>
        <w:tc>
          <w:tcPr>
            <w:tcW w:w="1163" w:type="dxa"/>
            <w:tcBorders>
              <w:top w:val="nil"/>
              <w:left w:val="nil"/>
              <w:bottom w:val="single" w:sz="4" w:space="0" w:color="auto"/>
              <w:right w:val="single" w:sz="4" w:space="0" w:color="auto"/>
            </w:tcBorders>
            <w:vAlign w:val="bottom"/>
          </w:tcPr>
          <w:p w:rsidR="009D4CA2" w:rsidRPr="00177141" w:rsidRDefault="009D4CA2" w:rsidP="000468B8">
            <w:pPr>
              <w:spacing w:after="0" w:line="240" w:lineRule="auto"/>
              <w:jc w:val="center"/>
              <w:rPr>
                <w:rFonts w:ascii="Arial" w:hAnsi="Arial" w:cs="Arial"/>
                <w:sz w:val="20"/>
                <w:szCs w:val="20"/>
                <w:lang w:eastAsia="ru-RU"/>
              </w:rPr>
            </w:pPr>
            <w:r w:rsidRPr="00177141">
              <w:rPr>
                <w:rFonts w:ascii="Arial" w:hAnsi="Arial" w:cs="Arial"/>
                <w:sz w:val="20"/>
                <w:szCs w:val="20"/>
                <w:lang w:eastAsia="ru-RU"/>
              </w:rPr>
              <w:t>106</w:t>
            </w:r>
          </w:p>
        </w:tc>
        <w:tc>
          <w:tcPr>
            <w:tcW w:w="1163" w:type="dxa"/>
            <w:tcBorders>
              <w:top w:val="nil"/>
              <w:left w:val="nil"/>
              <w:bottom w:val="single" w:sz="4" w:space="0" w:color="auto"/>
              <w:right w:val="single" w:sz="4" w:space="0" w:color="auto"/>
            </w:tcBorders>
            <w:vAlign w:val="bottom"/>
          </w:tcPr>
          <w:p w:rsidR="009D4CA2" w:rsidRPr="00177141" w:rsidRDefault="009D4CA2" w:rsidP="000468B8">
            <w:pPr>
              <w:spacing w:after="0" w:line="240" w:lineRule="auto"/>
              <w:jc w:val="center"/>
              <w:rPr>
                <w:rFonts w:ascii="Arial" w:hAnsi="Arial" w:cs="Arial"/>
                <w:sz w:val="20"/>
                <w:szCs w:val="20"/>
                <w:lang w:eastAsia="ru-RU"/>
              </w:rPr>
            </w:pPr>
            <w:r w:rsidRPr="00177141">
              <w:rPr>
                <w:rFonts w:ascii="Arial" w:hAnsi="Arial" w:cs="Arial"/>
                <w:sz w:val="20"/>
                <w:szCs w:val="20"/>
                <w:lang w:eastAsia="ru-RU"/>
              </w:rPr>
              <w:t>97</w:t>
            </w:r>
          </w:p>
        </w:tc>
        <w:tc>
          <w:tcPr>
            <w:tcW w:w="1162" w:type="dxa"/>
            <w:tcBorders>
              <w:top w:val="nil"/>
              <w:left w:val="nil"/>
              <w:bottom w:val="single" w:sz="4" w:space="0" w:color="auto"/>
              <w:right w:val="single" w:sz="4" w:space="0" w:color="auto"/>
            </w:tcBorders>
            <w:vAlign w:val="bottom"/>
          </w:tcPr>
          <w:p w:rsidR="009D4CA2" w:rsidRPr="00177141" w:rsidRDefault="009D4CA2" w:rsidP="000468B8">
            <w:pPr>
              <w:spacing w:after="0" w:line="240" w:lineRule="auto"/>
              <w:jc w:val="center"/>
              <w:rPr>
                <w:rFonts w:ascii="Arial" w:hAnsi="Arial" w:cs="Arial"/>
                <w:sz w:val="20"/>
                <w:szCs w:val="20"/>
                <w:lang w:eastAsia="ru-RU"/>
              </w:rPr>
            </w:pPr>
            <w:r w:rsidRPr="00177141">
              <w:rPr>
                <w:rFonts w:ascii="Arial" w:hAnsi="Arial" w:cs="Arial"/>
                <w:sz w:val="20"/>
                <w:szCs w:val="20"/>
                <w:lang w:eastAsia="ru-RU"/>
              </w:rPr>
              <w:t>96</w:t>
            </w:r>
          </w:p>
        </w:tc>
        <w:tc>
          <w:tcPr>
            <w:tcW w:w="1163" w:type="dxa"/>
            <w:tcBorders>
              <w:top w:val="nil"/>
              <w:left w:val="nil"/>
              <w:bottom w:val="single" w:sz="4" w:space="0" w:color="auto"/>
              <w:right w:val="single" w:sz="4" w:space="0" w:color="auto"/>
            </w:tcBorders>
            <w:vAlign w:val="bottom"/>
          </w:tcPr>
          <w:p w:rsidR="009D4CA2" w:rsidRPr="00177141" w:rsidRDefault="009D4CA2" w:rsidP="000468B8">
            <w:pPr>
              <w:spacing w:after="0" w:line="240" w:lineRule="auto"/>
              <w:jc w:val="center"/>
              <w:rPr>
                <w:rFonts w:ascii="Arial" w:hAnsi="Arial" w:cs="Arial"/>
                <w:sz w:val="20"/>
                <w:szCs w:val="20"/>
                <w:lang w:eastAsia="ru-RU"/>
              </w:rPr>
            </w:pPr>
            <w:r w:rsidRPr="00177141">
              <w:rPr>
                <w:rFonts w:ascii="Arial" w:hAnsi="Arial" w:cs="Arial"/>
                <w:sz w:val="20"/>
                <w:szCs w:val="20"/>
                <w:lang w:eastAsia="ru-RU"/>
              </w:rPr>
              <w:t>112</w:t>
            </w:r>
          </w:p>
        </w:tc>
        <w:tc>
          <w:tcPr>
            <w:tcW w:w="1163" w:type="dxa"/>
            <w:tcBorders>
              <w:top w:val="nil"/>
              <w:left w:val="nil"/>
              <w:bottom w:val="single" w:sz="4" w:space="0" w:color="auto"/>
              <w:right w:val="single" w:sz="4" w:space="0" w:color="auto"/>
            </w:tcBorders>
            <w:vAlign w:val="bottom"/>
          </w:tcPr>
          <w:p w:rsidR="009D4CA2" w:rsidRPr="00177141" w:rsidRDefault="009D4CA2" w:rsidP="000468B8">
            <w:pPr>
              <w:spacing w:after="0" w:line="240" w:lineRule="auto"/>
              <w:jc w:val="center"/>
              <w:rPr>
                <w:rFonts w:ascii="Arial" w:hAnsi="Arial" w:cs="Arial"/>
                <w:sz w:val="20"/>
                <w:szCs w:val="20"/>
                <w:lang w:eastAsia="ru-RU"/>
              </w:rPr>
            </w:pPr>
            <w:r w:rsidRPr="00177141">
              <w:rPr>
                <w:rFonts w:ascii="Arial" w:hAnsi="Arial" w:cs="Arial"/>
                <w:sz w:val="20"/>
                <w:szCs w:val="20"/>
                <w:lang w:eastAsia="ru-RU"/>
              </w:rPr>
              <w:t>108</w:t>
            </w:r>
          </w:p>
        </w:tc>
      </w:tr>
      <w:tr w:rsidR="009D4CA2" w:rsidRPr="00177141" w:rsidTr="000468B8">
        <w:trPr>
          <w:trHeight w:val="315"/>
          <w:jc w:val="center"/>
        </w:trPr>
        <w:tc>
          <w:tcPr>
            <w:tcW w:w="2619" w:type="dxa"/>
            <w:tcBorders>
              <w:top w:val="nil"/>
              <w:left w:val="single" w:sz="4" w:space="0" w:color="auto"/>
              <w:bottom w:val="single" w:sz="4" w:space="0" w:color="auto"/>
              <w:right w:val="single" w:sz="4" w:space="0" w:color="auto"/>
            </w:tcBorders>
            <w:noWrap/>
            <w:vAlign w:val="bottom"/>
          </w:tcPr>
          <w:p w:rsidR="009D4CA2" w:rsidRPr="00177141" w:rsidRDefault="009D4CA2" w:rsidP="000468B8">
            <w:pPr>
              <w:spacing w:after="0" w:line="240" w:lineRule="auto"/>
              <w:rPr>
                <w:rFonts w:ascii="Arial" w:hAnsi="Arial" w:cs="Arial"/>
                <w:bCs/>
                <w:sz w:val="20"/>
                <w:szCs w:val="20"/>
                <w:lang w:eastAsia="ru-RU"/>
              </w:rPr>
            </w:pPr>
            <w:r w:rsidRPr="00177141">
              <w:rPr>
                <w:rFonts w:ascii="Arial" w:hAnsi="Arial" w:cs="Arial"/>
                <w:bCs/>
                <w:sz w:val="20"/>
                <w:szCs w:val="20"/>
                <w:lang w:eastAsia="ru-RU"/>
              </w:rPr>
              <w:t>Механический отток</w:t>
            </w:r>
          </w:p>
        </w:tc>
        <w:tc>
          <w:tcPr>
            <w:tcW w:w="1162" w:type="dxa"/>
            <w:tcBorders>
              <w:top w:val="nil"/>
              <w:left w:val="nil"/>
              <w:bottom w:val="single" w:sz="4" w:space="0" w:color="auto"/>
              <w:right w:val="single" w:sz="4" w:space="0" w:color="auto"/>
            </w:tcBorders>
            <w:vAlign w:val="bottom"/>
          </w:tcPr>
          <w:p w:rsidR="009D4CA2" w:rsidRPr="00177141" w:rsidRDefault="009D4CA2" w:rsidP="000468B8">
            <w:pPr>
              <w:spacing w:after="0" w:line="240" w:lineRule="auto"/>
              <w:jc w:val="center"/>
              <w:rPr>
                <w:rFonts w:ascii="Arial" w:hAnsi="Arial" w:cs="Arial"/>
                <w:sz w:val="20"/>
                <w:szCs w:val="20"/>
                <w:lang w:eastAsia="ru-RU"/>
              </w:rPr>
            </w:pPr>
            <w:r w:rsidRPr="00177141">
              <w:rPr>
                <w:rFonts w:ascii="Arial" w:hAnsi="Arial" w:cs="Arial"/>
                <w:sz w:val="20"/>
                <w:szCs w:val="20"/>
                <w:lang w:eastAsia="ru-RU"/>
              </w:rPr>
              <w:t>30</w:t>
            </w:r>
          </w:p>
        </w:tc>
        <w:tc>
          <w:tcPr>
            <w:tcW w:w="1163" w:type="dxa"/>
            <w:tcBorders>
              <w:top w:val="nil"/>
              <w:left w:val="nil"/>
              <w:bottom w:val="single" w:sz="4" w:space="0" w:color="auto"/>
              <w:right w:val="single" w:sz="4" w:space="0" w:color="auto"/>
            </w:tcBorders>
            <w:vAlign w:val="bottom"/>
          </w:tcPr>
          <w:p w:rsidR="009D4CA2" w:rsidRPr="00177141" w:rsidRDefault="009D4CA2" w:rsidP="000468B8">
            <w:pPr>
              <w:spacing w:after="0" w:line="240" w:lineRule="auto"/>
              <w:jc w:val="center"/>
              <w:rPr>
                <w:rFonts w:ascii="Arial" w:hAnsi="Arial" w:cs="Arial"/>
                <w:sz w:val="20"/>
                <w:szCs w:val="20"/>
                <w:lang w:eastAsia="ru-RU"/>
              </w:rPr>
            </w:pPr>
            <w:r w:rsidRPr="00177141">
              <w:rPr>
                <w:rFonts w:ascii="Arial" w:hAnsi="Arial" w:cs="Arial"/>
                <w:sz w:val="20"/>
                <w:szCs w:val="20"/>
                <w:lang w:eastAsia="ru-RU"/>
              </w:rPr>
              <w:t>28</w:t>
            </w:r>
          </w:p>
        </w:tc>
        <w:tc>
          <w:tcPr>
            <w:tcW w:w="1163" w:type="dxa"/>
            <w:tcBorders>
              <w:top w:val="nil"/>
              <w:left w:val="nil"/>
              <w:bottom w:val="single" w:sz="4" w:space="0" w:color="auto"/>
              <w:right w:val="single" w:sz="4" w:space="0" w:color="auto"/>
            </w:tcBorders>
            <w:vAlign w:val="bottom"/>
          </w:tcPr>
          <w:p w:rsidR="009D4CA2" w:rsidRPr="00177141" w:rsidRDefault="009D4CA2" w:rsidP="000468B8">
            <w:pPr>
              <w:spacing w:after="0" w:line="240" w:lineRule="auto"/>
              <w:jc w:val="center"/>
              <w:rPr>
                <w:rFonts w:ascii="Arial" w:hAnsi="Arial" w:cs="Arial"/>
                <w:sz w:val="20"/>
                <w:szCs w:val="20"/>
                <w:lang w:eastAsia="ru-RU"/>
              </w:rPr>
            </w:pPr>
            <w:r w:rsidRPr="00177141">
              <w:rPr>
                <w:rFonts w:ascii="Arial" w:hAnsi="Arial" w:cs="Arial"/>
                <w:sz w:val="20"/>
                <w:szCs w:val="20"/>
                <w:lang w:eastAsia="ru-RU"/>
              </w:rPr>
              <w:t>29</w:t>
            </w:r>
          </w:p>
        </w:tc>
        <w:tc>
          <w:tcPr>
            <w:tcW w:w="1162" w:type="dxa"/>
            <w:tcBorders>
              <w:top w:val="nil"/>
              <w:left w:val="nil"/>
              <w:bottom w:val="single" w:sz="4" w:space="0" w:color="auto"/>
              <w:right w:val="single" w:sz="4" w:space="0" w:color="auto"/>
            </w:tcBorders>
            <w:vAlign w:val="bottom"/>
          </w:tcPr>
          <w:p w:rsidR="009D4CA2" w:rsidRPr="00177141" w:rsidRDefault="009D4CA2" w:rsidP="000468B8">
            <w:pPr>
              <w:spacing w:after="0" w:line="240" w:lineRule="auto"/>
              <w:jc w:val="center"/>
              <w:rPr>
                <w:rFonts w:ascii="Arial" w:hAnsi="Arial" w:cs="Arial"/>
                <w:sz w:val="20"/>
                <w:szCs w:val="20"/>
                <w:lang w:eastAsia="ru-RU"/>
              </w:rPr>
            </w:pPr>
            <w:r w:rsidRPr="00177141">
              <w:rPr>
                <w:rFonts w:ascii="Arial" w:hAnsi="Arial" w:cs="Arial"/>
                <w:sz w:val="20"/>
                <w:szCs w:val="20"/>
                <w:lang w:eastAsia="ru-RU"/>
              </w:rPr>
              <w:t>39</w:t>
            </w:r>
          </w:p>
        </w:tc>
        <w:tc>
          <w:tcPr>
            <w:tcW w:w="1163" w:type="dxa"/>
            <w:tcBorders>
              <w:top w:val="nil"/>
              <w:left w:val="nil"/>
              <w:bottom w:val="single" w:sz="4" w:space="0" w:color="auto"/>
              <w:right w:val="single" w:sz="4" w:space="0" w:color="auto"/>
            </w:tcBorders>
            <w:vAlign w:val="bottom"/>
          </w:tcPr>
          <w:p w:rsidR="009D4CA2" w:rsidRPr="00177141" w:rsidRDefault="009D4CA2" w:rsidP="000468B8">
            <w:pPr>
              <w:spacing w:after="0" w:line="240" w:lineRule="auto"/>
              <w:jc w:val="center"/>
              <w:rPr>
                <w:rFonts w:ascii="Arial" w:hAnsi="Arial" w:cs="Arial"/>
                <w:sz w:val="20"/>
                <w:szCs w:val="20"/>
                <w:lang w:eastAsia="ru-RU"/>
              </w:rPr>
            </w:pPr>
            <w:r w:rsidRPr="00177141">
              <w:rPr>
                <w:rFonts w:ascii="Arial" w:hAnsi="Arial" w:cs="Arial"/>
                <w:sz w:val="20"/>
                <w:szCs w:val="20"/>
                <w:lang w:eastAsia="ru-RU"/>
              </w:rPr>
              <w:t>39</w:t>
            </w:r>
          </w:p>
        </w:tc>
        <w:tc>
          <w:tcPr>
            <w:tcW w:w="1163" w:type="dxa"/>
            <w:tcBorders>
              <w:top w:val="nil"/>
              <w:left w:val="nil"/>
              <w:bottom w:val="single" w:sz="4" w:space="0" w:color="auto"/>
              <w:right w:val="single" w:sz="4" w:space="0" w:color="auto"/>
            </w:tcBorders>
            <w:vAlign w:val="bottom"/>
          </w:tcPr>
          <w:p w:rsidR="009D4CA2" w:rsidRPr="00177141" w:rsidRDefault="009D4CA2" w:rsidP="000468B8">
            <w:pPr>
              <w:spacing w:after="0" w:line="240" w:lineRule="auto"/>
              <w:jc w:val="center"/>
              <w:rPr>
                <w:rFonts w:ascii="Arial" w:hAnsi="Arial" w:cs="Arial"/>
                <w:sz w:val="20"/>
                <w:szCs w:val="20"/>
                <w:lang w:eastAsia="ru-RU"/>
              </w:rPr>
            </w:pPr>
            <w:r w:rsidRPr="00177141">
              <w:rPr>
                <w:rFonts w:ascii="Arial" w:hAnsi="Arial" w:cs="Arial"/>
                <w:sz w:val="20"/>
                <w:szCs w:val="20"/>
                <w:lang w:eastAsia="ru-RU"/>
              </w:rPr>
              <w:t>32</w:t>
            </w:r>
          </w:p>
        </w:tc>
      </w:tr>
    </w:tbl>
    <w:p w:rsidR="009D4CA2" w:rsidRPr="00177141" w:rsidRDefault="009D4CA2" w:rsidP="00EE0C23">
      <w:pPr>
        <w:tabs>
          <w:tab w:val="left" w:pos="6457"/>
          <w:tab w:val="left" w:pos="7853"/>
          <w:tab w:val="left" w:pos="9249"/>
          <w:tab w:val="left" w:pos="10645"/>
        </w:tabs>
        <w:spacing w:after="0" w:line="240" w:lineRule="auto"/>
        <w:ind w:left="108"/>
        <w:jc w:val="center"/>
        <w:rPr>
          <w:rFonts w:ascii="Arial" w:hAnsi="Arial" w:cs="Arial"/>
          <w:b/>
          <w:bCs/>
          <w:sz w:val="24"/>
          <w:szCs w:val="24"/>
          <w:lang w:val="en-US" w:eastAsia="ru-RU"/>
        </w:rPr>
      </w:pPr>
    </w:p>
    <w:p w:rsidR="009D4CA2" w:rsidRPr="00177141" w:rsidRDefault="00341E2A" w:rsidP="00EE0C23">
      <w:pPr>
        <w:tabs>
          <w:tab w:val="left" w:pos="6457"/>
          <w:tab w:val="left" w:pos="7853"/>
          <w:tab w:val="left" w:pos="9249"/>
          <w:tab w:val="left" w:pos="10645"/>
        </w:tabs>
        <w:spacing w:after="0" w:line="240" w:lineRule="auto"/>
        <w:ind w:left="108"/>
        <w:jc w:val="center"/>
        <w:rPr>
          <w:rFonts w:ascii="Arial" w:hAnsi="Arial" w:cs="Arial"/>
          <w:b/>
          <w:bCs/>
          <w:sz w:val="24"/>
          <w:szCs w:val="24"/>
          <w:lang w:val="en-US" w:eastAsia="ru-RU"/>
        </w:rPr>
      </w:pPr>
      <w:r w:rsidRPr="00177141">
        <w:rPr>
          <w:rFonts w:ascii="Arial" w:hAnsi="Arial" w:cs="Arial"/>
          <w:b/>
          <w:noProof/>
          <w:sz w:val="24"/>
          <w:szCs w:val="24"/>
          <w:lang w:eastAsia="ru-RU"/>
        </w:rPr>
        <w:drawing>
          <wp:inline distT="0" distB="0" distL="0" distR="0">
            <wp:extent cx="4811268" cy="2746629"/>
            <wp:effectExtent l="12192" t="6096" r="5715" b="0"/>
            <wp:docPr id="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825C8" w:rsidRPr="00177141" w:rsidRDefault="004825C8" w:rsidP="00504ACB">
      <w:pPr>
        <w:tabs>
          <w:tab w:val="left" w:pos="6457"/>
          <w:tab w:val="left" w:pos="7853"/>
          <w:tab w:val="left" w:pos="9249"/>
          <w:tab w:val="left" w:pos="10645"/>
        </w:tabs>
        <w:spacing w:after="0" w:line="360" w:lineRule="auto"/>
        <w:jc w:val="center"/>
        <w:rPr>
          <w:rFonts w:ascii="Arial" w:hAnsi="Arial" w:cs="Arial"/>
          <w:bCs/>
          <w:sz w:val="24"/>
          <w:szCs w:val="24"/>
          <w:lang w:eastAsia="ru-RU"/>
        </w:rPr>
      </w:pPr>
    </w:p>
    <w:p w:rsidR="009D4CA2" w:rsidRPr="00177141" w:rsidRDefault="004825C8" w:rsidP="00504ACB">
      <w:pPr>
        <w:tabs>
          <w:tab w:val="left" w:pos="6457"/>
          <w:tab w:val="left" w:pos="7853"/>
          <w:tab w:val="left" w:pos="9249"/>
          <w:tab w:val="left" w:pos="10645"/>
        </w:tabs>
        <w:spacing w:after="0" w:line="360" w:lineRule="auto"/>
        <w:jc w:val="center"/>
        <w:rPr>
          <w:rFonts w:ascii="Arial" w:hAnsi="Arial" w:cs="Arial"/>
          <w:lang w:eastAsia="ru-RU"/>
        </w:rPr>
      </w:pPr>
      <w:r w:rsidRPr="00177141">
        <w:rPr>
          <w:rFonts w:ascii="Arial" w:hAnsi="Arial" w:cs="Arial"/>
          <w:bCs/>
          <w:sz w:val="24"/>
          <w:szCs w:val="24"/>
          <w:lang w:eastAsia="ru-RU"/>
        </w:rPr>
        <w:t>Рис. 3.</w:t>
      </w:r>
      <w:r w:rsidR="009D4CA2" w:rsidRPr="00177141">
        <w:rPr>
          <w:rFonts w:ascii="Arial" w:hAnsi="Arial" w:cs="Arial"/>
          <w:bCs/>
          <w:sz w:val="24"/>
          <w:szCs w:val="24"/>
          <w:lang w:eastAsia="ru-RU"/>
        </w:rPr>
        <w:t xml:space="preserve"> Динамика механической миграции в </w:t>
      </w:r>
      <w:proofErr w:type="spellStart"/>
      <w:r w:rsidR="009D4CA2" w:rsidRPr="00177141">
        <w:rPr>
          <w:rFonts w:ascii="Arial" w:hAnsi="Arial" w:cs="Arial"/>
          <w:bCs/>
          <w:sz w:val="24"/>
          <w:szCs w:val="24"/>
          <w:lang w:eastAsia="ru-RU"/>
        </w:rPr>
        <w:t>Кощинском</w:t>
      </w:r>
      <w:proofErr w:type="spellEnd"/>
      <w:r w:rsidR="009D4CA2" w:rsidRPr="00177141">
        <w:rPr>
          <w:rFonts w:ascii="Arial" w:hAnsi="Arial" w:cs="Arial"/>
          <w:bCs/>
          <w:sz w:val="24"/>
          <w:szCs w:val="24"/>
          <w:lang w:eastAsia="ru-RU"/>
        </w:rPr>
        <w:t xml:space="preserve"> сельском поселении</w:t>
      </w:r>
    </w:p>
    <w:p w:rsidR="00594093" w:rsidRPr="00177141" w:rsidRDefault="009D4CA2" w:rsidP="004825C8">
      <w:pPr>
        <w:spacing w:after="0" w:line="360" w:lineRule="auto"/>
        <w:ind w:firstLine="709"/>
        <w:jc w:val="both"/>
        <w:rPr>
          <w:rFonts w:ascii="Arial" w:hAnsi="Arial" w:cs="Arial"/>
          <w:sz w:val="24"/>
          <w:szCs w:val="24"/>
        </w:rPr>
      </w:pPr>
      <w:r w:rsidRPr="00177141">
        <w:rPr>
          <w:rFonts w:ascii="Arial" w:hAnsi="Arial" w:cs="Arial"/>
          <w:sz w:val="24"/>
          <w:szCs w:val="24"/>
        </w:rPr>
        <w:t xml:space="preserve">Таким образом, задачей Администрации </w:t>
      </w:r>
      <w:proofErr w:type="spellStart"/>
      <w:r w:rsidRPr="00177141">
        <w:rPr>
          <w:rFonts w:ascii="Arial" w:hAnsi="Arial" w:cs="Arial"/>
          <w:sz w:val="24"/>
          <w:szCs w:val="24"/>
        </w:rPr>
        <w:t>Кощинского</w:t>
      </w:r>
      <w:proofErr w:type="spellEnd"/>
      <w:r w:rsidRPr="00177141">
        <w:rPr>
          <w:rFonts w:ascii="Arial" w:hAnsi="Arial" w:cs="Arial"/>
          <w:sz w:val="24"/>
          <w:szCs w:val="24"/>
        </w:rPr>
        <w:t xml:space="preserve"> сельского поселения на ближайшую перспективу является проведение миграционной политики, направленной на оптимизацию миграционного движения населения, обеспечение соответствия трудовых ресурсов рабочим местам. Решение указанных задач возможно путем планового переселения населения Смоленской области, особенно уроженцев данного сельского поселения, а также путем приглашения на постоянное жительство через средства массовой информации.</w:t>
      </w:r>
      <w:r w:rsidR="00594093" w:rsidRPr="00177141">
        <w:rPr>
          <w:rFonts w:ascii="Arial" w:hAnsi="Arial" w:cs="Arial"/>
          <w:sz w:val="24"/>
          <w:szCs w:val="24"/>
        </w:rPr>
        <w:br w:type="page"/>
      </w:r>
    </w:p>
    <w:p w:rsidR="00594093" w:rsidRPr="00177141" w:rsidRDefault="00594093" w:rsidP="00594093">
      <w:pPr>
        <w:jc w:val="center"/>
        <w:rPr>
          <w:rFonts w:ascii="Arial" w:hAnsi="Arial" w:cs="Arial"/>
          <w:b/>
          <w:sz w:val="24"/>
          <w:szCs w:val="24"/>
        </w:rPr>
      </w:pPr>
      <w:r w:rsidRPr="00177141">
        <w:rPr>
          <w:rFonts w:ascii="Arial" w:hAnsi="Arial" w:cs="Arial"/>
          <w:b/>
          <w:sz w:val="24"/>
          <w:szCs w:val="24"/>
        </w:rPr>
        <w:lastRenderedPageBreak/>
        <w:t xml:space="preserve">Прогноз численности населения </w:t>
      </w:r>
      <w:proofErr w:type="spellStart"/>
      <w:r w:rsidRPr="00177141">
        <w:rPr>
          <w:rFonts w:ascii="Arial" w:hAnsi="Arial" w:cs="Arial"/>
          <w:b/>
          <w:sz w:val="24"/>
          <w:szCs w:val="24"/>
        </w:rPr>
        <w:t>Кощинского</w:t>
      </w:r>
      <w:proofErr w:type="spellEnd"/>
      <w:r w:rsidRPr="00177141">
        <w:rPr>
          <w:rFonts w:ascii="Arial" w:hAnsi="Arial" w:cs="Arial"/>
          <w:b/>
          <w:sz w:val="24"/>
          <w:szCs w:val="24"/>
        </w:rPr>
        <w:t xml:space="preserve"> сельского поселения на расчетный период</w:t>
      </w:r>
    </w:p>
    <w:p w:rsidR="00594093" w:rsidRPr="00177141" w:rsidRDefault="00594093" w:rsidP="00594093">
      <w:pPr>
        <w:spacing w:after="0" w:line="360" w:lineRule="auto"/>
        <w:ind w:firstLine="709"/>
        <w:jc w:val="both"/>
        <w:rPr>
          <w:rFonts w:ascii="Arial" w:hAnsi="Arial" w:cs="Arial"/>
          <w:i/>
          <w:sz w:val="24"/>
          <w:szCs w:val="24"/>
        </w:rPr>
      </w:pPr>
      <w:r w:rsidRPr="00177141">
        <w:rPr>
          <w:rFonts w:ascii="Arial" w:hAnsi="Arial" w:cs="Arial"/>
          <w:sz w:val="24"/>
          <w:szCs w:val="24"/>
        </w:rPr>
        <w:t xml:space="preserve">В целях настоящего генерального плана прогноз численности населения </w:t>
      </w:r>
      <w:proofErr w:type="spellStart"/>
      <w:r w:rsidRPr="00177141">
        <w:rPr>
          <w:rFonts w:ascii="Arial" w:hAnsi="Arial" w:cs="Arial"/>
          <w:sz w:val="24"/>
          <w:szCs w:val="24"/>
        </w:rPr>
        <w:t>Кощинского</w:t>
      </w:r>
      <w:proofErr w:type="spellEnd"/>
      <w:r w:rsidRPr="00177141">
        <w:rPr>
          <w:rFonts w:ascii="Arial" w:hAnsi="Arial" w:cs="Arial"/>
          <w:sz w:val="24"/>
          <w:szCs w:val="24"/>
        </w:rPr>
        <w:t xml:space="preserve"> сельского поселения был рассчитан по </w:t>
      </w:r>
      <w:r w:rsidRPr="00177141">
        <w:rPr>
          <w:rFonts w:ascii="Arial" w:hAnsi="Arial" w:cs="Arial"/>
          <w:i/>
          <w:sz w:val="24"/>
          <w:szCs w:val="24"/>
        </w:rPr>
        <w:t>двум сценариям:</w:t>
      </w:r>
    </w:p>
    <w:p w:rsidR="00594093" w:rsidRPr="00177141" w:rsidRDefault="00594093" w:rsidP="00594093">
      <w:pPr>
        <w:spacing w:after="0" w:line="360" w:lineRule="auto"/>
        <w:ind w:firstLine="709"/>
        <w:jc w:val="both"/>
        <w:rPr>
          <w:rFonts w:ascii="Arial" w:hAnsi="Arial" w:cs="Arial"/>
          <w:sz w:val="24"/>
          <w:szCs w:val="24"/>
        </w:rPr>
      </w:pPr>
      <w:r w:rsidRPr="00177141">
        <w:rPr>
          <w:rFonts w:ascii="Arial" w:hAnsi="Arial" w:cs="Arial"/>
          <w:sz w:val="24"/>
          <w:szCs w:val="24"/>
        </w:rPr>
        <w:t>1) на основе существующей демографической ситуации;</w:t>
      </w:r>
    </w:p>
    <w:p w:rsidR="00594093" w:rsidRPr="00177141" w:rsidRDefault="00594093" w:rsidP="00594093">
      <w:pPr>
        <w:spacing w:after="0" w:line="360" w:lineRule="auto"/>
        <w:ind w:firstLine="709"/>
        <w:jc w:val="both"/>
        <w:rPr>
          <w:rFonts w:ascii="Arial" w:hAnsi="Arial" w:cs="Arial"/>
          <w:sz w:val="24"/>
          <w:szCs w:val="24"/>
        </w:rPr>
      </w:pPr>
      <w:r w:rsidRPr="00177141">
        <w:rPr>
          <w:rFonts w:ascii="Arial" w:hAnsi="Arial" w:cs="Arial"/>
          <w:sz w:val="24"/>
          <w:szCs w:val="24"/>
        </w:rPr>
        <w:t>2) с учетом механической миграции населения в результате внедрения ряда мероприятий, направленных на развитие сельского поселения;</w:t>
      </w:r>
    </w:p>
    <w:p w:rsidR="00594093" w:rsidRPr="00177141" w:rsidRDefault="00594093" w:rsidP="00594093">
      <w:pPr>
        <w:spacing w:after="0" w:line="360" w:lineRule="auto"/>
        <w:ind w:firstLine="709"/>
        <w:jc w:val="both"/>
        <w:rPr>
          <w:rFonts w:ascii="Arial" w:hAnsi="Arial" w:cs="Arial"/>
          <w:sz w:val="24"/>
          <w:szCs w:val="24"/>
          <w:u w:val="single"/>
        </w:rPr>
      </w:pPr>
      <w:r w:rsidRPr="00177141">
        <w:rPr>
          <w:rFonts w:ascii="Arial" w:hAnsi="Arial" w:cs="Arial"/>
          <w:sz w:val="24"/>
          <w:szCs w:val="24"/>
          <w:u w:val="single"/>
        </w:rPr>
        <w:t>Сценарий №</w:t>
      </w:r>
      <w:r w:rsidR="00C233DB">
        <w:rPr>
          <w:rFonts w:ascii="Arial" w:hAnsi="Arial" w:cs="Arial"/>
          <w:sz w:val="24"/>
          <w:szCs w:val="24"/>
          <w:u w:val="single"/>
        </w:rPr>
        <w:t xml:space="preserve"> </w:t>
      </w:r>
      <w:r w:rsidRPr="00177141">
        <w:rPr>
          <w:rFonts w:ascii="Arial" w:hAnsi="Arial" w:cs="Arial"/>
          <w:sz w:val="24"/>
          <w:szCs w:val="24"/>
          <w:u w:val="single"/>
        </w:rPr>
        <w:t>1.</w:t>
      </w:r>
    </w:p>
    <w:p w:rsidR="00594093" w:rsidRPr="00177141" w:rsidRDefault="00594093" w:rsidP="00594093">
      <w:pPr>
        <w:spacing w:after="0" w:line="360" w:lineRule="auto"/>
        <w:ind w:firstLine="709"/>
        <w:jc w:val="both"/>
        <w:rPr>
          <w:rFonts w:ascii="Arial" w:hAnsi="Arial" w:cs="Arial"/>
          <w:sz w:val="24"/>
          <w:szCs w:val="24"/>
        </w:rPr>
      </w:pPr>
      <w:r w:rsidRPr="00177141">
        <w:rPr>
          <w:rFonts w:ascii="Arial" w:hAnsi="Arial" w:cs="Arial"/>
          <w:sz w:val="24"/>
          <w:szCs w:val="24"/>
        </w:rPr>
        <w:t>Расчетный период включает в себя следующие этапы:</w:t>
      </w:r>
    </w:p>
    <w:p w:rsidR="00594093" w:rsidRPr="00177141" w:rsidRDefault="00594093" w:rsidP="00602CCC">
      <w:pPr>
        <w:widowControl w:val="0"/>
        <w:numPr>
          <w:ilvl w:val="0"/>
          <w:numId w:val="6"/>
        </w:numPr>
        <w:tabs>
          <w:tab w:val="clear" w:pos="0"/>
          <w:tab w:val="num" w:pos="993"/>
        </w:tabs>
        <w:suppressAutoHyphens/>
        <w:spacing w:after="0" w:line="360" w:lineRule="auto"/>
        <w:ind w:left="0" w:firstLine="709"/>
        <w:jc w:val="both"/>
        <w:rPr>
          <w:rFonts w:ascii="Arial" w:hAnsi="Arial" w:cs="Arial"/>
          <w:sz w:val="24"/>
          <w:szCs w:val="24"/>
        </w:rPr>
      </w:pPr>
      <w:r w:rsidRPr="00177141">
        <w:rPr>
          <w:rFonts w:ascii="Arial" w:hAnsi="Arial" w:cs="Arial"/>
          <w:sz w:val="24"/>
          <w:szCs w:val="24"/>
        </w:rPr>
        <w:t>1 очередь – ориентировочно 2023 год;</w:t>
      </w:r>
    </w:p>
    <w:p w:rsidR="00594093" w:rsidRPr="00177141" w:rsidRDefault="00594093" w:rsidP="00602CCC">
      <w:pPr>
        <w:widowControl w:val="0"/>
        <w:numPr>
          <w:ilvl w:val="0"/>
          <w:numId w:val="6"/>
        </w:numPr>
        <w:tabs>
          <w:tab w:val="clear" w:pos="0"/>
          <w:tab w:val="num" w:pos="993"/>
        </w:tabs>
        <w:suppressAutoHyphens/>
        <w:spacing w:after="0" w:line="360" w:lineRule="auto"/>
        <w:ind w:left="0" w:firstLine="709"/>
        <w:jc w:val="both"/>
        <w:rPr>
          <w:rFonts w:ascii="Arial" w:hAnsi="Arial" w:cs="Arial"/>
          <w:sz w:val="24"/>
          <w:szCs w:val="24"/>
        </w:rPr>
      </w:pPr>
      <w:r w:rsidRPr="00177141">
        <w:rPr>
          <w:rFonts w:ascii="Arial" w:hAnsi="Arial" w:cs="Arial"/>
          <w:sz w:val="24"/>
          <w:szCs w:val="24"/>
        </w:rPr>
        <w:t>расчетный срок – ориентировочно 2043 год;</w:t>
      </w:r>
    </w:p>
    <w:p w:rsidR="00594093" w:rsidRPr="00177141" w:rsidRDefault="00341B47" w:rsidP="00341B47">
      <w:pPr>
        <w:widowControl w:val="0"/>
        <w:suppressAutoHyphens/>
        <w:spacing w:after="0" w:line="360" w:lineRule="auto"/>
        <w:ind w:left="709"/>
        <w:jc w:val="both"/>
        <w:rPr>
          <w:rFonts w:ascii="Arial" w:hAnsi="Arial" w:cs="Arial"/>
          <w:sz w:val="24"/>
          <w:szCs w:val="24"/>
        </w:rPr>
      </w:pPr>
      <w:r w:rsidRPr="00177141">
        <w:rPr>
          <w:rFonts w:ascii="Arial" w:hAnsi="Arial" w:cs="Arial"/>
          <w:sz w:val="24"/>
          <w:szCs w:val="24"/>
        </w:rPr>
        <w:t>В</w:t>
      </w:r>
      <w:r w:rsidR="00594093" w:rsidRPr="00177141">
        <w:rPr>
          <w:rFonts w:ascii="Arial" w:hAnsi="Arial" w:cs="Arial"/>
          <w:sz w:val="24"/>
          <w:szCs w:val="24"/>
        </w:rPr>
        <w:t xml:space="preserve"> качестве базового года для прогнозных расчетов принят 2012 г.</w:t>
      </w:r>
    </w:p>
    <w:p w:rsidR="00594093" w:rsidRPr="00177141" w:rsidRDefault="00594093" w:rsidP="00594093">
      <w:pPr>
        <w:spacing w:after="0" w:line="360" w:lineRule="auto"/>
        <w:ind w:firstLine="709"/>
        <w:jc w:val="both"/>
        <w:rPr>
          <w:rFonts w:ascii="Arial" w:hAnsi="Arial" w:cs="Arial"/>
          <w:sz w:val="24"/>
          <w:szCs w:val="24"/>
        </w:rPr>
      </w:pPr>
      <w:r w:rsidRPr="00177141">
        <w:rPr>
          <w:rFonts w:ascii="Arial" w:hAnsi="Arial" w:cs="Arial"/>
          <w:sz w:val="24"/>
          <w:szCs w:val="24"/>
        </w:rPr>
        <w:t>Характеристика существующей демографической ситуации и прогноз численности населения сельского поселения на расчетный срок производились на основе предоставленных данных по общей численности населения за полный 2012 год, а также сведений о естественной динамике и изменении поло</w:t>
      </w:r>
      <w:r w:rsidR="00A355CE" w:rsidRPr="00177141">
        <w:rPr>
          <w:rFonts w:ascii="Arial" w:hAnsi="Arial" w:cs="Arial"/>
          <w:sz w:val="24"/>
          <w:szCs w:val="24"/>
        </w:rPr>
        <w:t>возрастной структуры населения.</w:t>
      </w:r>
    </w:p>
    <w:p w:rsidR="00594093" w:rsidRPr="00177141" w:rsidRDefault="00594093" w:rsidP="00594093">
      <w:pPr>
        <w:shd w:val="clear" w:color="auto" w:fill="FFFFFF"/>
        <w:spacing w:after="0" w:line="360" w:lineRule="auto"/>
        <w:ind w:firstLine="709"/>
        <w:jc w:val="both"/>
        <w:rPr>
          <w:rFonts w:ascii="Arial" w:hAnsi="Arial" w:cs="Arial"/>
          <w:sz w:val="24"/>
          <w:szCs w:val="24"/>
        </w:rPr>
      </w:pPr>
      <w:r w:rsidRPr="00177141">
        <w:rPr>
          <w:rFonts w:ascii="Arial" w:hAnsi="Arial" w:cs="Arial"/>
          <w:sz w:val="24"/>
          <w:szCs w:val="24"/>
        </w:rPr>
        <w:t>Прогнозирование общей численности населения осуществлялось по модели, отражающей линейную функциональную зависимость общей численности населения от показателей естественного движения населения. Расчет численности населения на определенный период производился по формуле:</w:t>
      </w:r>
    </w:p>
    <w:p w:rsidR="00594093" w:rsidRPr="00177141" w:rsidRDefault="00594093" w:rsidP="00594093">
      <w:pPr>
        <w:spacing w:after="0" w:line="360" w:lineRule="auto"/>
        <w:ind w:firstLine="709"/>
        <w:jc w:val="center"/>
        <w:rPr>
          <w:rFonts w:ascii="Arial" w:hAnsi="Arial" w:cs="Arial"/>
          <w:sz w:val="24"/>
          <w:szCs w:val="24"/>
        </w:rPr>
      </w:pPr>
      <w:r w:rsidRPr="00177141">
        <w:rPr>
          <w:rFonts w:ascii="Arial" w:hAnsi="Arial" w:cs="Arial"/>
          <w:sz w:val="24"/>
          <w:szCs w:val="24"/>
        </w:rPr>
        <w:object w:dxaOrig="279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2pt;height:22.2pt" o:ole="">
            <v:imagedata r:id="rId17" o:title=""/>
          </v:shape>
          <o:OLEObject Type="Embed" ProgID="Equation.3" ShapeID="_x0000_i1025" DrawAspect="Content" ObjectID="_1442149257" r:id="rId18"/>
        </w:object>
      </w:r>
      <w:r w:rsidRPr="00177141">
        <w:rPr>
          <w:rFonts w:ascii="Arial" w:hAnsi="Arial" w:cs="Arial"/>
          <w:sz w:val="24"/>
          <w:szCs w:val="24"/>
        </w:rPr>
        <w:t>,</w:t>
      </w:r>
    </w:p>
    <w:p w:rsidR="00594093" w:rsidRPr="00177141" w:rsidRDefault="00594093" w:rsidP="00594093">
      <w:pPr>
        <w:spacing w:after="0" w:line="360" w:lineRule="auto"/>
        <w:jc w:val="both"/>
        <w:rPr>
          <w:rFonts w:ascii="Arial" w:hAnsi="Arial" w:cs="Arial"/>
          <w:sz w:val="20"/>
          <w:szCs w:val="20"/>
        </w:rPr>
      </w:pPr>
      <w:r w:rsidRPr="00177141">
        <w:rPr>
          <w:rFonts w:ascii="Arial" w:hAnsi="Arial" w:cs="Arial"/>
          <w:sz w:val="20"/>
          <w:szCs w:val="20"/>
        </w:rPr>
        <w:t xml:space="preserve">где: x </w:t>
      </w:r>
      <w:r w:rsidR="00A355CE" w:rsidRPr="00177141">
        <w:rPr>
          <w:rFonts w:ascii="Arial" w:hAnsi="Arial" w:cs="Arial"/>
          <w:sz w:val="20"/>
          <w:szCs w:val="20"/>
        </w:rPr>
        <w:t>–</w:t>
      </w:r>
      <w:r w:rsidRPr="00177141">
        <w:rPr>
          <w:rFonts w:ascii="Arial" w:hAnsi="Arial" w:cs="Arial"/>
          <w:sz w:val="20"/>
          <w:szCs w:val="20"/>
        </w:rPr>
        <w:t xml:space="preserve"> год, на который производится расчет; </w:t>
      </w:r>
      <w:proofErr w:type="spellStart"/>
      <w:r w:rsidRPr="00177141">
        <w:rPr>
          <w:rFonts w:ascii="Arial" w:hAnsi="Arial" w:cs="Arial"/>
          <w:sz w:val="20"/>
          <w:szCs w:val="20"/>
        </w:rPr>
        <w:t>N</w:t>
      </w:r>
      <w:r w:rsidRPr="00177141">
        <w:rPr>
          <w:rFonts w:ascii="Arial" w:hAnsi="Arial" w:cs="Arial"/>
          <w:sz w:val="20"/>
          <w:szCs w:val="20"/>
          <w:vertAlign w:val="subscript"/>
        </w:rPr>
        <w:t>x</w:t>
      </w:r>
      <w:proofErr w:type="spellEnd"/>
      <w:r w:rsidRPr="00177141">
        <w:rPr>
          <w:rFonts w:ascii="Arial" w:hAnsi="Arial" w:cs="Arial"/>
          <w:sz w:val="20"/>
          <w:szCs w:val="20"/>
        </w:rPr>
        <w:t xml:space="preserve"> </w:t>
      </w:r>
      <w:r w:rsidR="00A355CE" w:rsidRPr="00177141">
        <w:rPr>
          <w:rFonts w:ascii="Arial" w:hAnsi="Arial" w:cs="Arial"/>
          <w:sz w:val="20"/>
          <w:szCs w:val="20"/>
        </w:rPr>
        <w:t>–</w:t>
      </w:r>
      <w:r w:rsidRPr="00177141">
        <w:rPr>
          <w:rFonts w:ascii="Arial" w:hAnsi="Arial" w:cs="Arial"/>
          <w:sz w:val="20"/>
          <w:szCs w:val="20"/>
        </w:rPr>
        <w:t xml:space="preserve"> общая численность населения в год «х»; N</w:t>
      </w:r>
      <w:r w:rsidRPr="00177141">
        <w:rPr>
          <w:rFonts w:ascii="Arial" w:hAnsi="Arial" w:cs="Arial"/>
          <w:sz w:val="20"/>
          <w:szCs w:val="20"/>
          <w:vertAlign w:val="subscript"/>
        </w:rPr>
        <w:t>0</w:t>
      </w:r>
      <w:r w:rsidR="00A355CE" w:rsidRPr="00177141">
        <w:rPr>
          <w:rFonts w:ascii="Arial" w:hAnsi="Arial" w:cs="Arial"/>
          <w:sz w:val="20"/>
          <w:szCs w:val="20"/>
          <w:vertAlign w:val="subscript"/>
        </w:rPr>
        <w:t xml:space="preserve"> </w:t>
      </w:r>
      <w:r w:rsidR="00A355CE" w:rsidRPr="00177141">
        <w:rPr>
          <w:rFonts w:ascii="Arial" w:hAnsi="Arial" w:cs="Arial"/>
          <w:sz w:val="20"/>
          <w:szCs w:val="20"/>
        </w:rPr>
        <w:t>–</w:t>
      </w:r>
      <w:r w:rsidRPr="00177141">
        <w:rPr>
          <w:rFonts w:ascii="Arial" w:hAnsi="Arial" w:cs="Arial"/>
          <w:sz w:val="20"/>
          <w:szCs w:val="20"/>
        </w:rPr>
        <w:t xml:space="preserve"> общая численность населения в 2012 г.; b </w:t>
      </w:r>
      <w:r w:rsidR="00A355CE" w:rsidRPr="00177141">
        <w:rPr>
          <w:rFonts w:ascii="Arial" w:hAnsi="Arial" w:cs="Arial"/>
          <w:sz w:val="20"/>
          <w:szCs w:val="20"/>
        </w:rPr>
        <w:t>–</w:t>
      </w:r>
      <w:r w:rsidRPr="00177141">
        <w:rPr>
          <w:rFonts w:ascii="Arial" w:hAnsi="Arial" w:cs="Arial"/>
          <w:sz w:val="20"/>
          <w:szCs w:val="20"/>
        </w:rPr>
        <w:t xml:space="preserve"> ежегодное число родившихся в населенном пункте; d </w:t>
      </w:r>
      <w:r w:rsidR="00A355CE" w:rsidRPr="00177141">
        <w:rPr>
          <w:rFonts w:ascii="Arial" w:hAnsi="Arial" w:cs="Arial"/>
          <w:sz w:val="20"/>
          <w:szCs w:val="20"/>
        </w:rPr>
        <w:t>–</w:t>
      </w:r>
      <w:r w:rsidRPr="00177141">
        <w:rPr>
          <w:rFonts w:ascii="Arial" w:hAnsi="Arial" w:cs="Arial"/>
          <w:sz w:val="20"/>
          <w:szCs w:val="20"/>
        </w:rPr>
        <w:t xml:space="preserve"> ежегодное число умерших в населенном пункте.</w:t>
      </w:r>
    </w:p>
    <w:p w:rsidR="00594093" w:rsidRPr="00177141" w:rsidRDefault="00594093" w:rsidP="00594093">
      <w:pPr>
        <w:spacing w:after="0" w:line="360" w:lineRule="auto"/>
        <w:ind w:firstLine="709"/>
        <w:jc w:val="both"/>
        <w:rPr>
          <w:rFonts w:ascii="Arial" w:hAnsi="Arial" w:cs="Arial"/>
          <w:sz w:val="24"/>
          <w:szCs w:val="24"/>
        </w:rPr>
      </w:pPr>
      <w:r w:rsidRPr="00177141">
        <w:rPr>
          <w:rFonts w:ascii="Arial" w:hAnsi="Arial" w:cs="Arial"/>
          <w:sz w:val="24"/>
          <w:szCs w:val="24"/>
        </w:rPr>
        <w:t>Ежегодное число родившихся и умерших в населенных пунктах было определено как среднее значение соответствующих показателей за 2007 – 2012 гг.</w:t>
      </w:r>
    </w:p>
    <w:p w:rsidR="00594093" w:rsidRPr="00177141" w:rsidRDefault="00594093" w:rsidP="00594093">
      <w:pPr>
        <w:spacing w:after="0" w:line="360" w:lineRule="auto"/>
        <w:ind w:firstLine="709"/>
        <w:jc w:val="both"/>
        <w:rPr>
          <w:rFonts w:ascii="Arial" w:hAnsi="Arial" w:cs="Arial"/>
          <w:sz w:val="24"/>
          <w:szCs w:val="24"/>
        </w:rPr>
      </w:pPr>
      <w:r w:rsidRPr="00177141">
        <w:rPr>
          <w:rFonts w:ascii="Arial" w:hAnsi="Arial" w:cs="Arial"/>
          <w:sz w:val="24"/>
          <w:szCs w:val="24"/>
        </w:rPr>
        <w:t xml:space="preserve">Расчетные данные, полученные в результате прогнозирования численности населения на 2023 г. и 2043 г. обобщены в виде таблицы </w:t>
      </w:r>
      <w:r w:rsidR="004825C8" w:rsidRPr="00177141">
        <w:rPr>
          <w:rFonts w:ascii="Arial" w:hAnsi="Arial" w:cs="Arial"/>
          <w:sz w:val="24"/>
          <w:szCs w:val="24"/>
        </w:rPr>
        <w:t>10</w:t>
      </w:r>
      <w:r w:rsidRPr="00177141">
        <w:rPr>
          <w:rFonts w:ascii="Arial" w:hAnsi="Arial" w:cs="Arial"/>
          <w:sz w:val="24"/>
          <w:szCs w:val="24"/>
        </w:rPr>
        <w:t>.</w:t>
      </w:r>
    </w:p>
    <w:p w:rsidR="00594093" w:rsidRPr="00177141" w:rsidRDefault="00594093" w:rsidP="00594093">
      <w:pPr>
        <w:rPr>
          <w:rFonts w:ascii="Arial" w:hAnsi="Arial" w:cs="Arial"/>
          <w:sz w:val="24"/>
          <w:szCs w:val="24"/>
        </w:rPr>
      </w:pPr>
      <w:r w:rsidRPr="00177141">
        <w:rPr>
          <w:rFonts w:ascii="Arial" w:hAnsi="Arial" w:cs="Arial"/>
          <w:sz w:val="24"/>
          <w:szCs w:val="24"/>
        </w:rPr>
        <w:br w:type="page"/>
      </w:r>
    </w:p>
    <w:p w:rsidR="00594093" w:rsidRPr="00177141" w:rsidRDefault="00594093" w:rsidP="00594093">
      <w:pPr>
        <w:spacing w:after="0" w:line="360" w:lineRule="auto"/>
        <w:ind w:firstLine="709"/>
        <w:jc w:val="right"/>
        <w:rPr>
          <w:rFonts w:ascii="Arial" w:hAnsi="Arial" w:cs="Arial"/>
          <w:sz w:val="24"/>
          <w:szCs w:val="24"/>
        </w:rPr>
      </w:pPr>
      <w:r w:rsidRPr="00177141">
        <w:rPr>
          <w:rFonts w:ascii="Arial" w:hAnsi="Arial" w:cs="Arial"/>
          <w:sz w:val="24"/>
          <w:szCs w:val="24"/>
        </w:rPr>
        <w:lastRenderedPageBreak/>
        <w:t xml:space="preserve">Таблица </w:t>
      </w:r>
      <w:r w:rsidR="004825C8" w:rsidRPr="00177141">
        <w:rPr>
          <w:rFonts w:ascii="Arial" w:hAnsi="Arial" w:cs="Arial"/>
          <w:sz w:val="24"/>
          <w:szCs w:val="24"/>
        </w:rPr>
        <w:t>10</w:t>
      </w:r>
    </w:p>
    <w:p w:rsidR="00594093" w:rsidRPr="00177141" w:rsidRDefault="00594093" w:rsidP="00594093">
      <w:pPr>
        <w:spacing w:after="0" w:line="360" w:lineRule="auto"/>
        <w:ind w:firstLine="709"/>
        <w:jc w:val="center"/>
        <w:rPr>
          <w:rFonts w:ascii="Arial" w:hAnsi="Arial" w:cs="Arial"/>
          <w:b/>
          <w:sz w:val="24"/>
          <w:szCs w:val="24"/>
        </w:rPr>
      </w:pPr>
      <w:r w:rsidRPr="00177141">
        <w:rPr>
          <w:rFonts w:ascii="Arial" w:hAnsi="Arial" w:cs="Arial"/>
          <w:b/>
          <w:sz w:val="24"/>
          <w:szCs w:val="24"/>
        </w:rPr>
        <w:t xml:space="preserve">Прогноз численности населения </w:t>
      </w:r>
      <w:proofErr w:type="spellStart"/>
      <w:r w:rsidRPr="00177141">
        <w:rPr>
          <w:rFonts w:ascii="Arial" w:hAnsi="Arial" w:cs="Arial"/>
          <w:b/>
          <w:sz w:val="24"/>
          <w:szCs w:val="24"/>
        </w:rPr>
        <w:t>Кощинского</w:t>
      </w:r>
      <w:proofErr w:type="spellEnd"/>
      <w:r w:rsidRPr="00177141">
        <w:rPr>
          <w:rFonts w:ascii="Arial" w:hAnsi="Arial" w:cs="Arial"/>
          <w:b/>
          <w:sz w:val="24"/>
          <w:szCs w:val="24"/>
        </w:rPr>
        <w:t xml:space="preserve">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2"/>
        <w:gridCol w:w="2155"/>
        <w:gridCol w:w="2069"/>
        <w:gridCol w:w="2205"/>
      </w:tblGrid>
      <w:tr w:rsidR="00594093" w:rsidRPr="00177141" w:rsidTr="001328F2">
        <w:trPr>
          <w:jc w:val="center"/>
        </w:trPr>
        <w:tc>
          <w:tcPr>
            <w:tcW w:w="1641" w:type="pct"/>
            <w:shd w:val="clear" w:color="auto" w:fill="B6DDE8"/>
            <w:vAlign w:val="center"/>
          </w:tcPr>
          <w:p w:rsidR="00594093" w:rsidRPr="00177141" w:rsidRDefault="00594093" w:rsidP="001328F2">
            <w:pPr>
              <w:spacing w:after="0" w:line="240" w:lineRule="auto"/>
              <w:jc w:val="center"/>
              <w:rPr>
                <w:rFonts w:ascii="Arial" w:hAnsi="Arial" w:cs="Arial"/>
                <w:b/>
                <w:sz w:val="20"/>
                <w:szCs w:val="20"/>
              </w:rPr>
            </w:pPr>
            <w:r w:rsidRPr="00177141">
              <w:rPr>
                <w:rFonts w:ascii="Arial" w:hAnsi="Arial" w:cs="Arial"/>
                <w:b/>
                <w:sz w:val="20"/>
                <w:szCs w:val="20"/>
              </w:rPr>
              <w:t>Наименование населенного пункта</w:t>
            </w:r>
          </w:p>
        </w:tc>
        <w:tc>
          <w:tcPr>
            <w:tcW w:w="1126" w:type="pct"/>
            <w:shd w:val="clear" w:color="auto" w:fill="B6DDE8"/>
            <w:vAlign w:val="center"/>
          </w:tcPr>
          <w:p w:rsidR="00594093" w:rsidRPr="00177141" w:rsidRDefault="00594093" w:rsidP="001328F2">
            <w:pPr>
              <w:spacing w:after="0" w:line="240" w:lineRule="auto"/>
              <w:jc w:val="center"/>
              <w:rPr>
                <w:rFonts w:ascii="Arial" w:hAnsi="Arial" w:cs="Arial"/>
                <w:b/>
                <w:sz w:val="20"/>
                <w:szCs w:val="20"/>
              </w:rPr>
            </w:pPr>
            <w:r w:rsidRPr="00177141">
              <w:rPr>
                <w:rFonts w:ascii="Arial" w:hAnsi="Arial" w:cs="Arial"/>
                <w:b/>
                <w:sz w:val="20"/>
                <w:szCs w:val="20"/>
              </w:rPr>
              <w:t xml:space="preserve">Численность населения </w:t>
            </w:r>
            <w:proofErr w:type="gramStart"/>
            <w:r w:rsidRPr="00177141">
              <w:rPr>
                <w:rFonts w:ascii="Arial" w:hAnsi="Arial" w:cs="Arial"/>
                <w:b/>
                <w:sz w:val="20"/>
                <w:szCs w:val="20"/>
              </w:rPr>
              <w:t>на конец</w:t>
            </w:r>
            <w:proofErr w:type="gramEnd"/>
            <w:r w:rsidRPr="00177141">
              <w:rPr>
                <w:rFonts w:ascii="Arial" w:hAnsi="Arial" w:cs="Arial"/>
                <w:b/>
                <w:sz w:val="20"/>
                <w:szCs w:val="20"/>
              </w:rPr>
              <w:t xml:space="preserve"> 2012 г., чел.</w:t>
            </w:r>
          </w:p>
        </w:tc>
        <w:tc>
          <w:tcPr>
            <w:tcW w:w="1081" w:type="pct"/>
            <w:shd w:val="clear" w:color="auto" w:fill="B6DDE8"/>
            <w:vAlign w:val="center"/>
          </w:tcPr>
          <w:p w:rsidR="00594093" w:rsidRPr="00177141" w:rsidRDefault="00594093" w:rsidP="001328F2">
            <w:pPr>
              <w:spacing w:after="0" w:line="240" w:lineRule="auto"/>
              <w:jc w:val="center"/>
              <w:rPr>
                <w:rFonts w:ascii="Arial" w:hAnsi="Arial" w:cs="Arial"/>
                <w:b/>
                <w:sz w:val="20"/>
                <w:szCs w:val="20"/>
              </w:rPr>
            </w:pPr>
            <w:r w:rsidRPr="00177141">
              <w:rPr>
                <w:rFonts w:ascii="Arial" w:hAnsi="Arial" w:cs="Arial"/>
                <w:b/>
                <w:sz w:val="20"/>
                <w:szCs w:val="20"/>
              </w:rPr>
              <w:t xml:space="preserve">Численность населения </w:t>
            </w:r>
            <w:proofErr w:type="gramStart"/>
            <w:r w:rsidRPr="00177141">
              <w:rPr>
                <w:rFonts w:ascii="Arial" w:hAnsi="Arial" w:cs="Arial"/>
                <w:b/>
                <w:sz w:val="20"/>
                <w:szCs w:val="20"/>
              </w:rPr>
              <w:t>на конец</w:t>
            </w:r>
            <w:proofErr w:type="gramEnd"/>
            <w:r w:rsidRPr="00177141">
              <w:rPr>
                <w:rFonts w:ascii="Arial" w:hAnsi="Arial" w:cs="Arial"/>
                <w:b/>
                <w:sz w:val="20"/>
                <w:szCs w:val="20"/>
              </w:rPr>
              <w:t xml:space="preserve"> 2023 г., чел.</w:t>
            </w:r>
          </w:p>
        </w:tc>
        <w:tc>
          <w:tcPr>
            <w:tcW w:w="1152" w:type="pct"/>
            <w:shd w:val="clear" w:color="auto" w:fill="B6DDE8"/>
            <w:vAlign w:val="center"/>
          </w:tcPr>
          <w:p w:rsidR="00594093" w:rsidRPr="00177141" w:rsidRDefault="00594093" w:rsidP="001328F2">
            <w:pPr>
              <w:spacing w:after="0" w:line="240" w:lineRule="auto"/>
              <w:jc w:val="center"/>
              <w:rPr>
                <w:rFonts w:ascii="Arial" w:hAnsi="Arial" w:cs="Arial"/>
                <w:b/>
                <w:sz w:val="20"/>
                <w:szCs w:val="20"/>
              </w:rPr>
            </w:pPr>
            <w:r w:rsidRPr="00177141">
              <w:rPr>
                <w:rFonts w:ascii="Arial" w:hAnsi="Arial" w:cs="Arial"/>
                <w:b/>
                <w:sz w:val="20"/>
                <w:szCs w:val="20"/>
              </w:rPr>
              <w:t xml:space="preserve">Численность населения </w:t>
            </w:r>
            <w:proofErr w:type="gramStart"/>
            <w:r w:rsidRPr="00177141">
              <w:rPr>
                <w:rFonts w:ascii="Arial" w:hAnsi="Arial" w:cs="Arial"/>
                <w:b/>
                <w:sz w:val="20"/>
                <w:szCs w:val="20"/>
              </w:rPr>
              <w:t>на  конец</w:t>
            </w:r>
            <w:proofErr w:type="gramEnd"/>
            <w:r w:rsidRPr="00177141">
              <w:rPr>
                <w:rFonts w:ascii="Arial" w:hAnsi="Arial" w:cs="Arial"/>
                <w:b/>
                <w:sz w:val="20"/>
                <w:szCs w:val="20"/>
              </w:rPr>
              <w:t xml:space="preserve"> 2043 г., чел.</w:t>
            </w:r>
          </w:p>
        </w:tc>
      </w:tr>
      <w:tr w:rsidR="00594093" w:rsidRPr="00177141" w:rsidTr="001328F2">
        <w:trPr>
          <w:trHeight w:val="585"/>
          <w:jc w:val="center"/>
        </w:trPr>
        <w:tc>
          <w:tcPr>
            <w:tcW w:w="1641" w:type="pct"/>
            <w:vAlign w:val="center"/>
          </w:tcPr>
          <w:p w:rsidR="00594093" w:rsidRPr="00177141" w:rsidRDefault="00594093" w:rsidP="001328F2">
            <w:pPr>
              <w:spacing w:after="0" w:line="240" w:lineRule="auto"/>
              <w:jc w:val="center"/>
              <w:rPr>
                <w:rFonts w:ascii="Arial" w:hAnsi="Arial" w:cs="Arial"/>
                <w:sz w:val="20"/>
                <w:szCs w:val="20"/>
              </w:rPr>
            </w:pPr>
            <w:proofErr w:type="spellStart"/>
            <w:r w:rsidRPr="00177141">
              <w:rPr>
                <w:rFonts w:ascii="Arial" w:hAnsi="Arial" w:cs="Arial"/>
                <w:sz w:val="20"/>
                <w:szCs w:val="20"/>
              </w:rPr>
              <w:t>Кощинское</w:t>
            </w:r>
            <w:proofErr w:type="spellEnd"/>
            <w:r w:rsidRPr="00177141">
              <w:rPr>
                <w:rFonts w:ascii="Arial" w:hAnsi="Arial" w:cs="Arial"/>
                <w:sz w:val="20"/>
                <w:szCs w:val="20"/>
              </w:rPr>
              <w:t xml:space="preserve"> сельское поселение</w:t>
            </w:r>
          </w:p>
        </w:tc>
        <w:tc>
          <w:tcPr>
            <w:tcW w:w="1126" w:type="pct"/>
            <w:vAlign w:val="center"/>
          </w:tcPr>
          <w:p w:rsidR="00594093" w:rsidRPr="00177141" w:rsidRDefault="00594093" w:rsidP="001328F2">
            <w:pPr>
              <w:spacing w:after="0" w:line="240" w:lineRule="auto"/>
              <w:jc w:val="center"/>
              <w:rPr>
                <w:rFonts w:ascii="Arial" w:hAnsi="Arial" w:cs="Arial"/>
                <w:sz w:val="20"/>
                <w:szCs w:val="20"/>
              </w:rPr>
            </w:pPr>
            <w:r w:rsidRPr="00177141">
              <w:rPr>
                <w:rFonts w:ascii="Arial" w:hAnsi="Arial" w:cs="Arial"/>
                <w:sz w:val="20"/>
                <w:szCs w:val="20"/>
              </w:rPr>
              <w:t>2042</w:t>
            </w:r>
          </w:p>
        </w:tc>
        <w:tc>
          <w:tcPr>
            <w:tcW w:w="1081" w:type="pct"/>
            <w:vAlign w:val="center"/>
          </w:tcPr>
          <w:p w:rsidR="00594093" w:rsidRPr="00177141" w:rsidRDefault="00594093" w:rsidP="001328F2">
            <w:pPr>
              <w:spacing w:after="0" w:line="240" w:lineRule="auto"/>
              <w:jc w:val="center"/>
              <w:rPr>
                <w:rFonts w:ascii="Arial" w:hAnsi="Arial" w:cs="Arial"/>
                <w:sz w:val="20"/>
                <w:szCs w:val="20"/>
              </w:rPr>
            </w:pPr>
            <w:r w:rsidRPr="00177141">
              <w:rPr>
                <w:rFonts w:ascii="Arial" w:hAnsi="Arial" w:cs="Arial"/>
                <w:sz w:val="20"/>
                <w:szCs w:val="20"/>
              </w:rPr>
              <w:t>1868</w:t>
            </w:r>
          </w:p>
        </w:tc>
        <w:tc>
          <w:tcPr>
            <w:tcW w:w="1152" w:type="pct"/>
            <w:vAlign w:val="center"/>
          </w:tcPr>
          <w:p w:rsidR="00594093" w:rsidRPr="00177141" w:rsidRDefault="00594093" w:rsidP="001328F2">
            <w:pPr>
              <w:spacing w:after="0" w:line="240" w:lineRule="auto"/>
              <w:jc w:val="center"/>
              <w:rPr>
                <w:rFonts w:ascii="Arial" w:hAnsi="Arial" w:cs="Arial"/>
                <w:sz w:val="20"/>
                <w:szCs w:val="20"/>
              </w:rPr>
            </w:pPr>
            <w:r w:rsidRPr="00177141">
              <w:rPr>
                <w:rFonts w:ascii="Arial" w:hAnsi="Arial" w:cs="Arial"/>
                <w:sz w:val="20"/>
                <w:szCs w:val="20"/>
              </w:rPr>
              <w:t>1552</w:t>
            </w:r>
          </w:p>
        </w:tc>
      </w:tr>
    </w:tbl>
    <w:p w:rsidR="00594093" w:rsidRPr="00177141" w:rsidRDefault="00594093" w:rsidP="00594093">
      <w:pPr>
        <w:spacing w:after="0" w:line="360" w:lineRule="auto"/>
        <w:ind w:firstLine="709"/>
        <w:jc w:val="both"/>
        <w:rPr>
          <w:rFonts w:ascii="Arial" w:hAnsi="Arial" w:cs="Arial"/>
          <w:sz w:val="24"/>
          <w:szCs w:val="24"/>
        </w:rPr>
      </w:pPr>
    </w:p>
    <w:p w:rsidR="00594093" w:rsidRPr="00177141" w:rsidRDefault="00594093" w:rsidP="00594093">
      <w:pPr>
        <w:suppressAutoHyphens/>
        <w:spacing w:after="0" w:line="360" w:lineRule="auto"/>
        <w:ind w:firstLine="709"/>
        <w:jc w:val="both"/>
        <w:rPr>
          <w:rFonts w:ascii="Arial" w:hAnsi="Arial" w:cs="Arial"/>
          <w:sz w:val="24"/>
          <w:szCs w:val="24"/>
        </w:rPr>
      </w:pPr>
      <w:r w:rsidRPr="00177141">
        <w:rPr>
          <w:rFonts w:ascii="Arial" w:hAnsi="Arial" w:cs="Arial"/>
          <w:sz w:val="24"/>
          <w:szCs w:val="24"/>
        </w:rPr>
        <w:t xml:space="preserve">Таким образом, исходя из сложившейся на сегодняшний день демографической ситуации, в прогнозируемом периоде сохранится тенденция естественной убыли населения. По прогнозным расчетам, среднегодовая численность населения сельского поселения в 2023 г. составит 1868 человек, к 2043 г. – 1552 человека. Таким образом, к 2043 г. в </w:t>
      </w:r>
      <w:proofErr w:type="spellStart"/>
      <w:r w:rsidRPr="00177141">
        <w:rPr>
          <w:rFonts w:ascii="Arial" w:hAnsi="Arial" w:cs="Arial"/>
          <w:sz w:val="24"/>
          <w:szCs w:val="24"/>
        </w:rPr>
        <w:t>Кощинском</w:t>
      </w:r>
      <w:proofErr w:type="spellEnd"/>
      <w:r w:rsidRPr="00177141">
        <w:rPr>
          <w:rFonts w:ascii="Arial" w:hAnsi="Arial" w:cs="Arial"/>
          <w:sz w:val="24"/>
          <w:szCs w:val="24"/>
        </w:rPr>
        <w:t xml:space="preserve"> сельском поселении ожидается сокращение общей численности населения на 490 человек. Как уже указывалось выше, основной причиной сокращения численности населения является естественная убыль.</w:t>
      </w:r>
    </w:p>
    <w:p w:rsidR="00594093" w:rsidRPr="00177141" w:rsidRDefault="00594093" w:rsidP="00594093">
      <w:pPr>
        <w:spacing w:after="0" w:line="360" w:lineRule="auto"/>
        <w:ind w:firstLine="709"/>
        <w:jc w:val="both"/>
        <w:rPr>
          <w:rFonts w:ascii="Arial" w:hAnsi="Arial" w:cs="Arial"/>
          <w:sz w:val="24"/>
          <w:szCs w:val="24"/>
        </w:rPr>
      </w:pPr>
      <w:r w:rsidRPr="00177141">
        <w:rPr>
          <w:rFonts w:ascii="Arial" w:hAnsi="Arial" w:cs="Arial"/>
          <w:sz w:val="24"/>
          <w:szCs w:val="24"/>
        </w:rPr>
        <w:t xml:space="preserve">Решением демографической проблемы является проведение комплекса мероприятий, направленных на развитие потенциала </w:t>
      </w:r>
      <w:proofErr w:type="spellStart"/>
      <w:r w:rsidRPr="00177141">
        <w:rPr>
          <w:rFonts w:ascii="Arial" w:hAnsi="Arial" w:cs="Arial"/>
          <w:sz w:val="24"/>
          <w:szCs w:val="24"/>
        </w:rPr>
        <w:t>Кощинского</w:t>
      </w:r>
      <w:proofErr w:type="spellEnd"/>
      <w:r w:rsidRPr="00177141">
        <w:rPr>
          <w:rFonts w:ascii="Arial" w:hAnsi="Arial" w:cs="Arial"/>
          <w:sz w:val="24"/>
          <w:szCs w:val="24"/>
        </w:rPr>
        <w:t xml:space="preserve"> сельского поселения, которые позволят обеспечить, в первую очередь, миграционный приток населения (в основном, за счет молодых специалистов), а затем и естественный прирост, следствием чего, в свою очередь, станет рост коэффициента эффективн</w:t>
      </w:r>
      <w:r w:rsidR="00A355CE" w:rsidRPr="00177141">
        <w:rPr>
          <w:rFonts w:ascii="Arial" w:hAnsi="Arial" w:cs="Arial"/>
          <w:sz w:val="24"/>
          <w:szCs w:val="24"/>
        </w:rPr>
        <w:t>ости воспроизводства населения.</w:t>
      </w:r>
    </w:p>
    <w:p w:rsidR="00594093" w:rsidRPr="00177141" w:rsidRDefault="00594093" w:rsidP="00594093">
      <w:pPr>
        <w:spacing w:after="0" w:line="360" w:lineRule="auto"/>
        <w:ind w:firstLine="709"/>
        <w:jc w:val="both"/>
        <w:rPr>
          <w:rFonts w:ascii="Arial" w:hAnsi="Arial" w:cs="Arial"/>
          <w:sz w:val="24"/>
          <w:szCs w:val="24"/>
          <w:u w:val="single"/>
        </w:rPr>
      </w:pPr>
    </w:p>
    <w:p w:rsidR="00594093" w:rsidRPr="00177141" w:rsidRDefault="00594093" w:rsidP="00594093">
      <w:pPr>
        <w:spacing w:after="0" w:line="360" w:lineRule="auto"/>
        <w:ind w:firstLine="709"/>
        <w:jc w:val="both"/>
        <w:rPr>
          <w:rFonts w:ascii="Arial" w:hAnsi="Arial" w:cs="Arial"/>
          <w:sz w:val="24"/>
          <w:szCs w:val="24"/>
          <w:u w:val="single"/>
        </w:rPr>
      </w:pPr>
      <w:r w:rsidRPr="00177141">
        <w:rPr>
          <w:rFonts w:ascii="Arial" w:hAnsi="Arial" w:cs="Arial"/>
          <w:sz w:val="24"/>
          <w:szCs w:val="24"/>
          <w:u w:val="single"/>
        </w:rPr>
        <w:t>Сценарий №</w:t>
      </w:r>
      <w:r w:rsidR="00C233DB">
        <w:rPr>
          <w:rFonts w:ascii="Arial" w:hAnsi="Arial" w:cs="Arial"/>
          <w:sz w:val="24"/>
          <w:szCs w:val="24"/>
          <w:u w:val="single"/>
        </w:rPr>
        <w:t xml:space="preserve"> </w:t>
      </w:r>
      <w:r w:rsidRPr="00177141">
        <w:rPr>
          <w:rFonts w:ascii="Arial" w:hAnsi="Arial" w:cs="Arial"/>
          <w:sz w:val="24"/>
          <w:szCs w:val="24"/>
          <w:u w:val="single"/>
        </w:rPr>
        <w:t>2.</w:t>
      </w:r>
    </w:p>
    <w:p w:rsidR="00594093" w:rsidRPr="00177141" w:rsidRDefault="00594093" w:rsidP="00594093">
      <w:pPr>
        <w:spacing w:after="0" w:line="360" w:lineRule="auto"/>
        <w:ind w:firstLine="709"/>
        <w:jc w:val="both"/>
        <w:rPr>
          <w:rFonts w:ascii="Arial" w:hAnsi="Arial" w:cs="Arial"/>
          <w:sz w:val="24"/>
          <w:szCs w:val="24"/>
        </w:rPr>
      </w:pPr>
      <w:r w:rsidRPr="00177141">
        <w:rPr>
          <w:rFonts w:ascii="Arial" w:eastAsia="Arial Unicode MS" w:hAnsi="Arial" w:cs="Arial"/>
          <w:sz w:val="24"/>
          <w:szCs w:val="24"/>
        </w:rPr>
        <w:t xml:space="preserve">При определении прогнозной численности населения </w:t>
      </w:r>
      <w:proofErr w:type="spellStart"/>
      <w:r w:rsidRPr="00177141">
        <w:rPr>
          <w:rFonts w:ascii="Arial" w:eastAsia="Arial Unicode MS" w:hAnsi="Arial" w:cs="Arial"/>
          <w:sz w:val="24"/>
          <w:szCs w:val="24"/>
        </w:rPr>
        <w:t>Кощинского</w:t>
      </w:r>
      <w:proofErr w:type="spellEnd"/>
      <w:r w:rsidRPr="00177141">
        <w:rPr>
          <w:rFonts w:ascii="Arial" w:eastAsia="Arial Unicode MS" w:hAnsi="Arial" w:cs="Arial"/>
          <w:sz w:val="24"/>
          <w:szCs w:val="24"/>
        </w:rPr>
        <w:t xml:space="preserve"> сельского поселения учитывались положения «</w:t>
      </w:r>
      <w:r w:rsidRPr="00177141">
        <w:rPr>
          <w:rFonts w:ascii="Arial" w:hAnsi="Arial" w:cs="Arial"/>
          <w:sz w:val="24"/>
          <w:szCs w:val="24"/>
        </w:rPr>
        <w:t>Концепции демографического развития Смоленской области на период до 2025 года»</w:t>
      </w:r>
      <w:r w:rsidRPr="00177141">
        <w:rPr>
          <w:rStyle w:val="aff8"/>
          <w:rFonts w:ascii="Arial" w:hAnsi="Arial" w:cs="Arial"/>
          <w:sz w:val="24"/>
          <w:szCs w:val="24"/>
        </w:rPr>
        <w:footnoteReference w:id="3"/>
      </w:r>
      <w:r w:rsidRPr="00177141">
        <w:rPr>
          <w:rFonts w:ascii="Arial" w:hAnsi="Arial" w:cs="Arial"/>
          <w:sz w:val="24"/>
          <w:szCs w:val="24"/>
        </w:rPr>
        <w:t>, которая учитывает особенности демографического развития Смоленской области и основывается на Концепции демографической политики Российской Федерации на период до 2025 года.</w:t>
      </w:r>
    </w:p>
    <w:p w:rsidR="00594093" w:rsidRPr="00177141" w:rsidRDefault="00594093" w:rsidP="00594093">
      <w:pPr>
        <w:spacing w:after="0" w:line="360" w:lineRule="auto"/>
        <w:ind w:firstLine="709"/>
        <w:jc w:val="both"/>
        <w:rPr>
          <w:rFonts w:ascii="Arial" w:hAnsi="Arial" w:cs="Arial"/>
          <w:sz w:val="24"/>
          <w:szCs w:val="24"/>
        </w:rPr>
      </w:pPr>
      <w:r w:rsidRPr="00177141">
        <w:rPr>
          <w:rFonts w:ascii="Arial" w:hAnsi="Arial" w:cs="Arial"/>
          <w:sz w:val="24"/>
          <w:szCs w:val="24"/>
        </w:rPr>
        <w:t>Концепция направлена на увеличение продолжительности жизни населения, сокращение уровня смертности, рост рождаемости, сохранение и укрепление здоровья населения, укрепление института семьи, регулирование внутренней и внешней миграции и улучшение на этой основе демографической ситуации в Смоленской области.</w:t>
      </w:r>
    </w:p>
    <w:p w:rsidR="00594093" w:rsidRPr="00177141" w:rsidRDefault="00594093" w:rsidP="00594093">
      <w:pPr>
        <w:spacing w:after="0" w:line="360" w:lineRule="auto"/>
        <w:ind w:firstLine="709"/>
        <w:jc w:val="both"/>
        <w:rPr>
          <w:rFonts w:ascii="Arial" w:hAnsi="Arial" w:cs="Arial"/>
          <w:bCs/>
          <w:sz w:val="24"/>
          <w:szCs w:val="24"/>
        </w:rPr>
      </w:pPr>
      <w:r w:rsidRPr="00177141">
        <w:rPr>
          <w:rFonts w:ascii="Arial" w:hAnsi="Arial" w:cs="Arial"/>
          <w:bCs/>
          <w:sz w:val="24"/>
          <w:szCs w:val="24"/>
        </w:rPr>
        <w:lastRenderedPageBreak/>
        <w:t>Целями демографического развития Смоленской области на период до 2025 года являются:</w:t>
      </w:r>
    </w:p>
    <w:p w:rsidR="00594093" w:rsidRPr="00177141" w:rsidRDefault="00E71F2D" w:rsidP="00594093">
      <w:pPr>
        <w:spacing w:after="0" w:line="360" w:lineRule="auto"/>
        <w:ind w:firstLine="709"/>
        <w:jc w:val="both"/>
        <w:rPr>
          <w:rFonts w:ascii="Arial" w:hAnsi="Arial" w:cs="Arial"/>
          <w:bCs/>
          <w:sz w:val="24"/>
          <w:szCs w:val="24"/>
        </w:rPr>
      </w:pPr>
      <w:r w:rsidRPr="00177141">
        <w:rPr>
          <w:rFonts w:ascii="Arial" w:hAnsi="Arial" w:cs="Arial"/>
          <w:bCs/>
          <w:sz w:val="24"/>
          <w:szCs w:val="24"/>
        </w:rPr>
        <w:t>–</w:t>
      </w:r>
      <w:r w:rsidR="00594093" w:rsidRPr="00177141">
        <w:rPr>
          <w:rFonts w:ascii="Arial" w:hAnsi="Arial" w:cs="Arial"/>
          <w:bCs/>
          <w:sz w:val="24"/>
          <w:szCs w:val="24"/>
        </w:rPr>
        <w:t xml:space="preserve"> стабилизация численности населения к 2015 году на уровне 991-993 тыс. человек и создание условий для е</w:t>
      </w:r>
      <w:r w:rsidRPr="00177141">
        <w:rPr>
          <w:rFonts w:ascii="Arial" w:hAnsi="Arial" w:cs="Arial"/>
          <w:bCs/>
          <w:sz w:val="24"/>
          <w:szCs w:val="24"/>
        </w:rPr>
        <w:t>ё</w:t>
      </w:r>
      <w:r w:rsidR="00594093" w:rsidRPr="00177141">
        <w:rPr>
          <w:rFonts w:ascii="Arial" w:hAnsi="Arial" w:cs="Arial"/>
          <w:bCs/>
          <w:sz w:val="24"/>
          <w:szCs w:val="24"/>
        </w:rPr>
        <w:t xml:space="preserve"> роста к 2025 году до 1014 тыс. человек;</w:t>
      </w:r>
    </w:p>
    <w:p w:rsidR="00594093" w:rsidRPr="00177141" w:rsidRDefault="00E71F2D" w:rsidP="00594093">
      <w:pPr>
        <w:spacing w:after="0" w:line="360" w:lineRule="auto"/>
        <w:ind w:firstLine="709"/>
        <w:jc w:val="both"/>
        <w:rPr>
          <w:rFonts w:ascii="Arial" w:hAnsi="Arial" w:cs="Arial"/>
          <w:bCs/>
          <w:sz w:val="24"/>
          <w:szCs w:val="24"/>
        </w:rPr>
      </w:pPr>
      <w:r w:rsidRPr="00177141">
        <w:rPr>
          <w:rFonts w:ascii="Arial" w:hAnsi="Arial" w:cs="Arial"/>
          <w:bCs/>
          <w:sz w:val="24"/>
          <w:szCs w:val="24"/>
        </w:rPr>
        <w:t>–</w:t>
      </w:r>
      <w:r w:rsidR="00594093" w:rsidRPr="00177141">
        <w:rPr>
          <w:rFonts w:ascii="Arial" w:hAnsi="Arial" w:cs="Arial"/>
          <w:bCs/>
          <w:sz w:val="24"/>
          <w:szCs w:val="24"/>
        </w:rPr>
        <w:t xml:space="preserve"> повышение качества жизни населения и увеличение ожидаемой продолжительности жизни к 2015 году до 70 лет, к 2025 году </w:t>
      </w:r>
      <w:r w:rsidRPr="00177141">
        <w:rPr>
          <w:rFonts w:ascii="Arial" w:hAnsi="Arial" w:cs="Arial"/>
          <w:bCs/>
          <w:sz w:val="24"/>
          <w:szCs w:val="24"/>
        </w:rPr>
        <w:t>–</w:t>
      </w:r>
      <w:r w:rsidR="00594093" w:rsidRPr="00177141">
        <w:rPr>
          <w:rFonts w:ascii="Arial" w:hAnsi="Arial" w:cs="Arial"/>
          <w:bCs/>
          <w:sz w:val="24"/>
          <w:szCs w:val="24"/>
        </w:rPr>
        <w:t xml:space="preserve"> до 75 лет;</w:t>
      </w:r>
    </w:p>
    <w:p w:rsidR="00594093" w:rsidRPr="00177141" w:rsidRDefault="00E71F2D" w:rsidP="00594093">
      <w:pPr>
        <w:spacing w:after="0" w:line="360" w:lineRule="auto"/>
        <w:ind w:firstLine="709"/>
        <w:jc w:val="both"/>
        <w:rPr>
          <w:rFonts w:ascii="Arial" w:hAnsi="Arial" w:cs="Arial"/>
          <w:sz w:val="24"/>
          <w:szCs w:val="24"/>
        </w:rPr>
      </w:pPr>
      <w:r w:rsidRPr="00177141">
        <w:rPr>
          <w:rFonts w:ascii="Arial" w:hAnsi="Arial" w:cs="Arial"/>
          <w:bCs/>
          <w:sz w:val="24"/>
          <w:szCs w:val="24"/>
        </w:rPr>
        <w:t>–</w:t>
      </w:r>
      <w:r w:rsidR="00594093" w:rsidRPr="00177141">
        <w:rPr>
          <w:rFonts w:ascii="Arial" w:hAnsi="Arial" w:cs="Arial"/>
          <w:bCs/>
          <w:sz w:val="24"/>
          <w:szCs w:val="24"/>
        </w:rPr>
        <w:t xml:space="preserve"> </w:t>
      </w:r>
      <w:r w:rsidR="00594093" w:rsidRPr="00177141">
        <w:rPr>
          <w:rFonts w:ascii="Arial" w:hAnsi="Arial" w:cs="Arial"/>
          <w:sz w:val="24"/>
          <w:szCs w:val="24"/>
        </w:rPr>
        <w:t>увеличить в 1,5 раза по сравнению с 2006 годом суммарный коэффициент рождаемости, снизить уровень смертности в 1,6 раза;</w:t>
      </w:r>
    </w:p>
    <w:p w:rsidR="00594093" w:rsidRPr="00177141" w:rsidRDefault="00E71F2D" w:rsidP="00594093">
      <w:pPr>
        <w:spacing w:after="0" w:line="360" w:lineRule="auto"/>
        <w:ind w:firstLine="709"/>
        <w:jc w:val="both"/>
        <w:rPr>
          <w:rFonts w:ascii="Arial" w:hAnsi="Arial" w:cs="Arial"/>
          <w:sz w:val="24"/>
          <w:szCs w:val="24"/>
        </w:rPr>
      </w:pPr>
      <w:r w:rsidRPr="00177141">
        <w:rPr>
          <w:rFonts w:ascii="Arial" w:hAnsi="Arial" w:cs="Arial"/>
          <w:bCs/>
          <w:sz w:val="24"/>
          <w:szCs w:val="24"/>
        </w:rPr>
        <w:t>–</w:t>
      </w:r>
      <w:r w:rsidR="00594093" w:rsidRPr="00177141">
        <w:rPr>
          <w:rFonts w:ascii="Arial" w:hAnsi="Arial" w:cs="Arial"/>
          <w:sz w:val="24"/>
          <w:szCs w:val="24"/>
        </w:rPr>
        <w:t xml:space="preserve"> обеспечить миграционный прирост населения.</w:t>
      </w:r>
    </w:p>
    <w:p w:rsidR="00594093" w:rsidRPr="00177141" w:rsidRDefault="00594093" w:rsidP="00594093">
      <w:pPr>
        <w:spacing w:after="0" w:line="360" w:lineRule="auto"/>
        <w:ind w:firstLine="709"/>
        <w:jc w:val="both"/>
        <w:rPr>
          <w:rFonts w:ascii="Arial" w:hAnsi="Arial" w:cs="Arial"/>
          <w:bCs/>
          <w:sz w:val="24"/>
          <w:szCs w:val="24"/>
        </w:rPr>
      </w:pPr>
      <w:r w:rsidRPr="00177141">
        <w:rPr>
          <w:rFonts w:ascii="Arial" w:hAnsi="Arial" w:cs="Arial"/>
          <w:bCs/>
          <w:sz w:val="24"/>
          <w:szCs w:val="24"/>
        </w:rPr>
        <w:t>Достижение целей демографического развития Смоленской области зависит от успешного поэтапного решения таких задач социально</w:t>
      </w:r>
      <w:r w:rsidR="00E71F2D" w:rsidRPr="00177141">
        <w:rPr>
          <w:rFonts w:ascii="Arial" w:hAnsi="Arial" w:cs="Arial"/>
          <w:bCs/>
          <w:sz w:val="24"/>
          <w:szCs w:val="24"/>
        </w:rPr>
        <w:t xml:space="preserve"> – </w:t>
      </w:r>
      <w:r w:rsidRPr="00177141">
        <w:rPr>
          <w:rFonts w:ascii="Arial" w:hAnsi="Arial" w:cs="Arial"/>
          <w:bCs/>
          <w:sz w:val="24"/>
          <w:szCs w:val="24"/>
        </w:rPr>
        <w:t>экономического развития, направленных на стабилизацию демографической ситуации и обеспечение устойчивого поступательного развития социальных институтов, а также закрепление полученных положительных результатов во всех сферах жизни общества, как:</w:t>
      </w:r>
    </w:p>
    <w:p w:rsidR="00594093" w:rsidRPr="00177141" w:rsidRDefault="00E71F2D" w:rsidP="00594093">
      <w:pPr>
        <w:spacing w:after="0" w:line="360" w:lineRule="auto"/>
        <w:ind w:firstLine="709"/>
        <w:jc w:val="both"/>
        <w:rPr>
          <w:rFonts w:ascii="Arial" w:hAnsi="Arial" w:cs="Arial"/>
          <w:bCs/>
          <w:sz w:val="24"/>
          <w:szCs w:val="24"/>
        </w:rPr>
      </w:pPr>
      <w:r w:rsidRPr="00177141">
        <w:rPr>
          <w:rFonts w:ascii="Arial" w:hAnsi="Arial" w:cs="Arial"/>
          <w:bCs/>
          <w:sz w:val="24"/>
          <w:szCs w:val="24"/>
        </w:rPr>
        <w:t>–</w:t>
      </w:r>
      <w:r w:rsidR="00594093" w:rsidRPr="00177141">
        <w:rPr>
          <w:rFonts w:ascii="Arial" w:hAnsi="Arial" w:cs="Arial"/>
          <w:bCs/>
          <w:sz w:val="24"/>
          <w:szCs w:val="24"/>
        </w:rPr>
        <w:t xml:space="preserve"> снижение уровня бедности и уменьшение дифференциации по доходам;</w:t>
      </w:r>
    </w:p>
    <w:p w:rsidR="00594093" w:rsidRPr="00177141" w:rsidRDefault="00E71F2D" w:rsidP="00594093">
      <w:pPr>
        <w:spacing w:after="0" w:line="360" w:lineRule="auto"/>
        <w:ind w:firstLine="709"/>
        <w:jc w:val="both"/>
        <w:rPr>
          <w:rFonts w:ascii="Arial" w:hAnsi="Arial" w:cs="Arial"/>
          <w:bCs/>
          <w:sz w:val="24"/>
          <w:szCs w:val="24"/>
        </w:rPr>
      </w:pPr>
      <w:r w:rsidRPr="00177141">
        <w:rPr>
          <w:rFonts w:ascii="Arial" w:hAnsi="Arial" w:cs="Arial"/>
          <w:bCs/>
          <w:sz w:val="24"/>
          <w:szCs w:val="24"/>
        </w:rPr>
        <w:t>–</w:t>
      </w:r>
      <w:r w:rsidR="00594093" w:rsidRPr="00177141">
        <w:rPr>
          <w:rFonts w:ascii="Arial" w:hAnsi="Arial" w:cs="Arial"/>
          <w:bCs/>
          <w:sz w:val="24"/>
          <w:szCs w:val="24"/>
        </w:rPr>
        <w:t xml:space="preserve"> интенсивное развитие человеческого капитала и создание эффективной социальной инфраструктуры (здравоохранение, образование, социальная защита населения);</w:t>
      </w:r>
    </w:p>
    <w:p w:rsidR="00594093" w:rsidRPr="00177141" w:rsidRDefault="00E71F2D" w:rsidP="00594093">
      <w:pPr>
        <w:spacing w:after="0" w:line="360" w:lineRule="auto"/>
        <w:ind w:firstLine="709"/>
        <w:jc w:val="both"/>
        <w:rPr>
          <w:rFonts w:ascii="Arial" w:hAnsi="Arial" w:cs="Arial"/>
          <w:bCs/>
          <w:sz w:val="24"/>
          <w:szCs w:val="24"/>
        </w:rPr>
      </w:pPr>
      <w:r w:rsidRPr="00177141">
        <w:rPr>
          <w:rFonts w:ascii="Arial" w:hAnsi="Arial" w:cs="Arial"/>
          <w:bCs/>
          <w:sz w:val="24"/>
          <w:szCs w:val="24"/>
        </w:rPr>
        <w:t>–</w:t>
      </w:r>
      <w:r w:rsidR="00594093" w:rsidRPr="00177141">
        <w:rPr>
          <w:rFonts w:ascii="Arial" w:hAnsi="Arial" w:cs="Arial"/>
          <w:bCs/>
          <w:sz w:val="24"/>
          <w:szCs w:val="24"/>
        </w:rPr>
        <w:t xml:space="preserve"> создание рынка доступного жилья;</w:t>
      </w:r>
    </w:p>
    <w:p w:rsidR="00594093" w:rsidRPr="00177141" w:rsidRDefault="00E71F2D" w:rsidP="00594093">
      <w:pPr>
        <w:spacing w:after="0" w:line="360" w:lineRule="auto"/>
        <w:ind w:firstLine="709"/>
        <w:jc w:val="both"/>
        <w:rPr>
          <w:rFonts w:ascii="Arial" w:hAnsi="Arial" w:cs="Arial"/>
          <w:bCs/>
          <w:sz w:val="24"/>
          <w:szCs w:val="24"/>
        </w:rPr>
      </w:pPr>
      <w:r w:rsidRPr="00177141">
        <w:rPr>
          <w:rFonts w:ascii="Arial" w:hAnsi="Arial" w:cs="Arial"/>
          <w:bCs/>
          <w:sz w:val="24"/>
          <w:szCs w:val="24"/>
        </w:rPr>
        <w:t>–</w:t>
      </w:r>
      <w:r w:rsidR="00594093" w:rsidRPr="00177141">
        <w:rPr>
          <w:rFonts w:ascii="Arial" w:hAnsi="Arial" w:cs="Arial"/>
          <w:bCs/>
          <w:sz w:val="24"/>
          <w:szCs w:val="24"/>
        </w:rPr>
        <w:t xml:space="preserve"> создание гибкого рынка труда;</w:t>
      </w:r>
    </w:p>
    <w:p w:rsidR="00594093" w:rsidRPr="00177141" w:rsidRDefault="00E71F2D" w:rsidP="00594093">
      <w:pPr>
        <w:spacing w:after="0" w:line="360" w:lineRule="auto"/>
        <w:ind w:firstLine="709"/>
        <w:jc w:val="both"/>
        <w:rPr>
          <w:rFonts w:ascii="Arial" w:hAnsi="Arial" w:cs="Arial"/>
          <w:bCs/>
          <w:sz w:val="24"/>
          <w:szCs w:val="24"/>
        </w:rPr>
      </w:pPr>
      <w:r w:rsidRPr="00177141">
        <w:rPr>
          <w:rFonts w:ascii="Arial" w:hAnsi="Arial" w:cs="Arial"/>
          <w:bCs/>
          <w:sz w:val="24"/>
          <w:szCs w:val="24"/>
        </w:rPr>
        <w:t>–</w:t>
      </w:r>
      <w:r w:rsidR="00594093" w:rsidRPr="00177141">
        <w:rPr>
          <w:rFonts w:ascii="Arial" w:hAnsi="Arial" w:cs="Arial"/>
          <w:bCs/>
          <w:sz w:val="24"/>
          <w:szCs w:val="24"/>
        </w:rPr>
        <w:t xml:space="preserve"> улучшение </w:t>
      </w:r>
      <w:proofErr w:type="spellStart"/>
      <w:r w:rsidR="00594093" w:rsidRPr="00177141">
        <w:rPr>
          <w:rFonts w:ascii="Arial" w:hAnsi="Arial" w:cs="Arial"/>
          <w:bCs/>
          <w:sz w:val="24"/>
          <w:szCs w:val="24"/>
        </w:rPr>
        <w:t>санитарно</w:t>
      </w:r>
      <w:proofErr w:type="spellEnd"/>
      <w:r w:rsidRPr="00177141">
        <w:rPr>
          <w:rFonts w:ascii="Arial" w:hAnsi="Arial" w:cs="Arial"/>
          <w:bCs/>
          <w:sz w:val="24"/>
          <w:szCs w:val="24"/>
        </w:rPr>
        <w:t xml:space="preserve"> – </w:t>
      </w:r>
      <w:r w:rsidR="00594093" w:rsidRPr="00177141">
        <w:rPr>
          <w:rFonts w:ascii="Arial" w:hAnsi="Arial" w:cs="Arial"/>
          <w:bCs/>
          <w:sz w:val="24"/>
          <w:szCs w:val="24"/>
        </w:rPr>
        <w:t>эпидемиологической обстановки</w:t>
      </w:r>
      <w:r w:rsidR="00594093" w:rsidRPr="00177141">
        <w:rPr>
          <w:rStyle w:val="aff8"/>
          <w:rFonts w:ascii="Arial" w:hAnsi="Arial" w:cs="Arial"/>
          <w:bCs/>
          <w:sz w:val="24"/>
          <w:szCs w:val="24"/>
        </w:rPr>
        <w:footnoteReference w:id="4"/>
      </w:r>
      <w:r w:rsidR="00594093" w:rsidRPr="00177141">
        <w:rPr>
          <w:rFonts w:ascii="Arial" w:hAnsi="Arial" w:cs="Arial"/>
          <w:bCs/>
          <w:sz w:val="24"/>
          <w:szCs w:val="24"/>
        </w:rPr>
        <w:t>.</w:t>
      </w:r>
    </w:p>
    <w:p w:rsidR="00594093" w:rsidRPr="00177141" w:rsidRDefault="00594093" w:rsidP="00594093">
      <w:pPr>
        <w:spacing w:after="0" w:line="360" w:lineRule="auto"/>
        <w:ind w:firstLine="709"/>
        <w:jc w:val="both"/>
        <w:rPr>
          <w:rFonts w:ascii="Arial" w:hAnsi="Arial" w:cs="Arial"/>
          <w:sz w:val="24"/>
          <w:szCs w:val="24"/>
        </w:rPr>
      </w:pPr>
      <w:r w:rsidRPr="00177141">
        <w:rPr>
          <w:rFonts w:ascii="Arial" w:hAnsi="Arial" w:cs="Arial"/>
          <w:sz w:val="24"/>
          <w:szCs w:val="24"/>
        </w:rPr>
        <w:t xml:space="preserve">Таким образом, для того, чтобы переломить сложившуюся ситуацию, Администрация </w:t>
      </w:r>
      <w:proofErr w:type="spellStart"/>
      <w:r w:rsidRPr="00177141">
        <w:rPr>
          <w:rFonts w:ascii="Arial" w:hAnsi="Arial" w:cs="Arial"/>
          <w:sz w:val="24"/>
          <w:szCs w:val="24"/>
        </w:rPr>
        <w:t>Кощинского</w:t>
      </w:r>
      <w:proofErr w:type="spellEnd"/>
      <w:r w:rsidRPr="00177141">
        <w:rPr>
          <w:rFonts w:ascii="Arial" w:hAnsi="Arial" w:cs="Arial"/>
          <w:sz w:val="24"/>
          <w:szCs w:val="24"/>
        </w:rPr>
        <w:t xml:space="preserve"> сельского поселения должна сосредоточить свои усилия на проведении эффективной демографической и миграционной политики, включающей в себя:</w:t>
      </w:r>
    </w:p>
    <w:p w:rsidR="00594093" w:rsidRPr="00177141" w:rsidRDefault="00594093" w:rsidP="00602CCC">
      <w:pPr>
        <w:widowControl w:val="0"/>
        <w:numPr>
          <w:ilvl w:val="0"/>
          <w:numId w:val="7"/>
        </w:numPr>
        <w:tabs>
          <w:tab w:val="left" w:pos="993"/>
        </w:tabs>
        <w:suppressAutoHyphens/>
        <w:spacing w:after="0" w:line="360" w:lineRule="auto"/>
        <w:ind w:left="0" w:firstLine="709"/>
        <w:jc w:val="both"/>
        <w:rPr>
          <w:rFonts w:ascii="Arial" w:hAnsi="Arial" w:cs="Arial"/>
          <w:sz w:val="24"/>
          <w:szCs w:val="24"/>
        </w:rPr>
      </w:pPr>
      <w:r w:rsidRPr="00177141">
        <w:rPr>
          <w:rFonts w:ascii="Arial" w:hAnsi="Arial" w:cs="Arial"/>
          <w:sz w:val="24"/>
          <w:szCs w:val="24"/>
        </w:rPr>
        <w:t>рост уровня рождаемости;</w:t>
      </w:r>
    </w:p>
    <w:p w:rsidR="00594093" w:rsidRPr="00177141" w:rsidRDefault="00594093" w:rsidP="00602CCC">
      <w:pPr>
        <w:widowControl w:val="0"/>
        <w:numPr>
          <w:ilvl w:val="0"/>
          <w:numId w:val="7"/>
        </w:numPr>
        <w:tabs>
          <w:tab w:val="left" w:pos="993"/>
        </w:tabs>
        <w:suppressAutoHyphens/>
        <w:spacing w:after="0" w:line="360" w:lineRule="auto"/>
        <w:ind w:left="0" w:firstLine="709"/>
        <w:jc w:val="both"/>
        <w:rPr>
          <w:rFonts w:ascii="Arial" w:hAnsi="Arial" w:cs="Arial"/>
          <w:sz w:val="24"/>
          <w:szCs w:val="24"/>
        </w:rPr>
      </w:pPr>
      <w:r w:rsidRPr="00177141">
        <w:rPr>
          <w:rFonts w:ascii="Arial" w:hAnsi="Arial" w:cs="Arial"/>
          <w:sz w:val="24"/>
          <w:szCs w:val="24"/>
        </w:rPr>
        <w:t>снижение младенческой смертности и смертности населения молодых возрастов;</w:t>
      </w:r>
    </w:p>
    <w:p w:rsidR="00594093" w:rsidRPr="00177141" w:rsidRDefault="00594093" w:rsidP="00602CCC">
      <w:pPr>
        <w:widowControl w:val="0"/>
        <w:numPr>
          <w:ilvl w:val="0"/>
          <w:numId w:val="7"/>
        </w:numPr>
        <w:tabs>
          <w:tab w:val="left" w:pos="993"/>
        </w:tabs>
        <w:suppressAutoHyphens/>
        <w:spacing w:after="0" w:line="360" w:lineRule="auto"/>
        <w:ind w:left="0" w:firstLine="709"/>
        <w:jc w:val="both"/>
        <w:rPr>
          <w:rFonts w:ascii="Arial" w:hAnsi="Arial" w:cs="Arial"/>
          <w:sz w:val="24"/>
          <w:szCs w:val="24"/>
        </w:rPr>
      </w:pPr>
      <w:r w:rsidRPr="00177141">
        <w:rPr>
          <w:rFonts w:ascii="Arial" w:hAnsi="Arial" w:cs="Arial"/>
          <w:sz w:val="24"/>
          <w:szCs w:val="24"/>
        </w:rPr>
        <w:t>рост показателя ожидаемой продолжительности жизни;</w:t>
      </w:r>
    </w:p>
    <w:p w:rsidR="00594093" w:rsidRPr="00177141" w:rsidRDefault="00594093" w:rsidP="00602CCC">
      <w:pPr>
        <w:numPr>
          <w:ilvl w:val="0"/>
          <w:numId w:val="7"/>
        </w:numPr>
        <w:tabs>
          <w:tab w:val="left" w:pos="993"/>
        </w:tabs>
        <w:spacing w:after="0" w:line="360" w:lineRule="auto"/>
        <w:ind w:left="0" w:firstLine="709"/>
        <w:jc w:val="both"/>
        <w:rPr>
          <w:rFonts w:ascii="Arial" w:hAnsi="Arial" w:cs="Arial"/>
          <w:sz w:val="24"/>
          <w:szCs w:val="24"/>
        </w:rPr>
      </w:pPr>
      <w:r w:rsidRPr="00177141">
        <w:rPr>
          <w:rFonts w:ascii="Arial" w:hAnsi="Arial" w:cs="Arial"/>
          <w:sz w:val="24"/>
          <w:szCs w:val="24"/>
        </w:rPr>
        <w:t>рост миграционных потоков, активизация трудовой иммиграции (особенно в период 2023</w:t>
      </w:r>
      <w:r w:rsidR="00A355CE" w:rsidRPr="00177141">
        <w:rPr>
          <w:rFonts w:ascii="Arial" w:hAnsi="Arial" w:cs="Arial"/>
          <w:sz w:val="24"/>
          <w:szCs w:val="24"/>
        </w:rPr>
        <w:t xml:space="preserve"> – </w:t>
      </w:r>
      <w:r w:rsidRPr="00177141">
        <w:rPr>
          <w:rFonts w:ascii="Arial" w:hAnsi="Arial" w:cs="Arial"/>
          <w:sz w:val="24"/>
          <w:szCs w:val="24"/>
        </w:rPr>
        <w:t>2043 гг.).</w:t>
      </w:r>
    </w:p>
    <w:p w:rsidR="00594093" w:rsidRPr="00177141" w:rsidRDefault="00594093" w:rsidP="00594093">
      <w:pPr>
        <w:spacing w:after="0" w:line="360" w:lineRule="auto"/>
        <w:ind w:firstLine="709"/>
        <w:jc w:val="both"/>
        <w:rPr>
          <w:rFonts w:ascii="Arial" w:hAnsi="Arial" w:cs="Arial"/>
          <w:sz w:val="24"/>
          <w:szCs w:val="24"/>
        </w:rPr>
      </w:pPr>
      <w:r w:rsidRPr="00177141">
        <w:rPr>
          <w:rFonts w:ascii="Arial" w:hAnsi="Arial" w:cs="Arial"/>
          <w:sz w:val="24"/>
          <w:szCs w:val="24"/>
        </w:rPr>
        <w:lastRenderedPageBreak/>
        <w:t>Росту рождаемости и снижению смертности будет способствовать дальнейшая реализация на территории Смоленского района приоритетного национального проекта «Здоровье», в рамках которого происходит оснащение медицинских учреждений современным оборудованием, а также производится выдача родовых сертификатов, что способствует оказанию боле</w:t>
      </w:r>
      <w:r w:rsidR="000B3796" w:rsidRPr="00177141">
        <w:rPr>
          <w:rFonts w:ascii="Arial" w:hAnsi="Arial" w:cs="Arial"/>
          <w:sz w:val="24"/>
          <w:szCs w:val="24"/>
        </w:rPr>
        <w:t>е квалифицированной медицинской</w:t>
      </w:r>
      <w:r w:rsidRPr="00177141">
        <w:rPr>
          <w:rFonts w:ascii="Arial" w:hAnsi="Arial" w:cs="Arial"/>
          <w:sz w:val="24"/>
          <w:szCs w:val="24"/>
        </w:rPr>
        <w:t xml:space="preserve"> помощи женщинам в период беременности и родов.</w:t>
      </w:r>
    </w:p>
    <w:p w:rsidR="00594093" w:rsidRPr="00177141" w:rsidRDefault="00594093" w:rsidP="00594093">
      <w:pPr>
        <w:spacing w:after="0" w:line="360" w:lineRule="auto"/>
        <w:ind w:firstLine="709"/>
        <w:jc w:val="both"/>
        <w:rPr>
          <w:rFonts w:ascii="Arial" w:hAnsi="Arial" w:cs="Arial"/>
          <w:sz w:val="24"/>
          <w:szCs w:val="24"/>
        </w:rPr>
      </w:pPr>
      <w:r w:rsidRPr="00177141">
        <w:rPr>
          <w:rFonts w:ascii="Arial" w:hAnsi="Arial" w:cs="Arial"/>
          <w:sz w:val="24"/>
          <w:szCs w:val="24"/>
        </w:rPr>
        <w:t>На поддержку материнства и детства направлены мероприятия и на региональном уровне (областные Законы «Об областном государственном единовременном пособии при рождении ребенка» и «О дополнительных мерах поддержки семей, имеющих детей на территории Смоленской области»)</w:t>
      </w:r>
      <w:r w:rsidRPr="00177141">
        <w:rPr>
          <w:rStyle w:val="aff8"/>
          <w:rFonts w:ascii="Arial" w:hAnsi="Arial" w:cs="Arial"/>
          <w:sz w:val="24"/>
          <w:szCs w:val="24"/>
        </w:rPr>
        <w:footnoteReference w:id="5"/>
      </w:r>
      <w:r w:rsidRPr="00177141">
        <w:rPr>
          <w:rFonts w:ascii="Arial" w:hAnsi="Arial" w:cs="Arial"/>
          <w:sz w:val="24"/>
          <w:szCs w:val="24"/>
        </w:rPr>
        <w:t>.</w:t>
      </w:r>
    </w:p>
    <w:p w:rsidR="00594093" w:rsidRPr="00177141" w:rsidRDefault="00594093" w:rsidP="00594093">
      <w:pPr>
        <w:spacing w:after="0" w:line="360" w:lineRule="auto"/>
        <w:ind w:firstLine="709"/>
        <w:jc w:val="both"/>
        <w:rPr>
          <w:rFonts w:ascii="Arial" w:hAnsi="Arial" w:cs="Arial"/>
          <w:sz w:val="24"/>
          <w:szCs w:val="24"/>
        </w:rPr>
      </w:pPr>
      <w:r w:rsidRPr="00177141">
        <w:rPr>
          <w:rFonts w:ascii="Arial" w:hAnsi="Arial" w:cs="Arial"/>
          <w:sz w:val="24"/>
          <w:szCs w:val="24"/>
        </w:rPr>
        <w:t xml:space="preserve">Исходя из </w:t>
      </w:r>
      <w:proofErr w:type="gramStart"/>
      <w:r w:rsidRPr="00177141">
        <w:rPr>
          <w:rFonts w:ascii="Arial" w:hAnsi="Arial" w:cs="Arial"/>
          <w:sz w:val="24"/>
          <w:szCs w:val="24"/>
        </w:rPr>
        <w:t>вышеуказанного</w:t>
      </w:r>
      <w:proofErr w:type="gramEnd"/>
      <w:r w:rsidRPr="00177141">
        <w:rPr>
          <w:rFonts w:ascii="Arial" w:hAnsi="Arial" w:cs="Arial"/>
          <w:sz w:val="24"/>
          <w:szCs w:val="24"/>
        </w:rPr>
        <w:t xml:space="preserve">, перспективные показатели демографической ситуации в </w:t>
      </w:r>
      <w:proofErr w:type="spellStart"/>
      <w:r w:rsidRPr="00177141">
        <w:rPr>
          <w:rFonts w:ascii="Arial" w:hAnsi="Arial" w:cs="Arial"/>
          <w:sz w:val="24"/>
          <w:szCs w:val="24"/>
        </w:rPr>
        <w:t>Кощинском</w:t>
      </w:r>
      <w:proofErr w:type="spellEnd"/>
      <w:r w:rsidRPr="00177141">
        <w:rPr>
          <w:rFonts w:ascii="Arial" w:hAnsi="Arial" w:cs="Arial"/>
          <w:sz w:val="24"/>
          <w:szCs w:val="24"/>
        </w:rPr>
        <w:t xml:space="preserve"> сельском поселении выглядят следующим образом (таблиц</w:t>
      </w:r>
      <w:r w:rsidR="00132E08" w:rsidRPr="00177141">
        <w:rPr>
          <w:rFonts w:ascii="Arial" w:hAnsi="Arial" w:cs="Arial"/>
          <w:sz w:val="24"/>
          <w:szCs w:val="24"/>
        </w:rPr>
        <w:t>а</w:t>
      </w:r>
      <w:r w:rsidRPr="00177141">
        <w:rPr>
          <w:rFonts w:ascii="Arial" w:hAnsi="Arial" w:cs="Arial"/>
          <w:sz w:val="24"/>
          <w:szCs w:val="24"/>
        </w:rPr>
        <w:t xml:space="preserve"> </w:t>
      </w:r>
      <w:r w:rsidR="00132E08" w:rsidRPr="00177141">
        <w:rPr>
          <w:rFonts w:ascii="Arial" w:hAnsi="Arial" w:cs="Arial"/>
          <w:sz w:val="24"/>
          <w:szCs w:val="24"/>
        </w:rPr>
        <w:t>11</w:t>
      </w:r>
      <w:r w:rsidRPr="00177141">
        <w:rPr>
          <w:rFonts w:ascii="Arial" w:hAnsi="Arial" w:cs="Arial"/>
          <w:sz w:val="24"/>
          <w:szCs w:val="24"/>
        </w:rPr>
        <w:t>).</w:t>
      </w:r>
    </w:p>
    <w:p w:rsidR="00594093" w:rsidRPr="00177141" w:rsidRDefault="00594093" w:rsidP="00594093">
      <w:pPr>
        <w:widowControl w:val="0"/>
        <w:spacing w:after="0" w:line="360" w:lineRule="auto"/>
        <w:ind w:firstLine="709"/>
        <w:jc w:val="right"/>
        <w:rPr>
          <w:rFonts w:ascii="Arial" w:hAnsi="Arial" w:cs="Arial"/>
          <w:sz w:val="24"/>
          <w:szCs w:val="24"/>
        </w:rPr>
      </w:pPr>
      <w:r w:rsidRPr="00177141">
        <w:rPr>
          <w:rFonts w:ascii="Arial" w:hAnsi="Arial" w:cs="Arial"/>
          <w:sz w:val="24"/>
          <w:szCs w:val="24"/>
        </w:rPr>
        <w:t xml:space="preserve">Таблица </w:t>
      </w:r>
      <w:r w:rsidR="00132E08" w:rsidRPr="00177141">
        <w:rPr>
          <w:rFonts w:ascii="Arial" w:hAnsi="Arial" w:cs="Arial"/>
          <w:sz w:val="24"/>
          <w:szCs w:val="24"/>
        </w:rPr>
        <w:t>11</w:t>
      </w:r>
    </w:p>
    <w:p w:rsidR="00594093" w:rsidRPr="00177141" w:rsidRDefault="00594093" w:rsidP="00594093">
      <w:pPr>
        <w:widowControl w:val="0"/>
        <w:spacing w:after="0" w:line="360" w:lineRule="auto"/>
        <w:ind w:firstLine="709"/>
        <w:jc w:val="center"/>
        <w:rPr>
          <w:rFonts w:ascii="Arial" w:hAnsi="Arial" w:cs="Arial"/>
          <w:b/>
          <w:sz w:val="24"/>
          <w:szCs w:val="24"/>
        </w:rPr>
      </w:pPr>
      <w:r w:rsidRPr="00177141">
        <w:rPr>
          <w:rFonts w:ascii="Arial" w:hAnsi="Arial" w:cs="Arial"/>
          <w:b/>
          <w:sz w:val="24"/>
          <w:szCs w:val="24"/>
        </w:rPr>
        <w:t xml:space="preserve">Основные тенденции естественного движения населения </w:t>
      </w:r>
    </w:p>
    <w:p w:rsidR="00594093" w:rsidRPr="00177141" w:rsidRDefault="00594093" w:rsidP="00594093">
      <w:pPr>
        <w:widowControl w:val="0"/>
        <w:spacing w:after="0" w:line="360" w:lineRule="auto"/>
        <w:ind w:firstLine="709"/>
        <w:jc w:val="center"/>
        <w:rPr>
          <w:rFonts w:ascii="Arial" w:hAnsi="Arial" w:cs="Arial"/>
          <w:b/>
          <w:sz w:val="24"/>
          <w:szCs w:val="24"/>
        </w:rPr>
      </w:pPr>
      <w:proofErr w:type="spellStart"/>
      <w:r w:rsidRPr="00177141">
        <w:rPr>
          <w:rFonts w:ascii="Arial" w:hAnsi="Arial" w:cs="Arial"/>
          <w:b/>
          <w:sz w:val="24"/>
          <w:szCs w:val="24"/>
        </w:rPr>
        <w:t>Кощинского</w:t>
      </w:r>
      <w:proofErr w:type="spellEnd"/>
      <w:r w:rsidRPr="00177141">
        <w:rPr>
          <w:rFonts w:ascii="Arial" w:hAnsi="Arial" w:cs="Arial"/>
          <w:b/>
          <w:sz w:val="24"/>
          <w:szCs w:val="24"/>
        </w:rPr>
        <w:t xml:space="preserve"> сельского поселения</w:t>
      </w:r>
    </w:p>
    <w:tbl>
      <w:tblPr>
        <w:tblW w:w="9313"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32"/>
        <w:gridCol w:w="1216"/>
        <w:gridCol w:w="1216"/>
        <w:gridCol w:w="1216"/>
        <w:gridCol w:w="1216"/>
        <w:gridCol w:w="1217"/>
      </w:tblGrid>
      <w:tr w:rsidR="00594093" w:rsidRPr="00177141" w:rsidTr="001328F2">
        <w:trPr>
          <w:trHeight w:val="465"/>
          <w:jc w:val="center"/>
        </w:trPr>
        <w:tc>
          <w:tcPr>
            <w:tcW w:w="3232" w:type="dxa"/>
            <w:shd w:val="clear" w:color="000000" w:fill="B6DDE8"/>
          </w:tcPr>
          <w:p w:rsidR="00594093" w:rsidRPr="00177141" w:rsidRDefault="00594093" w:rsidP="001328F2">
            <w:pPr>
              <w:spacing w:after="0" w:line="240" w:lineRule="auto"/>
              <w:jc w:val="center"/>
              <w:rPr>
                <w:rFonts w:ascii="Arial" w:hAnsi="Arial" w:cs="Arial"/>
                <w:b/>
                <w:bCs/>
                <w:sz w:val="20"/>
                <w:szCs w:val="20"/>
                <w:lang w:eastAsia="ru-RU"/>
              </w:rPr>
            </w:pPr>
            <w:r w:rsidRPr="00177141">
              <w:rPr>
                <w:rFonts w:ascii="Arial" w:hAnsi="Arial" w:cs="Arial"/>
                <w:b/>
                <w:bCs/>
                <w:sz w:val="20"/>
                <w:szCs w:val="20"/>
                <w:lang w:eastAsia="ru-RU"/>
              </w:rPr>
              <w:t>Наименование показателя</w:t>
            </w:r>
          </w:p>
        </w:tc>
        <w:tc>
          <w:tcPr>
            <w:tcW w:w="1216" w:type="dxa"/>
            <w:shd w:val="clear" w:color="000000" w:fill="B6DDE8"/>
          </w:tcPr>
          <w:p w:rsidR="00594093" w:rsidRPr="00177141" w:rsidRDefault="00594093" w:rsidP="001328F2">
            <w:pPr>
              <w:spacing w:after="0" w:line="240" w:lineRule="auto"/>
              <w:jc w:val="center"/>
              <w:rPr>
                <w:rFonts w:ascii="Arial" w:hAnsi="Arial" w:cs="Arial"/>
                <w:b/>
                <w:bCs/>
                <w:sz w:val="20"/>
                <w:szCs w:val="20"/>
                <w:lang w:eastAsia="ru-RU"/>
              </w:rPr>
            </w:pPr>
            <w:r w:rsidRPr="00177141">
              <w:rPr>
                <w:rFonts w:ascii="Arial" w:hAnsi="Arial" w:cs="Arial"/>
                <w:b/>
                <w:bCs/>
                <w:sz w:val="20"/>
                <w:szCs w:val="20"/>
                <w:lang w:eastAsia="ru-RU"/>
              </w:rPr>
              <w:t>2012 г.</w:t>
            </w:r>
          </w:p>
        </w:tc>
        <w:tc>
          <w:tcPr>
            <w:tcW w:w="1216" w:type="dxa"/>
            <w:shd w:val="clear" w:color="000000" w:fill="B6DDE8"/>
          </w:tcPr>
          <w:p w:rsidR="00594093" w:rsidRPr="00177141" w:rsidRDefault="00594093" w:rsidP="001328F2">
            <w:pPr>
              <w:spacing w:after="0" w:line="240" w:lineRule="auto"/>
              <w:jc w:val="center"/>
              <w:rPr>
                <w:rFonts w:ascii="Arial" w:hAnsi="Arial" w:cs="Arial"/>
                <w:b/>
                <w:bCs/>
                <w:sz w:val="20"/>
                <w:szCs w:val="20"/>
                <w:lang w:eastAsia="ru-RU"/>
              </w:rPr>
            </w:pPr>
            <w:r w:rsidRPr="00177141">
              <w:rPr>
                <w:rFonts w:ascii="Arial" w:hAnsi="Arial" w:cs="Arial"/>
                <w:b/>
                <w:bCs/>
                <w:sz w:val="20"/>
                <w:szCs w:val="20"/>
                <w:lang w:eastAsia="ru-RU"/>
              </w:rPr>
              <w:t>2014-2019 гг.</w:t>
            </w:r>
          </w:p>
        </w:tc>
        <w:tc>
          <w:tcPr>
            <w:tcW w:w="1216" w:type="dxa"/>
            <w:shd w:val="clear" w:color="000000" w:fill="B6DDE8"/>
          </w:tcPr>
          <w:p w:rsidR="00594093" w:rsidRPr="00177141" w:rsidRDefault="00594093" w:rsidP="001328F2">
            <w:pPr>
              <w:spacing w:after="0" w:line="240" w:lineRule="auto"/>
              <w:jc w:val="center"/>
              <w:rPr>
                <w:rFonts w:ascii="Arial" w:hAnsi="Arial" w:cs="Arial"/>
                <w:b/>
                <w:bCs/>
                <w:sz w:val="20"/>
                <w:szCs w:val="20"/>
                <w:lang w:eastAsia="ru-RU"/>
              </w:rPr>
            </w:pPr>
            <w:r w:rsidRPr="00177141">
              <w:rPr>
                <w:rFonts w:ascii="Arial" w:hAnsi="Arial" w:cs="Arial"/>
                <w:b/>
                <w:bCs/>
                <w:sz w:val="20"/>
                <w:szCs w:val="20"/>
                <w:lang w:eastAsia="ru-RU"/>
              </w:rPr>
              <w:t>2020-2027 гг.</w:t>
            </w:r>
          </w:p>
        </w:tc>
        <w:tc>
          <w:tcPr>
            <w:tcW w:w="1216" w:type="dxa"/>
            <w:shd w:val="clear" w:color="000000" w:fill="B6DDE8"/>
          </w:tcPr>
          <w:p w:rsidR="00594093" w:rsidRPr="00177141" w:rsidRDefault="00594093" w:rsidP="001328F2">
            <w:pPr>
              <w:spacing w:after="0" w:line="240" w:lineRule="auto"/>
              <w:jc w:val="center"/>
              <w:rPr>
                <w:rFonts w:ascii="Arial" w:hAnsi="Arial" w:cs="Arial"/>
                <w:b/>
                <w:bCs/>
                <w:sz w:val="20"/>
                <w:szCs w:val="20"/>
                <w:lang w:eastAsia="ru-RU"/>
              </w:rPr>
            </w:pPr>
            <w:r w:rsidRPr="00177141">
              <w:rPr>
                <w:rFonts w:ascii="Arial" w:hAnsi="Arial" w:cs="Arial"/>
                <w:b/>
                <w:bCs/>
                <w:sz w:val="20"/>
                <w:szCs w:val="20"/>
                <w:lang w:eastAsia="ru-RU"/>
              </w:rPr>
              <w:t>2028-2035 гг.</w:t>
            </w:r>
          </w:p>
        </w:tc>
        <w:tc>
          <w:tcPr>
            <w:tcW w:w="1217" w:type="dxa"/>
            <w:shd w:val="clear" w:color="000000" w:fill="B6DDE8"/>
          </w:tcPr>
          <w:p w:rsidR="00594093" w:rsidRPr="00177141" w:rsidRDefault="00594093" w:rsidP="001328F2">
            <w:pPr>
              <w:spacing w:after="0" w:line="240" w:lineRule="auto"/>
              <w:jc w:val="center"/>
              <w:rPr>
                <w:rFonts w:ascii="Arial" w:hAnsi="Arial" w:cs="Arial"/>
                <w:b/>
                <w:bCs/>
                <w:sz w:val="20"/>
                <w:szCs w:val="20"/>
                <w:lang w:eastAsia="ru-RU"/>
              </w:rPr>
            </w:pPr>
            <w:r w:rsidRPr="00177141">
              <w:rPr>
                <w:rFonts w:ascii="Arial" w:hAnsi="Arial" w:cs="Arial"/>
                <w:b/>
                <w:bCs/>
                <w:sz w:val="20"/>
                <w:szCs w:val="20"/>
                <w:lang w:eastAsia="ru-RU"/>
              </w:rPr>
              <w:t>2036-2043 гг.</w:t>
            </w:r>
          </w:p>
        </w:tc>
      </w:tr>
      <w:tr w:rsidR="00594093" w:rsidRPr="00177141" w:rsidTr="001328F2">
        <w:trPr>
          <w:trHeight w:val="465"/>
          <w:jc w:val="center"/>
        </w:trPr>
        <w:tc>
          <w:tcPr>
            <w:tcW w:w="3232" w:type="dxa"/>
            <w:shd w:val="clear" w:color="000000" w:fill="auto"/>
            <w:vAlign w:val="bottom"/>
          </w:tcPr>
          <w:p w:rsidR="00594093" w:rsidRPr="00177141" w:rsidRDefault="00594093" w:rsidP="001328F2">
            <w:pPr>
              <w:spacing w:after="0" w:line="240" w:lineRule="auto"/>
              <w:rPr>
                <w:rFonts w:ascii="Arial" w:hAnsi="Arial" w:cs="Arial"/>
                <w:sz w:val="20"/>
                <w:szCs w:val="20"/>
                <w:lang w:eastAsia="ru-RU"/>
              </w:rPr>
            </w:pPr>
            <w:r w:rsidRPr="00177141">
              <w:rPr>
                <w:rFonts w:ascii="Arial" w:hAnsi="Arial" w:cs="Arial"/>
                <w:sz w:val="20"/>
                <w:szCs w:val="20"/>
                <w:lang w:eastAsia="ru-RU"/>
              </w:rPr>
              <w:t>Рождаемость, чел. на 1000 населения</w:t>
            </w:r>
          </w:p>
        </w:tc>
        <w:tc>
          <w:tcPr>
            <w:tcW w:w="1216" w:type="dxa"/>
            <w:shd w:val="clear" w:color="000000" w:fill="auto"/>
            <w:vAlign w:val="center"/>
          </w:tcPr>
          <w:p w:rsidR="00594093" w:rsidRPr="00177141" w:rsidRDefault="00594093" w:rsidP="001328F2">
            <w:pPr>
              <w:spacing w:after="0" w:line="240" w:lineRule="auto"/>
              <w:jc w:val="center"/>
              <w:rPr>
                <w:rFonts w:ascii="Arial" w:hAnsi="Arial" w:cs="Arial"/>
                <w:sz w:val="20"/>
                <w:szCs w:val="20"/>
                <w:lang w:eastAsia="ru-RU"/>
              </w:rPr>
            </w:pPr>
            <w:r w:rsidRPr="00177141">
              <w:rPr>
                <w:rFonts w:ascii="Arial" w:hAnsi="Arial" w:cs="Arial"/>
                <w:sz w:val="20"/>
                <w:szCs w:val="20"/>
                <w:lang w:eastAsia="ru-RU"/>
              </w:rPr>
              <w:t>10,28</w:t>
            </w:r>
          </w:p>
        </w:tc>
        <w:tc>
          <w:tcPr>
            <w:tcW w:w="1216" w:type="dxa"/>
            <w:shd w:val="clear" w:color="000000" w:fill="auto"/>
            <w:vAlign w:val="center"/>
          </w:tcPr>
          <w:p w:rsidR="00594093" w:rsidRPr="00177141" w:rsidRDefault="00594093" w:rsidP="001328F2">
            <w:pPr>
              <w:spacing w:after="0" w:line="240" w:lineRule="auto"/>
              <w:jc w:val="center"/>
              <w:rPr>
                <w:rFonts w:ascii="Arial" w:hAnsi="Arial" w:cs="Arial"/>
                <w:sz w:val="20"/>
                <w:szCs w:val="20"/>
                <w:lang w:eastAsia="ru-RU"/>
              </w:rPr>
            </w:pPr>
            <w:r w:rsidRPr="00177141">
              <w:rPr>
                <w:rFonts w:ascii="Arial" w:hAnsi="Arial" w:cs="Arial"/>
                <w:sz w:val="20"/>
                <w:szCs w:val="20"/>
                <w:lang w:eastAsia="ru-RU"/>
              </w:rPr>
              <w:t>10,37</w:t>
            </w:r>
          </w:p>
        </w:tc>
        <w:tc>
          <w:tcPr>
            <w:tcW w:w="1216" w:type="dxa"/>
            <w:shd w:val="clear" w:color="000000" w:fill="auto"/>
            <w:vAlign w:val="center"/>
          </w:tcPr>
          <w:p w:rsidR="00594093" w:rsidRPr="00177141" w:rsidRDefault="00594093" w:rsidP="001328F2">
            <w:pPr>
              <w:spacing w:after="0" w:line="240" w:lineRule="auto"/>
              <w:jc w:val="center"/>
              <w:rPr>
                <w:rFonts w:ascii="Arial" w:hAnsi="Arial" w:cs="Arial"/>
                <w:sz w:val="20"/>
                <w:szCs w:val="20"/>
                <w:lang w:eastAsia="ru-RU"/>
              </w:rPr>
            </w:pPr>
            <w:r w:rsidRPr="00177141">
              <w:rPr>
                <w:rFonts w:ascii="Arial" w:hAnsi="Arial" w:cs="Arial"/>
                <w:sz w:val="20"/>
                <w:szCs w:val="20"/>
                <w:lang w:eastAsia="ru-RU"/>
              </w:rPr>
              <w:t>12,89</w:t>
            </w:r>
          </w:p>
        </w:tc>
        <w:tc>
          <w:tcPr>
            <w:tcW w:w="1216" w:type="dxa"/>
            <w:shd w:val="clear" w:color="000000" w:fill="auto"/>
            <w:vAlign w:val="center"/>
          </w:tcPr>
          <w:p w:rsidR="00594093" w:rsidRPr="00177141" w:rsidRDefault="00594093" w:rsidP="001328F2">
            <w:pPr>
              <w:spacing w:after="0" w:line="240" w:lineRule="auto"/>
              <w:jc w:val="center"/>
              <w:rPr>
                <w:rFonts w:ascii="Arial" w:hAnsi="Arial" w:cs="Arial"/>
                <w:sz w:val="20"/>
                <w:szCs w:val="20"/>
                <w:lang w:eastAsia="ru-RU"/>
              </w:rPr>
            </w:pPr>
            <w:r w:rsidRPr="00177141">
              <w:rPr>
                <w:rFonts w:ascii="Arial" w:hAnsi="Arial" w:cs="Arial"/>
                <w:sz w:val="20"/>
                <w:szCs w:val="20"/>
                <w:lang w:eastAsia="ru-RU"/>
              </w:rPr>
              <w:t>15,42</w:t>
            </w:r>
          </w:p>
        </w:tc>
        <w:tc>
          <w:tcPr>
            <w:tcW w:w="1217" w:type="dxa"/>
            <w:shd w:val="clear" w:color="000000" w:fill="auto"/>
            <w:noWrap/>
            <w:vAlign w:val="center"/>
          </w:tcPr>
          <w:p w:rsidR="00594093" w:rsidRPr="00177141" w:rsidRDefault="00594093" w:rsidP="001328F2">
            <w:pPr>
              <w:spacing w:after="0" w:line="240" w:lineRule="auto"/>
              <w:jc w:val="center"/>
              <w:rPr>
                <w:rFonts w:ascii="Arial" w:hAnsi="Arial" w:cs="Arial"/>
                <w:sz w:val="20"/>
                <w:szCs w:val="20"/>
                <w:lang w:eastAsia="ru-RU"/>
              </w:rPr>
            </w:pPr>
            <w:r w:rsidRPr="00177141">
              <w:rPr>
                <w:rFonts w:ascii="Arial" w:hAnsi="Arial" w:cs="Arial"/>
                <w:sz w:val="20"/>
                <w:szCs w:val="20"/>
                <w:lang w:eastAsia="ru-RU"/>
              </w:rPr>
              <w:t>16,84</w:t>
            </w:r>
          </w:p>
        </w:tc>
      </w:tr>
      <w:tr w:rsidR="00594093" w:rsidRPr="00177141" w:rsidTr="001328F2">
        <w:trPr>
          <w:trHeight w:val="465"/>
          <w:jc w:val="center"/>
        </w:trPr>
        <w:tc>
          <w:tcPr>
            <w:tcW w:w="3232" w:type="dxa"/>
            <w:shd w:val="clear" w:color="000000" w:fill="auto"/>
            <w:vAlign w:val="bottom"/>
          </w:tcPr>
          <w:p w:rsidR="00594093" w:rsidRPr="00177141" w:rsidRDefault="00594093" w:rsidP="001328F2">
            <w:pPr>
              <w:spacing w:after="0" w:line="240" w:lineRule="auto"/>
              <w:rPr>
                <w:rFonts w:ascii="Arial" w:hAnsi="Arial" w:cs="Arial"/>
                <w:sz w:val="20"/>
                <w:szCs w:val="20"/>
                <w:lang w:eastAsia="ru-RU"/>
              </w:rPr>
            </w:pPr>
            <w:r w:rsidRPr="00177141">
              <w:rPr>
                <w:rFonts w:ascii="Arial" w:hAnsi="Arial" w:cs="Arial"/>
                <w:sz w:val="20"/>
                <w:szCs w:val="20"/>
                <w:lang w:eastAsia="ru-RU"/>
              </w:rPr>
              <w:t>Смертность, чел. на 1000 населения</w:t>
            </w:r>
          </w:p>
        </w:tc>
        <w:tc>
          <w:tcPr>
            <w:tcW w:w="1216" w:type="dxa"/>
            <w:shd w:val="clear" w:color="000000" w:fill="auto"/>
            <w:vAlign w:val="center"/>
          </w:tcPr>
          <w:p w:rsidR="00594093" w:rsidRPr="00177141" w:rsidRDefault="00594093" w:rsidP="001328F2">
            <w:pPr>
              <w:spacing w:after="0" w:line="240" w:lineRule="auto"/>
              <w:jc w:val="center"/>
              <w:rPr>
                <w:rFonts w:ascii="Arial" w:hAnsi="Arial" w:cs="Arial"/>
                <w:sz w:val="20"/>
                <w:szCs w:val="20"/>
                <w:lang w:eastAsia="ru-RU"/>
              </w:rPr>
            </w:pPr>
            <w:r w:rsidRPr="00177141">
              <w:rPr>
                <w:rFonts w:ascii="Arial" w:hAnsi="Arial" w:cs="Arial"/>
                <w:sz w:val="20"/>
                <w:szCs w:val="20"/>
                <w:lang w:eastAsia="ru-RU"/>
              </w:rPr>
              <w:t>10,77</w:t>
            </w:r>
          </w:p>
        </w:tc>
        <w:tc>
          <w:tcPr>
            <w:tcW w:w="1216" w:type="dxa"/>
            <w:shd w:val="clear" w:color="000000" w:fill="auto"/>
            <w:vAlign w:val="center"/>
          </w:tcPr>
          <w:p w:rsidR="00594093" w:rsidRPr="00177141" w:rsidRDefault="00594093" w:rsidP="001328F2">
            <w:pPr>
              <w:spacing w:after="0" w:line="240" w:lineRule="auto"/>
              <w:jc w:val="center"/>
              <w:rPr>
                <w:rFonts w:ascii="Arial" w:hAnsi="Arial" w:cs="Arial"/>
                <w:sz w:val="20"/>
                <w:szCs w:val="20"/>
                <w:lang w:eastAsia="ru-RU"/>
              </w:rPr>
            </w:pPr>
            <w:r w:rsidRPr="00177141">
              <w:rPr>
                <w:rFonts w:ascii="Arial" w:hAnsi="Arial" w:cs="Arial"/>
                <w:sz w:val="20"/>
                <w:szCs w:val="20"/>
                <w:lang w:eastAsia="ru-RU"/>
              </w:rPr>
              <w:t>7,95</w:t>
            </w:r>
          </w:p>
        </w:tc>
        <w:tc>
          <w:tcPr>
            <w:tcW w:w="1216" w:type="dxa"/>
            <w:shd w:val="clear" w:color="000000" w:fill="auto"/>
            <w:vAlign w:val="center"/>
          </w:tcPr>
          <w:p w:rsidR="00594093" w:rsidRPr="00177141" w:rsidRDefault="00594093" w:rsidP="001328F2">
            <w:pPr>
              <w:spacing w:after="0" w:line="240" w:lineRule="auto"/>
              <w:jc w:val="center"/>
              <w:rPr>
                <w:rFonts w:ascii="Arial" w:hAnsi="Arial" w:cs="Arial"/>
                <w:sz w:val="20"/>
                <w:szCs w:val="20"/>
                <w:lang w:eastAsia="ru-RU"/>
              </w:rPr>
            </w:pPr>
            <w:r w:rsidRPr="00177141">
              <w:rPr>
                <w:rFonts w:ascii="Arial" w:hAnsi="Arial" w:cs="Arial"/>
                <w:sz w:val="20"/>
                <w:szCs w:val="20"/>
                <w:lang w:eastAsia="ru-RU"/>
              </w:rPr>
              <w:t>7,34</w:t>
            </w:r>
          </w:p>
        </w:tc>
        <w:tc>
          <w:tcPr>
            <w:tcW w:w="1216" w:type="dxa"/>
            <w:shd w:val="clear" w:color="000000" w:fill="auto"/>
            <w:vAlign w:val="center"/>
          </w:tcPr>
          <w:p w:rsidR="00594093" w:rsidRPr="00177141" w:rsidRDefault="00594093" w:rsidP="001328F2">
            <w:pPr>
              <w:spacing w:after="0" w:line="240" w:lineRule="auto"/>
              <w:jc w:val="center"/>
              <w:rPr>
                <w:rFonts w:ascii="Arial" w:hAnsi="Arial" w:cs="Arial"/>
                <w:sz w:val="20"/>
                <w:szCs w:val="20"/>
                <w:lang w:eastAsia="ru-RU"/>
              </w:rPr>
            </w:pPr>
            <w:r w:rsidRPr="00177141">
              <w:rPr>
                <w:rFonts w:ascii="Arial" w:hAnsi="Arial" w:cs="Arial"/>
                <w:sz w:val="20"/>
                <w:szCs w:val="20"/>
                <w:lang w:eastAsia="ru-RU"/>
              </w:rPr>
              <w:t>6,73</w:t>
            </w:r>
          </w:p>
        </w:tc>
        <w:tc>
          <w:tcPr>
            <w:tcW w:w="1217" w:type="dxa"/>
            <w:shd w:val="clear" w:color="000000" w:fill="auto"/>
            <w:noWrap/>
            <w:vAlign w:val="center"/>
          </w:tcPr>
          <w:p w:rsidR="00594093" w:rsidRPr="00177141" w:rsidRDefault="00594093" w:rsidP="001328F2">
            <w:pPr>
              <w:spacing w:after="0" w:line="240" w:lineRule="auto"/>
              <w:jc w:val="center"/>
              <w:rPr>
                <w:rFonts w:ascii="Arial" w:hAnsi="Arial" w:cs="Arial"/>
                <w:sz w:val="20"/>
                <w:szCs w:val="20"/>
                <w:lang w:eastAsia="ru-RU"/>
              </w:rPr>
            </w:pPr>
            <w:r w:rsidRPr="00177141">
              <w:rPr>
                <w:rFonts w:ascii="Arial" w:hAnsi="Arial" w:cs="Arial"/>
                <w:sz w:val="20"/>
                <w:szCs w:val="20"/>
                <w:lang w:eastAsia="ru-RU"/>
              </w:rPr>
              <w:t>6,23</w:t>
            </w:r>
          </w:p>
        </w:tc>
      </w:tr>
      <w:tr w:rsidR="00594093" w:rsidRPr="00177141" w:rsidTr="001328F2">
        <w:trPr>
          <w:trHeight w:val="465"/>
          <w:jc w:val="center"/>
        </w:trPr>
        <w:tc>
          <w:tcPr>
            <w:tcW w:w="3232" w:type="dxa"/>
            <w:shd w:val="clear" w:color="000000" w:fill="auto"/>
            <w:vAlign w:val="bottom"/>
          </w:tcPr>
          <w:p w:rsidR="00594093" w:rsidRPr="00177141" w:rsidRDefault="00594093" w:rsidP="001328F2">
            <w:pPr>
              <w:spacing w:after="0" w:line="240" w:lineRule="auto"/>
              <w:rPr>
                <w:rFonts w:ascii="Arial" w:hAnsi="Arial" w:cs="Arial"/>
                <w:sz w:val="20"/>
                <w:szCs w:val="20"/>
                <w:lang w:eastAsia="ru-RU"/>
              </w:rPr>
            </w:pPr>
            <w:r w:rsidRPr="00177141">
              <w:rPr>
                <w:rFonts w:ascii="Arial" w:hAnsi="Arial" w:cs="Arial"/>
                <w:sz w:val="20"/>
                <w:szCs w:val="20"/>
                <w:lang w:eastAsia="ru-RU"/>
              </w:rPr>
              <w:t>Естественный прирост, чел. на 1000 населения</w:t>
            </w:r>
          </w:p>
        </w:tc>
        <w:tc>
          <w:tcPr>
            <w:tcW w:w="1216" w:type="dxa"/>
            <w:shd w:val="clear" w:color="000000" w:fill="auto"/>
            <w:vAlign w:val="center"/>
          </w:tcPr>
          <w:p w:rsidR="00594093" w:rsidRPr="00177141" w:rsidRDefault="00594093" w:rsidP="001328F2">
            <w:pPr>
              <w:spacing w:after="0" w:line="240" w:lineRule="auto"/>
              <w:jc w:val="center"/>
              <w:rPr>
                <w:rFonts w:ascii="Arial" w:hAnsi="Arial" w:cs="Arial"/>
                <w:sz w:val="20"/>
                <w:szCs w:val="20"/>
                <w:lang w:eastAsia="ru-RU"/>
              </w:rPr>
            </w:pPr>
            <w:r w:rsidRPr="00177141">
              <w:rPr>
                <w:rFonts w:ascii="Arial" w:hAnsi="Arial" w:cs="Arial"/>
                <w:sz w:val="20"/>
                <w:szCs w:val="20"/>
                <w:lang w:eastAsia="ru-RU"/>
              </w:rPr>
              <w:t>-0,49</w:t>
            </w:r>
          </w:p>
        </w:tc>
        <w:tc>
          <w:tcPr>
            <w:tcW w:w="1216" w:type="dxa"/>
            <w:shd w:val="clear" w:color="000000" w:fill="auto"/>
            <w:vAlign w:val="center"/>
          </w:tcPr>
          <w:p w:rsidR="00594093" w:rsidRPr="00177141" w:rsidRDefault="00594093" w:rsidP="001328F2">
            <w:pPr>
              <w:spacing w:after="0" w:line="240" w:lineRule="auto"/>
              <w:jc w:val="center"/>
              <w:rPr>
                <w:rFonts w:ascii="Arial" w:hAnsi="Arial" w:cs="Arial"/>
                <w:sz w:val="20"/>
                <w:szCs w:val="20"/>
                <w:lang w:eastAsia="ru-RU"/>
              </w:rPr>
            </w:pPr>
            <w:r w:rsidRPr="00177141">
              <w:rPr>
                <w:rFonts w:ascii="Arial" w:hAnsi="Arial" w:cs="Arial"/>
                <w:sz w:val="20"/>
                <w:szCs w:val="20"/>
                <w:lang w:eastAsia="ru-RU"/>
              </w:rPr>
              <w:t>2,42</w:t>
            </w:r>
          </w:p>
        </w:tc>
        <w:tc>
          <w:tcPr>
            <w:tcW w:w="1216" w:type="dxa"/>
            <w:shd w:val="clear" w:color="000000" w:fill="auto"/>
            <w:vAlign w:val="center"/>
          </w:tcPr>
          <w:p w:rsidR="00594093" w:rsidRPr="00177141" w:rsidRDefault="00594093" w:rsidP="001328F2">
            <w:pPr>
              <w:spacing w:after="0" w:line="240" w:lineRule="auto"/>
              <w:jc w:val="center"/>
              <w:rPr>
                <w:rFonts w:ascii="Arial" w:hAnsi="Arial" w:cs="Arial"/>
                <w:sz w:val="20"/>
                <w:szCs w:val="20"/>
                <w:lang w:eastAsia="ru-RU"/>
              </w:rPr>
            </w:pPr>
            <w:r w:rsidRPr="00177141">
              <w:rPr>
                <w:rFonts w:ascii="Arial" w:hAnsi="Arial" w:cs="Arial"/>
                <w:sz w:val="20"/>
                <w:szCs w:val="20"/>
                <w:lang w:eastAsia="ru-RU"/>
              </w:rPr>
              <w:t>5,55</w:t>
            </w:r>
          </w:p>
        </w:tc>
        <w:tc>
          <w:tcPr>
            <w:tcW w:w="1216" w:type="dxa"/>
            <w:shd w:val="clear" w:color="000000" w:fill="auto"/>
            <w:vAlign w:val="center"/>
          </w:tcPr>
          <w:p w:rsidR="00594093" w:rsidRPr="00177141" w:rsidRDefault="00594093" w:rsidP="001328F2">
            <w:pPr>
              <w:spacing w:after="0" w:line="240" w:lineRule="auto"/>
              <w:jc w:val="center"/>
              <w:rPr>
                <w:rFonts w:ascii="Arial" w:hAnsi="Arial" w:cs="Arial"/>
                <w:sz w:val="20"/>
                <w:szCs w:val="20"/>
                <w:lang w:eastAsia="ru-RU"/>
              </w:rPr>
            </w:pPr>
            <w:r w:rsidRPr="00177141">
              <w:rPr>
                <w:rFonts w:ascii="Arial" w:hAnsi="Arial" w:cs="Arial"/>
                <w:sz w:val="20"/>
                <w:szCs w:val="20"/>
                <w:lang w:eastAsia="ru-RU"/>
              </w:rPr>
              <w:t>8,69</w:t>
            </w:r>
          </w:p>
        </w:tc>
        <w:tc>
          <w:tcPr>
            <w:tcW w:w="1217" w:type="dxa"/>
            <w:shd w:val="clear" w:color="000000" w:fill="auto"/>
            <w:vAlign w:val="center"/>
          </w:tcPr>
          <w:p w:rsidR="00594093" w:rsidRPr="00177141" w:rsidRDefault="00594093" w:rsidP="001328F2">
            <w:pPr>
              <w:spacing w:after="0" w:line="240" w:lineRule="auto"/>
              <w:jc w:val="center"/>
              <w:rPr>
                <w:rFonts w:ascii="Arial" w:hAnsi="Arial" w:cs="Arial"/>
                <w:sz w:val="20"/>
                <w:szCs w:val="20"/>
                <w:lang w:eastAsia="ru-RU"/>
              </w:rPr>
            </w:pPr>
            <w:r w:rsidRPr="00177141">
              <w:rPr>
                <w:rFonts w:ascii="Arial" w:hAnsi="Arial" w:cs="Arial"/>
                <w:sz w:val="20"/>
                <w:szCs w:val="20"/>
                <w:lang w:eastAsia="ru-RU"/>
              </w:rPr>
              <w:t>10,61</w:t>
            </w:r>
          </w:p>
        </w:tc>
      </w:tr>
    </w:tbl>
    <w:p w:rsidR="00594093" w:rsidRPr="00177141" w:rsidRDefault="00594093" w:rsidP="00594093">
      <w:pPr>
        <w:spacing w:after="0" w:line="360" w:lineRule="auto"/>
        <w:ind w:firstLine="709"/>
        <w:jc w:val="both"/>
        <w:rPr>
          <w:rFonts w:ascii="Arial" w:hAnsi="Arial" w:cs="Arial"/>
          <w:sz w:val="24"/>
          <w:szCs w:val="24"/>
        </w:rPr>
      </w:pPr>
    </w:p>
    <w:p w:rsidR="00594093" w:rsidRPr="00177141" w:rsidRDefault="00594093" w:rsidP="00594093">
      <w:pPr>
        <w:spacing w:after="0" w:line="360" w:lineRule="auto"/>
        <w:ind w:firstLine="709"/>
        <w:jc w:val="both"/>
        <w:rPr>
          <w:rFonts w:ascii="Arial" w:hAnsi="Arial" w:cs="Arial"/>
          <w:sz w:val="24"/>
          <w:szCs w:val="24"/>
        </w:rPr>
      </w:pPr>
      <w:r w:rsidRPr="00177141">
        <w:rPr>
          <w:rFonts w:ascii="Arial" w:hAnsi="Arial" w:cs="Arial"/>
          <w:sz w:val="24"/>
          <w:szCs w:val="24"/>
        </w:rPr>
        <w:t xml:space="preserve">Как видно из таблицы </w:t>
      </w:r>
      <w:r w:rsidR="00132E08" w:rsidRPr="00177141">
        <w:rPr>
          <w:rFonts w:ascii="Arial" w:hAnsi="Arial" w:cs="Arial"/>
          <w:sz w:val="24"/>
          <w:szCs w:val="24"/>
        </w:rPr>
        <w:t>11</w:t>
      </w:r>
      <w:r w:rsidRPr="00177141">
        <w:rPr>
          <w:rFonts w:ascii="Arial" w:hAnsi="Arial" w:cs="Arial"/>
          <w:sz w:val="24"/>
          <w:szCs w:val="24"/>
        </w:rPr>
        <w:t xml:space="preserve"> к 2043 г. коэффициент рождаемости возрастет с 10,28 до 16,84 промилле, коэффициент смертности, напротив, снизится с 10,77 до 6,23 промилле, что соответствует тенденциям, намеченным в «Концепции демографического развития Смоленской области на период до 2025 года». Таким образом, величина естественного прироста возрастет с </w:t>
      </w:r>
      <w:r w:rsidR="00C233DB">
        <w:rPr>
          <w:rFonts w:ascii="Arial" w:hAnsi="Arial" w:cs="Arial"/>
          <w:sz w:val="24"/>
          <w:szCs w:val="24"/>
        </w:rPr>
        <w:t xml:space="preserve">– </w:t>
      </w:r>
      <w:r w:rsidRPr="00177141">
        <w:rPr>
          <w:rFonts w:ascii="Arial" w:hAnsi="Arial" w:cs="Arial"/>
          <w:sz w:val="24"/>
          <w:szCs w:val="24"/>
        </w:rPr>
        <w:t>0,49 до 10,61 промилле в 2043 г., что, безусловно, благоприятно отразиться на развитии экономики сельского поселения и качестве жизни населения.</w:t>
      </w:r>
    </w:p>
    <w:p w:rsidR="00594093" w:rsidRPr="00177141" w:rsidRDefault="00594093" w:rsidP="00594093">
      <w:pPr>
        <w:spacing w:after="0" w:line="360" w:lineRule="auto"/>
        <w:ind w:firstLine="709"/>
        <w:jc w:val="both"/>
        <w:rPr>
          <w:rFonts w:ascii="Arial" w:hAnsi="Arial" w:cs="Arial"/>
          <w:sz w:val="24"/>
          <w:szCs w:val="24"/>
        </w:rPr>
      </w:pPr>
      <w:r w:rsidRPr="00177141">
        <w:rPr>
          <w:rFonts w:ascii="Arial" w:hAnsi="Arial" w:cs="Arial"/>
          <w:sz w:val="24"/>
          <w:szCs w:val="24"/>
        </w:rPr>
        <w:lastRenderedPageBreak/>
        <w:t>Положительное влияние на демографическую ситуацию в сельском поселении также окажет дальнейший ежегодный миграционный прирост, преимущественно за счет трудовых мигрантов обоего пола.</w:t>
      </w:r>
    </w:p>
    <w:p w:rsidR="00594093" w:rsidRPr="00177141" w:rsidRDefault="00594093" w:rsidP="00594093">
      <w:pPr>
        <w:spacing w:after="0" w:line="360" w:lineRule="auto"/>
        <w:ind w:firstLine="709"/>
        <w:jc w:val="both"/>
        <w:rPr>
          <w:rFonts w:ascii="Arial" w:hAnsi="Arial" w:cs="Arial"/>
          <w:sz w:val="24"/>
          <w:szCs w:val="24"/>
        </w:rPr>
      </w:pPr>
      <w:r w:rsidRPr="00177141">
        <w:rPr>
          <w:rFonts w:ascii="Arial" w:hAnsi="Arial" w:cs="Arial"/>
          <w:sz w:val="24"/>
          <w:szCs w:val="24"/>
        </w:rPr>
        <w:t xml:space="preserve">На основе существующих и заложенных тенденций демографической и миграционной активности были определены возрастные изменения в структуре населения на перспективу, в результате которых была получена проектная возрастная структура населения </w:t>
      </w:r>
      <w:proofErr w:type="spellStart"/>
      <w:r w:rsidRPr="00177141">
        <w:rPr>
          <w:rFonts w:ascii="Arial" w:hAnsi="Arial" w:cs="Arial"/>
          <w:sz w:val="24"/>
          <w:szCs w:val="24"/>
        </w:rPr>
        <w:t>Кощинского</w:t>
      </w:r>
      <w:proofErr w:type="spellEnd"/>
      <w:r w:rsidRPr="00177141">
        <w:rPr>
          <w:rFonts w:ascii="Arial" w:hAnsi="Arial" w:cs="Arial"/>
          <w:sz w:val="24"/>
          <w:szCs w:val="24"/>
        </w:rPr>
        <w:t xml:space="preserve"> сельского поселения на расчетный срок до 2043 года (таблица </w:t>
      </w:r>
      <w:r w:rsidR="00132E08" w:rsidRPr="00177141">
        <w:rPr>
          <w:rFonts w:ascii="Arial" w:hAnsi="Arial" w:cs="Arial"/>
          <w:sz w:val="24"/>
          <w:szCs w:val="24"/>
        </w:rPr>
        <w:t>12</w:t>
      </w:r>
      <w:r w:rsidRPr="00177141">
        <w:rPr>
          <w:rFonts w:ascii="Arial" w:hAnsi="Arial" w:cs="Arial"/>
          <w:sz w:val="24"/>
          <w:szCs w:val="24"/>
        </w:rPr>
        <w:t>).</w:t>
      </w:r>
    </w:p>
    <w:p w:rsidR="00594093" w:rsidRPr="00177141" w:rsidRDefault="00594093" w:rsidP="00594093">
      <w:pPr>
        <w:pStyle w:val="15"/>
        <w:tabs>
          <w:tab w:val="left" w:pos="284"/>
        </w:tabs>
        <w:spacing w:line="360" w:lineRule="auto"/>
        <w:ind w:left="0" w:firstLine="709"/>
        <w:jc w:val="right"/>
        <w:rPr>
          <w:rFonts w:ascii="Arial" w:hAnsi="Arial" w:cs="Arial"/>
          <w:lang w:val="ru-RU" w:eastAsia="ru-RU"/>
        </w:rPr>
      </w:pPr>
      <w:r w:rsidRPr="00177141">
        <w:rPr>
          <w:rFonts w:ascii="Arial" w:hAnsi="Arial" w:cs="Arial"/>
          <w:lang w:val="ru-RU" w:eastAsia="ru-RU"/>
        </w:rPr>
        <w:t xml:space="preserve">Таблица </w:t>
      </w:r>
      <w:r w:rsidR="00132E08" w:rsidRPr="00177141">
        <w:rPr>
          <w:rFonts w:ascii="Arial" w:hAnsi="Arial" w:cs="Arial"/>
          <w:lang w:val="ru-RU" w:eastAsia="ru-RU"/>
        </w:rPr>
        <w:t>12</w:t>
      </w:r>
    </w:p>
    <w:p w:rsidR="00594093" w:rsidRPr="00177141" w:rsidRDefault="00594093" w:rsidP="00594093">
      <w:pPr>
        <w:pStyle w:val="15"/>
        <w:tabs>
          <w:tab w:val="left" w:pos="284"/>
        </w:tabs>
        <w:spacing w:line="360" w:lineRule="auto"/>
        <w:ind w:left="0" w:firstLine="709"/>
        <w:jc w:val="center"/>
        <w:rPr>
          <w:rFonts w:ascii="Arial" w:hAnsi="Arial" w:cs="Arial"/>
          <w:b/>
          <w:lang w:val="ru-RU" w:eastAsia="ru-RU"/>
        </w:rPr>
      </w:pPr>
      <w:r w:rsidRPr="00177141">
        <w:rPr>
          <w:rFonts w:ascii="Arial" w:hAnsi="Arial" w:cs="Arial"/>
          <w:b/>
          <w:lang w:val="ru-RU" w:eastAsia="ru-RU"/>
        </w:rPr>
        <w:t xml:space="preserve">Прогноз динамики численности и возрастной структуры населения </w:t>
      </w:r>
    </w:p>
    <w:p w:rsidR="00594093" w:rsidRPr="00177141" w:rsidRDefault="00594093" w:rsidP="00594093">
      <w:pPr>
        <w:pStyle w:val="15"/>
        <w:tabs>
          <w:tab w:val="left" w:pos="284"/>
        </w:tabs>
        <w:spacing w:line="360" w:lineRule="auto"/>
        <w:ind w:left="0" w:firstLine="709"/>
        <w:jc w:val="center"/>
        <w:rPr>
          <w:rFonts w:ascii="Arial" w:hAnsi="Arial" w:cs="Arial"/>
          <w:b/>
          <w:lang w:val="ru-RU" w:eastAsia="ru-RU"/>
        </w:rPr>
      </w:pPr>
      <w:proofErr w:type="spellStart"/>
      <w:r w:rsidRPr="00177141">
        <w:rPr>
          <w:rFonts w:ascii="Arial" w:hAnsi="Arial" w:cs="Arial"/>
          <w:b/>
          <w:lang w:val="ru-RU" w:eastAsia="ru-RU"/>
        </w:rPr>
        <w:t>Кощинского</w:t>
      </w:r>
      <w:proofErr w:type="spellEnd"/>
      <w:r w:rsidRPr="00177141">
        <w:rPr>
          <w:rFonts w:ascii="Arial" w:hAnsi="Arial" w:cs="Arial"/>
          <w:b/>
          <w:lang w:val="ru-RU" w:eastAsia="ru-RU"/>
        </w:rPr>
        <w:t xml:space="preserve"> сельского поселения</w:t>
      </w:r>
    </w:p>
    <w:tbl>
      <w:tblPr>
        <w:tblW w:w="8920" w:type="dxa"/>
        <w:jc w:val="center"/>
        <w:tblInd w:w="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320"/>
        <w:gridCol w:w="1220"/>
        <w:gridCol w:w="1240"/>
        <w:gridCol w:w="1380"/>
        <w:gridCol w:w="1380"/>
        <w:gridCol w:w="1380"/>
      </w:tblGrid>
      <w:tr w:rsidR="00594093" w:rsidRPr="00177141" w:rsidTr="001328F2">
        <w:trPr>
          <w:trHeight w:val="300"/>
          <w:jc w:val="center"/>
        </w:trPr>
        <w:tc>
          <w:tcPr>
            <w:tcW w:w="2320" w:type="dxa"/>
            <w:vMerge w:val="restart"/>
            <w:shd w:val="clear" w:color="auto" w:fill="B6DDE8"/>
          </w:tcPr>
          <w:p w:rsidR="00594093" w:rsidRPr="00177141" w:rsidRDefault="00594093" w:rsidP="001328F2">
            <w:pPr>
              <w:spacing w:after="0" w:line="240" w:lineRule="auto"/>
              <w:jc w:val="center"/>
              <w:rPr>
                <w:rFonts w:ascii="Arial" w:hAnsi="Arial" w:cs="Arial"/>
                <w:b/>
                <w:bCs/>
                <w:sz w:val="20"/>
                <w:szCs w:val="20"/>
                <w:lang w:eastAsia="ru-RU"/>
              </w:rPr>
            </w:pPr>
            <w:r w:rsidRPr="00177141">
              <w:rPr>
                <w:rFonts w:ascii="Arial" w:hAnsi="Arial" w:cs="Arial"/>
                <w:b/>
                <w:bCs/>
                <w:sz w:val="20"/>
                <w:szCs w:val="20"/>
                <w:lang w:eastAsia="ru-RU"/>
              </w:rPr>
              <w:t>Возрастная группа населения</w:t>
            </w:r>
          </w:p>
        </w:tc>
        <w:tc>
          <w:tcPr>
            <w:tcW w:w="1220" w:type="dxa"/>
            <w:vMerge w:val="restart"/>
            <w:shd w:val="clear" w:color="auto" w:fill="B6DDE8"/>
          </w:tcPr>
          <w:p w:rsidR="00594093" w:rsidRPr="00177141" w:rsidRDefault="00594093" w:rsidP="001328F2">
            <w:pPr>
              <w:spacing w:after="0" w:line="240" w:lineRule="auto"/>
              <w:jc w:val="center"/>
              <w:rPr>
                <w:rFonts w:ascii="Arial" w:hAnsi="Arial" w:cs="Arial"/>
                <w:b/>
                <w:bCs/>
                <w:sz w:val="20"/>
                <w:szCs w:val="20"/>
                <w:lang w:eastAsia="ru-RU"/>
              </w:rPr>
            </w:pPr>
            <w:r w:rsidRPr="00177141">
              <w:rPr>
                <w:rFonts w:ascii="Arial" w:hAnsi="Arial" w:cs="Arial"/>
                <w:b/>
                <w:bCs/>
                <w:sz w:val="20"/>
                <w:szCs w:val="20"/>
                <w:lang w:eastAsia="ru-RU"/>
              </w:rPr>
              <w:t>2012 г.</w:t>
            </w:r>
          </w:p>
        </w:tc>
        <w:tc>
          <w:tcPr>
            <w:tcW w:w="1240" w:type="dxa"/>
            <w:vMerge w:val="restart"/>
            <w:shd w:val="clear" w:color="auto" w:fill="B6DDE8"/>
          </w:tcPr>
          <w:p w:rsidR="00594093" w:rsidRPr="00177141" w:rsidRDefault="00594093" w:rsidP="001328F2">
            <w:pPr>
              <w:spacing w:after="0" w:line="240" w:lineRule="auto"/>
              <w:jc w:val="center"/>
              <w:rPr>
                <w:rFonts w:ascii="Arial" w:hAnsi="Arial" w:cs="Arial"/>
                <w:b/>
                <w:bCs/>
                <w:sz w:val="20"/>
                <w:szCs w:val="20"/>
                <w:lang w:eastAsia="ru-RU"/>
              </w:rPr>
            </w:pPr>
            <w:r w:rsidRPr="00177141">
              <w:rPr>
                <w:rFonts w:ascii="Arial" w:hAnsi="Arial" w:cs="Arial"/>
                <w:b/>
                <w:bCs/>
                <w:sz w:val="20"/>
                <w:szCs w:val="20"/>
                <w:lang w:eastAsia="ru-RU"/>
              </w:rPr>
              <w:t>2019 г.</w:t>
            </w:r>
          </w:p>
        </w:tc>
        <w:tc>
          <w:tcPr>
            <w:tcW w:w="1380" w:type="dxa"/>
            <w:vMerge w:val="restart"/>
            <w:shd w:val="clear" w:color="auto" w:fill="B6DDE8"/>
          </w:tcPr>
          <w:p w:rsidR="00594093" w:rsidRPr="00177141" w:rsidRDefault="00594093" w:rsidP="001328F2">
            <w:pPr>
              <w:spacing w:after="0" w:line="240" w:lineRule="auto"/>
              <w:jc w:val="center"/>
              <w:rPr>
                <w:rFonts w:ascii="Arial" w:hAnsi="Arial" w:cs="Arial"/>
                <w:b/>
                <w:bCs/>
                <w:sz w:val="20"/>
                <w:szCs w:val="20"/>
                <w:lang w:eastAsia="ru-RU"/>
              </w:rPr>
            </w:pPr>
            <w:r w:rsidRPr="00177141">
              <w:rPr>
                <w:rFonts w:ascii="Arial" w:hAnsi="Arial" w:cs="Arial"/>
                <w:b/>
                <w:bCs/>
                <w:sz w:val="20"/>
                <w:szCs w:val="20"/>
                <w:lang w:eastAsia="ru-RU"/>
              </w:rPr>
              <w:t>2027 г.</w:t>
            </w:r>
          </w:p>
        </w:tc>
        <w:tc>
          <w:tcPr>
            <w:tcW w:w="1380" w:type="dxa"/>
            <w:vMerge w:val="restart"/>
            <w:shd w:val="clear" w:color="auto" w:fill="B6DDE8"/>
          </w:tcPr>
          <w:p w:rsidR="00594093" w:rsidRPr="00177141" w:rsidRDefault="00594093" w:rsidP="001328F2">
            <w:pPr>
              <w:spacing w:after="0" w:line="240" w:lineRule="auto"/>
              <w:jc w:val="center"/>
              <w:rPr>
                <w:rFonts w:ascii="Arial" w:hAnsi="Arial" w:cs="Arial"/>
                <w:b/>
                <w:bCs/>
                <w:sz w:val="20"/>
                <w:szCs w:val="20"/>
                <w:lang w:eastAsia="ru-RU"/>
              </w:rPr>
            </w:pPr>
            <w:r w:rsidRPr="00177141">
              <w:rPr>
                <w:rFonts w:ascii="Arial" w:hAnsi="Arial" w:cs="Arial"/>
                <w:b/>
                <w:bCs/>
                <w:sz w:val="20"/>
                <w:szCs w:val="20"/>
                <w:lang w:eastAsia="ru-RU"/>
              </w:rPr>
              <w:t>2035 г.</w:t>
            </w:r>
          </w:p>
        </w:tc>
        <w:tc>
          <w:tcPr>
            <w:tcW w:w="1380" w:type="dxa"/>
            <w:vMerge w:val="restart"/>
            <w:shd w:val="clear" w:color="auto" w:fill="B6DDE8"/>
          </w:tcPr>
          <w:p w:rsidR="00594093" w:rsidRPr="00177141" w:rsidRDefault="00594093" w:rsidP="001328F2">
            <w:pPr>
              <w:spacing w:after="0" w:line="240" w:lineRule="auto"/>
              <w:jc w:val="center"/>
              <w:rPr>
                <w:rFonts w:ascii="Arial" w:hAnsi="Arial" w:cs="Arial"/>
                <w:b/>
                <w:bCs/>
                <w:sz w:val="20"/>
                <w:szCs w:val="20"/>
                <w:lang w:eastAsia="ru-RU"/>
              </w:rPr>
            </w:pPr>
            <w:r w:rsidRPr="00177141">
              <w:rPr>
                <w:rFonts w:ascii="Arial" w:hAnsi="Arial" w:cs="Arial"/>
                <w:b/>
                <w:bCs/>
                <w:sz w:val="20"/>
                <w:szCs w:val="20"/>
                <w:lang w:eastAsia="ru-RU"/>
              </w:rPr>
              <w:t>2043 г.</w:t>
            </w:r>
          </w:p>
        </w:tc>
      </w:tr>
      <w:tr w:rsidR="00594093" w:rsidRPr="00177141" w:rsidTr="001328F2">
        <w:trPr>
          <w:trHeight w:val="230"/>
          <w:jc w:val="center"/>
        </w:trPr>
        <w:tc>
          <w:tcPr>
            <w:tcW w:w="2320" w:type="dxa"/>
            <w:vMerge/>
            <w:shd w:val="clear" w:color="auto" w:fill="B6DDE8"/>
            <w:vAlign w:val="center"/>
          </w:tcPr>
          <w:p w:rsidR="00594093" w:rsidRPr="00177141" w:rsidRDefault="00594093" w:rsidP="001328F2">
            <w:pPr>
              <w:spacing w:after="0" w:line="240" w:lineRule="auto"/>
              <w:rPr>
                <w:rFonts w:ascii="Arial" w:hAnsi="Arial" w:cs="Arial"/>
                <w:b/>
                <w:bCs/>
                <w:sz w:val="20"/>
                <w:szCs w:val="20"/>
                <w:lang w:eastAsia="ru-RU"/>
              </w:rPr>
            </w:pPr>
          </w:p>
        </w:tc>
        <w:tc>
          <w:tcPr>
            <w:tcW w:w="1220" w:type="dxa"/>
            <w:vMerge/>
            <w:shd w:val="clear" w:color="auto" w:fill="B6DDE8"/>
            <w:vAlign w:val="center"/>
          </w:tcPr>
          <w:p w:rsidR="00594093" w:rsidRPr="00177141" w:rsidRDefault="00594093" w:rsidP="001328F2">
            <w:pPr>
              <w:spacing w:after="0" w:line="240" w:lineRule="auto"/>
              <w:rPr>
                <w:rFonts w:ascii="Arial" w:hAnsi="Arial" w:cs="Arial"/>
                <w:b/>
                <w:bCs/>
                <w:sz w:val="20"/>
                <w:szCs w:val="20"/>
                <w:lang w:eastAsia="ru-RU"/>
              </w:rPr>
            </w:pPr>
          </w:p>
        </w:tc>
        <w:tc>
          <w:tcPr>
            <w:tcW w:w="1240" w:type="dxa"/>
            <w:vMerge/>
            <w:shd w:val="clear" w:color="auto" w:fill="B6DDE8"/>
            <w:vAlign w:val="center"/>
          </w:tcPr>
          <w:p w:rsidR="00594093" w:rsidRPr="00177141" w:rsidRDefault="00594093" w:rsidP="001328F2">
            <w:pPr>
              <w:spacing w:after="0" w:line="240" w:lineRule="auto"/>
              <w:rPr>
                <w:rFonts w:ascii="Arial" w:hAnsi="Arial" w:cs="Arial"/>
                <w:b/>
                <w:bCs/>
                <w:sz w:val="20"/>
                <w:szCs w:val="20"/>
                <w:lang w:eastAsia="ru-RU"/>
              </w:rPr>
            </w:pPr>
          </w:p>
        </w:tc>
        <w:tc>
          <w:tcPr>
            <w:tcW w:w="1380" w:type="dxa"/>
            <w:vMerge/>
            <w:shd w:val="clear" w:color="auto" w:fill="B6DDE8"/>
            <w:vAlign w:val="center"/>
          </w:tcPr>
          <w:p w:rsidR="00594093" w:rsidRPr="00177141" w:rsidRDefault="00594093" w:rsidP="001328F2">
            <w:pPr>
              <w:spacing w:after="0" w:line="240" w:lineRule="auto"/>
              <w:rPr>
                <w:rFonts w:ascii="Arial" w:hAnsi="Arial" w:cs="Arial"/>
                <w:b/>
                <w:bCs/>
                <w:sz w:val="20"/>
                <w:szCs w:val="20"/>
                <w:lang w:eastAsia="ru-RU"/>
              </w:rPr>
            </w:pPr>
          </w:p>
        </w:tc>
        <w:tc>
          <w:tcPr>
            <w:tcW w:w="1380" w:type="dxa"/>
            <w:vMerge/>
            <w:shd w:val="clear" w:color="auto" w:fill="B6DDE8"/>
            <w:vAlign w:val="center"/>
          </w:tcPr>
          <w:p w:rsidR="00594093" w:rsidRPr="00177141" w:rsidRDefault="00594093" w:rsidP="001328F2">
            <w:pPr>
              <w:spacing w:after="0" w:line="240" w:lineRule="auto"/>
              <w:rPr>
                <w:rFonts w:ascii="Arial" w:hAnsi="Arial" w:cs="Arial"/>
                <w:b/>
                <w:bCs/>
                <w:sz w:val="20"/>
                <w:szCs w:val="20"/>
                <w:lang w:eastAsia="ru-RU"/>
              </w:rPr>
            </w:pPr>
          </w:p>
        </w:tc>
        <w:tc>
          <w:tcPr>
            <w:tcW w:w="1380" w:type="dxa"/>
            <w:vMerge/>
            <w:shd w:val="clear" w:color="auto" w:fill="B6DDE8"/>
            <w:vAlign w:val="center"/>
          </w:tcPr>
          <w:p w:rsidR="00594093" w:rsidRPr="00177141" w:rsidRDefault="00594093" w:rsidP="001328F2">
            <w:pPr>
              <w:spacing w:after="0" w:line="240" w:lineRule="auto"/>
              <w:rPr>
                <w:rFonts w:ascii="Arial" w:hAnsi="Arial" w:cs="Arial"/>
                <w:b/>
                <w:bCs/>
                <w:sz w:val="20"/>
                <w:szCs w:val="20"/>
                <w:lang w:eastAsia="ru-RU"/>
              </w:rPr>
            </w:pPr>
          </w:p>
        </w:tc>
      </w:tr>
      <w:tr w:rsidR="00594093" w:rsidRPr="00177141" w:rsidTr="001328F2">
        <w:trPr>
          <w:trHeight w:val="217"/>
          <w:jc w:val="center"/>
        </w:trPr>
        <w:tc>
          <w:tcPr>
            <w:tcW w:w="8920" w:type="dxa"/>
            <w:gridSpan w:val="6"/>
            <w:vAlign w:val="center"/>
          </w:tcPr>
          <w:p w:rsidR="00594093" w:rsidRPr="00177141" w:rsidRDefault="00594093" w:rsidP="001328F2">
            <w:pPr>
              <w:spacing w:after="0" w:line="240" w:lineRule="auto"/>
              <w:jc w:val="center"/>
              <w:rPr>
                <w:rFonts w:ascii="Arial" w:hAnsi="Arial" w:cs="Arial"/>
                <w:b/>
                <w:sz w:val="20"/>
                <w:szCs w:val="20"/>
                <w:lang w:eastAsia="ru-RU"/>
              </w:rPr>
            </w:pPr>
            <w:r w:rsidRPr="00177141">
              <w:rPr>
                <w:rFonts w:ascii="Arial" w:hAnsi="Arial" w:cs="Arial"/>
                <w:b/>
                <w:sz w:val="20"/>
                <w:szCs w:val="20"/>
                <w:lang w:eastAsia="ru-RU"/>
              </w:rPr>
              <w:t>В абсолютном выражении, чел.</w:t>
            </w:r>
          </w:p>
        </w:tc>
      </w:tr>
      <w:tr w:rsidR="00594093" w:rsidRPr="00177141" w:rsidTr="001328F2">
        <w:trPr>
          <w:trHeight w:val="930"/>
          <w:jc w:val="center"/>
        </w:trPr>
        <w:tc>
          <w:tcPr>
            <w:tcW w:w="2320" w:type="dxa"/>
            <w:vAlign w:val="bottom"/>
          </w:tcPr>
          <w:p w:rsidR="00594093" w:rsidRPr="00177141" w:rsidRDefault="00594093" w:rsidP="001328F2">
            <w:pPr>
              <w:spacing w:after="0" w:line="240" w:lineRule="auto"/>
              <w:rPr>
                <w:rFonts w:ascii="Arial" w:hAnsi="Arial" w:cs="Arial"/>
                <w:sz w:val="20"/>
                <w:szCs w:val="20"/>
                <w:lang w:eastAsia="ru-RU"/>
              </w:rPr>
            </w:pPr>
            <w:r w:rsidRPr="00177141">
              <w:rPr>
                <w:rFonts w:ascii="Arial" w:hAnsi="Arial" w:cs="Arial"/>
                <w:sz w:val="20"/>
                <w:szCs w:val="20"/>
                <w:lang w:eastAsia="ru-RU"/>
              </w:rPr>
              <w:t>Общая численность населения, в том числе по категориям населения:</w:t>
            </w:r>
          </w:p>
        </w:tc>
        <w:tc>
          <w:tcPr>
            <w:tcW w:w="1220" w:type="dxa"/>
            <w:vAlign w:val="center"/>
          </w:tcPr>
          <w:p w:rsidR="00594093" w:rsidRPr="00177141" w:rsidRDefault="00594093" w:rsidP="001328F2">
            <w:pPr>
              <w:spacing w:after="0" w:line="240" w:lineRule="auto"/>
              <w:jc w:val="center"/>
              <w:rPr>
                <w:rFonts w:ascii="Arial" w:hAnsi="Arial" w:cs="Arial"/>
                <w:sz w:val="20"/>
                <w:szCs w:val="20"/>
                <w:lang w:eastAsia="ru-RU"/>
              </w:rPr>
            </w:pPr>
            <w:r w:rsidRPr="00177141">
              <w:rPr>
                <w:rFonts w:ascii="Arial" w:hAnsi="Arial" w:cs="Arial"/>
                <w:sz w:val="20"/>
                <w:szCs w:val="20"/>
                <w:lang w:eastAsia="ru-RU"/>
              </w:rPr>
              <w:t>2042</w:t>
            </w:r>
          </w:p>
        </w:tc>
        <w:tc>
          <w:tcPr>
            <w:tcW w:w="1240" w:type="dxa"/>
            <w:vAlign w:val="center"/>
          </w:tcPr>
          <w:p w:rsidR="00594093" w:rsidRPr="00177141" w:rsidRDefault="00594093" w:rsidP="001328F2">
            <w:pPr>
              <w:spacing w:after="0" w:line="240" w:lineRule="auto"/>
              <w:jc w:val="center"/>
              <w:rPr>
                <w:rFonts w:ascii="Arial" w:hAnsi="Arial" w:cs="Arial"/>
                <w:sz w:val="20"/>
                <w:szCs w:val="20"/>
                <w:lang w:eastAsia="ru-RU"/>
              </w:rPr>
            </w:pPr>
            <w:r w:rsidRPr="00177141">
              <w:rPr>
                <w:rFonts w:ascii="Arial" w:hAnsi="Arial" w:cs="Arial"/>
                <w:sz w:val="20"/>
                <w:szCs w:val="20"/>
                <w:lang w:eastAsia="ru-RU"/>
              </w:rPr>
              <w:t>2411</w:t>
            </w:r>
          </w:p>
        </w:tc>
        <w:tc>
          <w:tcPr>
            <w:tcW w:w="1380" w:type="dxa"/>
            <w:vAlign w:val="center"/>
          </w:tcPr>
          <w:p w:rsidR="00594093" w:rsidRPr="00177141" w:rsidRDefault="00594093" w:rsidP="001328F2">
            <w:pPr>
              <w:spacing w:after="0" w:line="240" w:lineRule="auto"/>
              <w:jc w:val="center"/>
              <w:rPr>
                <w:rFonts w:ascii="Arial" w:hAnsi="Arial" w:cs="Arial"/>
                <w:sz w:val="20"/>
                <w:szCs w:val="20"/>
                <w:lang w:eastAsia="ru-RU"/>
              </w:rPr>
            </w:pPr>
            <w:r w:rsidRPr="00177141">
              <w:rPr>
                <w:rFonts w:ascii="Arial" w:hAnsi="Arial" w:cs="Arial"/>
                <w:sz w:val="20"/>
                <w:szCs w:val="20"/>
                <w:lang w:eastAsia="ru-RU"/>
              </w:rPr>
              <w:t>2470</w:t>
            </w:r>
          </w:p>
        </w:tc>
        <w:tc>
          <w:tcPr>
            <w:tcW w:w="1380" w:type="dxa"/>
            <w:vAlign w:val="center"/>
          </w:tcPr>
          <w:p w:rsidR="00594093" w:rsidRPr="00177141" w:rsidRDefault="00594093" w:rsidP="001328F2">
            <w:pPr>
              <w:spacing w:after="0" w:line="240" w:lineRule="auto"/>
              <w:jc w:val="center"/>
              <w:rPr>
                <w:rFonts w:ascii="Arial" w:hAnsi="Arial" w:cs="Arial"/>
                <w:sz w:val="20"/>
                <w:szCs w:val="20"/>
                <w:lang w:eastAsia="ru-RU"/>
              </w:rPr>
            </w:pPr>
            <w:r w:rsidRPr="00177141">
              <w:rPr>
                <w:rFonts w:ascii="Arial" w:hAnsi="Arial" w:cs="Arial"/>
                <w:sz w:val="20"/>
                <w:szCs w:val="20"/>
                <w:lang w:eastAsia="ru-RU"/>
              </w:rPr>
              <w:t>2575</w:t>
            </w:r>
          </w:p>
        </w:tc>
        <w:tc>
          <w:tcPr>
            <w:tcW w:w="1380" w:type="dxa"/>
            <w:vAlign w:val="center"/>
          </w:tcPr>
          <w:p w:rsidR="00594093" w:rsidRPr="00177141" w:rsidRDefault="00594093" w:rsidP="001328F2">
            <w:pPr>
              <w:spacing w:after="0" w:line="240" w:lineRule="auto"/>
              <w:jc w:val="center"/>
              <w:rPr>
                <w:rFonts w:ascii="Arial" w:hAnsi="Arial" w:cs="Arial"/>
                <w:sz w:val="20"/>
                <w:szCs w:val="20"/>
                <w:lang w:eastAsia="ru-RU"/>
              </w:rPr>
            </w:pPr>
            <w:r w:rsidRPr="00177141">
              <w:rPr>
                <w:rFonts w:ascii="Arial" w:hAnsi="Arial" w:cs="Arial"/>
                <w:sz w:val="20"/>
                <w:szCs w:val="20"/>
                <w:lang w:eastAsia="ru-RU"/>
              </w:rPr>
              <w:t>2941</w:t>
            </w:r>
          </w:p>
        </w:tc>
      </w:tr>
      <w:tr w:rsidR="00594093" w:rsidRPr="00177141" w:rsidTr="001328F2">
        <w:trPr>
          <w:trHeight w:val="480"/>
          <w:jc w:val="center"/>
        </w:trPr>
        <w:tc>
          <w:tcPr>
            <w:tcW w:w="2320" w:type="dxa"/>
            <w:vAlign w:val="bottom"/>
          </w:tcPr>
          <w:p w:rsidR="00594093" w:rsidRPr="00177141" w:rsidRDefault="00594093" w:rsidP="001328F2">
            <w:pPr>
              <w:spacing w:after="0" w:line="240" w:lineRule="auto"/>
              <w:rPr>
                <w:rFonts w:ascii="Arial" w:hAnsi="Arial" w:cs="Arial"/>
                <w:sz w:val="20"/>
                <w:szCs w:val="20"/>
                <w:lang w:eastAsia="ru-RU"/>
              </w:rPr>
            </w:pPr>
            <w:r w:rsidRPr="00177141">
              <w:rPr>
                <w:rFonts w:ascii="Arial" w:hAnsi="Arial" w:cs="Arial"/>
                <w:sz w:val="20"/>
                <w:szCs w:val="20"/>
                <w:lang w:eastAsia="ru-RU"/>
              </w:rPr>
              <w:t>- моложе трудоспособного возраста</w:t>
            </w:r>
          </w:p>
        </w:tc>
        <w:tc>
          <w:tcPr>
            <w:tcW w:w="1220" w:type="dxa"/>
            <w:vAlign w:val="center"/>
          </w:tcPr>
          <w:p w:rsidR="00594093" w:rsidRPr="00177141" w:rsidRDefault="00594093" w:rsidP="001328F2">
            <w:pPr>
              <w:spacing w:after="0" w:line="240" w:lineRule="auto"/>
              <w:jc w:val="center"/>
              <w:rPr>
                <w:rFonts w:ascii="Arial" w:hAnsi="Arial" w:cs="Arial"/>
                <w:sz w:val="20"/>
                <w:szCs w:val="20"/>
                <w:lang w:eastAsia="ru-RU"/>
              </w:rPr>
            </w:pPr>
            <w:r w:rsidRPr="00177141">
              <w:rPr>
                <w:rFonts w:ascii="Arial" w:hAnsi="Arial" w:cs="Arial"/>
                <w:sz w:val="20"/>
                <w:szCs w:val="20"/>
                <w:lang w:eastAsia="ru-RU"/>
              </w:rPr>
              <w:t>304</w:t>
            </w:r>
          </w:p>
        </w:tc>
        <w:tc>
          <w:tcPr>
            <w:tcW w:w="1240" w:type="dxa"/>
            <w:vAlign w:val="center"/>
          </w:tcPr>
          <w:p w:rsidR="00594093" w:rsidRPr="00177141" w:rsidRDefault="00594093" w:rsidP="001328F2">
            <w:pPr>
              <w:spacing w:after="0" w:line="240" w:lineRule="auto"/>
              <w:jc w:val="center"/>
              <w:rPr>
                <w:rFonts w:ascii="Arial" w:hAnsi="Arial" w:cs="Arial"/>
                <w:sz w:val="20"/>
                <w:szCs w:val="20"/>
                <w:lang w:eastAsia="ru-RU"/>
              </w:rPr>
            </w:pPr>
            <w:r w:rsidRPr="00177141">
              <w:rPr>
                <w:rFonts w:ascii="Arial" w:hAnsi="Arial" w:cs="Arial"/>
                <w:sz w:val="20"/>
                <w:szCs w:val="20"/>
                <w:lang w:eastAsia="ru-RU"/>
              </w:rPr>
              <w:t>342</w:t>
            </w:r>
          </w:p>
        </w:tc>
        <w:tc>
          <w:tcPr>
            <w:tcW w:w="1380" w:type="dxa"/>
            <w:vAlign w:val="center"/>
          </w:tcPr>
          <w:p w:rsidR="00594093" w:rsidRPr="00177141" w:rsidRDefault="00594093" w:rsidP="001328F2">
            <w:pPr>
              <w:spacing w:after="0" w:line="240" w:lineRule="auto"/>
              <w:jc w:val="center"/>
              <w:rPr>
                <w:rFonts w:ascii="Arial" w:hAnsi="Arial" w:cs="Arial"/>
                <w:sz w:val="20"/>
                <w:szCs w:val="20"/>
                <w:lang w:eastAsia="ru-RU"/>
              </w:rPr>
            </w:pPr>
            <w:r w:rsidRPr="00177141">
              <w:rPr>
                <w:rFonts w:ascii="Arial" w:hAnsi="Arial" w:cs="Arial"/>
                <w:sz w:val="20"/>
                <w:szCs w:val="20"/>
                <w:lang w:eastAsia="ru-RU"/>
              </w:rPr>
              <w:t>358</w:t>
            </w:r>
          </w:p>
        </w:tc>
        <w:tc>
          <w:tcPr>
            <w:tcW w:w="1380" w:type="dxa"/>
            <w:vAlign w:val="center"/>
          </w:tcPr>
          <w:p w:rsidR="00594093" w:rsidRPr="00177141" w:rsidRDefault="00594093" w:rsidP="001328F2">
            <w:pPr>
              <w:spacing w:after="0" w:line="240" w:lineRule="auto"/>
              <w:jc w:val="center"/>
              <w:rPr>
                <w:rFonts w:ascii="Arial" w:hAnsi="Arial" w:cs="Arial"/>
                <w:sz w:val="20"/>
                <w:szCs w:val="20"/>
                <w:lang w:eastAsia="ru-RU"/>
              </w:rPr>
            </w:pPr>
            <w:r w:rsidRPr="00177141">
              <w:rPr>
                <w:rFonts w:ascii="Arial" w:hAnsi="Arial" w:cs="Arial"/>
                <w:sz w:val="20"/>
                <w:szCs w:val="20"/>
                <w:lang w:eastAsia="ru-RU"/>
              </w:rPr>
              <w:t>396</w:t>
            </w:r>
          </w:p>
        </w:tc>
        <w:tc>
          <w:tcPr>
            <w:tcW w:w="1380" w:type="dxa"/>
            <w:vAlign w:val="center"/>
          </w:tcPr>
          <w:p w:rsidR="00594093" w:rsidRPr="00177141" w:rsidRDefault="00594093" w:rsidP="001328F2">
            <w:pPr>
              <w:spacing w:after="0" w:line="240" w:lineRule="auto"/>
              <w:jc w:val="center"/>
              <w:rPr>
                <w:rFonts w:ascii="Arial" w:hAnsi="Arial" w:cs="Arial"/>
                <w:sz w:val="20"/>
                <w:szCs w:val="20"/>
                <w:lang w:eastAsia="ru-RU"/>
              </w:rPr>
            </w:pPr>
            <w:r w:rsidRPr="00177141">
              <w:rPr>
                <w:rFonts w:ascii="Arial" w:hAnsi="Arial" w:cs="Arial"/>
                <w:sz w:val="20"/>
                <w:szCs w:val="20"/>
                <w:lang w:eastAsia="ru-RU"/>
              </w:rPr>
              <w:t>528</w:t>
            </w:r>
          </w:p>
        </w:tc>
      </w:tr>
      <w:tr w:rsidR="00594093" w:rsidRPr="00177141" w:rsidTr="001328F2">
        <w:trPr>
          <w:trHeight w:val="480"/>
          <w:jc w:val="center"/>
        </w:trPr>
        <w:tc>
          <w:tcPr>
            <w:tcW w:w="2320" w:type="dxa"/>
            <w:vAlign w:val="bottom"/>
          </w:tcPr>
          <w:p w:rsidR="00594093" w:rsidRPr="00177141" w:rsidRDefault="00594093" w:rsidP="001328F2">
            <w:pPr>
              <w:spacing w:after="0" w:line="240" w:lineRule="auto"/>
              <w:rPr>
                <w:rFonts w:ascii="Arial" w:hAnsi="Arial" w:cs="Arial"/>
                <w:sz w:val="20"/>
                <w:szCs w:val="20"/>
                <w:lang w:eastAsia="ru-RU"/>
              </w:rPr>
            </w:pPr>
            <w:r w:rsidRPr="00177141">
              <w:rPr>
                <w:rFonts w:ascii="Arial" w:hAnsi="Arial" w:cs="Arial"/>
                <w:sz w:val="20"/>
                <w:szCs w:val="20"/>
                <w:lang w:eastAsia="ru-RU"/>
              </w:rPr>
              <w:t>- трудоспособного возраста</w:t>
            </w:r>
          </w:p>
        </w:tc>
        <w:tc>
          <w:tcPr>
            <w:tcW w:w="1220" w:type="dxa"/>
            <w:vAlign w:val="center"/>
          </w:tcPr>
          <w:p w:rsidR="00594093" w:rsidRPr="00177141" w:rsidRDefault="00594093" w:rsidP="001328F2">
            <w:pPr>
              <w:spacing w:after="0" w:line="240" w:lineRule="auto"/>
              <w:jc w:val="center"/>
              <w:rPr>
                <w:rFonts w:ascii="Arial" w:hAnsi="Arial" w:cs="Arial"/>
                <w:sz w:val="20"/>
                <w:szCs w:val="20"/>
                <w:lang w:eastAsia="ru-RU"/>
              </w:rPr>
            </w:pPr>
            <w:r w:rsidRPr="00177141">
              <w:rPr>
                <w:rFonts w:ascii="Arial" w:hAnsi="Arial" w:cs="Arial"/>
                <w:sz w:val="20"/>
                <w:szCs w:val="20"/>
                <w:lang w:eastAsia="ru-RU"/>
              </w:rPr>
              <w:t>1382</w:t>
            </w:r>
          </w:p>
        </w:tc>
        <w:tc>
          <w:tcPr>
            <w:tcW w:w="1240" w:type="dxa"/>
            <w:vAlign w:val="center"/>
          </w:tcPr>
          <w:p w:rsidR="00594093" w:rsidRPr="00177141" w:rsidRDefault="00594093" w:rsidP="001328F2">
            <w:pPr>
              <w:spacing w:after="0" w:line="240" w:lineRule="auto"/>
              <w:jc w:val="center"/>
              <w:rPr>
                <w:rFonts w:ascii="Arial" w:hAnsi="Arial" w:cs="Arial"/>
                <w:sz w:val="20"/>
                <w:szCs w:val="20"/>
                <w:lang w:eastAsia="ru-RU"/>
              </w:rPr>
            </w:pPr>
            <w:r w:rsidRPr="00177141">
              <w:rPr>
                <w:rFonts w:ascii="Arial" w:hAnsi="Arial" w:cs="Arial"/>
                <w:sz w:val="20"/>
                <w:szCs w:val="20"/>
                <w:lang w:eastAsia="ru-RU"/>
              </w:rPr>
              <w:t>1591</w:t>
            </w:r>
          </w:p>
        </w:tc>
        <w:tc>
          <w:tcPr>
            <w:tcW w:w="1380" w:type="dxa"/>
            <w:vAlign w:val="center"/>
          </w:tcPr>
          <w:p w:rsidR="00594093" w:rsidRPr="00177141" w:rsidRDefault="00594093" w:rsidP="001328F2">
            <w:pPr>
              <w:spacing w:after="0" w:line="240" w:lineRule="auto"/>
              <w:jc w:val="center"/>
              <w:rPr>
                <w:rFonts w:ascii="Arial" w:hAnsi="Arial" w:cs="Arial"/>
                <w:sz w:val="20"/>
                <w:szCs w:val="20"/>
                <w:lang w:eastAsia="ru-RU"/>
              </w:rPr>
            </w:pPr>
            <w:r w:rsidRPr="00177141">
              <w:rPr>
                <w:rFonts w:ascii="Arial" w:hAnsi="Arial" w:cs="Arial"/>
                <w:sz w:val="20"/>
                <w:szCs w:val="20"/>
                <w:lang w:eastAsia="ru-RU"/>
              </w:rPr>
              <w:t>1689</w:t>
            </w:r>
          </w:p>
        </w:tc>
        <w:tc>
          <w:tcPr>
            <w:tcW w:w="1380" w:type="dxa"/>
            <w:vAlign w:val="center"/>
          </w:tcPr>
          <w:p w:rsidR="00594093" w:rsidRPr="00177141" w:rsidRDefault="00594093" w:rsidP="001328F2">
            <w:pPr>
              <w:spacing w:after="0" w:line="240" w:lineRule="auto"/>
              <w:jc w:val="center"/>
              <w:rPr>
                <w:rFonts w:ascii="Arial" w:hAnsi="Arial" w:cs="Arial"/>
                <w:sz w:val="20"/>
                <w:szCs w:val="20"/>
                <w:lang w:eastAsia="ru-RU"/>
              </w:rPr>
            </w:pPr>
            <w:r w:rsidRPr="00177141">
              <w:rPr>
                <w:rFonts w:ascii="Arial" w:hAnsi="Arial" w:cs="Arial"/>
                <w:sz w:val="20"/>
                <w:szCs w:val="20"/>
                <w:lang w:eastAsia="ru-RU"/>
              </w:rPr>
              <w:t>1770</w:t>
            </w:r>
          </w:p>
        </w:tc>
        <w:tc>
          <w:tcPr>
            <w:tcW w:w="1380" w:type="dxa"/>
            <w:vAlign w:val="center"/>
          </w:tcPr>
          <w:p w:rsidR="00594093" w:rsidRPr="00177141" w:rsidRDefault="00594093" w:rsidP="001328F2">
            <w:pPr>
              <w:spacing w:after="0" w:line="240" w:lineRule="auto"/>
              <w:jc w:val="center"/>
              <w:rPr>
                <w:rFonts w:ascii="Arial" w:hAnsi="Arial" w:cs="Arial"/>
                <w:sz w:val="20"/>
                <w:szCs w:val="20"/>
                <w:lang w:eastAsia="ru-RU"/>
              </w:rPr>
            </w:pPr>
            <w:r w:rsidRPr="00177141">
              <w:rPr>
                <w:rFonts w:ascii="Arial" w:hAnsi="Arial" w:cs="Arial"/>
                <w:sz w:val="20"/>
                <w:szCs w:val="20"/>
                <w:lang w:eastAsia="ru-RU"/>
              </w:rPr>
              <w:t>2050</w:t>
            </w:r>
          </w:p>
        </w:tc>
      </w:tr>
      <w:tr w:rsidR="00594093" w:rsidRPr="00177141" w:rsidTr="001328F2">
        <w:trPr>
          <w:trHeight w:val="480"/>
          <w:jc w:val="center"/>
        </w:trPr>
        <w:tc>
          <w:tcPr>
            <w:tcW w:w="2320" w:type="dxa"/>
            <w:vAlign w:val="bottom"/>
          </w:tcPr>
          <w:p w:rsidR="00594093" w:rsidRPr="00177141" w:rsidRDefault="00594093" w:rsidP="001328F2">
            <w:pPr>
              <w:spacing w:after="0" w:line="240" w:lineRule="auto"/>
              <w:rPr>
                <w:rFonts w:ascii="Arial" w:hAnsi="Arial" w:cs="Arial"/>
                <w:sz w:val="20"/>
                <w:szCs w:val="20"/>
                <w:lang w:eastAsia="ru-RU"/>
              </w:rPr>
            </w:pPr>
            <w:r w:rsidRPr="00177141">
              <w:rPr>
                <w:rFonts w:ascii="Arial" w:hAnsi="Arial" w:cs="Arial"/>
                <w:sz w:val="20"/>
                <w:szCs w:val="20"/>
                <w:lang w:eastAsia="ru-RU"/>
              </w:rPr>
              <w:t>- старше трудоспособного возраста</w:t>
            </w:r>
          </w:p>
        </w:tc>
        <w:tc>
          <w:tcPr>
            <w:tcW w:w="1220" w:type="dxa"/>
            <w:vAlign w:val="center"/>
          </w:tcPr>
          <w:p w:rsidR="00594093" w:rsidRPr="00177141" w:rsidRDefault="00594093" w:rsidP="001328F2">
            <w:pPr>
              <w:spacing w:after="0" w:line="240" w:lineRule="auto"/>
              <w:jc w:val="center"/>
              <w:rPr>
                <w:rFonts w:ascii="Arial" w:hAnsi="Arial" w:cs="Arial"/>
                <w:sz w:val="20"/>
                <w:szCs w:val="20"/>
                <w:lang w:eastAsia="ru-RU"/>
              </w:rPr>
            </w:pPr>
            <w:r w:rsidRPr="00177141">
              <w:rPr>
                <w:rFonts w:ascii="Arial" w:hAnsi="Arial" w:cs="Arial"/>
                <w:sz w:val="20"/>
                <w:szCs w:val="20"/>
                <w:lang w:eastAsia="ru-RU"/>
              </w:rPr>
              <w:t>356</w:t>
            </w:r>
          </w:p>
        </w:tc>
        <w:tc>
          <w:tcPr>
            <w:tcW w:w="1240" w:type="dxa"/>
            <w:vAlign w:val="center"/>
          </w:tcPr>
          <w:p w:rsidR="00594093" w:rsidRPr="00177141" w:rsidRDefault="00594093" w:rsidP="001328F2">
            <w:pPr>
              <w:spacing w:after="0" w:line="240" w:lineRule="auto"/>
              <w:jc w:val="center"/>
              <w:rPr>
                <w:rFonts w:ascii="Arial" w:hAnsi="Arial" w:cs="Arial"/>
                <w:sz w:val="20"/>
                <w:szCs w:val="20"/>
                <w:lang w:eastAsia="ru-RU"/>
              </w:rPr>
            </w:pPr>
            <w:r w:rsidRPr="00177141">
              <w:rPr>
                <w:rFonts w:ascii="Arial" w:hAnsi="Arial" w:cs="Arial"/>
                <w:sz w:val="20"/>
                <w:szCs w:val="20"/>
                <w:lang w:eastAsia="ru-RU"/>
              </w:rPr>
              <w:t>478</w:t>
            </w:r>
          </w:p>
        </w:tc>
        <w:tc>
          <w:tcPr>
            <w:tcW w:w="1380" w:type="dxa"/>
            <w:vAlign w:val="center"/>
          </w:tcPr>
          <w:p w:rsidR="00594093" w:rsidRPr="00177141" w:rsidRDefault="00594093" w:rsidP="001328F2">
            <w:pPr>
              <w:spacing w:after="0" w:line="240" w:lineRule="auto"/>
              <w:jc w:val="center"/>
              <w:rPr>
                <w:rFonts w:ascii="Arial" w:hAnsi="Arial" w:cs="Arial"/>
                <w:sz w:val="20"/>
                <w:szCs w:val="20"/>
                <w:lang w:eastAsia="ru-RU"/>
              </w:rPr>
            </w:pPr>
            <w:r w:rsidRPr="00177141">
              <w:rPr>
                <w:rFonts w:ascii="Arial" w:hAnsi="Arial" w:cs="Arial"/>
                <w:sz w:val="20"/>
                <w:szCs w:val="20"/>
                <w:lang w:eastAsia="ru-RU"/>
              </w:rPr>
              <w:t>422</w:t>
            </w:r>
          </w:p>
        </w:tc>
        <w:tc>
          <w:tcPr>
            <w:tcW w:w="1380" w:type="dxa"/>
            <w:vAlign w:val="center"/>
          </w:tcPr>
          <w:p w:rsidR="00594093" w:rsidRPr="00177141" w:rsidRDefault="00594093" w:rsidP="001328F2">
            <w:pPr>
              <w:spacing w:after="0" w:line="240" w:lineRule="auto"/>
              <w:jc w:val="center"/>
              <w:rPr>
                <w:rFonts w:ascii="Arial" w:hAnsi="Arial" w:cs="Arial"/>
                <w:sz w:val="20"/>
                <w:szCs w:val="20"/>
                <w:lang w:eastAsia="ru-RU"/>
              </w:rPr>
            </w:pPr>
            <w:r w:rsidRPr="00177141">
              <w:rPr>
                <w:rFonts w:ascii="Arial" w:hAnsi="Arial" w:cs="Arial"/>
                <w:sz w:val="20"/>
                <w:szCs w:val="20"/>
                <w:lang w:eastAsia="ru-RU"/>
              </w:rPr>
              <w:t>409</w:t>
            </w:r>
          </w:p>
        </w:tc>
        <w:tc>
          <w:tcPr>
            <w:tcW w:w="1380" w:type="dxa"/>
            <w:vAlign w:val="center"/>
          </w:tcPr>
          <w:p w:rsidR="00594093" w:rsidRPr="00177141" w:rsidRDefault="00594093" w:rsidP="001328F2">
            <w:pPr>
              <w:spacing w:after="0" w:line="240" w:lineRule="auto"/>
              <w:jc w:val="center"/>
              <w:rPr>
                <w:rFonts w:ascii="Arial" w:hAnsi="Arial" w:cs="Arial"/>
                <w:sz w:val="20"/>
                <w:szCs w:val="20"/>
                <w:lang w:eastAsia="ru-RU"/>
              </w:rPr>
            </w:pPr>
            <w:r w:rsidRPr="00177141">
              <w:rPr>
                <w:rFonts w:ascii="Arial" w:hAnsi="Arial" w:cs="Arial"/>
                <w:sz w:val="20"/>
                <w:szCs w:val="20"/>
                <w:lang w:eastAsia="ru-RU"/>
              </w:rPr>
              <w:t>362</w:t>
            </w:r>
          </w:p>
        </w:tc>
      </w:tr>
      <w:tr w:rsidR="00594093" w:rsidRPr="00177141" w:rsidTr="001328F2">
        <w:trPr>
          <w:trHeight w:val="78"/>
          <w:jc w:val="center"/>
        </w:trPr>
        <w:tc>
          <w:tcPr>
            <w:tcW w:w="8920" w:type="dxa"/>
            <w:gridSpan w:val="6"/>
            <w:vAlign w:val="center"/>
          </w:tcPr>
          <w:p w:rsidR="00594093" w:rsidRPr="00177141" w:rsidRDefault="00594093" w:rsidP="001328F2">
            <w:pPr>
              <w:spacing w:after="0" w:line="240" w:lineRule="auto"/>
              <w:jc w:val="center"/>
              <w:rPr>
                <w:rFonts w:ascii="Arial" w:hAnsi="Arial" w:cs="Arial"/>
                <w:b/>
                <w:sz w:val="20"/>
                <w:szCs w:val="20"/>
                <w:lang w:eastAsia="ru-RU"/>
              </w:rPr>
            </w:pPr>
            <w:proofErr w:type="gramStart"/>
            <w:r w:rsidRPr="00177141">
              <w:rPr>
                <w:rFonts w:ascii="Arial" w:hAnsi="Arial" w:cs="Arial"/>
                <w:b/>
                <w:sz w:val="20"/>
                <w:szCs w:val="20"/>
                <w:lang w:eastAsia="ru-RU"/>
              </w:rPr>
              <w:t>В</w:t>
            </w:r>
            <w:proofErr w:type="gramEnd"/>
            <w:r w:rsidRPr="00177141">
              <w:rPr>
                <w:rFonts w:ascii="Arial" w:hAnsi="Arial" w:cs="Arial"/>
                <w:b/>
                <w:sz w:val="20"/>
                <w:szCs w:val="20"/>
                <w:lang w:eastAsia="ru-RU"/>
              </w:rPr>
              <w:t xml:space="preserve"> % </w:t>
            </w:r>
            <w:proofErr w:type="gramStart"/>
            <w:r w:rsidRPr="00177141">
              <w:rPr>
                <w:rFonts w:ascii="Arial" w:hAnsi="Arial" w:cs="Arial"/>
                <w:b/>
                <w:sz w:val="20"/>
                <w:szCs w:val="20"/>
                <w:lang w:eastAsia="ru-RU"/>
              </w:rPr>
              <w:t>к</w:t>
            </w:r>
            <w:proofErr w:type="gramEnd"/>
            <w:r w:rsidRPr="00177141">
              <w:rPr>
                <w:rFonts w:ascii="Arial" w:hAnsi="Arial" w:cs="Arial"/>
                <w:b/>
                <w:sz w:val="20"/>
                <w:szCs w:val="20"/>
                <w:lang w:eastAsia="ru-RU"/>
              </w:rPr>
              <w:t xml:space="preserve"> общей численности населения</w:t>
            </w:r>
          </w:p>
        </w:tc>
      </w:tr>
      <w:tr w:rsidR="00594093" w:rsidRPr="00177141" w:rsidTr="001328F2">
        <w:trPr>
          <w:trHeight w:val="480"/>
          <w:jc w:val="center"/>
        </w:trPr>
        <w:tc>
          <w:tcPr>
            <w:tcW w:w="2320" w:type="dxa"/>
            <w:vAlign w:val="bottom"/>
          </w:tcPr>
          <w:p w:rsidR="00594093" w:rsidRPr="00177141" w:rsidRDefault="00594093" w:rsidP="001328F2">
            <w:pPr>
              <w:spacing w:after="0" w:line="240" w:lineRule="auto"/>
              <w:rPr>
                <w:rFonts w:ascii="Arial" w:hAnsi="Arial" w:cs="Arial"/>
                <w:sz w:val="20"/>
                <w:szCs w:val="20"/>
                <w:lang w:eastAsia="ru-RU"/>
              </w:rPr>
            </w:pPr>
            <w:r w:rsidRPr="00177141">
              <w:rPr>
                <w:rFonts w:ascii="Arial" w:hAnsi="Arial" w:cs="Arial"/>
                <w:sz w:val="20"/>
                <w:szCs w:val="20"/>
                <w:lang w:eastAsia="ru-RU"/>
              </w:rPr>
              <w:t>- моложе трудоспособного возраста</w:t>
            </w:r>
          </w:p>
        </w:tc>
        <w:tc>
          <w:tcPr>
            <w:tcW w:w="1220" w:type="dxa"/>
            <w:vAlign w:val="center"/>
          </w:tcPr>
          <w:p w:rsidR="00594093" w:rsidRPr="00177141" w:rsidRDefault="00594093" w:rsidP="001328F2">
            <w:pPr>
              <w:spacing w:after="0" w:line="240" w:lineRule="auto"/>
              <w:jc w:val="center"/>
              <w:rPr>
                <w:rFonts w:ascii="Arial" w:hAnsi="Arial" w:cs="Arial"/>
                <w:sz w:val="20"/>
                <w:szCs w:val="20"/>
                <w:lang w:eastAsia="ru-RU"/>
              </w:rPr>
            </w:pPr>
            <w:r w:rsidRPr="00177141">
              <w:rPr>
                <w:rFonts w:ascii="Arial" w:hAnsi="Arial" w:cs="Arial"/>
                <w:sz w:val="20"/>
                <w:szCs w:val="20"/>
                <w:lang w:eastAsia="ru-RU"/>
              </w:rPr>
              <w:t>14,89</w:t>
            </w:r>
          </w:p>
        </w:tc>
        <w:tc>
          <w:tcPr>
            <w:tcW w:w="1240" w:type="dxa"/>
            <w:vAlign w:val="center"/>
          </w:tcPr>
          <w:p w:rsidR="00594093" w:rsidRPr="00177141" w:rsidRDefault="00594093" w:rsidP="001328F2">
            <w:pPr>
              <w:spacing w:after="0" w:line="240" w:lineRule="auto"/>
              <w:jc w:val="center"/>
              <w:rPr>
                <w:rFonts w:ascii="Arial" w:hAnsi="Arial" w:cs="Arial"/>
                <w:sz w:val="20"/>
                <w:szCs w:val="20"/>
                <w:lang w:eastAsia="ru-RU"/>
              </w:rPr>
            </w:pPr>
            <w:r w:rsidRPr="00177141">
              <w:rPr>
                <w:rFonts w:ascii="Arial" w:hAnsi="Arial" w:cs="Arial"/>
                <w:sz w:val="20"/>
                <w:szCs w:val="20"/>
                <w:lang w:eastAsia="ru-RU"/>
              </w:rPr>
              <w:t>14,17</w:t>
            </w:r>
          </w:p>
        </w:tc>
        <w:tc>
          <w:tcPr>
            <w:tcW w:w="1380" w:type="dxa"/>
            <w:vAlign w:val="center"/>
          </w:tcPr>
          <w:p w:rsidR="00594093" w:rsidRPr="00177141" w:rsidRDefault="00594093" w:rsidP="001328F2">
            <w:pPr>
              <w:spacing w:after="0" w:line="240" w:lineRule="auto"/>
              <w:jc w:val="center"/>
              <w:rPr>
                <w:rFonts w:ascii="Arial" w:hAnsi="Arial" w:cs="Arial"/>
                <w:sz w:val="20"/>
                <w:szCs w:val="20"/>
                <w:lang w:eastAsia="ru-RU"/>
              </w:rPr>
            </w:pPr>
            <w:r w:rsidRPr="00177141">
              <w:rPr>
                <w:rFonts w:ascii="Arial" w:hAnsi="Arial" w:cs="Arial"/>
                <w:sz w:val="20"/>
                <w:szCs w:val="20"/>
                <w:lang w:eastAsia="ru-RU"/>
              </w:rPr>
              <w:t>14,51</w:t>
            </w:r>
          </w:p>
        </w:tc>
        <w:tc>
          <w:tcPr>
            <w:tcW w:w="1380" w:type="dxa"/>
            <w:vAlign w:val="center"/>
          </w:tcPr>
          <w:p w:rsidR="00594093" w:rsidRPr="00177141" w:rsidRDefault="00594093" w:rsidP="001328F2">
            <w:pPr>
              <w:spacing w:after="0" w:line="240" w:lineRule="auto"/>
              <w:jc w:val="center"/>
              <w:rPr>
                <w:rFonts w:ascii="Arial" w:hAnsi="Arial" w:cs="Arial"/>
                <w:sz w:val="20"/>
                <w:szCs w:val="20"/>
                <w:lang w:eastAsia="ru-RU"/>
              </w:rPr>
            </w:pPr>
            <w:r w:rsidRPr="00177141">
              <w:rPr>
                <w:rFonts w:ascii="Arial" w:hAnsi="Arial" w:cs="Arial"/>
                <w:sz w:val="20"/>
                <w:szCs w:val="20"/>
                <w:lang w:eastAsia="ru-RU"/>
              </w:rPr>
              <w:t>15,37</w:t>
            </w:r>
          </w:p>
        </w:tc>
        <w:tc>
          <w:tcPr>
            <w:tcW w:w="1380" w:type="dxa"/>
            <w:vAlign w:val="center"/>
          </w:tcPr>
          <w:p w:rsidR="00594093" w:rsidRPr="00177141" w:rsidRDefault="00594093" w:rsidP="001328F2">
            <w:pPr>
              <w:spacing w:after="0" w:line="240" w:lineRule="auto"/>
              <w:jc w:val="center"/>
              <w:rPr>
                <w:rFonts w:ascii="Arial" w:hAnsi="Arial" w:cs="Arial"/>
                <w:sz w:val="20"/>
                <w:szCs w:val="20"/>
                <w:lang w:eastAsia="ru-RU"/>
              </w:rPr>
            </w:pPr>
            <w:r w:rsidRPr="00177141">
              <w:rPr>
                <w:rFonts w:ascii="Arial" w:hAnsi="Arial" w:cs="Arial"/>
                <w:sz w:val="20"/>
                <w:szCs w:val="20"/>
                <w:lang w:eastAsia="ru-RU"/>
              </w:rPr>
              <w:t>17,97</w:t>
            </w:r>
          </w:p>
        </w:tc>
      </w:tr>
      <w:tr w:rsidR="00594093" w:rsidRPr="00177141" w:rsidTr="001328F2">
        <w:trPr>
          <w:trHeight w:val="315"/>
          <w:jc w:val="center"/>
        </w:trPr>
        <w:tc>
          <w:tcPr>
            <w:tcW w:w="2320" w:type="dxa"/>
            <w:vAlign w:val="bottom"/>
          </w:tcPr>
          <w:p w:rsidR="00594093" w:rsidRPr="00177141" w:rsidRDefault="00594093" w:rsidP="001328F2">
            <w:pPr>
              <w:spacing w:after="0" w:line="240" w:lineRule="auto"/>
              <w:rPr>
                <w:rFonts w:ascii="Arial" w:hAnsi="Arial" w:cs="Arial"/>
                <w:sz w:val="20"/>
                <w:szCs w:val="20"/>
                <w:lang w:eastAsia="ru-RU"/>
              </w:rPr>
            </w:pPr>
            <w:r w:rsidRPr="00177141">
              <w:rPr>
                <w:rFonts w:ascii="Arial" w:hAnsi="Arial" w:cs="Arial"/>
                <w:sz w:val="20"/>
                <w:szCs w:val="20"/>
                <w:lang w:eastAsia="ru-RU"/>
              </w:rPr>
              <w:t>- трудоспособного возраста</w:t>
            </w:r>
          </w:p>
        </w:tc>
        <w:tc>
          <w:tcPr>
            <w:tcW w:w="1220" w:type="dxa"/>
            <w:vAlign w:val="center"/>
          </w:tcPr>
          <w:p w:rsidR="00594093" w:rsidRPr="00177141" w:rsidRDefault="00594093" w:rsidP="001328F2">
            <w:pPr>
              <w:spacing w:after="0" w:line="240" w:lineRule="auto"/>
              <w:jc w:val="center"/>
              <w:rPr>
                <w:rFonts w:ascii="Arial" w:hAnsi="Arial" w:cs="Arial"/>
                <w:sz w:val="20"/>
                <w:szCs w:val="20"/>
                <w:lang w:eastAsia="ru-RU"/>
              </w:rPr>
            </w:pPr>
            <w:r w:rsidRPr="00177141">
              <w:rPr>
                <w:rFonts w:ascii="Arial" w:hAnsi="Arial" w:cs="Arial"/>
                <w:sz w:val="20"/>
                <w:szCs w:val="20"/>
                <w:lang w:eastAsia="ru-RU"/>
              </w:rPr>
              <w:t>67,68</w:t>
            </w:r>
          </w:p>
        </w:tc>
        <w:tc>
          <w:tcPr>
            <w:tcW w:w="1240" w:type="dxa"/>
            <w:vAlign w:val="center"/>
          </w:tcPr>
          <w:p w:rsidR="00594093" w:rsidRPr="00177141" w:rsidRDefault="00594093" w:rsidP="001328F2">
            <w:pPr>
              <w:spacing w:after="0" w:line="240" w:lineRule="auto"/>
              <w:jc w:val="center"/>
              <w:rPr>
                <w:rFonts w:ascii="Arial" w:hAnsi="Arial" w:cs="Arial"/>
                <w:sz w:val="20"/>
                <w:szCs w:val="20"/>
                <w:lang w:eastAsia="ru-RU"/>
              </w:rPr>
            </w:pPr>
            <w:r w:rsidRPr="00177141">
              <w:rPr>
                <w:rFonts w:ascii="Arial" w:hAnsi="Arial" w:cs="Arial"/>
                <w:sz w:val="20"/>
                <w:szCs w:val="20"/>
                <w:lang w:eastAsia="ru-RU"/>
              </w:rPr>
              <w:t>66,00</w:t>
            </w:r>
          </w:p>
        </w:tc>
        <w:tc>
          <w:tcPr>
            <w:tcW w:w="1380" w:type="dxa"/>
            <w:vAlign w:val="center"/>
          </w:tcPr>
          <w:p w:rsidR="00594093" w:rsidRPr="00177141" w:rsidRDefault="00594093" w:rsidP="001328F2">
            <w:pPr>
              <w:spacing w:after="0" w:line="240" w:lineRule="auto"/>
              <w:jc w:val="center"/>
              <w:rPr>
                <w:rFonts w:ascii="Arial" w:hAnsi="Arial" w:cs="Arial"/>
                <w:sz w:val="20"/>
                <w:szCs w:val="20"/>
                <w:lang w:eastAsia="ru-RU"/>
              </w:rPr>
            </w:pPr>
            <w:r w:rsidRPr="00177141">
              <w:rPr>
                <w:rFonts w:ascii="Arial" w:hAnsi="Arial" w:cs="Arial"/>
                <w:sz w:val="20"/>
                <w:szCs w:val="20"/>
                <w:lang w:eastAsia="ru-RU"/>
              </w:rPr>
              <w:t>68,40</w:t>
            </w:r>
          </w:p>
        </w:tc>
        <w:tc>
          <w:tcPr>
            <w:tcW w:w="1380" w:type="dxa"/>
            <w:vAlign w:val="center"/>
          </w:tcPr>
          <w:p w:rsidR="00594093" w:rsidRPr="00177141" w:rsidRDefault="00594093" w:rsidP="001328F2">
            <w:pPr>
              <w:spacing w:after="0" w:line="240" w:lineRule="auto"/>
              <w:jc w:val="center"/>
              <w:rPr>
                <w:rFonts w:ascii="Arial" w:hAnsi="Arial" w:cs="Arial"/>
                <w:sz w:val="20"/>
                <w:szCs w:val="20"/>
                <w:lang w:eastAsia="ru-RU"/>
              </w:rPr>
            </w:pPr>
            <w:r w:rsidRPr="00177141">
              <w:rPr>
                <w:rFonts w:ascii="Arial" w:hAnsi="Arial" w:cs="Arial"/>
                <w:sz w:val="20"/>
                <w:szCs w:val="20"/>
                <w:lang w:eastAsia="ru-RU"/>
              </w:rPr>
              <w:t>68,73</w:t>
            </w:r>
          </w:p>
        </w:tc>
        <w:tc>
          <w:tcPr>
            <w:tcW w:w="1380" w:type="dxa"/>
            <w:vAlign w:val="center"/>
          </w:tcPr>
          <w:p w:rsidR="00594093" w:rsidRPr="00177141" w:rsidRDefault="00594093" w:rsidP="001328F2">
            <w:pPr>
              <w:spacing w:after="0" w:line="240" w:lineRule="auto"/>
              <w:jc w:val="center"/>
              <w:rPr>
                <w:rFonts w:ascii="Arial" w:hAnsi="Arial" w:cs="Arial"/>
                <w:sz w:val="20"/>
                <w:szCs w:val="20"/>
                <w:lang w:eastAsia="ru-RU"/>
              </w:rPr>
            </w:pPr>
            <w:r w:rsidRPr="00177141">
              <w:rPr>
                <w:rFonts w:ascii="Arial" w:hAnsi="Arial" w:cs="Arial"/>
                <w:sz w:val="20"/>
                <w:szCs w:val="20"/>
                <w:lang w:eastAsia="ru-RU"/>
              </w:rPr>
              <w:t>69,71</w:t>
            </w:r>
          </w:p>
        </w:tc>
      </w:tr>
      <w:tr w:rsidR="00594093" w:rsidRPr="00177141" w:rsidTr="001328F2">
        <w:trPr>
          <w:trHeight w:val="480"/>
          <w:jc w:val="center"/>
        </w:trPr>
        <w:tc>
          <w:tcPr>
            <w:tcW w:w="2320" w:type="dxa"/>
            <w:vAlign w:val="bottom"/>
          </w:tcPr>
          <w:p w:rsidR="00594093" w:rsidRPr="00177141" w:rsidRDefault="00594093" w:rsidP="001328F2">
            <w:pPr>
              <w:spacing w:after="0" w:line="240" w:lineRule="auto"/>
              <w:rPr>
                <w:rFonts w:ascii="Arial" w:hAnsi="Arial" w:cs="Arial"/>
                <w:sz w:val="20"/>
                <w:szCs w:val="20"/>
                <w:lang w:eastAsia="ru-RU"/>
              </w:rPr>
            </w:pPr>
            <w:r w:rsidRPr="00177141">
              <w:rPr>
                <w:rFonts w:ascii="Arial" w:hAnsi="Arial" w:cs="Arial"/>
                <w:sz w:val="20"/>
                <w:szCs w:val="20"/>
                <w:lang w:eastAsia="ru-RU"/>
              </w:rPr>
              <w:t>- старше трудоспособного возраста</w:t>
            </w:r>
          </w:p>
        </w:tc>
        <w:tc>
          <w:tcPr>
            <w:tcW w:w="1220" w:type="dxa"/>
            <w:vAlign w:val="center"/>
          </w:tcPr>
          <w:p w:rsidR="00594093" w:rsidRPr="00177141" w:rsidRDefault="00594093" w:rsidP="001328F2">
            <w:pPr>
              <w:spacing w:after="0" w:line="240" w:lineRule="auto"/>
              <w:jc w:val="center"/>
              <w:rPr>
                <w:rFonts w:ascii="Arial" w:hAnsi="Arial" w:cs="Arial"/>
                <w:sz w:val="20"/>
                <w:szCs w:val="20"/>
                <w:lang w:eastAsia="ru-RU"/>
              </w:rPr>
            </w:pPr>
            <w:r w:rsidRPr="00177141">
              <w:rPr>
                <w:rFonts w:ascii="Arial" w:hAnsi="Arial" w:cs="Arial"/>
                <w:sz w:val="20"/>
                <w:szCs w:val="20"/>
                <w:lang w:eastAsia="ru-RU"/>
              </w:rPr>
              <w:t>17,43</w:t>
            </w:r>
          </w:p>
        </w:tc>
        <w:tc>
          <w:tcPr>
            <w:tcW w:w="1240" w:type="dxa"/>
            <w:vAlign w:val="center"/>
          </w:tcPr>
          <w:p w:rsidR="00594093" w:rsidRPr="00177141" w:rsidRDefault="00594093" w:rsidP="001328F2">
            <w:pPr>
              <w:spacing w:after="0" w:line="240" w:lineRule="auto"/>
              <w:jc w:val="center"/>
              <w:rPr>
                <w:rFonts w:ascii="Arial" w:hAnsi="Arial" w:cs="Arial"/>
                <w:sz w:val="20"/>
                <w:szCs w:val="20"/>
                <w:lang w:eastAsia="ru-RU"/>
              </w:rPr>
            </w:pPr>
            <w:r w:rsidRPr="00177141">
              <w:rPr>
                <w:rFonts w:ascii="Arial" w:hAnsi="Arial" w:cs="Arial"/>
                <w:sz w:val="20"/>
                <w:szCs w:val="20"/>
                <w:lang w:eastAsia="ru-RU"/>
              </w:rPr>
              <w:t>19,83</w:t>
            </w:r>
          </w:p>
        </w:tc>
        <w:tc>
          <w:tcPr>
            <w:tcW w:w="1380" w:type="dxa"/>
            <w:vAlign w:val="center"/>
          </w:tcPr>
          <w:p w:rsidR="00594093" w:rsidRPr="00177141" w:rsidRDefault="00594093" w:rsidP="001328F2">
            <w:pPr>
              <w:spacing w:after="0" w:line="240" w:lineRule="auto"/>
              <w:jc w:val="center"/>
              <w:rPr>
                <w:rFonts w:ascii="Arial" w:hAnsi="Arial" w:cs="Arial"/>
                <w:sz w:val="20"/>
                <w:szCs w:val="20"/>
                <w:lang w:eastAsia="ru-RU"/>
              </w:rPr>
            </w:pPr>
            <w:r w:rsidRPr="00177141">
              <w:rPr>
                <w:rFonts w:ascii="Arial" w:hAnsi="Arial" w:cs="Arial"/>
                <w:sz w:val="20"/>
                <w:szCs w:val="20"/>
                <w:lang w:eastAsia="ru-RU"/>
              </w:rPr>
              <w:t>17,09</w:t>
            </w:r>
          </w:p>
        </w:tc>
        <w:tc>
          <w:tcPr>
            <w:tcW w:w="1380" w:type="dxa"/>
            <w:vAlign w:val="center"/>
          </w:tcPr>
          <w:p w:rsidR="00594093" w:rsidRPr="00177141" w:rsidRDefault="00594093" w:rsidP="001328F2">
            <w:pPr>
              <w:spacing w:after="0" w:line="240" w:lineRule="auto"/>
              <w:jc w:val="center"/>
              <w:rPr>
                <w:rFonts w:ascii="Arial" w:hAnsi="Arial" w:cs="Arial"/>
                <w:sz w:val="20"/>
                <w:szCs w:val="20"/>
                <w:lang w:eastAsia="ru-RU"/>
              </w:rPr>
            </w:pPr>
            <w:r w:rsidRPr="00177141">
              <w:rPr>
                <w:rFonts w:ascii="Arial" w:hAnsi="Arial" w:cs="Arial"/>
                <w:sz w:val="20"/>
                <w:szCs w:val="20"/>
                <w:lang w:eastAsia="ru-RU"/>
              </w:rPr>
              <w:t>15,90</w:t>
            </w:r>
          </w:p>
        </w:tc>
        <w:tc>
          <w:tcPr>
            <w:tcW w:w="1380" w:type="dxa"/>
            <w:vAlign w:val="center"/>
          </w:tcPr>
          <w:p w:rsidR="00594093" w:rsidRPr="00177141" w:rsidRDefault="00594093" w:rsidP="001328F2">
            <w:pPr>
              <w:spacing w:after="0" w:line="240" w:lineRule="auto"/>
              <w:jc w:val="center"/>
              <w:rPr>
                <w:rFonts w:ascii="Arial" w:hAnsi="Arial" w:cs="Arial"/>
                <w:sz w:val="20"/>
                <w:szCs w:val="20"/>
                <w:lang w:eastAsia="ru-RU"/>
              </w:rPr>
            </w:pPr>
            <w:r w:rsidRPr="00177141">
              <w:rPr>
                <w:rFonts w:ascii="Arial" w:hAnsi="Arial" w:cs="Arial"/>
                <w:sz w:val="20"/>
                <w:szCs w:val="20"/>
                <w:lang w:eastAsia="ru-RU"/>
              </w:rPr>
              <w:t>12,32</w:t>
            </w:r>
          </w:p>
        </w:tc>
      </w:tr>
    </w:tbl>
    <w:p w:rsidR="00594093" w:rsidRPr="00177141" w:rsidRDefault="00594093" w:rsidP="00594093">
      <w:pPr>
        <w:pStyle w:val="15"/>
        <w:tabs>
          <w:tab w:val="left" w:pos="284"/>
        </w:tabs>
        <w:spacing w:line="360" w:lineRule="auto"/>
        <w:ind w:left="0" w:firstLine="709"/>
        <w:jc w:val="both"/>
        <w:rPr>
          <w:rFonts w:ascii="Arial" w:hAnsi="Arial" w:cs="Arial"/>
          <w:lang w:val="ru-RU" w:eastAsia="ru-RU"/>
        </w:rPr>
      </w:pPr>
    </w:p>
    <w:p w:rsidR="00594093" w:rsidRPr="00177141" w:rsidRDefault="00594093" w:rsidP="00594093">
      <w:pPr>
        <w:spacing w:after="0" w:line="360" w:lineRule="auto"/>
        <w:ind w:firstLine="709"/>
        <w:jc w:val="both"/>
        <w:rPr>
          <w:rFonts w:ascii="Arial" w:hAnsi="Arial" w:cs="Arial"/>
          <w:sz w:val="24"/>
          <w:szCs w:val="24"/>
        </w:rPr>
      </w:pPr>
      <w:r w:rsidRPr="00177141">
        <w:rPr>
          <w:rFonts w:ascii="Arial" w:hAnsi="Arial" w:cs="Arial"/>
          <w:sz w:val="24"/>
          <w:szCs w:val="24"/>
        </w:rPr>
        <w:t>Таким образом, проекто</w:t>
      </w:r>
      <w:r w:rsidR="000B3796" w:rsidRPr="00177141">
        <w:rPr>
          <w:rFonts w:ascii="Arial" w:hAnsi="Arial" w:cs="Arial"/>
          <w:sz w:val="24"/>
          <w:szCs w:val="24"/>
        </w:rPr>
        <w:t xml:space="preserve">м предусматривается, что к 2043 </w:t>
      </w:r>
      <w:r w:rsidRPr="00177141">
        <w:rPr>
          <w:rFonts w:ascii="Arial" w:hAnsi="Arial" w:cs="Arial"/>
          <w:sz w:val="24"/>
          <w:szCs w:val="24"/>
        </w:rPr>
        <w:t xml:space="preserve">г. </w:t>
      </w:r>
      <w:proofErr w:type="spellStart"/>
      <w:r w:rsidRPr="00177141">
        <w:rPr>
          <w:rFonts w:ascii="Arial" w:hAnsi="Arial" w:cs="Arial"/>
          <w:sz w:val="24"/>
          <w:szCs w:val="24"/>
        </w:rPr>
        <w:t>Кощинское</w:t>
      </w:r>
      <w:proofErr w:type="spellEnd"/>
      <w:r w:rsidRPr="00177141">
        <w:rPr>
          <w:rFonts w:ascii="Arial" w:hAnsi="Arial" w:cs="Arial"/>
          <w:sz w:val="24"/>
          <w:szCs w:val="24"/>
        </w:rPr>
        <w:t xml:space="preserve"> сельское поселение будет представлять собой динамично развивающееся поселение с преобладанием населения в трудоспособном возрасте и значительной долей населения моложе трудоспособного возраста (дош</w:t>
      </w:r>
      <w:r w:rsidR="000B3796" w:rsidRPr="00177141">
        <w:rPr>
          <w:rFonts w:ascii="Arial" w:hAnsi="Arial" w:cs="Arial"/>
          <w:sz w:val="24"/>
          <w:szCs w:val="24"/>
        </w:rPr>
        <w:t>кольного и школьного возраста).</w:t>
      </w:r>
    </w:p>
    <w:p w:rsidR="00594093" w:rsidRPr="00177141" w:rsidRDefault="00594093" w:rsidP="00594093">
      <w:pPr>
        <w:spacing w:after="0" w:line="360" w:lineRule="auto"/>
        <w:ind w:firstLine="709"/>
        <w:jc w:val="both"/>
        <w:rPr>
          <w:rFonts w:ascii="Arial" w:hAnsi="Arial" w:cs="Arial"/>
          <w:sz w:val="24"/>
          <w:szCs w:val="24"/>
        </w:rPr>
      </w:pPr>
      <w:r w:rsidRPr="00177141">
        <w:rPr>
          <w:rFonts w:ascii="Arial" w:hAnsi="Arial" w:cs="Arial"/>
          <w:sz w:val="24"/>
          <w:szCs w:val="24"/>
        </w:rPr>
        <w:t>Общая численность населения увеличится на 899 человек (или на 44%) и составит 2941 человек. В том числе прогнозируется следующее изменение возрастной структуры поселения в прогнозный период с 2012 по</w:t>
      </w:r>
      <w:r w:rsidR="000B3796" w:rsidRPr="00177141">
        <w:rPr>
          <w:rFonts w:ascii="Arial" w:hAnsi="Arial" w:cs="Arial"/>
          <w:sz w:val="24"/>
          <w:szCs w:val="24"/>
        </w:rPr>
        <w:t xml:space="preserve"> 2043 годы:</w:t>
      </w:r>
    </w:p>
    <w:p w:rsidR="00594093" w:rsidRPr="00177141" w:rsidRDefault="00594093" w:rsidP="00602CCC">
      <w:pPr>
        <w:pStyle w:val="aff9"/>
        <w:numPr>
          <w:ilvl w:val="0"/>
          <w:numId w:val="8"/>
        </w:numPr>
        <w:tabs>
          <w:tab w:val="left" w:pos="993"/>
        </w:tabs>
        <w:ind w:left="0" w:firstLine="709"/>
        <w:rPr>
          <w:rFonts w:ascii="Arial" w:hAnsi="Arial" w:cs="Arial"/>
        </w:rPr>
      </w:pPr>
      <w:r w:rsidRPr="00177141">
        <w:rPr>
          <w:rFonts w:ascii="Arial" w:hAnsi="Arial" w:cs="Arial"/>
        </w:rPr>
        <w:lastRenderedPageBreak/>
        <w:t>увеличение доли населения моложе трудоспособного возраста с 14,89% до 17,97%;</w:t>
      </w:r>
    </w:p>
    <w:p w:rsidR="00594093" w:rsidRPr="00177141" w:rsidRDefault="00594093" w:rsidP="00602CCC">
      <w:pPr>
        <w:pStyle w:val="aff9"/>
        <w:numPr>
          <w:ilvl w:val="0"/>
          <w:numId w:val="8"/>
        </w:numPr>
        <w:tabs>
          <w:tab w:val="left" w:pos="993"/>
        </w:tabs>
        <w:ind w:left="0" w:firstLine="709"/>
        <w:rPr>
          <w:rFonts w:ascii="Arial" w:hAnsi="Arial" w:cs="Arial"/>
        </w:rPr>
      </w:pPr>
      <w:r w:rsidRPr="00177141">
        <w:rPr>
          <w:rFonts w:ascii="Arial" w:hAnsi="Arial" w:cs="Arial"/>
        </w:rPr>
        <w:t>незначительное увеличение доли населения трудоспособного возраста с 67,68% до 69,71%;</w:t>
      </w:r>
    </w:p>
    <w:p w:rsidR="00594093" w:rsidRPr="00177141" w:rsidRDefault="00594093" w:rsidP="00594093">
      <w:pPr>
        <w:pStyle w:val="15"/>
        <w:tabs>
          <w:tab w:val="left" w:pos="284"/>
        </w:tabs>
        <w:spacing w:line="360" w:lineRule="auto"/>
        <w:ind w:left="0" w:firstLine="709"/>
        <w:jc w:val="both"/>
        <w:rPr>
          <w:rFonts w:ascii="Arial" w:hAnsi="Arial" w:cs="Arial"/>
          <w:lang w:val="ru-RU"/>
        </w:rPr>
      </w:pPr>
      <w:r w:rsidRPr="00177141">
        <w:rPr>
          <w:rFonts w:ascii="Arial" w:hAnsi="Arial" w:cs="Arial"/>
          <w:lang w:val="ru-RU"/>
        </w:rPr>
        <w:t>- уменьшение доли населения старше трудоспособного возраста с 17,43% до 12,32%.</w:t>
      </w:r>
    </w:p>
    <w:p w:rsidR="00594093" w:rsidRPr="00177141" w:rsidRDefault="00594093" w:rsidP="00594093">
      <w:pPr>
        <w:pStyle w:val="15"/>
        <w:tabs>
          <w:tab w:val="left" w:pos="284"/>
        </w:tabs>
        <w:spacing w:line="360" w:lineRule="auto"/>
        <w:ind w:left="0" w:firstLine="709"/>
        <w:jc w:val="both"/>
        <w:rPr>
          <w:rFonts w:ascii="Arial" w:hAnsi="Arial" w:cs="Arial"/>
          <w:lang w:val="ru-RU"/>
        </w:rPr>
      </w:pPr>
      <w:r w:rsidRPr="00177141">
        <w:rPr>
          <w:rFonts w:ascii="Arial" w:hAnsi="Arial" w:cs="Arial"/>
          <w:lang w:val="ru-RU"/>
        </w:rPr>
        <w:t xml:space="preserve">Указанная структура населения соответствует сформулированному в демографии положению об оптимальной возрастной структуре населения, обеспечивающей и стабильное его </w:t>
      </w:r>
      <w:proofErr w:type="gramStart"/>
      <w:r w:rsidRPr="00177141">
        <w:rPr>
          <w:rFonts w:ascii="Arial" w:hAnsi="Arial" w:cs="Arial"/>
          <w:lang w:val="ru-RU"/>
        </w:rPr>
        <w:t>воспроизводство</w:t>
      </w:r>
      <w:proofErr w:type="gramEnd"/>
      <w:r w:rsidRPr="00177141">
        <w:rPr>
          <w:rFonts w:ascii="Arial" w:hAnsi="Arial" w:cs="Arial"/>
          <w:lang w:val="ru-RU"/>
        </w:rPr>
        <w:t xml:space="preserve"> и достаточную долю трудоспособного населения (рис. </w:t>
      </w:r>
      <w:r w:rsidR="00132E08" w:rsidRPr="00177141">
        <w:rPr>
          <w:rFonts w:ascii="Arial" w:hAnsi="Arial" w:cs="Arial"/>
          <w:lang w:val="ru-RU"/>
        </w:rPr>
        <w:t>4</w:t>
      </w:r>
      <w:r w:rsidRPr="00177141">
        <w:rPr>
          <w:rFonts w:ascii="Arial" w:hAnsi="Arial" w:cs="Arial"/>
          <w:lang w:val="ru-RU"/>
        </w:rPr>
        <w:t>)</w:t>
      </w:r>
      <w:r w:rsidRPr="00177141">
        <w:rPr>
          <w:rStyle w:val="aff8"/>
          <w:rFonts w:ascii="Arial" w:hAnsi="Arial" w:cs="Arial"/>
          <w:lang w:val="ru-RU"/>
        </w:rPr>
        <w:footnoteReference w:id="6"/>
      </w:r>
      <w:r w:rsidRPr="00177141">
        <w:rPr>
          <w:rFonts w:ascii="Arial" w:hAnsi="Arial" w:cs="Arial"/>
          <w:lang w:val="ru-RU"/>
        </w:rPr>
        <w:t>.</w:t>
      </w:r>
    </w:p>
    <w:p w:rsidR="00594093" w:rsidRPr="00177141" w:rsidRDefault="00594093" w:rsidP="00594093">
      <w:pPr>
        <w:pStyle w:val="15"/>
        <w:tabs>
          <w:tab w:val="left" w:pos="284"/>
        </w:tabs>
        <w:spacing w:line="360" w:lineRule="auto"/>
        <w:ind w:left="0" w:firstLine="709"/>
        <w:jc w:val="both"/>
        <w:rPr>
          <w:rFonts w:ascii="Arial" w:hAnsi="Arial" w:cs="Arial"/>
          <w:lang w:val="ru-RU"/>
        </w:rPr>
      </w:pPr>
    </w:p>
    <w:p w:rsidR="00594093" w:rsidRPr="00177141" w:rsidRDefault="00594093" w:rsidP="00594093">
      <w:pPr>
        <w:pStyle w:val="aff9"/>
        <w:widowControl w:val="0"/>
        <w:ind w:left="0" w:firstLine="0"/>
        <w:jc w:val="center"/>
        <w:rPr>
          <w:rFonts w:ascii="Arial" w:hAnsi="Arial" w:cs="Arial"/>
        </w:rPr>
      </w:pPr>
      <w:r w:rsidRPr="00177141">
        <w:rPr>
          <w:rFonts w:ascii="Arial" w:hAnsi="Arial" w:cs="Arial"/>
          <w:noProof/>
        </w:rPr>
        <w:drawing>
          <wp:inline distT="0" distB="0" distL="0" distR="0">
            <wp:extent cx="4572762" cy="2746629"/>
            <wp:effectExtent l="12192" t="6096" r="6096" b="0"/>
            <wp:docPr id="10"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94093" w:rsidRPr="00177141" w:rsidRDefault="00594093" w:rsidP="00594093">
      <w:pPr>
        <w:tabs>
          <w:tab w:val="left" w:pos="284"/>
        </w:tabs>
        <w:spacing w:after="0" w:line="360" w:lineRule="auto"/>
        <w:jc w:val="center"/>
        <w:rPr>
          <w:rFonts w:ascii="Arial" w:hAnsi="Arial" w:cs="Arial"/>
          <w:i/>
          <w:sz w:val="24"/>
          <w:szCs w:val="24"/>
        </w:rPr>
      </w:pPr>
      <w:r w:rsidRPr="00177141">
        <w:rPr>
          <w:rFonts w:ascii="Arial" w:hAnsi="Arial" w:cs="Arial"/>
          <w:sz w:val="24"/>
          <w:szCs w:val="24"/>
        </w:rPr>
        <w:t xml:space="preserve">Рис. </w:t>
      </w:r>
      <w:r w:rsidR="00132E08" w:rsidRPr="00177141">
        <w:rPr>
          <w:rFonts w:ascii="Arial" w:hAnsi="Arial" w:cs="Arial"/>
          <w:sz w:val="24"/>
          <w:szCs w:val="24"/>
        </w:rPr>
        <w:t>4.</w:t>
      </w:r>
      <w:r w:rsidRPr="00177141">
        <w:rPr>
          <w:rFonts w:ascii="Arial" w:hAnsi="Arial" w:cs="Arial"/>
          <w:sz w:val="24"/>
          <w:szCs w:val="24"/>
        </w:rPr>
        <w:t xml:space="preserve"> Прогноз изменения возрастной структуры населения на прогнозный период, % от общей численности</w:t>
      </w:r>
    </w:p>
    <w:p w:rsidR="00594093" w:rsidRPr="00177141" w:rsidRDefault="00594093" w:rsidP="00594093">
      <w:pPr>
        <w:spacing w:after="0" w:line="360" w:lineRule="auto"/>
        <w:ind w:firstLine="709"/>
        <w:jc w:val="both"/>
        <w:rPr>
          <w:rFonts w:ascii="Arial" w:hAnsi="Arial" w:cs="Arial"/>
          <w:sz w:val="24"/>
          <w:szCs w:val="24"/>
        </w:rPr>
      </w:pPr>
    </w:p>
    <w:p w:rsidR="00594093" w:rsidRPr="00177141" w:rsidRDefault="00594093" w:rsidP="00594093">
      <w:pPr>
        <w:spacing w:after="0" w:line="360" w:lineRule="auto"/>
        <w:ind w:firstLine="709"/>
        <w:jc w:val="both"/>
        <w:rPr>
          <w:rFonts w:ascii="Arial" w:hAnsi="Arial" w:cs="Arial"/>
          <w:sz w:val="24"/>
          <w:szCs w:val="24"/>
        </w:rPr>
      </w:pPr>
      <w:r w:rsidRPr="00177141">
        <w:rPr>
          <w:rFonts w:ascii="Arial" w:hAnsi="Arial" w:cs="Arial"/>
          <w:sz w:val="24"/>
          <w:szCs w:val="24"/>
        </w:rPr>
        <w:t xml:space="preserve">С учетом вышеизложенного, проектные показатели </w:t>
      </w:r>
      <w:proofErr w:type="spellStart"/>
      <w:r w:rsidRPr="00177141">
        <w:rPr>
          <w:rFonts w:ascii="Arial" w:hAnsi="Arial" w:cs="Arial"/>
          <w:sz w:val="24"/>
          <w:szCs w:val="24"/>
        </w:rPr>
        <w:t>Кощинского</w:t>
      </w:r>
      <w:proofErr w:type="spellEnd"/>
      <w:r w:rsidRPr="00177141">
        <w:rPr>
          <w:rFonts w:ascii="Arial" w:hAnsi="Arial" w:cs="Arial"/>
          <w:sz w:val="24"/>
          <w:szCs w:val="24"/>
        </w:rPr>
        <w:t xml:space="preserve"> сельского поселения на расчетный срок составят (таблица </w:t>
      </w:r>
      <w:r w:rsidR="00132E08" w:rsidRPr="00177141">
        <w:rPr>
          <w:rFonts w:ascii="Arial" w:hAnsi="Arial" w:cs="Arial"/>
          <w:sz w:val="24"/>
          <w:szCs w:val="24"/>
        </w:rPr>
        <w:t>13</w:t>
      </w:r>
      <w:r w:rsidRPr="00177141">
        <w:rPr>
          <w:rFonts w:ascii="Arial" w:hAnsi="Arial" w:cs="Arial"/>
          <w:sz w:val="24"/>
          <w:szCs w:val="24"/>
        </w:rPr>
        <w:t>):</w:t>
      </w:r>
    </w:p>
    <w:p w:rsidR="00132E08" w:rsidRPr="00177141" w:rsidRDefault="00132E08">
      <w:pPr>
        <w:spacing w:after="0" w:line="240" w:lineRule="auto"/>
        <w:rPr>
          <w:rFonts w:ascii="Arial" w:hAnsi="Arial" w:cs="Arial"/>
          <w:sz w:val="24"/>
          <w:szCs w:val="24"/>
        </w:rPr>
      </w:pPr>
      <w:r w:rsidRPr="00177141">
        <w:rPr>
          <w:rFonts w:ascii="Arial" w:hAnsi="Arial" w:cs="Arial"/>
          <w:sz w:val="24"/>
          <w:szCs w:val="24"/>
        </w:rPr>
        <w:br w:type="page"/>
      </w:r>
    </w:p>
    <w:p w:rsidR="00594093" w:rsidRPr="00177141" w:rsidRDefault="00594093" w:rsidP="00594093">
      <w:pPr>
        <w:spacing w:after="0" w:line="360" w:lineRule="auto"/>
        <w:ind w:firstLine="709"/>
        <w:jc w:val="right"/>
        <w:rPr>
          <w:rFonts w:ascii="Arial" w:hAnsi="Arial" w:cs="Arial"/>
          <w:sz w:val="24"/>
          <w:szCs w:val="24"/>
        </w:rPr>
      </w:pPr>
      <w:r w:rsidRPr="00177141">
        <w:rPr>
          <w:rFonts w:ascii="Arial" w:hAnsi="Arial" w:cs="Arial"/>
          <w:sz w:val="24"/>
          <w:szCs w:val="24"/>
        </w:rPr>
        <w:lastRenderedPageBreak/>
        <w:t xml:space="preserve">Таблица </w:t>
      </w:r>
      <w:r w:rsidR="00132E08" w:rsidRPr="00177141">
        <w:rPr>
          <w:rFonts w:ascii="Arial" w:hAnsi="Arial" w:cs="Arial"/>
          <w:sz w:val="24"/>
          <w:szCs w:val="24"/>
        </w:rPr>
        <w:t>13</w:t>
      </w:r>
    </w:p>
    <w:p w:rsidR="00594093" w:rsidRPr="00177141" w:rsidRDefault="00594093" w:rsidP="00594093">
      <w:pPr>
        <w:spacing w:after="0" w:line="360" w:lineRule="auto"/>
        <w:ind w:firstLine="709"/>
        <w:jc w:val="center"/>
        <w:rPr>
          <w:rFonts w:ascii="Arial" w:hAnsi="Arial" w:cs="Arial"/>
          <w:b/>
          <w:sz w:val="24"/>
          <w:szCs w:val="24"/>
        </w:rPr>
      </w:pPr>
      <w:r w:rsidRPr="00177141">
        <w:rPr>
          <w:rFonts w:ascii="Arial" w:hAnsi="Arial" w:cs="Arial"/>
          <w:b/>
          <w:sz w:val="24"/>
          <w:szCs w:val="24"/>
        </w:rPr>
        <w:t xml:space="preserve">Проектные показатели </w:t>
      </w:r>
      <w:proofErr w:type="spellStart"/>
      <w:r w:rsidRPr="00177141">
        <w:rPr>
          <w:rFonts w:ascii="Arial" w:hAnsi="Arial" w:cs="Arial"/>
          <w:b/>
          <w:sz w:val="24"/>
          <w:szCs w:val="24"/>
        </w:rPr>
        <w:t>Кощинского</w:t>
      </w:r>
      <w:proofErr w:type="spellEnd"/>
      <w:r w:rsidRPr="00177141">
        <w:rPr>
          <w:rFonts w:ascii="Arial" w:hAnsi="Arial" w:cs="Arial"/>
          <w:b/>
          <w:sz w:val="24"/>
          <w:szCs w:val="24"/>
        </w:rPr>
        <w:t xml:space="preserve"> сельского поселения </w:t>
      </w:r>
    </w:p>
    <w:p w:rsidR="00594093" w:rsidRPr="00177141" w:rsidRDefault="00594093" w:rsidP="00594093">
      <w:pPr>
        <w:spacing w:after="0" w:line="360" w:lineRule="auto"/>
        <w:ind w:firstLine="709"/>
        <w:jc w:val="center"/>
        <w:rPr>
          <w:rFonts w:ascii="Arial" w:hAnsi="Arial" w:cs="Arial"/>
          <w:b/>
          <w:sz w:val="24"/>
          <w:szCs w:val="24"/>
        </w:rPr>
      </w:pPr>
      <w:r w:rsidRPr="00177141">
        <w:rPr>
          <w:rFonts w:ascii="Arial" w:hAnsi="Arial" w:cs="Arial"/>
          <w:b/>
          <w:sz w:val="24"/>
          <w:szCs w:val="24"/>
        </w:rPr>
        <w:t>на расчетный срок до 2043 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59"/>
        <w:gridCol w:w="1738"/>
        <w:gridCol w:w="1738"/>
        <w:gridCol w:w="1736"/>
      </w:tblGrid>
      <w:tr w:rsidR="00594093" w:rsidRPr="00177141" w:rsidTr="001328F2">
        <w:trPr>
          <w:trHeight w:val="1231"/>
          <w:jc w:val="center"/>
        </w:trPr>
        <w:tc>
          <w:tcPr>
            <w:tcW w:w="2277" w:type="pct"/>
            <w:shd w:val="clear" w:color="auto" w:fill="B6DDE8"/>
            <w:vAlign w:val="center"/>
          </w:tcPr>
          <w:p w:rsidR="00594093" w:rsidRPr="00177141" w:rsidRDefault="00594093" w:rsidP="001328F2">
            <w:pPr>
              <w:spacing w:after="0" w:line="240" w:lineRule="auto"/>
              <w:jc w:val="center"/>
              <w:rPr>
                <w:rFonts w:ascii="Arial" w:hAnsi="Arial" w:cs="Arial"/>
                <w:b/>
                <w:sz w:val="20"/>
                <w:szCs w:val="20"/>
              </w:rPr>
            </w:pPr>
            <w:r w:rsidRPr="00177141">
              <w:rPr>
                <w:rFonts w:ascii="Arial" w:hAnsi="Arial" w:cs="Arial"/>
                <w:b/>
                <w:sz w:val="20"/>
                <w:szCs w:val="20"/>
              </w:rPr>
              <w:t>Наименование сельского поселения</w:t>
            </w:r>
          </w:p>
        </w:tc>
        <w:tc>
          <w:tcPr>
            <w:tcW w:w="908" w:type="pct"/>
            <w:shd w:val="clear" w:color="auto" w:fill="B6DDE8"/>
            <w:vAlign w:val="center"/>
          </w:tcPr>
          <w:p w:rsidR="00594093" w:rsidRPr="00177141" w:rsidRDefault="00594093" w:rsidP="001328F2">
            <w:pPr>
              <w:spacing w:after="0" w:line="240" w:lineRule="auto"/>
              <w:jc w:val="center"/>
              <w:rPr>
                <w:rFonts w:ascii="Arial" w:hAnsi="Arial" w:cs="Arial"/>
                <w:b/>
                <w:sz w:val="20"/>
                <w:szCs w:val="20"/>
              </w:rPr>
            </w:pPr>
            <w:r w:rsidRPr="00177141">
              <w:rPr>
                <w:rFonts w:ascii="Arial" w:hAnsi="Arial" w:cs="Arial"/>
                <w:b/>
                <w:sz w:val="20"/>
                <w:szCs w:val="20"/>
              </w:rPr>
              <w:t>Проектная численность населения на расчетный срок, чел.</w:t>
            </w:r>
          </w:p>
        </w:tc>
        <w:tc>
          <w:tcPr>
            <w:tcW w:w="908" w:type="pct"/>
            <w:shd w:val="clear" w:color="auto" w:fill="B6DDE8"/>
            <w:vAlign w:val="center"/>
          </w:tcPr>
          <w:p w:rsidR="00594093" w:rsidRPr="00177141" w:rsidRDefault="00594093" w:rsidP="001328F2">
            <w:pPr>
              <w:spacing w:after="0" w:line="240" w:lineRule="auto"/>
              <w:jc w:val="center"/>
              <w:rPr>
                <w:rFonts w:ascii="Arial" w:hAnsi="Arial" w:cs="Arial"/>
                <w:b/>
                <w:sz w:val="20"/>
                <w:szCs w:val="20"/>
              </w:rPr>
            </w:pPr>
            <w:r w:rsidRPr="00177141">
              <w:rPr>
                <w:rFonts w:ascii="Arial" w:hAnsi="Arial" w:cs="Arial"/>
                <w:b/>
                <w:sz w:val="20"/>
                <w:szCs w:val="20"/>
              </w:rPr>
              <w:t xml:space="preserve">Проектная площадь сельского поселения, </w:t>
            </w:r>
            <w:proofErr w:type="gramStart"/>
            <w:r w:rsidRPr="00177141">
              <w:rPr>
                <w:rFonts w:ascii="Arial" w:hAnsi="Arial" w:cs="Arial"/>
                <w:b/>
                <w:sz w:val="20"/>
                <w:szCs w:val="20"/>
              </w:rPr>
              <w:t>га</w:t>
            </w:r>
            <w:proofErr w:type="gramEnd"/>
          </w:p>
        </w:tc>
        <w:tc>
          <w:tcPr>
            <w:tcW w:w="908" w:type="pct"/>
            <w:shd w:val="clear" w:color="auto" w:fill="B6DDE8"/>
            <w:vAlign w:val="center"/>
          </w:tcPr>
          <w:p w:rsidR="00594093" w:rsidRPr="00177141" w:rsidRDefault="00594093" w:rsidP="001328F2">
            <w:pPr>
              <w:spacing w:after="0" w:line="240" w:lineRule="auto"/>
              <w:jc w:val="center"/>
              <w:rPr>
                <w:rFonts w:ascii="Arial" w:hAnsi="Arial" w:cs="Arial"/>
                <w:b/>
                <w:sz w:val="20"/>
                <w:szCs w:val="20"/>
              </w:rPr>
            </w:pPr>
            <w:r w:rsidRPr="00177141">
              <w:rPr>
                <w:rFonts w:ascii="Arial" w:hAnsi="Arial" w:cs="Arial"/>
                <w:b/>
                <w:sz w:val="20"/>
                <w:szCs w:val="20"/>
              </w:rPr>
              <w:t>Проектная плотность населения сельского поселения, чел/</w:t>
            </w:r>
            <w:proofErr w:type="gramStart"/>
            <w:r w:rsidRPr="00177141">
              <w:rPr>
                <w:rFonts w:ascii="Arial" w:hAnsi="Arial" w:cs="Arial"/>
                <w:b/>
                <w:sz w:val="20"/>
                <w:szCs w:val="20"/>
              </w:rPr>
              <w:t>га</w:t>
            </w:r>
            <w:proofErr w:type="gramEnd"/>
          </w:p>
        </w:tc>
      </w:tr>
      <w:tr w:rsidR="00594093" w:rsidRPr="00177141" w:rsidTr="001328F2">
        <w:trPr>
          <w:trHeight w:val="567"/>
          <w:jc w:val="center"/>
        </w:trPr>
        <w:tc>
          <w:tcPr>
            <w:tcW w:w="2277" w:type="pct"/>
            <w:vAlign w:val="center"/>
          </w:tcPr>
          <w:p w:rsidR="00594093" w:rsidRPr="00177141" w:rsidRDefault="00594093" w:rsidP="001328F2">
            <w:pPr>
              <w:spacing w:after="0" w:line="240" w:lineRule="auto"/>
              <w:jc w:val="both"/>
              <w:rPr>
                <w:rFonts w:ascii="Arial" w:hAnsi="Arial" w:cs="Arial"/>
                <w:sz w:val="20"/>
                <w:szCs w:val="20"/>
              </w:rPr>
            </w:pPr>
            <w:proofErr w:type="spellStart"/>
            <w:r w:rsidRPr="00177141">
              <w:rPr>
                <w:rFonts w:ascii="Arial" w:hAnsi="Arial" w:cs="Arial"/>
                <w:sz w:val="20"/>
                <w:szCs w:val="20"/>
              </w:rPr>
              <w:t>Кощинское</w:t>
            </w:r>
            <w:proofErr w:type="spellEnd"/>
            <w:r w:rsidRPr="00177141">
              <w:rPr>
                <w:rFonts w:ascii="Arial" w:hAnsi="Arial" w:cs="Arial"/>
                <w:sz w:val="20"/>
                <w:szCs w:val="20"/>
              </w:rPr>
              <w:t xml:space="preserve"> сельское поселение</w:t>
            </w:r>
          </w:p>
        </w:tc>
        <w:tc>
          <w:tcPr>
            <w:tcW w:w="908" w:type="pct"/>
            <w:vAlign w:val="center"/>
          </w:tcPr>
          <w:p w:rsidR="00594093" w:rsidRPr="00177141" w:rsidRDefault="00594093" w:rsidP="001328F2">
            <w:pPr>
              <w:spacing w:after="0" w:line="240" w:lineRule="auto"/>
              <w:jc w:val="center"/>
              <w:rPr>
                <w:rFonts w:ascii="Arial" w:hAnsi="Arial" w:cs="Arial"/>
                <w:sz w:val="20"/>
                <w:szCs w:val="20"/>
              </w:rPr>
            </w:pPr>
            <w:r w:rsidRPr="00177141">
              <w:rPr>
                <w:rFonts w:ascii="Arial" w:hAnsi="Arial" w:cs="Arial"/>
                <w:sz w:val="20"/>
                <w:szCs w:val="20"/>
              </w:rPr>
              <w:t>2941</w:t>
            </w:r>
          </w:p>
        </w:tc>
        <w:tc>
          <w:tcPr>
            <w:tcW w:w="908" w:type="pct"/>
            <w:vAlign w:val="center"/>
          </w:tcPr>
          <w:p w:rsidR="00594093" w:rsidRPr="00177141" w:rsidRDefault="00594093" w:rsidP="001328F2">
            <w:pPr>
              <w:spacing w:after="0" w:line="240" w:lineRule="auto"/>
              <w:jc w:val="center"/>
              <w:rPr>
                <w:rFonts w:ascii="Arial" w:hAnsi="Arial" w:cs="Arial"/>
                <w:sz w:val="20"/>
                <w:szCs w:val="20"/>
              </w:rPr>
            </w:pPr>
            <w:r w:rsidRPr="00177141">
              <w:rPr>
                <w:rFonts w:ascii="Arial" w:hAnsi="Arial" w:cs="Arial"/>
                <w:sz w:val="20"/>
                <w:szCs w:val="20"/>
              </w:rPr>
              <w:t>613,51</w:t>
            </w:r>
          </w:p>
        </w:tc>
        <w:tc>
          <w:tcPr>
            <w:tcW w:w="908" w:type="pct"/>
            <w:vAlign w:val="center"/>
          </w:tcPr>
          <w:p w:rsidR="00594093" w:rsidRPr="00177141" w:rsidRDefault="00594093" w:rsidP="001328F2">
            <w:pPr>
              <w:spacing w:after="0" w:line="240" w:lineRule="auto"/>
              <w:jc w:val="center"/>
              <w:rPr>
                <w:rFonts w:ascii="Arial" w:hAnsi="Arial" w:cs="Arial"/>
                <w:sz w:val="20"/>
                <w:szCs w:val="20"/>
              </w:rPr>
            </w:pPr>
            <w:r w:rsidRPr="00177141">
              <w:rPr>
                <w:rFonts w:ascii="Arial" w:hAnsi="Arial" w:cs="Arial"/>
                <w:sz w:val="20"/>
                <w:szCs w:val="20"/>
              </w:rPr>
              <w:t>4,79</w:t>
            </w:r>
          </w:p>
        </w:tc>
      </w:tr>
    </w:tbl>
    <w:p w:rsidR="00594093" w:rsidRPr="00177141" w:rsidRDefault="00594093" w:rsidP="00594093">
      <w:pPr>
        <w:spacing w:after="0" w:line="360" w:lineRule="auto"/>
        <w:ind w:firstLine="709"/>
        <w:jc w:val="right"/>
        <w:rPr>
          <w:rFonts w:ascii="Arial" w:hAnsi="Arial" w:cs="Arial"/>
          <w:sz w:val="24"/>
          <w:szCs w:val="24"/>
        </w:rPr>
      </w:pPr>
    </w:p>
    <w:p w:rsidR="00594093" w:rsidRPr="00177141" w:rsidRDefault="00594093" w:rsidP="00594093">
      <w:pPr>
        <w:spacing w:after="0" w:line="360" w:lineRule="auto"/>
        <w:ind w:firstLine="709"/>
        <w:jc w:val="both"/>
        <w:rPr>
          <w:rFonts w:ascii="Arial" w:hAnsi="Arial" w:cs="Arial"/>
          <w:sz w:val="24"/>
          <w:szCs w:val="24"/>
        </w:rPr>
      </w:pPr>
      <w:r w:rsidRPr="00177141">
        <w:rPr>
          <w:rFonts w:ascii="Arial" w:hAnsi="Arial" w:cs="Arial"/>
          <w:sz w:val="24"/>
          <w:szCs w:val="24"/>
        </w:rPr>
        <w:t>Таким образом, исходя из проектных показателей численности населения и общей площади сельского поселения, проектная плотность населения на расчетный срок составит 4,79 чел/</w:t>
      </w:r>
      <w:proofErr w:type="gramStart"/>
      <w:r w:rsidRPr="00177141">
        <w:rPr>
          <w:rFonts w:ascii="Arial" w:hAnsi="Arial" w:cs="Arial"/>
          <w:sz w:val="24"/>
          <w:szCs w:val="24"/>
        </w:rPr>
        <w:t>га</w:t>
      </w:r>
      <w:proofErr w:type="gramEnd"/>
      <w:r w:rsidRPr="00177141">
        <w:rPr>
          <w:rFonts w:ascii="Arial" w:hAnsi="Arial" w:cs="Arial"/>
          <w:sz w:val="24"/>
          <w:szCs w:val="24"/>
        </w:rPr>
        <w:t>, что найдет свое отражение при проектировании социально</w:t>
      </w:r>
      <w:r w:rsidR="00B419F6" w:rsidRPr="00177141">
        <w:rPr>
          <w:rFonts w:ascii="Arial" w:hAnsi="Arial" w:cs="Arial"/>
          <w:sz w:val="24"/>
          <w:szCs w:val="24"/>
        </w:rPr>
        <w:t xml:space="preserve"> – </w:t>
      </w:r>
      <w:r w:rsidRPr="00177141">
        <w:rPr>
          <w:rFonts w:ascii="Arial" w:hAnsi="Arial" w:cs="Arial"/>
          <w:sz w:val="24"/>
          <w:szCs w:val="24"/>
        </w:rPr>
        <w:t>экономического развития сельского поселения и жилой зоны.</w:t>
      </w:r>
    </w:p>
    <w:p w:rsidR="00ED1580" w:rsidRPr="00177141" w:rsidRDefault="00ED1580">
      <w:pPr>
        <w:spacing w:after="0" w:line="240" w:lineRule="auto"/>
        <w:rPr>
          <w:rFonts w:ascii="Arial" w:hAnsi="Arial" w:cs="Arial"/>
          <w:sz w:val="24"/>
          <w:szCs w:val="24"/>
        </w:rPr>
      </w:pPr>
    </w:p>
    <w:p w:rsidR="00ED1580" w:rsidRPr="00177141" w:rsidRDefault="00ED1580" w:rsidP="00ED1580">
      <w:pPr>
        <w:spacing w:after="0" w:line="360" w:lineRule="auto"/>
        <w:ind w:firstLine="709"/>
        <w:jc w:val="both"/>
        <w:rPr>
          <w:rFonts w:ascii="Arial" w:hAnsi="Arial" w:cs="Arial"/>
          <w:b/>
          <w:sz w:val="24"/>
          <w:szCs w:val="24"/>
        </w:rPr>
      </w:pPr>
      <w:r w:rsidRPr="00177141">
        <w:rPr>
          <w:rFonts w:ascii="Arial" w:hAnsi="Arial" w:cs="Arial"/>
          <w:b/>
          <w:sz w:val="24"/>
          <w:szCs w:val="24"/>
        </w:rPr>
        <w:t>2.2. Жилищный фонд и жилищное строительство</w:t>
      </w:r>
    </w:p>
    <w:p w:rsidR="00ED1580" w:rsidRPr="00177141" w:rsidRDefault="00ED1580" w:rsidP="00ED1580">
      <w:pPr>
        <w:widowControl w:val="0"/>
        <w:spacing w:after="0" w:line="360" w:lineRule="auto"/>
        <w:ind w:firstLine="709"/>
        <w:jc w:val="both"/>
        <w:rPr>
          <w:rFonts w:ascii="Arial" w:hAnsi="Arial" w:cs="Arial"/>
          <w:sz w:val="24"/>
          <w:szCs w:val="24"/>
        </w:rPr>
      </w:pPr>
    </w:p>
    <w:p w:rsidR="00ED1580" w:rsidRPr="00177141" w:rsidRDefault="00ED1580" w:rsidP="00ED1580">
      <w:pPr>
        <w:widowControl w:val="0"/>
        <w:spacing w:after="0" w:line="360" w:lineRule="auto"/>
        <w:ind w:firstLine="709"/>
        <w:jc w:val="both"/>
        <w:rPr>
          <w:rFonts w:ascii="Arial" w:hAnsi="Arial" w:cs="Arial"/>
          <w:sz w:val="24"/>
          <w:szCs w:val="24"/>
        </w:rPr>
      </w:pPr>
      <w:r w:rsidRPr="00177141">
        <w:rPr>
          <w:rFonts w:ascii="Arial" w:hAnsi="Arial" w:cs="Arial"/>
          <w:sz w:val="24"/>
          <w:szCs w:val="24"/>
        </w:rPr>
        <w:t xml:space="preserve">В соответствии с законодательством (ФЗ РФ от 06.10.2003 г. </w:t>
      </w:r>
      <w:r w:rsidR="00B419F6" w:rsidRPr="00177141">
        <w:rPr>
          <w:rFonts w:ascii="Arial" w:hAnsi="Arial" w:cs="Arial"/>
          <w:sz w:val="24"/>
          <w:szCs w:val="24"/>
        </w:rPr>
        <w:t>№</w:t>
      </w:r>
      <w:r w:rsidRPr="00177141">
        <w:rPr>
          <w:rFonts w:ascii="Arial" w:hAnsi="Arial" w:cs="Arial"/>
          <w:sz w:val="24"/>
          <w:szCs w:val="24"/>
        </w:rPr>
        <w:t xml:space="preserve"> 131</w:t>
      </w:r>
      <w:r w:rsidR="00B419F6" w:rsidRPr="00177141">
        <w:rPr>
          <w:rFonts w:ascii="Arial" w:hAnsi="Arial" w:cs="Arial"/>
          <w:sz w:val="24"/>
          <w:szCs w:val="24"/>
        </w:rPr>
        <w:t>–</w:t>
      </w:r>
      <w:r w:rsidRPr="00177141">
        <w:rPr>
          <w:rFonts w:ascii="Arial" w:hAnsi="Arial" w:cs="Arial"/>
          <w:sz w:val="24"/>
          <w:szCs w:val="24"/>
        </w:rPr>
        <w:t>ФЗ "Об общих принципах организации местного самоуправления в Российской Федерации") к вопросам местного значения поселения в данной сфере относятся:</w:t>
      </w:r>
    </w:p>
    <w:p w:rsidR="00ED1580" w:rsidRPr="00177141" w:rsidRDefault="00B419F6" w:rsidP="00ED1580">
      <w:pPr>
        <w:widowControl w:val="0"/>
        <w:spacing w:after="0" w:line="360" w:lineRule="auto"/>
        <w:ind w:firstLine="709"/>
        <w:jc w:val="both"/>
        <w:rPr>
          <w:rFonts w:ascii="Arial" w:hAnsi="Arial" w:cs="Arial"/>
          <w:sz w:val="24"/>
          <w:szCs w:val="24"/>
        </w:rPr>
      </w:pPr>
      <w:r w:rsidRPr="00177141">
        <w:rPr>
          <w:rFonts w:ascii="Arial" w:hAnsi="Arial" w:cs="Arial"/>
          <w:sz w:val="24"/>
          <w:szCs w:val="24"/>
        </w:rPr>
        <w:t>–</w:t>
      </w:r>
      <w:r w:rsidR="00ED1580" w:rsidRPr="00177141">
        <w:rPr>
          <w:rFonts w:ascii="Arial" w:hAnsi="Arial" w:cs="Arial"/>
          <w:sz w:val="24"/>
          <w:szCs w:val="24"/>
        </w:rPr>
        <w:t xml:space="preserve"> организация строительства и содержание муниципального жилищного фонда;</w:t>
      </w:r>
    </w:p>
    <w:p w:rsidR="00ED1580" w:rsidRPr="00177141" w:rsidRDefault="00B419F6" w:rsidP="00ED1580">
      <w:pPr>
        <w:widowControl w:val="0"/>
        <w:spacing w:after="0" w:line="360" w:lineRule="auto"/>
        <w:ind w:firstLine="709"/>
        <w:jc w:val="both"/>
        <w:rPr>
          <w:rFonts w:ascii="Arial" w:hAnsi="Arial" w:cs="Arial"/>
          <w:sz w:val="24"/>
          <w:szCs w:val="24"/>
        </w:rPr>
      </w:pPr>
      <w:r w:rsidRPr="00177141">
        <w:rPr>
          <w:rFonts w:ascii="Arial" w:hAnsi="Arial" w:cs="Arial"/>
          <w:sz w:val="24"/>
          <w:szCs w:val="24"/>
        </w:rPr>
        <w:t>–</w:t>
      </w:r>
      <w:r w:rsidR="00ED1580" w:rsidRPr="00177141">
        <w:rPr>
          <w:rFonts w:ascii="Arial" w:hAnsi="Arial" w:cs="Arial"/>
          <w:sz w:val="24"/>
          <w:szCs w:val="24"/>
        </w:rPr>
        <w:t xml:space="preserve"> создание условий для жилищного строительства;</w:t>
      </w:r>
    </w:p>
    <w:p w:rsidR="00ED1580" w:rsidRPr="00177141" w:rsidRDefault="00B419F6" w:rsidP="00ED1580">
      <w:pPr>
        <w:widowControl w:val="0"/>
        <w:spacing w:after="0" w:line="360" w:lineRule="auto"/>
        <w:ind w:firstLine="709"/>
        <w:jc w:val="both"/>
        <w:rPr>
          <w:rFonts w:ascii="Arial" w:hAnsi="Arial" w:cs="Arial"/>
          <w:sz w:val="24"/>
          <w:szCs w:val="24"/>
        </w:rPr>
      </w:pPr>
      <w:r w:rsidRPr="00177141">
        <w:rPr>
          <w:rFonts w:ascii="Arial" w:hAnsi="Arial" w:cs="Arial"/>
          <w:sz w:val="24"/>
          <w:szCs w:val="24"/>
        </w:rPr>
        <w:t>–</w:t>
      </w:r>
      <w:r w:rsidR="00ED1580" w:rsidRPr="00177141">
        <w:rPr>
          <w:rFonts w:ascii="Arial" w:hAnsi="Arial" w:cs="Arial"/>
          <w:sz w:val="24"/>
          <w:szCs w:val="24"/>
        </w:rPr>
        <w:t xml:space="preserve"> организация в границах муниципального района </w:t>
      </w:r>
      <w:proofErr w:type="spellStart"/>
      <w:r w:rsidR="00ED1580" w:rsidRPr="00177141">
        <w:rPr>
          <w:rFonts w:ascii="Arial" w:hAnsi="Arial" w:cs="Arial"/>
          <w:sz w:val="24"/>
          <w:szCs w:val="24"/>
        </w:rPr>
        <w:t>электро</w:t>
      </w:r>
      <w:proofErr w:type="spellEnd"/>
      <w:r w:rsidRPr="00177141">
        <w:rPr>
          <w:rFonts w:ascii="Arial" w:hAnsi="Arial" w:cs="Arial"/>
          <w:sz w:val="24"/>
          <w:szCs w:val="24"/>
        </w:rPr>
        <w:t>–</w:t>
      </w:r>
      <w:r w:rsidR="00ED1580" w:rsidRPr="00177141">
        <w:rPr>
          <w:rFonts w:ascii="Arial" w:hAnsi="Arial" w:cs="Arial"/>
          <w:sz w:val="24"/>
          <w:szCs w:val="24"/>
        </w:rPr>
        <w:t>, тепл</w:t>
      </w:r>
      <w:proofErr w:type="gramStart"/>
      <w:r w:rsidR="00ED1580" w:rsidRPr="00177141">
        <w:rPr>
          <w:rFonts w:ascii="Arial" w:hAnsi="Arial" w:cs="Arial"/>
          <w:sz w:val="24"/>
          <w:szCs w:val="24"/>
        </w:rPr>
        <w:t>о</w:t>
      </w:r>
      <w:r w:rsidRPr="00177141">
        <w:rPr>
          <w:rFonts w:ascii="Arial" w:hAnsi="Arial" w:cs="Arial"/>
          <w:sz w:val="24"/>
          <w:szCs w:val="24"/>
        </w:rPr>
        <w:t>–</w:t>
      </w:r>
      <w:proofErr w:type="gramEnd"/>
      <w:r w:rsidR="00ED1580" w:rsidRPr="00177141">
        <w:rPr>
          <w:rFonts w:ascii="Arial" w:hAnsi="Arial" w:cs="Arial"/>
          <w:sz w:val="24"/>
          <w:szCs w:val="24"/>
        </w:rPr>
        <w:t xml:space="preserve">, </w:t>
      </w:r>
      <w:proofErr w:type="spellStart"/>
      <w:r w:rsidR="00ED1580" w:rsidRPr="00177141">
        <w:rPr>
          <w:rFonts w:ascii="Arial" w:hAnsi="Arial" w:cs="Arial"/>
          <w:sz w:val="24"/>
          <w:szCs w:val="24"/>
        </w:rPr>
        <w:t>газо</w:t>
      </w:r>
      <w:proofErr w:type="spellEnd"/>
      <w:r w:rsidRPr="00177141">
        <w:rPr>
          <w:rFonts w:ascii="Arial" w:hAnsi="Arial" w:cs="Arial"/>
          <w:sz w:val="24"/>
          <w:szCs w:val="24"/>
        </w:rPr>
        <w:t>–</w:t>
      </w:r>
      <w:r w:rsidR="00ED1580" w:rsidRPr="00177141">
        <w:rPr>
          <w:rFonts w:ascii="Arial" w:hAnsi="Arial" w:cs="Arial"/>
          <w:sz w:val="24"/>
          <w:szCs w:val="24"/>
        </w:rPr>
        <w:t>, водоснабжения населения, организация снабжения топливом;</w:t>
      </w:r>
    </w:p>
    <w:p w:rsidR="00ED1580" w:rsidRPr="00177141" w:rsidRDefault="00B419F6" w:rsidP="00ED1580">
      <w:pPr>
        <w:widowControl w:val="0"/>
        <w:spacing w:after="0" w:line="360" w:lineRule="auto"/>
        <w:ind w:firstLine="709"/>
        <w:jc w:val="both"/>
        <w:rPr>
          <w:rFonts w:ascii="Arial" w:hAnsi="Arial" w:cs="Arial"/>
          <w:sz w:val="24"/>
          <w:szCs w:val="24"/>
        </w:rPr>
      </w:pPr>
      <w:r w:rsidRPr="00177141">
        <w:rPr>
          <w:rFonts w:ascii="Arial" w:hAnsi="Arial" w:cs="Arial"/>
          <w:sz w:val="24"/>
          <w:szCs w:val="24"/>
        </w:rPr>
        <w:t>–</w:t>
      </w:r>
      <w:r w:rsidR="00ED1580" w:rsidRPr="00177141">
        <w:rPr>
          <w:rFonts w:ascii="Arial" w:hAnsi="Arial" w:cs="Arial"/>
          <w:sz w:val="24"/>
          <w:szCs w:val="24"/>
        </w:rPr>
        <w:t xml:space="preserve"> создание условий для предоставления транспортных услуг населению.</w:t>
      </w:r>
    </w:p>
    <w:p w:rsidR="00ED1580" w:rsidRPr="00177141" w:rsidRDefault="00ED1580" w:rsidP="00ED1580">
      <w:pPr>
        <w:spacing w:after="0" w:line="360" w:lineRule="auto"/>
        <w:ind w:firstLine="709"/>
        <w:jc w:val="both"/>
        <w:rPr>
          <w:rFonts w:ascii="Arial" w:hAnsi="Arial" w:cs="Arial"/>
          <w:sz w:val="24"/>
          <w:szCs w:val="24"/>
        </w:rPr>
      </w:pPr>
      <w:r w:rsidRPr="00177141">
        <w:rPr>
          <w:rFonts w:ascii="Arial" w:hAnsi="Arial" w:cs="Arial"/>
          <w:sz w:val="24"/>
          <w:szCs w:val="24"/>
        </w:rPr>
        <w:t xml:space="preserve">Жилищная сфера </w:t>
      </w:r>
      <w:proofErr w:type="spellStart"/>
      <w:r w:rsidRPr="00177141">
        <w:rPr>
          <w:rFonts w:ascii="Arial" w:hAnsi="Arial" w:cs="Arial"/>
          <w:sz w:val="24"/>
          <w:szCs w:val="24"/>
        </w:rPr>
        <w:t>Кощинского</w:t>
      </w:r>
      <w:proofErr w:type="spellEnd"/>
      <w:r w:rsidRPr="00177141">
        <w:rPr>
          <w:rFonts w:ascii="Arial" w:hAnsi="Arial" w:cs="Arial"/>
          <w:sz w:val="24"/>
          <w:szCs w:val="24"/>
        </w:rPr>
        <w:t xml:space="preserve"> сельского поселения представлена индивидуальными жилыми домами (деревянными, усадебного типа) и многоквартирными домами (до </w:t>
      </w:r>
      <w:r w:rsidR="00C233DB">
        <w:rPr>
          <w:rFonts w:ascii="Arial" w:hAnsi="Arial" w:cs="Arial"/>
          <w:sz w:val="24"/>
          <w:szCs w:val="24"/>
        </w:rPr>
        <w:t>5</w:t>
      </w:r>
      <w:r w:rsidRPr="00177141">
        <w:rPr>
          <w:rFonts w:ascii="Arial" w:hAnsi="Arial" w:cs="Arial"/>
          <w:sz w:val="24"/>
          <w:szCs w:val="24"/>
        </w:rPr>
        <w:t xml:space="preserve"> этажей).</w:t>
      </w:r>
    </w:p>
    <w:p w:rsidR="00ED1580" w:rsidRPr="00177141" w:rsidRDefault="00ED1580" w:rsidP="00ED1580">
      <w:pPr>
        <w:spacing w:after="0" w:line="360" w:lineRule="auto"/>
        <w:ind w:firstLine="709"/>
        <w:jc w:val="both"/>
        <w:rPr>
          <w:rFonts w:ascii="Arial" w:hAnsi="Arial" w:cs="Arial"/>
          <w:sz w:val="24"/>
        </w:rPr>
      </w:pPr>
      <w:r w:rsidRPr="00177141">
        <w:rPr>
          <w:rFonts w:ascii="Arial" w:hAnsi="Arial" w:cs="Arial"/>
          <w:sz w:val="24"/>
          <w:szCs w:val="24"/>
        </w:rPr>
        <w:t>По данным технической</w:t>
      </w:r>
      <w:r w:rsidRPr="00177141">
        <w:rPr>
          <w:rFonts w:ascii="Arial" w:hAnsi="Arial" w:cs="Arial"/>
          <w:sz w:val="24"/>
        </w:rPr>
        <w:t xml:space="preserve"> инвентаризации на 01.01.2013 г. ж</w:t>
      </w:r>
      <w:r w:rsidRPr="00177141">
        <w:rPr>
          <w:rFonts w:ascii="Arial" w:hAnsi="Arial" w:cs="Arial"/>
          <w:sz w:val="24"/>
          <w:szCs w:val="24"/>
        </w:rPr>
        <w:t xml:space="preserve">илищный фонд </w:t>
      </w:r>
      <w:r w:rsidRPr="00177141">
        <w:rPr>
          <w:rFonts w:ascii="Arial" w:hAnsi="Arial" w:cs="Arial"/>
          <w:sz w:val="24"/>
        </w:rPr>
        <w:t>составил более 50,2 тыс. м</w:t>
      </w:r>
      <w:proofErr w:type="gramStart"/>
      <w:r w:rsidRPr="00177141">
        <w:rPr>
          <w:rFonts w:ascii="Arial" w:hAnsi="Arial" w:cs="Arial"/>
          <w:sz w:val="24"/>
          <w:vertAlign w:val="superscript"/>
        </w:rPr>
        <w:t>2</w:t>
      </w:r>
      <w:proofErr w:type="gramEnd"/>
      <w:r w:rsidRPr="00177141">
        <w:rPr>
          <w:rFonts w:ascii="Arial" w:hAnsi="Arial" w:cs="Arial"/>
          <w:sz w:val="24"/>
        </w:rPr>
        <w:t>, общее количество жилых домов – 311 ед. Из этого количества 47,0 тыс. м</w:t>
      </w:r>
      <w:r w:rsidRPr="00177141">
        <w:rPr>
          <w:rFonts w:ascii="Arial" w:hAnsi="Arial" w:cs="Arial"/>
          <w:sz w:val="24"/>
          <w:vertAlign w:val="superscript"/>
        </w:rPr>
        <w:t>2</w:t>
      </w:r>
      <w:r w:rsidRPr="00177141">
        <w:rPr>
          <w:rFonts w:ascii="Arial" w:hAnsi="Arial" w:cs="Arial"/>
          <w:sz w:val="24"/>
        </w:rPr>
        <w:t xml:space="preserve"> (93,63%) находится в частной собственности граждан и 3,2 тыс. м</w:t>
      </w:r>
      <w:r w:rsidRPr="00177141">
        <w:rPr>
          <w:rFonts w:ascii="Arial" w:hAnsi="Arial" w:cs="Arial"/>
          <w:sz w:val="24"/>
          <w:vertAlign w:val="superscript"/>
        </w:rPr>
        <w:t>2</w:t>
      </w:r>
      <w:r w:rsidRPr="00177141">
        <w:rPr>
          <w:rFonts w:ascii="Arial" w:hAnsi="Arial" w:cs="Arial"/>
          <w:sz w:val="24"/>
        </w:rPr>
        <w:t xml:space="preserve"> – в муниципальной собственности. В целом на территории сельского поселения находится:</w:t>
      </w:r>
    </w:p>
    <w:p w:rsidR="00ED1580" w:rsidRPr="00177141" w:rsidRDefault="00ED1580" w:rsidP="00602CCC">
      <w:pPr>
        <w:pStyle w:val="a8"/>
        <w:widowControl w:val="0"/>
        <w:numPr>
          <w:ilvl w:val="0"/>
          <w:numId w:val="30"/>
        </w:numPr>
        <w:tabs>
          <w:tab w:val="left" w:pos="1276"/>
        </w:tabs>
        <w:spacing w:line="360" w:lineRule="auto"/>
        <w:ind w:left="0" w:firstLine="709"/>
        <w:jc w:val="both"/>
        <w:rPr>
          <w:rFonts w:ascii="Arial" w:hAnsi="Arial" w:cs="Arial"/>
          <w:sz w:val="24"/>
        </w:rPr>
      </w:pPr>
      <w:r w:rsidRPr="00177141">
        <w:rPr>
          <w:rFonts w:ascii="Arial" w:hAnsi="Arial" w:cs="Arial"/>
          <w:sz w:val="24"/>
        </w:rPr>
        <w:t xml:space="preserve">индивидуальных (одноквартирных) домов – 218 ед., общей площадью </w:t>
      </w:r>
      <w:r w:rsidRPr="00177141">
        <w:rPr>
          <w:rFonts w:ascii="Arial" w:hAnsi="Arial" w:cs="Arial"/>
          <w:sz w:val="24"/>
        </w:rPr>
        <w:lastRenderedPageBreak/>
        <w:t>12,9 тыс. м</w:t>
      </w:r>
      <w:proofErr w:type="gramStart"/>
      <w:r w:rsidRPr="00177141">
        <w:rPr>
          <w:rFonts w:ascii="Arial" w:hAnsi="Arial" w:cs="Arial"/>
          <w:sz w:val="24"/>
          <w:vertAlign w:val="superscript"/>
        </w:rPr>
        <w:t>2</w:t>
      </w:r>
      <w:proofErr w:type="gramEnd"/>
      <w:r w:rsidRPr="00177141">
        <w:rPr>
          <w:rFonts w:ascii="Arial" w:hAnsi="Arial" w:cs="Arial"/>
          <w:sz w:val="24"/>
        </w:rPr>
        <w:t xml:space="preserve"> (или 25,7% от общей площади жилищного фонда), из них:</w:t>
      </w:r>
    </w:p>
    <w:p w:rsidR="00ED1580" w:rsidRPr="00177141" w:rsidRDefault="00ED1580" w:rsidP="00602CCC">
      <w:pPr>
        <w:pStyle w:val="aff9"/>
        <w:numPr>
          <w:ilvl w:val="0"/>
          <w:numId w:val="61"/>
        </w:numPr>
        <w:tabs>
          <w:tab w:val="left" w:pos="993"/>
        </w:tabs>
        <w:ind w:left="0" w:firstLine="709"/>
        <w:rPr>
          <w:rFonts w:ascii="Arial" w:hAnsi="Arial" w:cs="Arial"/>
        </w:rPr>
      </w:pPr>
      <w:r w:rsidRPr="00177141">
        <w:rPr>
          <w:rFonts w:ascii="Arial" w:hAnsi="Arial" w:cs="Arial"/>
        </w:rPr>
        <w:t>в муниципальной собственности – 0 домов, общей площадью 0 тыс. м</w:t>
      </w:r>
      <w:proofErr w:type="gramStart"/>
      <w:r w:rsidRPr="00177141">
        <w:rPr>
          <w:rFonts w:ascii="Arial" w:hAnsi="Arial" w:cs="Arial"/>
          <w:vertAlign w:val="superscript"/>
        </w:rPr>
        <w:t>2</w:t>
      </w:r>
      <w:proofErr w:type="gramEnd"/>
      <w:r w:rsidRPr="00177141">
        <w:rPr>
          <w:rFonts w:ascii="Arial" w:hAnsi="Arial" w:cs="Arial"/>
        </w:rPr>
        <w:t>;</w:t>
      </w:r>
    </w:p>
    <w:p w:rsidR="00ED1580" w:rsidRPr="00177141" w:rsidRDefault="00ED1580" w:rsidP="00602CCC">
      <w:pPr>
        <w:pStyle w:val="aff9"/>
        <w:numPr>
          <w:ilvl w:val="0"/>
          <w:numId w:val="61"/>
        </w:numPr>
        <w:tabs>
          <w:tab w:val="left" w:pos="993"/>
        </w:tabs>
        <w:ind w:left="0" w:firstLine="709"/>
        <w:rPr>
          <w:rFonts w:ascii="Arial" w:hAnsi="Arial" w:cs="Arial"/>
        </w:rPr>
      </w:pPr>
      <w:r w:rsidRPr="00177141">
        <w:rPr>
          <w:rFonts w:ascii="Arial" w:hAnsi="Arial" w:cs="Arial"/>
        </w:rPr>
        <w:t>в частной собственности – 218 домов, общей площадью 12,9 тыс. м</w:t>
      </w:r>
      <w:proofErr w:type="gramStart"/>
      <w:r w:rsidRPr="00177141">
        <w:rPr>
          <w:rFonts w:ascii="Arial" w:hAnsi="Arial" w:cs="Arial"/>
          <w:vertAlign w:val="superscript"/>
        </w:rPr>
        <w:t>2</w:t>
      </w:r>
      <w:proofErr w:type="gramEnd"/>
      <w:r w:rsidRPr="00177141">
        <w:rPr>
          <w:rFonts w:ascii="Arial" w:hAnsi="Arial" w:cs="Arial"/>
          <w:vertAlign w:val="superscript"/>
        </w:rPr>
        <w:t xml:space="preserve"> </w:t>
      </w:r>
      <w:r w:rsidRPr="00177141">
        <w:rPr>
          <w:rFonts w:ascii="Arial" w:hAnsi="Arial" w:cs="Arial"/>
        </w:rPr>
        <w:t>(100% площади индивидуальных жилых домов);</w:t>
      </w:r>
    </w:p>
    <w:p w:rsidR="00ED1580" w:rsidRPr="00177141" w:rsidRDefault="00ED1580" w:rsidP="00602CCC">
      <w:pPr>
        <w:pStyle w:val="a8"/>
        <w:widowControl w:val="0"/>
        <w:numPr>
          <w:ilvl w:val="0"/>
          <w:numId w:val="30"/>
        </w:numPr>
        <w:tabs>
          <w:tab w:val="left" w:pos="1276"/>
        </w:tabs>
        <w:spacing w:line="360" w:lineRule="auto"/>
        <w:ind w:left="0" w:firstLine="709"/>
        <w:jc w:val="both"/>
        <w:rPr>
          <w:rFonts w:ascii="Arial" w:hAnsi="Arial" w:cs="Arial"/>
          <w:sz w:val="24"/>
        </w:rPr>
      </w:pPr>
      <w:r w:rsidRPr="00177141">
        <w:rPr>
          <w:rFonts w:ascii="Arial" w:hAnsi="Arial" w:cs="Arial"/>
          <w:sz w:val="24"/>
        </w:rPr>
        <w:t>многоквартирных домов – 93 ед., общей площадью – 37,3 тыс. м</w:t>
      </w:r>
      <w:proofErr w:type="gramStart"/>
      <w:r w:rsidRPr="00177141">
        <w:rPr>
          <w:rFonts w:ascii="Arial" w:hAnsi="Arial" w:cs="Arial"/>
          <w:sz w:val="24"/>
          <w:vertAlign w:val="superscript"/>
        </w:rPr>
        <w:t>2</w:t>
      </w:r>
      <w:proofErr w:type="gramEnd"/>
      <w:r w:rsidRPr="00177141">
        <w:rPr>
          <w:rFonts w:ascii="Arial" w:hAnsi="Arial" w:cs="Arial"/>
          <w:sz w:val="24"/>
        </w:rPr>
        <w:t>, из них:</w:t>
      </w:r>
    </w:p>
    <w:p w:rsidR="00ED1580" w:rsidRPr="00177141" w:rsidRDefault="00ED1580" w:rsidP="00602CCC">
      <w:pPr>
        <w:pStyle w:val="aff9"/>
        <w:numPr>
          <w:ilvl w:val="0"/>
          <w:numId w:val="62"/>
        </w:numPr>
        <w:tabs>
          <w:tab w:val="left" w:pos="993"/>
        </w:tabs>
        <w:ind w:left="0" w:firstLine="709"/>
        <w:rPr>
          <w:rFonts w:ascii="Arial" w:hAnsi="Arial" w:cs="Arial"/>
        </w:rPr>
      </w:pPr>
      <w:r w:rsidRPr="00177141">
        <w:rPr>
          <w:rFonts w:ascii="Arial" w:hAnsi="Arial" w:cs="Arial"/>
        </w:rPr>
        <w:t>в муниципальной собственности</w:t>
      </w:r>
      <w:r w:rsidR="00B41F6A" w:rsidRPr="00177141">
        <w:rPr>
          <w:rFonts w:ascii="Arial" w:hAnsi="Arial" w:cs="Arial"/>
        </w:rPr>
        <w:t xml:space="preserve"> находится</w:t>
      </w:r>
      <w:r w:rsidRPr="00177141">
        <w:rPr>
          <w:rFonts w:ascii="Arial" w:hAnsi="Arial" w:cs="Arial"/>
        </w:rPr>
        <w:t xml:space="preserve"> 3,2 тыс. м</w:t>
      </w:r>
      <w:proofErr w:type="gramStart"/>
      <w:r w:rsidRPr="00177141">
        <w:rPr>
          <w:rFonts w:ascii="Arial" w:hAnsi="Arial" w:cs="Arial"/>
          <w:vertAlign w:val="superscript"/>
        </w:rPr>
        <w:t>2</w:t>
      </w:r>
      <w:proofErr w:type="gramEnd"/>
      <w:r w:rsidR="00B41F6A" w:rsidRPr="00177141">
        <w:rPr>
          <w:rFonts w:ascii="Arial" w:hAnsi="Arial" w:cs="Arial"/>
          <w:vertAlign w:val="superscript"/>
        </w:rPr>
        <w:t xml:space="preserve"> </w:t>
      </w:r>
      <w:r w:rsidR="00B41F6A" w:rsidRPr="00177141">
        <w:rPr>
          <w:rFonts w:ascii="Arial" w:hAnsi="Arial" w:cs="Arial"/>
        </w:rPr>
        <w:t>жилой площади</w:t>
      </w:r>
      <w:r w:rsidRPr="00177141">
        <w:rPr>
          <w:rFonts w:ascii="Arial" w:hAnsi="Arial" w:cs="Arial"/>
        </w:rPr>
        <w:t xml:space="preserve"> (8,58% от общей площади многоквартирных домов); </w:t>
      </w:r>
    </w:p>
    <w:p w:rsidR="00ED1580" w:rsidRPr="00177141" w:rsidRDefault="00ED1580" w:rsidP="00602CCC">
      <w:pPr>
        <w:pStyle w:val="aff9"/>
        <w:numPr>
          <w:ilvl w:val="0"/>
          <w:numId w:val="62"/>
        </w:numPr>
        <w:tabs>
          <w:tab w:val="left" w:pos="993"/>
        </w:tabs>
        <w:ind w:left="0" w:firstLine="709"/>
        <w:rPr>
          <w:rFonts w:ascii="Arial" w:hAnsi="Arial" w:cs="Arial"/>
        </w:rPr>
      </w:pPr>
      <w:r w:rsidRPr="00177141">
        <w:rPr>
          <w:rFonts w:ascii="Arial" w:hAnsi="Arial" w:cs="Arial"/>
        </w:rPr>
        <w:t xml:space="preserve">в частной собственности – </w:t>
      </w:r>
      <w:r w:rsidR="00B41F6A" w:rsidRPr="00177141">
        <w:rPr>
          <w:rFonts w:ascii="Arial" w:hAnsi="Arial" w:cs="Arial"/>
        </w:rPr>
        <w:t xml:space="preserve">находится </w:t>
      </w:r>
      <w:r w:rsidRPr="00177141">
        <w:rPr>
          <w:rFonts w:ascii="Arial" w:hAnsi="Arial" w:cs="Arial"/>
        </w:rPr>
        <w:t>34,1 тыс. м</w:t>
      </w:r>
      <w:proofErr w:type="gramStart"/>
      <w:r w:rsidRPr="00177141">
        <w:rPr>
          <w:rFonts w:ascii="Arial" w:hAnsi="Arial" w:cs="Arial"/>
          <w:vertAlign w:val="superscript"/>
        </w:rPr>
        <w:t>2</w:t>
      </w:r>
      <w:proofErr w:type="gramEnd"/>
      <w:r w:rsidRPr="00177141">
        <w:rPr>
          <w:rFonts w:ascii="Arial" w:hAnsi="Arial" w:cs="Arial"/>
        </w:rPr>
        <w:t xml:space="preserve"> </w:t>
      </w:r>
      <w:r w:rsidR="00B41F6A" w:rsidRPr="00177141">
        <w:rPr>
          <w:rFonts w:ascii="Arial" w:hAnsi="Arial" w:cs="Arial"/>
        </w:rPr>
        <w:t xml:space="preserve">жилой площади </w:t>
      </w:r>
      <w:r w:rsidRPr="00177141">
        <w:rPr>
          <w:rFonts w:ascii="Arial" w:hAnsi="Arial" w:cs="Arial"/>
        </w:rPr>
        <w:t>(91,42% общей площади многоквартирных домов).</w:t>
      </w:r>
    </w:p>
    <w:p w:rsidR="00ED1580" w:rsidRPr="00177141" w:rsidRDefault="00ED1580" w:rsidP="00ED1580">
      <w:pPr>
        <w:pStyle w:val="aff9"/>
        <w:widowControl w:val="0"/>
        <w:ind w:left="1429" w:firstLine="0"/>
        <w:jc w:val="right"/>
        <w:rPr>
          <w:rFonts w:ascii="Arial" w:hAnsi="Arial" w:cs="Arial"/>
        </w:rPr>
      </w:pPr>
      <w:r w:rsidRPr="00177141">
        <w:rPr>
          <w:rFonts w:ascii="Arial" w:hAnsi="Arial" w:cs="Arial"/>
        </w:rPr>
        <w:t>Таблица</w:t>
      </w:r>
      <w:r w:rsidR="005473AC" w:rsidRPr="00177141">
        <w:rPr>
          <w:rFonts w:ascii="Arial" w:hAnsi="Arial" w:cs="Arial"/>
        </w:rPr>
        <w:t xml:space="preserve"> 14</w:t>
      </w:r>
    </w:p>
    <w:p w:rsidR="00ED1580" w:rsidRPr="00177141" w:rsidRDefault="00ED1580" w:rsidP="00ED1580">
      <w:pPr>
        <w:pStyle w:val="aff9"/>
        <w:widowControl w:val="0"/>
        <w:ind w:left="0" w:firstLine="0"/>
        <w:jc w:val="center"/>
        <w:rPr>
          <w:rFonts w:ascii="Arial" w:hAnsi="Arial" w:cs="Arial"/>
          <w:b/>
          <w:bCs/>
        </w:rPr>
      </w:pPr>
      <w:r w:rsidRPr="00177141">
        <w:rPr>
          <w:rFonts w:ascii="Arial" w:hAnsi="Arial" w:cs="Arial"/>
          <w:b/>
          <w:bCs/>
        </w:rPr>
        <w:t xml:space="preserve">Жилищный фонд </w:t>
      </w:r>
      <w:proofErr w:type="spellStart"/>
      <w:r w:rsidRPr="00177141">
        <w:rPr>
          <w:rFonts w:ascii="Arial" w:hAnsi="Arial" w:cs="Arial"/>
          <w:b/>
          <w:bCs/>
        </w:rPr>
        <w:t>Кощинского</w:t>
      </w:r>
      <w:proofErr w:type="spellEnd"/>
      <w:r w:rsidRPr="00177141">
        <w:rPr>
          <w:rFonts w:ascii="Arial" w:hAnsi="Arial" w:cs="Arial"/>
          <w:b/>
          <w:bCs/>
        </w:rPr>
        <w:t xml:space="preserve"> сельского поселения</w:t>
      </w:r>
    </w:p>
    <w:tbl>
      <w:tblPr>
        <w:tblW w:w="9654" w:type="dxa"/>
        <w:jc w:val="center"/>
        <w:tblInd w:w="93" w:type="dxa"/>
        <w:tblLayout w:type="fixed"/>
        <w:tblLook w:val="04A0" w:firstRow="1" w:lastRow="0" w:firstColumn="1" w:lastColumn="0" w:noHBand="0" w:noVBand="1"/>
      </w:tblPr>
      <w:tblGrid>
        <w:gridCol w:w="1858"/>
        <w:gridCol w:w="1418"/>
        <w:gridCol w:w="770"/>
        <w:gridCol w:w="2065"/>
        <w:gridCol w:w="672"/>
        <w:gridCol w:w="2021"/>
        <w:gridCol w:w="850"/>
      </w:tblGrid>
      <w:tr w:rsidR="00ED1580" w:rsidRPr="00177141" w:rsidTr="001328F2">
        <w:trPr>
          <w:trHeight w:val="300"/>
          <w:tblHeader/>
          <w:jc w:val="center"/>
        </w:trPr>
        <w:tc>
          <w:tcPr>
            <w:tcW w:w="1858"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ED1580" w:rsidRPr="00177141" w:rsidRDefault="00ED1580" w:rsidP="001328F2">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Наименование показателей</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ED1580" w:rsidRPr="00177141" w:rsidRDefault="00ED1580" w:rsidP="001328F2">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Общая площадь жилых помещений - всего, тыс. м</w:t>
            </w:r>
            <w:proofErr w:type="gramStart"/>
            <w:r w:rsidRPr="00177141">
              <w:rPr>
                <w:rFonts w:ascii="Arial" w:eastAsia="Times New Roman" w:hAnsi="Arial" w:cs="Arial"/>
                <w:b/>
                <w:bCs/>
                <w:sz w:val="20"/>
                <w:szCs w:val="20"/>
                <w:vertAlign w:val="superscript"/>
                <w:lang w:eastAsia="ru-RU"/>
              </w:rPr>
              <w:t>2</w:t>
            </w:r>
            <w:proofErr w:type="gramEnd"/>
          </w:p>
        </w:tc>
        <w:tc>
          <w:tcPr>
            <w:tcW w:w="770"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ED1580" w:rsidRPr="00177141" w:rsidRDefault="00ED1580" w:rsidP="001328F2">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w:t>
            </w:r>
          </w:p>
        </w:tc>
        <w:tc>
          <w:tcPr>
            <w:tcW w:w="5608" w:type="dxa"/>
            <w:gridSpan w:val="4"/>
            <w:tcBorders>
              <w:top w:val="single" w:sz="4" w:space="0" w:color="auto"/>
              <w:left w:val="nil"/>
              <w:bottom w:val="single" w:sz="4" w:space="0" w:color="auto"/>
              <w:right w:val="single" w:sz="4" w:space="0" w:color="000000"/>
            </w:tcBorders>
            <w:shd w:val="clear" w:color="auto" w:fill="B6DDE8" w:themeFill="accent5" w:themeFillTint="66"/>
            <w:hideMark/>
          </w:tcPr>
          <w:p w:rsidR="00ED1580" w:rsidRPr="00177141" w:rsidRDefault="00ED1580" w:rsidP="001328F2">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в том числе:</w:t>
            </w:r>
          </w:p>
        </w:tc>
      </w:tr>
      <w:tr w:rsidR="00ED1580" w:rsidRPr="00177141" w:rsidTr="001328F2">
        <w:trPr>
          <w:trHeight w:val="1098"/>
          <w:tblHeader/>
          <w:jc w:val="center"/>
        </w:trPr>
        <w:tc>
          <w:tcPr>
            <w:tcW w:w="1858"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ED1580" w:rsidRPr="00177141" w:rsidRDefault="00ED1580" w:rsidP="001328F2">
            <w:pPr>
              <w:spacing w:after="0" w:line="240" w:lineRule="auto"/>
              <w:rPr>
                <w:rFonts w:ascii="Arial" w:eastAsia="Times New Roman" w:hAnsi="Arial" w:cs="Arial"/>
                <w:b/>
                <w:bCs/>
                <w:sz w:val="20"/>
                <w:szCs w:val="20"/>
                <w:lang w:eastAsia="ru-RU"/>
              </w:rPr>
            </w:pPr>
          </w:p>
        </w:tc>
        <w:tc>
          <w:tcPr>
            <w:tcW w:w="1418"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ED1580" w:rsidRPr="00177141" w:rsidRDefault="00ED1580" w:rsidP="001328F2">
            <w:pPr>
              <w:spacing w:after="0" w:line="240" w:lineRule="auto"/>
              <w:rPr>
                <w:rFonts w:ascii="Arial" w:eastAsia="Times New Roman" w:hAnsi="Arial" w:cs="Arial"/>
                <w:b/>
                <w:bCs/>
                <w:sz w:val="20"/>
                <w:szCs w:val="20"/>
                <w:lang w:eastAsia="ru-RU"/>
              </w:rPr>
            </w:pPr>
          </w:p>
        </w:tc>
        <w:tc>
          <w:tcPr>
            <w:tcW w:w="770"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ED1580" w:rsidRPr="00177141" w:rsidRDefault="00ED1580" w:rsidP="001328F2">
            <w:pPr>
              <w:spacing w:after="0" w:line="240" w:lineRule="auto"/>
              <w:rPr>
                <w:rFonts w:ascii="Arial" w:eastAsia="Times New Roman" w:hAnsi="Arial" w:cs="Arial"/>
                <w:b/>
                <w:bCs/>
                <w:sz w:val="20"/>
                <w:szCs w:val="20"/>
                <w:lang w:eastAsia="ru-RU"/>
              </w:rPr>
            </w:pPr>
          </w:p>
        </w:tc>
        <w:tc>
          <w:tcPr>
            <w:tcW w:w="2065" w:type="dxa"/>
            <w:tcBorders>
              <w:top w:val="nil"/>
              <w:left w:val="nil"/>
              <w:bottom w:val="single" w:sz="4" w:space="0" w:color="auto"/>
              <w:right w:val="single" w:sz="4" w:space="0" w:color="auto"/>
            </w:tcBorders>
            <w:shd w:val="clear" w:color="auto" w:fill="B6DDE8" w:themeFill="accent5" w:themeFillTint="66"/>
            <w:vAlign w:val="center"/>
            <w:hideMark/>
          </w:tcPr>
          <w:p w:rsidR="00ED1580" w:rsidRPr="00177141" w:rsidRDefault="00ED1580" w:rsidP="001328F2">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 xml:space="preserve">в индивидуальных жилых домах </w:t>
            </w:r>
          </w:p>
        </w:tc>
        <w:tc>
          <w:tcPr>
            <w:tcW w:w="672" w:type="dxa"/>
            <w:tcBorders>
              <w:top w:val="nil"/>
              <w:left w:val="nil"/>
              <w:bottom w:val="single" w:sz="4" w:space="0" w:color="auto"/>
              <w:right w:val="single" w:sz="4" w:space="0" w:color="auto"/>
            </w:tcBorders>
            <w:shd w:val="clear" w:color="auto" w:fill="B6DDE8" w:themeFill="accent5" w:themeFillTint="66"/>
            <w:noWrap/>
            <w:vAlign w:val="center"/>
            <w:hideMark/>
          </w:tcPr>
          <w:p w:rsidR="00ED1580" w:rsidRPr="00177141" w:rsidRDefault="00ED1580" w:rsidP="001328F2">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w:t>
            </w:r>
          </w:p>
        </w:tc>
        <w:tc>
          <w:tcPr>
            <w:tcW w:w="2021" w:type="dxa"/>
            <w:tcBorders>
              <w:top w:val="nil"/>
              <w:left w:val="nil"/>
              <w:bottom w:val="single" w:sz="4" w:space="0" w:color="auto"/>
              <w:right w:val="single" w:sz="4" w:space="0" w:color="auto"/>
            </w:tcBorders>
            <w:shd w:val="clear" w:color="auto" w:fill="B6DDE8" w:themeFill="accent5" w:themeFillTint="66"/>
            <w:vAlign w:val="center"/>
            <w:hideMark/>
          </w:tcPr>
          <w:p w:rsidR="00ED1580" w:rsidRPr="00177141" w:rsidRDefault="00ED1580" w:rsidP="001328F2">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в многоквартирных жилых домах</w:t>
            </w:r>
          </w:p>
        </w:tc>
        <w:tc>
          <w:tcPr>
            <w:tcW w:w="850" w:type="dxa"/>
            <w:tcBorders>
              <w:top w:val="nil"/>
              <w:left w:val="nil"/>
              <w:bottom w:val="single" w:sz="4" w:space="0" w:color="auto"/>
              <w:right w:val="single" w:sz="4" w:space="0" w:color="auto"/>
            </w:tcBorders>
            <w:shd w:val="clear" w:color="auto" w:fill="B6DDE8" w:themeFill="accent5" w:themeFillTint="66"/>
            <w:noWrap/>
            <w:vAlign w:val="center"/>
            <w:hideMark/>
          </w:tcPr>
          <w:p w:rsidR="00ED1580" w:rsidRPr="00177141" w:rsidRDefault="00ED1580" w:rsidP="001328F2">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w:t>
            </w:r>
          </w:p>
        </w:tc>
      </w:tr>
      <w:tr w:rsidR="00ED1580" w:rsidRPr="00177141" w:rsidTr="001328F2">
        <w:trPr>
          <w:trHeight w:val="510"/>
          <w:jc w:val="center"/>
        </w:trPr>
        <w:tc>
          <w:tcPr>
            <w:tcW w:w="1858" w:type="dxa"/>
            <w:tcBorders>
              <w:top w:val="nil"/>
              <w:left w:val="single" w:sz="4" w:space="0" w:color="auto"/>
              <w:bottom w:val="single" w:sz="4" w:space="0" w:color="auto"/>
              <w:right w:val="single" w:sz="4" w:space="0" w:color="auto"/>
            </w:tcBorders>
            <w:shd w:val="clear" w:color="000000" w:fill="FFFFFF"/>
            <w:hideMark/>
          </w:tcPr>
          <w:p w:rsidR="00ED1580" w:rsidRPr="00177141" w:rsidRDefault="00ED1580" w:rsidP="001328F2">
            <w:pPr>
              <w:spacing w:after="0" w:line="240" w:lineRule="auto"/>
              <w:jc w:val="both"/>
              <w:rPr>
                <w:rFonts w:ascii="Arial" w:eastAsia="Times New Roman" w:hAnsi="Arial" w:cs="Arial"/>
                <w:sz w:val="20"/>
                <w:szCs w:val="20"/>
                <w:lang w:eastAsia="ru-RU"/>
              </w:rPr>
            </w:pPr>
            <w:r w:rsidRPr="00177141">
              <w:rPr>
                <w:rFonts w:ascii="Arial" w:eastAsia="Times New Roman" w:hAnsi="Arial" w:cs="Arial"/>
                <w:sz w:val="20"/>
                <w:szCs w:val="20"/>
                <w:lang w:eastAsia="ru-RU"/>
              </w:rPr>
              <w:t>Жилищный фонд - всего</w:t>
            </w:r>
          </w:p>
        </w:tc>
        <w:tc>
          <w:tcPr>
            <w:tcW w:w="1418"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50,2</w:t>
            </w:r>
          </w:p>
        </w:tc>
        <w:tc>
          <w:tcPr>
            <w:tcW w:w="770"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p>
        </w:tc>
        <w:tc>
          <w:tcPr>
            <w:tcW w:w="2065"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12,9</w:t>
            </w:r>
          </w:p>
        </w:tc>
        <w:tc>
          <w:tcPr>
            <w:tcW w:w="672"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25,7</w:t>
            </w:r>
          </w:p>
        </w:tc>
        <w:tc>
          <w:tcPr>
            <w:tcW w:w="2021"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37,3</w:t>
            </w:r>
          </w:p>
        </w:tc>
        <w:tc>
          <w:tcPr>
            <w:tcW w:w="850"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74,3</w:t>
            </w:r>
          </w:p>
        </w:tc>
      </w:tr>
      <w:tr w:rsidR="00ED1580" w:rsidRPr="00177141" w:rsidTr="001328F2">
        <w:trPr>
          <w:trHeight w:val="510"/>
          <w:jc w:val="center"/>
        </w:trPr>
        <w:tc>
          <w:tcPr>
            <w:tcW w:w="1858" w:type="dxa"/>
            <w:tcBorders>
              <w:top w:val="nil"/>
              <w:left w:val="single" w:sz="4" w:space="0" w:color="auto"/>
              <w:bottom w:val="single" w:sz="4" w:space="0" w:color="auto"/>
              <w:right w:val="single" w:sz="4" w:space="0" w:color="auto"/>
            </w:tcBorders>
            <w:shd w:val="clear" w:color="000000" w:fill="FFFFFF"/>
            <w:hideMark/>
          </w:tcPr>
          <w:p w:rsidR="00ED1580" w:rsidRPr="00177141" w:rsidRDefault="00ED1580" w:rsidP="001328F2">
            <w:pPr>
              <w:spacing w:after="0" w:line="240" w:lineRule="auto"/>
              <w:jc w:val="both"/>
              <w:rPr>
                <w:rFonts w:ascii="Arial" w:eastAsia="Times New Roman" w:hAnsi="Arial" w:cs="Arial"/>
                <w:sz w:val="20"/>
                <w:szCs w:val="20"/>
                <w:lang w:eastAsia="ru-RU"/>
              </w:rPr>
            </w:pPr>
            <w:r w:rsidRPr="00177141">
              <w:rPr>
                <w:rFonts w:ascii="Arial" w:eastAsia="Times New Roman" w:hAnsi="Arial" w:cs="Arial"/>
                <w:sz w:val="20"/>
                <w:szCs w:val="20"/>
                <w:lang w:eastAsia="ru-RU"/>
              </w:rPr>
              <w:t>частная собственность</w:t>
            </w:r>
          </w:p>
        </w:tc>
        <w:tc>
          <w:tcPr>
            <w:tcW w:w="1418"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50,2</w:t>
            </w:r>
          </w:p>
        </w:tc>
        <w:tc>
          <w:tcPr>
            <w:tcW w:w="770"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100,0</w:t>
            </w:r>
          </w:p>
        </w:tc>
        <w:tc>
          <w:tcPr>
            <w:tcW w:w="2065"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12,9</w:t>
            </w:r>
          </w:p>
        </w:tc>
        <w:tc>
          <w:tcPr>
            <w:tcW w:w="672"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100,</w:t>
            </w:r>
          </w:p>
        </w:tc>
        <w:tc>
          <w:tcPr>
            <w:tcW w:w="2021"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34,1</w:t>
            </w:r>
          </w:p>
        </w:tc>
        <w:tc>
          <w:tcPr>
            <w:tcW w:w="850"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91,42</w:t>
            </w:r>
          </w:p>
        </w:tc>
      </w:tr>
      <w:tr w:rsidR="00ED1580" w:rsidRPr="00177141" w:rsidTr="001328F2">
        <w:trPr>
          <w:trHeight w:val="300"/>
          <w:jc w:val="center"/>
        </w:trPr>
        <w:tc>
          <w:tcPr>
            <w:tcW w:w="1858" w:type="dxa"/>
            <w:tcBorders>
              <w:top w:val="nil"/>
              <w:left w:val="single" w:sz="4" w:space="0" w:color="auto"/>
              <w:bottom w:val="single" w:sz="4" w:space="0" w:color="auto"/>
              <w:right w:val="single" w:sz="4" w:space="0" w:color="auto"/>
            </w:tcBorders>
            <w:shd w:val="clear" w:color="000000" w:fill="FFFFFF"/>
            <w:hideMark/>
          </w:tcPr>
          <w:p w:rsidR="00ED1580" w:rsidRPr="00177141" w:rsidRDefault="00ED1580" w:rsidP="001328F2">
            <w:pPr>
              <w:spacing w:after="0" w:line="240" w:lineRule="auto"/>
              <w:jc w:val="both"/>
              <w:rPr>
                <w:rFonts w:ascii="Arial" w:eastAsia="Times New Roman" w:hAnsi="Arial" w:cs="Arial"/>
                <w:sz w:val="20"/>
                <w:szCs w:val="20"/>
                <w:lang w:eastAsia="ru-RU"/>
              </w:rPr>
            </w:pPr>
            <w:r w:rsidRPr="00177141">
              <w:rPr>
                <w:rFonts w:ascii="Arial" w:eastAsia="Times New Roman" w:hAnsi="Arial" w:cs="Arial"/>
                <w:sz w:val="20"/>
                <w:szCs w:val="20"/>
                <w:lang w:eastAsia="ru-RU"/>
              </w:rPr>
              <w:t>из нее:</w:t>
            </w:r>
          </w:p>
        </w:tc>
        <w:tc>
          <w:tcPr>
            <w:tcW w:w="1418"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p>
        </w:tc>
        <w:tc>
          <w:tcPr>
            <w:tcW w:w="770"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p>
        </w:tc>
        <w:tc>
          <w:tcPr>
            <w:tcW w:w="2065"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p>
        </w:tc>
        <w:tc>
          <w:tcPr>
            <w:tcW w:w="672"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p>
        </w:tc>
        <w:tc>
          <w:tcPr>
            <w:tcW w:w="2021"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p>
        </w:tc>
      </w:tr>
      <w:tr w:rsidR="00ED1580" w:rsidRPr="00177141" w:rsidTr="001328F2">
        <w:trPr>
          <w:trHeight w:val="300"/>
          <w:jc w:val="center"/>
        </w:trPr>
        <w:tc>
          <w:tcPr>
            <w:tcW w:w="1858" w:type="dxa"/>
            <w:tcBorders>
              <w:top w:val="nil"/>
              <w:left w:val="single" w:sz="4" w:space="0" w:color="auto"/>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 граждан</w:t>
            </w:r>
          </w:p>
        </w:tc>
        <w:tc>
          <w:tcPr>
            <w:tcW w:w="1418"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47</w:t>
            </w:r>
          </w:p>
        </w:tc>
        <w:tc>
          <w:tcPr>
            <w:tcW w:w="770"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93,63</w:t>
            </w:r>
          </w:p>
        </w:tc>
        <w:tc>
          <w:tcPr>
            <w:tcW w:w="2065"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p>
        </w:tc>
        <w:tc>
          <w:tcPr>
            <w:tcW w:w="672"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p>
        </w:tc>
        <w:tc>
          <w:tcPr>
            <w:tcW w:w="2021"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p>
        </w:tc>
      </w:tr>
      <w:tr w:rsidR="00ED1580" w:rsidRPr="00177141" w:rsidTr="001328F2">
        <w:trPr>
          <w:trHeight w:val="300"/>
          <w:jc w:val="center"/>
        </w:trPr>
        <w:tc>
          <w:tcPr>
            <w:tcW w:w="1858" w:type="dxa"/>
            <w:tcBorders>
              <w:top w:val="nil"/>
              <w:left w:val="single" w:sz="4" w:space="0" w:color="auto"/>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 юридических лиц</w:t>
            </w:r>
          </w:p>
        </w:tc>
        <w:tc>
          <w:tcPr>
            <w:tcW w:w="1418"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p>
        </w:tc>
        <w:tc>
          <w:tcPr>
            <w:tcW w:w="770"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0,00</w:t>
            </w:r>
          </w:p>
        </w:tc>
        <w:tc>
          <w:tcPr>
            <w:tcW w:w="2065"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p>
        </w:tc>
        <w:tc>
          <w:tcPr>
            <w:tcW w:w="672"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p>
        </w:tc>
        <w:tc>
          <w:tcPr>
            <w:tcW w:w="2021"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p>
        </w:tc>
      </w:tr>
      <w:tr w:rsidR="00ED1580" w:rsidRPr="00177141" w:rsidTr="001328F2">
        <w:trPr>
          <w:trHeight w:val="765"/>
          <w:jc w:val="center"/>
        </w:trPr>
        <w:tc>
          <w:tcPr>
            <w:tcW w:w="1858" w:type="dxa"/>
            <w:tcBorders>
              <w:top w:val="nil"/>
              <w:left w:val="single" w:sz="4" w:space="0" w:color="auto"/>
              <w:bottom w:val="single" w:sz="4" w:space="0" w:color="auto"/>
              <w:right w:val="single" w:sz="4" w:space="0" w:color="auto"/>
            </w:tcBorders>
            <w:shd w:val="clear" w:color="000000" w:fill="FFFFFF"/>
            <w:hideMark/>
          </w:tcPr>
          <w:p w:rsidR="00ED1580" w:rsidRPr="00177141" w:rsidRDefault="00ED1580" w:rsidP="001328F2">
            <w:pPr>
              <w:spacing w:after="0" w:line="240" w:lineRule="auto"/>
              <w:jc w:val="both"/>
              <w:rPr>
                <w:rFonts w:ascii="Arial" w:eastAsia="Times New Roman" w:hAnsi="Arial" w:cs="Arial"/>
                <w:sz w:val="20"/>
                <w:szCs w:val="20"/>
                <w:lang w:eastAsia="ru-RU"/>
              </w:rPr>
            </w:pPr>
            <w:r w:rsidRPr="00177141">
              <w:rPr>
                <w:rFonts w:ascii="Arial" w:eastAsia="Times New Roman" w:hAnsi="Arial" w:cs="Arial"/>
                <w:sz w:val="20"/>
                <w:szCs w:val="20"/>
                <w:lang w:eastAsia="ru-RU"/>
              </w:rPr>
              <w:t>государственная форма собственности</w:t>
            </w:r>
          </w:p>
        </w:tc>
        <w:tc>
          <w:tcPr>
            <w:tcW w:w="1418"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p>
        </w:tc>
        <w:tc>
          <w:tcPr>
            <w:tcW w:w="770"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0,00</w:t>
            </w:r>
          </w:p>
        </w:tc>
        <w:tc>
          <w:tcPr>
            <w:tcW w:w="2065"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p>
        </w:tc>
        <w:tc>
          <w:tcPr>
            <w:tcW w:w="672"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0,00</w:t>
            </w:r>
          </w:p>
        </w:tc>
        <w:tc>
          <w:tcPr>
            <w:tcW w:w="2021"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0,00</w:t>
            </w:r>
          </w:p>
        </w:tc>
      </w:tr>
      <w:tr w:rsidR="00ED1580" w:rsidRPr="00177141" w:rsidTr="001328F2">
        <w:trPr>
          <w:trHeight w:val="765"/>
          <w:jc w:val="center"/>
        </w:trPr>
        <w:tc>
          <w:tcPr>
            <w:tcW w:w="1858" w:type="dxa"/>
            <w:tcBorders>
              <w:top w:val="nil"/>
              <w:left w:val="single" w:sz="4" w:space="0" w:color="auto"/>
              <w:bottom w:val="single" w:sz="4" w:space="0" w:color="auto"/>
              <w:right w:val="single" w:sz="4" w:space="0" w:color="auto"/>
            </w:tcBorders>
            <w:shd w:val="clear" w:color="000000" w:fill="FFFFFF"/>
            <w:hideMark/>
          </w:tcPr>
          <w:p w:rsidR="00ED1580" w:rsidRPr="00177141" w:rsidRDefault="00ED1580" w:rsidP="001328F2">
            <w:pPr>
              <w:spacing w:after="0" w:line="240" w:lineRule="auto"/>
              <w:jc w:val="both"/>
              <w:rPr>
                <w:rFonts w:ascii="Arial" w:eastAsia="Times New Roman" w:hAnsi="Arial" w:cs="Arial"/>
                <w:sz w:val="20"/>
                <w:szCs w:val="20"/>
                <w:lang w:eastAsia="ru-RU"/>
              </w:rPr>
            </w:pPr>
            <w:r w:rsidRPr="00177141">
              <w:rPr>
                <w:rFonts w:ascii="Arial" w:eastAsia="Times New Roman" w:hAnsi="Arial" w:cs="Arial"/>
                <w:sz w:val="20"/>
                <w:szCs w:val="20"/>
                <w:lang w:eastAsia="ru-RU"/>
              </w:rPr>
              <w:t>муниципальная форма собственности</w:t>
            </w:r>
          </w:p>
        </w:tc>
        <w:tc>
          <w:tcPr>
            <w:tcW w:w="1418"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3,2</w:t>
            </w:r>
          </w:p>
        </w:tc>
        <w:tc>
          <w:tcPr>
            <w:tcW w:w="770"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6,37</w:t>
            </w:r>
          </w:p>
        </w:tc>
        <w:tc>
          <w:tcPr>
            <w:tcW w:w="2065"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p>
        </w:tc>
        <w:tc>
          <w:tcPr>
            <w:tcW w:w="672"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0,00</w:t>
            </w:r>
          </w:p>
        </w:tc>
        <w:tc>
          <w:tcPr>
            <w:tcW w:w="2021"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3,2</w:t>
            </w:r>
          </w:p>
        </w:tc>
        <w:tc>
          <w:tcPr>
            <w:tcW w:w="850"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8,58</w:t>
            </w:r>
          </w:p>
        </w:tc>
      </w:tr>
    </w:tbl>
    <w:p w:rsidR="00ED1580" w:rsidRPr="00177141" w:rsidRDefault="00ED1580" w:rsidP="00ED1580">
      <w:pPr>
        <w:spacing w:after="0" w:line="360" w:lineRule="auto"/>
        <w:ind w:firstLine="709"/>
        <w:jc w:val="both"/>
        <w:rPr>
          <w:rFonts w:ascii="Arial" w:hAnsi="Arial" w:cs="Arial"/>
          <w:sz w:val="24"/>
          <w:szCs w:val="24"/>
        </w:rPr>
      </w:pPr>
    </w:p>
    <w:p w:rsidR="00ED1580" w:rsidRPr="00177141" w:rsidRDefault="00ED1580" w:rsidP="00ED1580">
      <w:pPr>
        <w:spacing w:after="0" w:line="360" w:lineRule="auto"/>
        <w:ind w:firstLine="709"/>
        <w:jc w:val="both"/>
        <w:rPr>
          <w:rFonts w:ascii="Arial" w:hAnsi="Arial" w:cs="Arial"/>
          <w:sz w:val="24"/>
          <w:szCs w:val="24"/>
        </w:rPr>
      </w:pPr>
      <w:r w:rsidRPr="00177141">
        <w:rPr>
          <w:rFonts w:ascii="Arial" w:hAnsi="Arial" w:cs="Arial"/>
          <w:sz w:val="24"/>
          <w:szCs w:val="24"/>
        </w:rPr>
        <w:t xml:space="preserve">Исходя из этого, в целом на каждого жителя </w:t>
      </w:r>
      <w:proofErr w:type="spellStart"/>
      <w:r w:rsidRPr="00177141">
        <w:rPr>
          <w:rFonts w:ascii="Arial" w:hAnsi="Arial" w:cs="Arial"/>
          <w:sz w:val="24"/>
          <w:szCs w:val="24"/>
        </w:rPr>
        <w:t>Кощинского</w:t>
      </w:r>
      <w:proofErr w:type="spellEnd"/>
      <w:r w:rsidRPr="00177141">
        <w:rPr>
          <w:rFonts w:ascii="Arial" w:hAnsi="Arial" w:cs="Arial"/>
          <w:sz w:val="24"/>
          <w:szCs w:val="24"/>
        </w:rPr>
        <w:t xml:space="preserve"> сельского поселения приходится 24,58 м</w:t>
      </w:r>
      <w:proofErr w:type="gramStart"/>
      <w:r w:rsidRPr="00177141">
        <w:rPr>
          <w:rFonts w:ascii="Arial" w:hAnsi="Arial" w:cs="Arial"/>
          <w:sz w:val="24"/>
          <w:szCs w:val="24"/>
          <w:vertAlign w:val="superscript"/>
        </w:rPr>
        <w:t>2</w:t>
      </w:r>
      <w:proofErr w:type="gramEnd"/>
      <w:r w:rsidRPr="00177141">
        <w:rPr>
          <w:rFonts w:ascii="Arial" w:hAnsi="Arial" w:cs="Arial"/>
          <w:sz w:val="24"/>
          <w:szCs w:val="24"/>
        </w:rPr>
        <w:t xml:space="preserve"> жилой площади. Таким образом, на сегодняшний день на территории сельского поселения выполняется норматив 2004 г. минимальной обеспеченности жилой площадью, указанный в Постановлении Администрации Смоленской области от 05.06.2007 г. </w:t>
      </w:r>
      <w:r w:rsidR="00292F05" w:rsidRPr="00177141">
        <w:rPr>
          <w:rFonts w:ascii="Arial" w:hAnsi="Arial" w:cs="Arial"/>
          <w:sz w:val="24"/>
          <w:szCs w:val="24"/>
        </w:rPr>
        <w:t>№</w:t>
      </w:r>
      <w:r w:rsidRPr="00177141">
        <w:rPr>
          <w:rFonts w:ascii="Arial" w:hAnsi="Arial" w:cs="Arial"/>
          <w:sz w:val="24"/>
          <w:szCs w:val="24"/>
        </w:rPr>
        <w:t xml:space="preserve"> 207 (таблица </w:t>
      </w:r>
      <w:r w:rsidR="005473AC" w:rsidRPr="00177141">
        <w:rPr>
          <w:rFonts w:ascii="Arial" w:hAnsi="Arial" w:cs="Arial"/>
          <w:sz w:val="24"/>
          <w:szCs w:val="24"/>
        </w:rPr>
        <w:t>15</w:t>
      </w:r>
      <w:r w:rsidRPr="00177141">
        <w:rPr>
          <w:rFonts w:ascii="Arial" w:hAnsi="Arial" w:cs="Arial"/>
          <w:sz w:val="24"/>
          <w:szCs w:val="24"/>
        </w:rPr>
        <w:t>).</w:t>
      </w:r>
    </w:p>
    <w:p w:rsidR="00292F05" w:rsidRPr="00177141" w:rsidRDefault="00292F05" w:rsidP="00ED1580">
      <w:pPr>
        <w:spacing w:after="0" w:line="360" w:lineRule="auto"/>
        <w:ind w:firstLine="709"/>
        <w:jc w:val="both"/>
        <w:rPr>
          <w:rFonts w:ascii="Arial" w:hAnsi="Arial" w:cs="Arial"/>
          <w:sz w:val="24"/>
          <w:szCs w:val="24"/>
        </w:rPr>
      </w:pPr>
    </w:p>
    <w:p w:rsidR="00292F05" w:rsidRPr="00177141" w:rsidRDefault="00292F05" w:rsidP="00ED1580">
      <w:pPr>
        <w:spacing w:after="0" w:line="360" w:lineRule="auto"/>
        <w:ind w:firstLine="709"/>
        <w:jc w:val="both"/>
        <w:rPr>
          <w:rFonts w:ascii="Arial" w:hAnsi="Arial" w:cs="Arial"/>
          <w:sz w:val="24"/>
          <w:szCs w:val="24"/>
        </w:rPr>
      </w:pPr>
    </w:p>
    <w:p w:rsidR="00292F05" w:rsidRPr="00177141" w:rsidRDefault="00292F05" w:rsidP="00ED1580">
      <w:pPr>
        <w:spacing w:after="0" w:line="360" w:lineRule="auto"/>
        <w:ind w:firstLine="709"/>
        <w:jc w:val="both"/>
        <w:rPr>
          <w:rFonts w:ascii="Arial" w:hAnsi="Arial" w:cs="Arial"/>
          <w:sz w:val="24"/>
          <w:szCs w:val="24"/>
        </w:rPr>
      </w:pPr>
    </w:p>
    <w:p w:rsidR="00292F05" w:rsidRPr="00177141" w:rsidRDefault="00292F05" w:rsidP="00ED1580">
      <w:pPr>
        <w:spacing w:after="0" w:line="360" w:lineRule="auto"/>
        <w:ind w:firstLine="709"/>
        <w:jc w:val="both"/>
        <w:rPr>
          <w:rFonts w:ascii="Arial" w:hAnsi="Arial" w:cs="Arial"/>
          <w:sz w:val="24"/>
          <w:szCs w:val="24"/>
        </w:rPr>
      </w:pPr>
    </w:p>
    <w:p w:rsidR="00ED1580" w:rsidRPr="00177141" w:rsidRDefault="00ED1580" w:rsidP="00ED1580">
      <w:pPr>
        <w:spacing w:after="0" w:line="360" w:lineRule="auto"/>
        <w:ind w:firstLine="709"/>
        <w:jc w:val="right"/>
        <w:rPr>
          <w:rFonts w:ascii="Arial" w:hAnsi="Arial" w:cs="Arial"/>
          <w:sz w:val="24"/>
          <w:szCs w:val="24"/>
        </w:rPr>
      </w:pPr>
      <w:r w:rsidRPr="00177141">
        <w:rPr>
          <w:rFonts w:ascii="Arial" w:hAnsi="Arial" w:cs="Arial"/>
          <w:sz w:val="24"/>
          <w:szCs w:val="24"/>
        </w:rPr>
        <w:lastRenderedPageBreak/>
        <w:t xml:space="preserve">Таблица </w:t>
      </w:r>
      <w:r w:rsidR="005473AC" w:rsidRPr="00177141">
        <w:rPr>
          <w:rFonts w:ascii="Arial" w:hAnsi="Arial" w:cs="Arial"/>
          <w:sz w:val="24"/>
          <w:szCs w:val="24"/>
        </w:rPr>
        <w:t>15</w:t>
      </w:r>
    </w:p>
    <w:p w:rsidR="00ED1580" w:rsidRPr="00177141" w:rsidRDefault="00ED1580" w:rsidP="00ED1580">
      <w:pPr>
        <w:pStyle w:val="ConsPlusNormal"/>
        <w:spacing w:line="288" w:lineRule="auto"/>
        <w:ind w:firstLine="0"/>
        <w:jc w:val="center"/>
        <w:rPr>
          <w:b/>
          <w:sz w:val="24"/>
          <w:szCs w:val="24"/>
        </w:rPr>
      </w:pPr>
      <w:bookmarkStart w:id="0" w:name="Par241"/>
      <w:bookmarkEnd w:id="0"/>
      <w:r w:rsidRPr="00177141">
        <w:rPr>
          <w:b/>
          <w:sz w:val="24"/>
          <w:szCs w:val="24"/>
        </w:rPr>
        <w:t>Норматив минимальной обеспеченности жилой площадью</w:t>
      </w:r>
    </w:p>
    <w:tbl>
      <w:tblPr>
        <w:tblW w:w="5000" w:type="pct"/>
        <w:tblCellSpacing w:w="5" w:type="nil"/>
        <w:tblCellMar>
          <w:left w:w="75" w:type="dxa"/>
          <w:right w:w="75" w:type="dxa"/>
        </w:tblCellMar>
        <w:tblLook w:val="0000" w:firstRow="0" w:lastRow="0" w:firstColumn="0" w:lastColumn="0" w:noHBand="0" w:noVBand="0"/>
      </w:tblPr>
      <w:tblGrid>
        <w:gridCol w:w="4509"/>
        <w:gridCol w:w="1950"/>
        <w:gridCol w:w="1584"/>
        <w:gridCol w:w="1462"/>
      </w:tblGrid>
      <w:tr w:rsidR="00ED1580" w:rsidRPr="00177141" w:rsidTr="001328F2">
        <w:trPr>
          <w:trHeight w:val="315"/>
          <w:tblHeader/>
          <w:tblCellSpacing w:w="5" w:type="nil"/>
        </w:trPr>
        <w:tc>
          <w:tcPr>
            <w:tcW w:w="2372" w:type="pct"/>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ED1580" w:rsidRPr="00177141" w:rsidRDefault="00ED1580" w:rsidP="001328F2">
            <w:pPr>
              <w:pStyle w:val="ConsPlusCell"/>
              <w:jc w:val="center"/>
              <w:rPr>
                <w:b/>
              </w:rPr>
            </w:pPr>
            <w:r w:rsidRPr="00177141">
              <w:rPr>
                <w:b/>
              </w:rPr>
              <w:t>Наименование</w:t>
            </w:r>
          </w:p>
        </w:tc>
        <w:tc>
          <w:tcPr>
            <w:tcW w:w="1026" w:type="pct"/>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ED1580" w:rsidRPr="00177141" w:rsidRDefault="00ED1580" w:rsidP="001328F2">
            <w:pPr>
              <w:pStyle w:val="ConsPlusCell"/>
              <w:jc w:val="center"/>
              <w:rPr>
                <w:b/>
              </w:rPr>
            </w:pPr>
            <w:r w:rsidRPr="00177141">
              <w:rPr>
                <w:b/>
              </w:rPr>
              <w:t>Отчет 2004 г.,</w:t>
            </w:r>
          </w:p>
          <w:p w:rsidR="00ED1580" w:rsidRPr="00177141" w:rsidRDefault="00ED1580" w:rsidP="001328F2">
            <w:pPr>
              <w:pStyle w:val="ConsPlusCell"/>
              <w:jc w:val="center"/>
              <w:rPr>
                <w:b/>
              </w:rPr>
            </w:pPr>
            <w:r w:rsidRPr="00177141">
              <w:rPr>
                <w:b/>
              </w:rPr>
              <w:t>м</w:t>
            </w:r>
            <w:proofErr w:type="gramStart"/>
            <w:r w:rsidRPr="00177141">
              <w:rPr>
                <w:b/>
                <w:vertAlign w:val="superscript"/>
              </w:rPr>
              <w:t>2</w:t>
            </w:r>
            <w:proofErr w:type="gramEnd"/>
            <w:r w:rsidRPr="00177141">
              <w:rPr>
                <w:b/>
              </w:rPr>
              <w:t>/чел.</w:t>
            </w:r>
          </w:p>
        </w:tc>
        <w:tc>
          <w:tcPr>
            <w:tcW w:w="1602" w:type="pct"/>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ED1580" w:rsidRPr="00177141" w:rsidRDefault="00ED1580" w:rsidP="001328F2">
            <w:pPr>
              <w:pStyle w:val="ConsPlusCell"/>
              <w:jc w:val="center"/>
              <w:rPr>
                <w:b/>
              </w:rPr>
            </w:pPr>
            <w:r w:rsidRPr="00177141">
              <w:rPr>
                <w:b/>
              </w:rPr>
              <w:t>Расчетные периоды</w:t>
            </w:r>
          </w:p>
        </w:tc>
      </w:tr>
      <w:tr w:rsidR="00ED1580" w:rsidRPr="00177141" w:rsidTr="001328F2">
        <w:trPr>
          <w:trHeight w:val="400"/>
          <w:tblHeader/>
          <w:tblCellSpacing w:w="5" w:type="nil"/>
        </w:trPr>
        <w:tc>
          <w:tcPr>
            <w:tcW w:w="2372" w:type="pct"/>
            <w:vMerge/>
            <w:tcBorders>
              <w:left w:val="single" w:sz="4" w:space="0" w:color="auto"/>
              <w:bottom w:val="single" w:sz="4" w:space="0" w:color="auto"/>
              <w:right w:val="single" w:sz="4" w:space="0" w:color="auto"/>
            </w:tcBorders>
            <w:shd w:val="clear" w:color="auto" w:fill="B6DDE8" w:themeFill="accent5" w:themeFillTint="66"/>
            <w:vAlign w:val="center"/>
          </w:tcPr>
          <w:p w:rsidR="00ED1580" w:rsidRPr="00177141" w:rsidRDefault="00ED1580" w:rsidP="001328F2">
            <w:pPr>
              <w:pStyle w:val="ConsPlusCell"/>
              <w:jc w:val="center"/>
              <w:rPr>
                <w:b/>
              </w:rPr>
            </w:pPr>
          </w:p>
        </w:tc>
        <w:tc>
          <w:tcPr>
            <w:tcW w:w="1026" w:type="pct"/>
            <w:vMerge/>
            <w:tcBorders>
              <w:left w:val="single" w:sz="4" w:space="0" w:color="auto"/>
              <w:bottom w:val="single" w:sz="4" w:space="0" w:color="auto"/>
              <w:right w:val="single" w:sz="4" w:space="0" w:color="auto"/>
            </w:tcBorders>
            <w:shd w:val="clear" w:color="auto" w:fill="B6DDE8" w:themeFill="accent5" w:themeFillTint="66"/>
            <w:vAlign w:val="center"/>
          </w:tcPr>
          <w:p w:rsidR="00ED1580" w:rsidRPr="00177141" w:rsidRDefault="00ED1580" w:rsidP="001328F2">
            <w:pPr>
              <w:pStyle w:val="ConsPlusCell"/>
              <w:jc w:val="center"/>
              <w:rPr>
                <w:b/>
              </w:rPr>
            </w:pPr>
          </w:p>
        </w:tc>
        <w:tc>
          <w:tcPr>
            <w:tcW w:w="833" w:type="pct"/>
            <w:tcBorders>
              <w:left w:val="single" w:sz="4" w:space="0" w:color="auto"/>
              <w:bottom w:val="single" w:sz="4" w:space="0" w:color="auto"/>
              <w:right w:val="single" w:sz="4" w:space="0" w:color="auto"/>
            </w:tcBorders>
            <w:shd w:val="clear" w:color="auto" w:fill="B6DDE8" w:themeFill="accent5" w:themeFillTint="66"/>
            <w:vAlign w:val="center"/>
          </w:tcPr>
          <w:p w:rsidR="00ED1580" w:rsidRPr="00177141" w:rsidRDefault="00ED1580" w:rsidP="001328F2">
            <w:pPr>
              <w:pStyle w:val="ConsPlusCell"/>
              <w:jc w:val="center"/>
              <w:rPr>
                <w:b/>
              </w:rPr>
            </w:pPr>
            <w:r w:rsidRPr="00177141">
              <w:rPr>
                <w:b/>
              </w:rPr>
              <w:t>2015 г.,</w:t>
            </w:r>
          </w:p>
          <w:p w:rsidR="00ED1580" w:rsidRPr="00177141" w:rsidRDefault="00ED1580" w:rsidP="001328F2">
            <w:pPr>
              <w:pStyle w:val="ConsPlusCell"/>
              <w:jc w:val="center"/>
              <w:rPr>
                <w:b/>
              </w:rPr>
            </w:pPr>
            <w:r w:rsidRPr="00177141">
              <w:rPr>
                <w:b/>
              </w:rPr>
              <w:t>м</w:t>
            </w:r>
            <w:proofErr w:type="gramStart"/>
            <w:r w:rsidRPr="00177141">
              <w:rPr>
                <w:b/>
                <w:vertAlign w:val="superscript"/>
              </w:rPr>
              <w:t>2</w:t>
            </w:r>
            <w:proofErr w:type="gramEnd"/>
            <w:r w:rsidRPr="00177141">
              <w:rPr>
                <w:b/>
              </w:rPr>
              <w:t>/чел.</w:t>
            </w:r>
          </w:p>
        </w:tc>
        <w:tc>
          <w:tcPr>
            <w:tcW w:w="769" w:type="pct"/>
            <w:tcBorders>
              <w:left w:val="single" w:sz="4" w:space="0" w:color="auto"/>
              <w:bottom w:val="single" w:sz="4" w:space="0" w:color="auto"/>
              <w:right w:val="single" w:sz="4" w:space="0" w:color="auto"/>
            </w:tcBorders>
            <w:shd w:val="clear" w:color="auto" w:fill="B6DDE8" w:themeFill="accent5" w:themeFillTint="66"/>
            <w:vAlign w:val="center"/>
          </w:tcPr>
          <w:p w:rsidR="00ED1580" w:rsidRPr="00177141" w:rsidRDefault="00ED1580" w:rsidP="001328F2">
            <w:pPr>
              <w:pStyle w:val="ConsPlusCell"/>
              <w:jc w:val="center"/>
              <w:rPr>
                <w:b/>
              </w:rPr>
            </w:pPr>
            <w:r w:rsidRPr="00177141">
              <w:rPr>
                <w:b/>
              </w:rPr>
              <w:t>2025 г.,</w:t>
            </w:r>
          </w:p>
          <w:p w:rsidR="00ED1580" w:rsidRPr="00177141" w:rsidRDefault="00ED1580" w:rsidP="001328F2">
            <w:pPr>
              <w:pStyle w:val="ConsPlusCell"/>
              <w:jc w:val="center"/>
              <w:rPr>
                <w:b/>
              </w:rPr>
            </w:pPr>
            <w:r w:rsidRPr="00177141">
              <w:rPr>
                <w:b/>
              </w:rPr>
              <w:t>м</w:t>
            </w:r>
            <w:proofErr w:type="gramStart"/>
            <w:r w:rsidRPr="00177141">
              <w:rPr>
                <w:b/>
                <w:vertAlign w:val="superscript"/>
              </w:rPr>
              <w:t>2</w:t>
            </w:r>
            <w:proofErr w:type="gramEnd"/>
            <w:r w:rsidRPr="00177141">
              <w:rPr>
                <w:b/>
              </w:rPr>
              <w:t>/чел.</w:t>
            </w:r>
          </w:p>
        </w:tc>
      </w:tr>
      <w:tr w:rsidR="00ED1580" w:rsidRPr="00177141" w:rsidTr="001328F2">
        <w:trPr>
          <w:trHeight w:val="400"/>
          <w:tblCellSpacing w:w="5" w:type="nil"/>
        </w:trPr>
        <w:tc>
          <w:tcPr>
            <w:tcW w:w="2372" w:type="pct"/>
            <w:tcBorders>
              <w:left w:val="single" w:sz="4" w:space="0" w:color="auto"/>
              <w:bottom w:val="single" w:sz="4" w:space="0" w:color="auto"/>
              <w:right w:val="single" w:sz="4" w:space="0" w:color="auto"/>
            </w:tcBorders>
            <w:vAlign w:val="center"/>
          </w:tcPr>
          <w:p w:rsidR="00ED1580" w:rsidRPr="00177141" w:rsidRDefault="00ED1580" w:rsidP="001328F2">
            <w:pPr>
              <w:pStyle w:val="ConsPlusCell"/>
            </w:pPr>
            <w:r w:rsidRPr="00177141">
              <w:t>Минимальная обеспеченность жилой площадью</w:t>
            </w:r>
          </w:p>
        </w:tc>
        <w:tc>
          <w:tcPr>
            <w:tcW w:w="1026" w:type="pct"/>
            <w:tcBorders>
              <w:left w:val="single" w:sz="4" w:space="0" w:color="auto"/>
              <w:bottom w:val="single" w:sz="4" w:space="0" w:color="auto"/>
              <w:right w:val="single" w:sz="4" w:space="0" w:color="auto"/>
            </w:tcBorders>
            <w:vAlign w:val="center"/>
          </w:tcPr>
          <w:p w:rsidR="00ED1580" w:rsidRPr="00177141" w:rsidRDefault="00ED1580" w:rsidP="001328F2">
            <w:pPr>
              <w:pStyle w:val="ConsPlusCell"/>
              <w:jc w:val="center"/>
            </w:pPr>
            <w:r w:rsidRPr="00177141">
              <w:t>21,7</w:t>
            </w:r>
          </w:p>
        </w:tc>
        <w:tc>
          <w:tcPr>
            <w:tcW w:w="833" w:type="pct"/>
            <w:tcBorders>
              <w:left w:val="single" w:sz="4" w:space="0" w:color="auto"/>
              <w:bottom w:val="single" w:sz="4" w:space="0" w:color="auto"/>
              <w:right w:val="single" w:sz="4" w:space="0" w:color="auto"/>
            </w:tcBorders>
            <w:vAlign w:val="center"/>
          </w:tcPr>
          <w:p w:rsidR="00ED1580" w:rsidRPr="00177141" w:rsidRDefault="00ED1580" w:rsidP="001328F2">
            <w:pPr>
              <w:pStyle w:val="ConsPlusCell"/>
              <w:jc w:val="center"/>
            </w:pPr>
            <w:r w:rsidRPr="00177141">
              <w:t>25</w:t>
            </w:r>
          </w:p>
        </w:tc>
        <w:tc>
          <w:tcPr>
            <w:tcW w:w="769" w:type="pct"/>
            <w:tcBorders>
              <w:left w:val="single" w:sz="4" w:space="0" w:color="auto"/>
              <w:bottom w:val="single" w:sz="4" w:space="0" w:color="auto"/>
              <w:right w:val="single" w:sz="4" w:space="0" w:color="auto"/>
            </w:tcBorders>
            <w:vAlign w:val="center"/>
          </w:tcPr>
          <w:p w:rsidR="00ED1580" w:rsidRPr="00177141" w:rsidRDefault="00ED1580" w:rsidP="001328F2">
            <w:pPr>
              <w:pStyle w:val="ConsPlusCell"/>
              <w:jc w:val="center"/>
            </w:pPr>
            <w:r w:rsidRPr="00177141">
              <w:t>28,9</w:t>
            </w:r>
          </w:p>
        </w:tc>
      </w:tr>
      <w:tr w:rsidR="00ED1580" w:rsidRPr="00177141" w:rsidTr="001328F2">
        <w:trPr>
          <w:trHeight w:val="400"/>
          <w:tblCellSpacing w:w="5" w:type="nil"/>
        </w:trPr>
        <w:tc>
          <w:tcPr>
            <w:tcW w:w="2372" w:type="pct"/>
            <w:tcBorders>
              <w:left w:val="single" w:sz="4" w:space="0" w:color="auto"/>
              <w:bottom w:val="single" w:sz="4" w:space="0" w:color="auto"/>
              <w:right w:val="single" w:sz="4" w:space="0" w:color="auto"/>
            </w:tcBorders>
            <w:vAlign w:val="center"/>
          </w:tcPr>
          <w:p w:rsidR="00ED1580" w:rsidRPr="00177141" w:rsidRDefault="00ED1580" w:rsidP="001328F2">
            <w:pPr>
              <w:pStyle w:val="ConsPlusCell"/>
              <w:ind w:left="142"/>
            </w:pPr>
            <w:r w:rsidRPr="00177141">
              <w:t>из них государственное и муниципальное жилье</w:t>
            </w:r>
          </w:p>
        </w:tc>
        <w:tc>
          <w:tcPr>
            <w:tcW w:w="1026" w:type="pct"/>
            <w:tcBorders>
              <w:left w:val="single" w:sz="4" w:space="0" w:color="auto"/>
              <w:bottom w:val="single" w:sz="4" w:space="0" w:color="auto"/>
              <w:right w:val="single" w:sz="4" w:space="0" w:color="auto"/>
            </w:tcBorders>
            <w:vAlign w:val="center"/>
          </w:tcPr>
          <w:p w:rsidR="00ED1580" w:rsidRPr="00177141" w:rsidRDefault="00ED1580" w:rsidP="001328F2">
            <w:pPr>
              <w:pStyle w:val="ConsPlusCell"/>
              <w:jc w:val="center"/>
            </w:pPr>
            <w:r w:rsidRPr="00177141">
              <w:t>18</w:t>
            </w:r>
          </w:p>
        </w:tc>
        <w:tc>
          <w:tcPr>
            <w:tcW w:w="833" w:type="pct"/>
            <w:tcBorders>
              <w:left w:val="single" w:sz="4" w:space="0" w:color="auto"/>
              <w:bottom w:val="single" w:sz="4" w:space="0" w:color="auto"/>
              <w:right w:val="single" w:sz="4" w:space="0" w:color="auto"/>
            </w:tcBorders>
            <w:vAlign w:val="center"/>
          </w:tcPr>
          <w:p w:rsidR="00ED1580" w:rsidRPr="00177141" w:rsidRDefault="00ED1580" w:rsidP="001328F2">
            <w:pPr>
              <w:pStyle w:val="ConsPlusCell"/>
              <w:jc w:val="center"/>
            </w:pPr>
            <w:r w:rsidRPr="00177141">
              <w:t>-</w:t>
            </w:r>
          </w:p>
        </w:tc>
        <w:tc>
          <w:tcPr>
            <w:tcW w:w="769" w:type="pct"/>
            <w:tcBorders>
              <w:left w:val="single" w:sz="4" w:space="0" w:color="auto"/>
              <w:bottom w:val="single" w:sz="4" w:space="0" w:color="auto"/>
              <w:right w:val="single" w:sz="4" w:space="0" w:color="auto"/>
            </w:tcBorders>
            <w:vAlign w:val="center"/>
          </w:tcPr>
          <w:p w:rsidR="00ED1580" w:rsidRPr="00177141" w:rsidRDefault="00ED1580" w:rsidP="001328F2">
            <w:pPr>
              <w:pStyle w:val="ConsPlusCell"/>
              <w:jc w:val="center"/>
            </w:pPr>
            <w:r w:rsidRPr="00177141">
              <w:t>-</w:t>
            </w:r>
          </w:p>
        </w:tc>
      </w:tr>
    </w:tbl>
    <w:p w:rsidR="00ED1580" w:rsidRPr="00177141" w:rsidRDefault="00ED1580" w:rsidP="00ED1580">
      <w:pPr>
        <w:pStyle w:val="ConsPlusNormal"/>
        <w:spacing w:line="360" w:lineRule="auto"/>
        <w:ind w:firstLine="709"/>
        <w:jc w:val="both"/>
        <w:rPr>
          <w:sz w:val="24"/>
          <w:szCs w:val="24"/>
        </w:rPr>
      </w:pPr>
    </w:p>
    <w:p w:rsidR="00ED1580" w:rsidRPr="00177141" w:rsidRDefault="00ED1580" w:rsidP="00ED1580">
      <w:pPr>
        <w:spacing w:after="0" w:line="360" w:lineRule="auto"/>
        <w:ind w:firstLine="709"/>
        <w:jc w:val="both"/>
        <w:rPr>
          <w:rFonts w:ascii="Arial" w:hAnsi="Arial" w:cs="Arial"/>
          <w:sz w:val="24"/>
          <w:szCs w:val="24"/>
        </w:rPr>
      </w:pPr>
      <w:r w:rsidRPr="00177141">
        <w:rPr>
          <w:rFonts w:ascii="Arial" w:hAnsi="Arial" w:cs="Arial"/>
          <w:sz w:val="24"/>
          <w:szCs w:val="24"/>
        </w:rPr>
        <w:t xml:space="preserve">Оценивая уровень благоустройства жилищного фонда </w:t>
      </w:r>
      <w:proofErr w:type="spellStart"/>
      <w:r w:rsidRPr="00177141">
        <w:rPr>
          <w:rFonts w:ascii="Arial" w:hAnsi="Arial" w:cs="Arial"/>
          <w:sz w:val="24"/>
          <w:szCs w:val="24"/>
        </w:rPr>
        <w:t>Кощинского</w:t>
      </w:r>
      <w:proofErr w:type="spellEnd"/>
      <w:r w:rsidRPr="00177141">
        <w:rPr>
          <w:rFonts w:ascii="Arial" w:hAnsi="Arial" w:cs="Arial"/>
          <w:sz w:val="24"/>
          <w:szCs w:val="24"/>
        </w:rPr>
        <w:t xml:space="preserve"> сельского поселения (таблица </w:t>
      </w:r>
      <w:r w:rsidR="005473AC" w:rsidRPr="00177141">
        <w:rPr>
          <w:rFonts w:ascii="Arial" w:hAnsi="Arial" w:cs="Arial"/>
          <w:sz w:val="24"/>
          <w:szCs w:val="24"/>
        </w:rPr>
        <w:t>16</w:t>
      </w:r>
      <w:r w:rsidRPr="00177141">
        <w:rPr>
          <w:rFonts w:ascii="Arial" w:hAnsi="Arial" w:cs="Arial"/>
          <w:sz w:val="24"/>
          <w:szCs w:val="24"/>
        </w:rPr>
        <w:t xml:space="preserve">) необходимо отметить, что по данным на 01.01.2013 г. обеспечено централизованным отоплением – 68,6% жилой площади сельского поселения; водопроводом – около 78,5%; канализацией – около 78,5%; горячим водоснабжением – </w:t>
      </w:r>
      <w:r w:rsidRPr="00177141">
        <w:rPr>
          <w:rFonts w:ascii="Arial" w:eastAsia="Times New Roman" w:hAnsi="Arial" w:cs="Arial"/>
          <w:sz w:val="24"/>
          <w:szCs w:val="24"/>
          <w:lang w:eastAsia="ru-RU"/>
        </w:rPr>
        <w:t xml:space="preserve">76,29%; ваннами (душем) – 69,12%; газом </w:t>
      </w:r>
      <w:r w:rsidR="00292F05" w:rsidRPr="00177141">
        <w:rPr>
          <w:rFonts w:ascii="Arial" w:hAnsi="Arial" w:cs="Arial"/>
          <w:sz w:val="24"/>
          <w:szCs w:val="24"/>
        </w:rPr>
        <w:t>–</w:t>
      </w:r>
      <w:r w:rsidRPr="00177141">
        <w:rPr>
          <w:rFonts w:ascii="Arial" w:eastAsia="Times New Roman" w:hAnsi="Arial" w:cs="Arial"/>
          <w:sz w:val="24"/>
          <w:szCs w:val="24"/>
          <w:lang w:eastAsia="ru-RU"/>
        </w:rPr>
        <w:t xml:space="preserve"> 82,47%. Напольные электрические плиты в домах сельского поселения отсутствуют. </w:t>
      </w:r>
      <w:r w:rsidRPr="00177141">
        <w:rPr>
          <w:rFonts w:ascii="Arial" w:hAnsi="Arial" w:cs="Arial"/>
          <w:sz w:val="24"/>
          <w:szCs w:val="24"/>
        </w:rPr>
        <w:t>Общая площадь, оборудованная одновременно водопроводом, водоотведением (канализацией), отоплением, горячим водоснабжением и газом составляет 38,7 тыс. м</w:t>
      </w:r>
      <w:proofErr w:type="gramStart"/>
      <w:r w:rsidRPr="00177141">
        <w:rPr>
          <w:rFonts w:ascii="Arial" w:hAnsi="Arial" w:cs="Arial"/>
          <w:sz w:val="24"/>
          <w:szCs w:val="24"/>
          <w:vertAlign w:val="superscript"/>
        </w:rPr>
        <w:t>2</w:t>
      </w:r>
      <w:proofErr w:type="gramEnd"/>
      <w:r w:rsidRPr="00177141">
        <w:rPr>
          <w:rFonts w:ascii="Arial" w:hAnsi="Arial" w:cs="Arial"/>
          <w:sz w:val="24"/>
          <w:szCs w:val="24"/>
        </w:rPr>
        <w:t xml:space="preserve"> (77,1% жилой площади).</w:t>
      </w:r>
    </w:p>
    <w:p w:rsidR="00ED1580" w:rsidRPr="00177141" w:rsidRDefault="00ED1580" w:rsidP="00ED1580">
      <w:pPr>
        <w:widowControl w:val="0"/>
        <w:spacing w:after="0" w:line="360" w:lineRule="auto"/>
        <w:ind w:firstLine="709"/>
        <w:jc w:val="right"/>
        <w:rPr>
          <w:rFonts w:ascii="Arial" w:hAnsi="Arial" w:cs="Arial"/>
          <w:sz w:val="24"/>
          <w:szCs w:val="24"/>
        </w:rPr>
      </w:pPr>
      <w:r w:rsidRPr="00177141">
        <w:rPr>
          <w:rFonts w:ascii="Arial" w:hAnsi="Arial" w:cs="Arial"/>
          <w:sz w:val="24"/>
          <w:szCs w:val="24"/>
        </w:rPr>
        <w:t xml:space="preserve">Таблица </w:t>
      </w:r>
      <w:r w:rsidR="005473AC" w:rsidRPr="00177141">
        <w:rPr>
          <w:rFonts w:ascii="Arial" w:hAnsi="Arial" w:cs="Arial"/>
          <w:sz w:val="24"/>
          <w:szCs w:val="24"/>
        </w:rPr>
        <w:t>16</w:t>
      </w:r>
    </w:p>
    <w:p w:rsidR="00ED1580" w:rsidRPr="00177141" w:rsidRDefault="00ED1580" w:rsidP="00ED1580">
      <w:pPr>
        <w:widowControl w:val="0"/>
        <w:spacing w:after="0" w:line="360" w:lineRule="auto"/>
        <w:jc w:val="center"/>
        <w:rPr>
          <w:rFonts w:ascii="Arial" w:hAnsi="Arial" w:cs="Arial"/>
          <w:b/>
          <w:sz w:val="24"/>
          <w:szCs w:val="24"/>
        </w:rPr>
      </w:pPr>
      <w:r w:rsidRPr="00177141">
        <w:rPr>
          <w:rFonts w:ascii="Arial" w:hAnsi="Arial" w:cs="Arial"/>
          <w:b/>
          <w:sz w:val="24"/>
          <w:szCs w:val="24"/>
        </w:rPr>
        <w:t xml:space="preserve">Оборудование жилищного фонда </w:t>
      </w:r>
      <w:proofErr w:type="spellStart"/>
      <w:r w:rsidRPr="00177141">
        <w:rPr>
          <w:rFonts w:ascii="Arial" w:hAnsi="Arial" w:cs="Arial"/>
          <w:b/>
          <w:sz w:val="24"/>
          <w:szCs w:val="24"/>
        </w:rPr>
        <w:t>Кощинского</w:t>
      </w:r>
      <w:proofErr w:type="spellEnd"/>
      <w:r w:rsidRPr="00177141">
        <w:rPr>
          <w:rFonts w:ascii="Arial" w:hAnsi="Arial" w:cs="Arial"/>
          <w:b/>
          <w:sz w:val="24"/>
          <w:szCs w:val="24"/>
        </w:rPr>
        <w:t xml:space="preserve"> сельского поселения</w:t>
      </w:r>
    </w:p>
    <w:tbl>
      <w:tblPr>
        <w:tblW w:w="10271" w:type="dxa"/>
        <w:jc w:val="center"/>
        <w:tblInd w:w="93" w:type="dxa"/>
        <w:tblLayout w:type="fixed"/>
        <w:tblLook w:val="04A0" w:firstRow="1" w:lastRow="0" w:firstColumn="1" w:lastColumn="0" w:noHBand="0" w:noVBand="1"/>
      </w:tblPr>
      <w:tblGrid>
        <w:gridCol w:w="1686"/>
        <w:gridCol w:w="848"/>
        <w:gridCol w:w="859"/>
        <w:gridCol w:w="860"/>
        <w:gridCol w:w="860"/>
        <w:gridCol w:w="859"/>
        <w:gridCol w:w="860"/>
        <w:gridCol w:w="860"/>
        <w:gridCol w:w="859"/>
        <w:gridCol w:w="860"/>
        <w:gridCol w:w="860"/>
      </w:tblGrid>
      <w:tr w:rsidR="00ED1580" w:rsidRPr="00177141" w:rsidTr="001328F2">
        <w:trPr>
          <w:trHeight w:val="300"/>
          <w:jc w:val="center"/>
        </w:trPr>
        <w:tc>
          <w:tcPr>
            <w:tcW w:w="1686"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ED1580" w:rsidRPr="00177141" w:rsidRDefault="00ED1580" w:rsidP="001328F2">
            <w:pPr>
              <w:spacing w:after="0" w:line="240" w:lineRule="auto"/>
              <w:jc w:val="both"/>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Наименование показателей</w:t>
            </w:r>
          </w:p>
        </w:tc>
        <w:tc>
          <w:tcPr>
            <w:tcW w:w="848"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ED1580" w:rsidRPr="00177141" w:rsidRDefault="00ED1580" w:rsidP="001328F2">
            <w:pPr>
              <w:spacing w:after="0" w:line="240" w:lineRule="auto"/>
              <w:jc w:val="both"/>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Всего</w:t>
            </w:r>
          </w:p>
        </w:tc>
        <w:tc>
          <w:tcPr>
            <w:tcW w:w="7737" w:type="dxa"/>
            <w:gridSpan w:val="9"/>
            <w:tcBorders>
              <w:top w:val="single" w:sz="4" w:space="0" w:color="auto"/>
              <w:left w:val="nil"/>
              <w:bottom w:val="single" w:sz="4" w:space="0" w:color="auto"/>
              <w:right w:val="single" w:sz="4" w:space="0" w:color="auto"/>
            </w:tcBorders>
            <w:shd w:val="clear" w:color="auto" w:fill="B6DDE8" w:themeFill="accent5" w:themeFillTint="66"/>
            <w:hideMark/>
          </w:tcPr>
          <w:p w:rsidR="00ED1580" w:rsidRPr="00177141" w:rsidRDefault="00ED1580" w:rsidP="001328F2">
            <w:pPr>
              <w:spacing w:after="0" w:line="240" w:lineRule="auto"/>
              <w:jc w:val="both"/>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 xml:space="preserve">в том числе </w:t>
            </w:r>
            <w:proofErr w:type="gramStart"/>
            <w:r w:rsidRPr="00177141">
              <w:rPr>
                <w:rFonts w:ascii="Arial" w:eastAsia="Times New Roman" w:hAnsi="Arial" w:cs="Arial"/>
                <w:b/>
                <w:bCs/>
                <w:sz w:val="20"/>
                <w:szCs w:val="20"/>
                <w:lang w:eastAsia="ru-RU"/>
              </w:rPr>
              <w:t>оборудованная</w:t>
            </w:r>
            <w:proofErr w:type="gramEnd"/>
            <w:r w:rsidRPr="00177141">
              <w:rPr>
                <w:rFonts w:ascii="Arial" w:eastAsia="Times New Roman" w:hAnsi="Arial" w:cs="Arial"/>
                <w:b/>
                <w:bCs/>
                <w:sz w:val="20"/>
                <w:szCs w:val="20"/>
                <w:lang w:eastAsia="ru-RU"/>
              </w:rPr>
              <w:t>:</w:t>
            </w:r>
          </w:p>
        </w:tc>
      </w:tr>
      <w:tr w:rsidR="00ED1580" w:rsidRPr="00177141" w:rsidTr="001328F2">
        <w:trPr>
          <w:trHeight w:val="1903"/>
          <w:jc w:val="center"/>
        </w:trPr>
        <w:tc>
          <w:tcPr>
            <w:tcW w:w="1686"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ED1580" w:rsidRPr="00177141" w:rsidRDefault="00ED1580" w:rsidP="001328F2">
            <w:pPr>
              <w:spacing w:after="0" w:line="240" w:lineRule="auto"/>
              <w:rPr>
                <w:rFonts w:ascii="Arial" w:eastAsia="Times New Roman" w:hAnsi="Arial" w:cs="Arial"/>
                <w:b/>
                <w:bCs/>
                <w:sz w:val="20"/>
                <w:szCs w:val="20"/>
                <w:lang w:eastAsia="ru-RU"/>
              </w:rPr>
            </w:pPr>
          </w:p>
        </w:tc>
        <w:tc>
          <w:tcPr>
            <w:tcW w:w="848"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ED1580" w:rsidRPr="00177141" w:rsidRDefault="00ED1580" w:rsidP="001328F2">
            <w:pPr>
              <w:spacing w:after="0" w:line="240" w:lineRule="auto"/>
              <w:rPr>
                <w:rFonts w:ascii="Arial" w:eastAsia="Times New Roman" w:hAnsi="Arial" w:cs="Arial"/>
                <w:b/>
                <w:bCs/>
                <w:sz w:val="20"/>
                <w:szCs w:val="20"/>
                <w:lang w:eastAsia="ru-RU"/>
              </w:rPr>
            </w:pPr>
          </w:p>
        </w:tc>
        <w:tc>
          <w:tcPr>
            <w:tcW w:w="859" w:type="dxa"/>
            <w:tcBorders>
              <w:top w:val="nil"/>
              <w:left w:val="nil"/>
              <w:bottom w:val="single" w:sz="4" w:space="0" w:color="auto"/>
              <w:right w:val="single" w:sz="4" w:space="0" w:color="auto"/>
            </w:tcBorders>
            <w:shd w:val="clear" w:color="auto" w:fill="B6DDE8" w:themeFill="accent5" w:themeFillTint="66"/>
            <w:textDirection w:val="btLr"/>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водопроводом</w:t>
            </w:r>
          </w:p>
        </w:tc>
        <w:tc>
          <w:tcPr>
            <w:tcW w:w="860" w:type="dxa"/>
            <w:tcBorders>
              <w:top w:val="nil"/>
              <w:left w:val="nil"/>
              <w:bottom w:val="single" w:sz="4" w:space="0" w:color="auto"/>
              <w:right w:val="single" w:sz="4" w:space="0" w:color="auto"/>
            </w:tcBorders>
            <w:shd w:val="clear" w:color="auto" w:fill="B6DDE8" w:themeFill="accent5" w:themeFillTint="66"/>
            <w:textDirection w:val="btLr"/>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 xml:space="preserve">в том числе </w:t>
            </w:r>
            <w:proofErr w:type="gramStart"/>
            <w:r w:rsidRPr="00177141">
              <w:rPr>
                <w:rFonts w:ascii="Arial" w:eastAsia="Times New Roman" w:hAnsi="Arial" w:cs="Arial"/>
                <w:sz w:val="20"/>
                <w:szCs w:val="20"/>
                <w:lang w:eastAsia="ru-RU"/>
              </w:rPr>
              <w:t>централизованным</w:t>
            </w:r>
            <w:proofErr w:type="gramEnd"/>
          </w:p>
        </w:tc>
        <w:tc>
          <w:tcPr>
            <w:tcW w:w="860" w:type="dxa"/>
            <w:tcBorders>
              <w:top w:val="nil"/>
              <w:left w:val="nil"/>
              <w:bottom w:val="single" w:sz="4" w:space="0" w:color="auto"/>
              <w:right w:val="single" w:sz="4" w:space="0" w:color="auto"/>
            </w:tcBorders>
            <w:shd w:val="clear" w:color="auto" w:fill="B6DDE8" w:themeFill="accent5" w:themeFillTint="66"/>
            <w:textDirection w:val="btLr"/>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водоотведением (канализацией)</w:t>
            </w:r>
          </w:p>
        </w:tc>
        <w:tc>
          <w:tcPr>
            <w:tcW w:w="859" w:type="dxa"/>
            <w:tcBorders>
              <w:top w:val="nil"/>
              <w:left w:val="nil"/>
              <w:bottom w:val="single" w:sz="4" w:space="0" w:color="auto"/>
              <w:right w:val="single" w:sz="4" w:space="0" w:color="auto"/>
            </w:tcBorders>
            <w:shd w:val="clear" w:color="auto" w:fill="B6DDE8" w:themeFill="accent5" w:themeFillTint="66"/>
            <w:textDirection w:val="btLr"/>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 xml:space="preserve">в том числе </w:t>
            </w:r>
            <w:proofErr w:type="gramStart"/>
            <w:r w:rsidRPr="00177141">
              <w:rPr>
                <w:rFonts w:ascii="Arial" w:eastAsia="Times New Roman" w:hAnsi="Arial" w:cs="Arial"/>
                <w:sz w:val="20"/>
                <w:szCs w:val="20"/>
                <w:lang w:eastAsia="ru-RU"/>
              </w:rPr>
              <w:t>централизованным</w:t>
            </w:r>
            <w:proofErr w:type="gramEnd"/>
          </w:p>
        </w:tc>
        <w:tc>
          <w:tcPr>
            <w:tcW w:w="860" w:type="dxa"/>
            <w:tcBorders>
              <w:top w:val="nil"/>
              <w:left w:val="nil"/>
              <w:bottom w:val="single" w:sz="4" w:space="0" w:color="auto"/>
              <w:right w:val="single" w:sz="4" w:space="0" w:color="auto"/>
            </w:tcBorders>
            <w:shd w:val="clear" w:color="auto" w:fill="B6DDE8" w:themeFill="accent5" w:themeFillTint="66"/>
            <w:textDirection w:val="btLr"/>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отоплением</w:t>
            </w:r>
          </w:p>
        </w:tc>
        <w:tc>
          <w:tcPr>
            <w:tcW w:w="860" w:type="dxa"/>
            <w:tcBorders>
              <w:top w:val="nil"/>
              <w:left w:val="nil"/>
              <w:bottom w:val="single" w:sz="4" w:space="0" w:color="auto"/>
              <w:right w:val="single" w:sz="4" w:space="0" w:color="auto"/>
            </w:tcBorders>
            <w:shd w:val="clear" w:color="auto" w:fill="B6DDE8" w:themeFill="accent5" w:themeFillTint="66"/>
            <w:textDirection w:val="btLr"/>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 xml:space="preserve">в том числе </w:t>
            </w:r>
            <w:proofErr w:type="gramStart"/>
            <w:r w:rsidRPr="00177141">
              <w:rPr>
                <w:rFonts w:ascii="Arial" w:eastAsia="Times New Roman" w:hAnsi="Arial" w:cs="Arial"/>
                <w:sz w:val="20"/>
                <w:szCs w:val="20"/>
                <w:lang w:eastAsia="ru-RU"/>
              </w:rPr>
              <w:t>централизованным</w:t>
            </w:r>
            <w:proofErr w:type="gramEnd"/>
          </w:p>
        </w:tc>
        <w:tc>
          <w:tcPr>
            <w:tcW w:w="859" w:type="dxa"/>
            <w:tcBorders>
              <w:top w:val="nil"/>
              <w:left w:val="nil"/>
              <w:bottom w:val="single" w:sz="4" w:space="0" w:color="auto"/>
              <w:right w:val="single" w:sz="4" w:space="0" w:color="auto"/>
            </w:tcBorders>
            <w:shd w:val="clear" w:color="auto" w:fill="B6DDE8" w:themeFill="accent5" w:themeFillTint="66"/>
            <w:textDirection w:val="btLr"/>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горячим водоснабжением</w:t>
            </w:r>
          </w:p>
        </w:tc>
        <w:tc>
          <w:tcPr>
            <w:tcW w:w="860" w:type="dxa"/>
            <w:tcBorders>
              <w:top w:val="nil"/>
              <w:left w:val="nil"/>
              <w:bottom w:val="single" w:sz="4" w:space="0" w:color="auto"/>
              <w:right w:val="single" w:sz="4" w:space="0" w:color="auto"/>
            </w:tcBorders>
            <w:shd w:val="clear" w:color="auto" w:fill="B6DDE8" w:themeFill="accent5" w:themeFillTint="66"/>
            <w:textDirection w:val="btLr"/>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ваннами (душем)</w:t>
            </w:r>
          </w:p>
        </w:tc>
        <w:tc>
          <w:tcPr>
            <w:tcW w:w="860" w:type="dxa"/>
            <w:tcBorders>
              <w:top w:val="nil"/>
              <w:left w:val="nil"/>
              <w:bottom w:val="single" w:sz="4" w:space="0" w:color="auto"/>
              <w:right w:val="single" w:sz="4" w:space="0" w:color="auto"/>
            </w:tcBorders>
            <w:shd w:val="clear" w:color="auto" w:fill="B6DDE8" w:themeFill="accent5" w:themeFillTint="66"/>
            <w:textDirection w:val="btLr"/>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газом</w:t>
            </w:r>
          </w:p>
        </w:tc>
      </w:tr>
      <w:tr w:rsidR="00ED1580" w:rsidRPr="00177141" w:rsidTr="001328F2">
        <w:trPr>
          <w:cantSplit/>
          <w:trHeight w:val="1134"/>
          <w:jc w:val="center"/>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Общая площадь жилых помещений, тыс. м</w:t>
            </w:r>
            <w:proofErr w:type="gramStart"/>
            <w:r w:rsidRPr="00177141">
              <w:rPr>
                <w:rFonts w:ascii="Arial" w:eastAsia="Times New Roman" w:hAnsi="Arial" w:cs="Arial"/>
                <w:b/>
                <w:bCs/>
                <w:sz w:val="20"/>
                <w:szCs w:val="20"/>
                <w:vertAlign w:val="superscript"/>
                <w:lang w:eastAsia="ru-RU"/>
              </w:rPr>
              <w:t>2</w:t>
            </w:r>
            <w:proofErr w:type="gramEnd"/>
          </w:p>
        </w:tc>
        <w:tc>
          <w:tcPr>
            <w:tcW w:w="848"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50,2</w:t>
            </w:r>
          </w:p>
        </w:tc>
        <w:tc>
          <w:tcPr>
            <w:tcW w:w="859"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39,4</w:t>
            </w:r>
          </w:p>
        </w:tc>
        <w:tc>
          <w:tcPr>
            <w:tcW w:w="860"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33,2</w:t>
            </w:r>
          </w:p>
        </w:tc>
        <w:tc>
          <w:tcPr>
            <w:tcW w:w="860"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39,4</w:t>
            </w:r>
          </w:p>
        </w:tc>
        <w:tc>
          <w:tcPr>
            <w:tcW w:w="859"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34,3</w:t>
            </w:r>
          </w:p>
        </w:tc>
        <w:tc>
          <w:tcPr>
            <w:tcW w:w="860"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40,1</w:t>
            </w:r>
          </w:p>
        </w:tc>
        <w:tc>
          <w:tcPr>
            <w:tcW w:w="860"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27,5</w:t>
            </w:r>
          </w:p>
        </w:tc>
        <w:tc>
          <w:tcPr>
            <w:tcW w:w="859"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38,3</w:t>
            </w:r>
          </w:p>
        </w:tc>
        <w:tc>
          <w:tcPr>
            <w:tcW w:w="860"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34,7</w:t>
            </w:r>
          </w:p>
        </w:tc>
        <w:tc>
          <w:tcPr>
            <w:tcW w:w="860"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41,4</w:t>
            </w:r>
          </w:p>
        </w:tc>
      </w:tr>
      <w:tr w:rsidR="00ED1580" w:rsidRPr="00177141" w:rsidTr="001328F2">
        <w:trPr>
          <w:cantSplit/>
          <w:trHeight w:val="1134"/>
          <w:jc w:val="center"/>
        </w:trPr>
        <w:tc>
          <w:tcPr>
            <w:tcW w:w="1686" w:type="dxa"/>
            <w:tcBorders>
              <w:top w:val="nil"/>
              <w:left w:val="single" w:sz="4" w:space="0" w:color="auto"/>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В процентах</w:t>
            </w:r>
          </w:p>
        </w:tc>
        <w:tc>
          <w:tcPr>
            <w:tcW w:w="848"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100,00</w:t>
            </w:r>
          </w:p>
        </w:tc>
        <w:tc>
          <w:tcPr>
            <w:tcW w:w="859"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78,49</w:t>
            </w:r>
          </w:p>
        </w:tc>
        <w:tc>
          <w:tcPr>
            <w:tcW w:w="860"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84,26</w:t>
            </w:r>
          </w:p>
        </w:tc>
        <w:tc>
          <w:tcPr>
            <w:tcW w:w="860"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78,49</w:t>
            </w:r>
          </w:p>
        </w:tc>
        <w:tc>
          <w:tcPr>
            <w:tcW w:w="859"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87,06</w:t>
            </w:r>
          </w:p>
        </w:tc>
        <w:tc>
          <w:tcPr>
            <w:tcW w:w="860"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79,88</w:t>
            </w:r>
          </w:p>
        </w:tc>
        <w:tc>
          <w:tcPr>
            <w:tcW w:w="860"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68,58</w:t>
            </w:r>
          </w:p>
        </w:tc>
        <w:tc>
          <w:tcPr>
            <w:tcW w:w="859"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76,29</w:t>
            </w:r>
          </w:p>
        </w:tc>
        <w:tc>
          <w:tcPr>
            <w:tcW w:w="860"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69,12</w:t>
            </w:r>
          </w:p>
        </w:tc>
        <w:tc>
          <w:tcPr>
            <w:tcW w:w="860"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82,47</w:t>
            </w:r>
          </w:p>
        </w:tc>
      </w:tr>
    </w:tbl>
    <w:p w:rsidR="00ED1580" w:rsidRPr="00177141" w:rsidRDefault="00ED1580" w:rsidP="00ED1580">
      <w:pPr>
        <w:spacing w:after="0" w:line="360" w:lineRule="auto"/>
        <w:ind w:firstLine="709"/>
        <w:jc w:val="both"/>
        <w:rPr>
          <w:rFonts w:ascii="Arial" w:hAnsi="Arial" w:cs="Arial"/>
          <w:b/>
          <w:sz w:val="24"/>
          <w:szCs w:val="24"/>
        </w:rPr>
      </w:pPr>
    </w:p>
    <w:p w:rsidR="00ED1580" w:rsidRPr="00177141" w:rsidRDefault="00ED1580" w:rsidP="00ED1580">
      <w:pPr>
        <w:spacing w:after="0" w:line="360" w:lineRule="auto"/>
        <w:ind w:firstLine="709"/>
        <w:jc w:val="both"/>
        <w:rPr>
          <w:rFonts w:ascii="Arial" w:hAnsi="Arial" w:cs="Arial"/>
          <w:sz w:val="24"/>
          <w:szCs w:val="24"/>
        </w:rPr>
      </w:pPr>
      <w:r w:rsidRPr="00177141">
        <w:rPr>
          <w:rFonts w:ascii="Arial" w:hAnsi="Arial" w:cs="Arial"/>
          <w:sz w:val="24"/>
          <w:szCs w:val="24"/>
        </w:rPr>
        <w:t xml:space="preserve">Обслуживанием сферы </w:t>
      </w:r>
      <w:proofErr w:type="spellStart"/>
      <w:r w:rsidRPr="00177141">
        <w:rPr>
          <w:rFonts w:ascii="Arial" w:hAnsi="Arial" w:cs="Arial"/>
          <w:sz w:val="24"/>
          <w:szCs w:val="24"/>
        </w:rPr>
        <w:t>жилищно</w:t>
      </w:r>
      <w:proofErr w:type="spellEnd"/>
      <w:r w:rsidR="00292F05" w:rsidRPr="00177141">
        <w:rPr>
          <w:rFonts w:ascii="Arial" w:hAnsi="Arial" w:cs="Arial"/>
          <w:sz w:val="24"/>
          <w:szCs w:val="24"/>
        </w:rPr>
        <w:t xml:space="preserve"> – </w:t>
      </w:r>
      <w:r w:rsidRPr="00177141">
        <w:rPr>
          <w:rFonts w:ascii="Arial" w:hAnsi="Arial" w:cs="Arial"/>
          <w:sz w:val="24"/>
          <w:szCs w:val="24"/>
        </w:rPr>
        <w:t>коммунального хозяйства в сельском поселении и благоустройством территории занимается ООО «Коммунальные системы «</w:t>
      </w:r>
      <w:proofErr w:type="spellStart"/>
      <w:r w:rsidRPr="00177141">
        <w:rPr>
          <w:rFonts w:ascii="Arial" w:hAnsi="Arial" w:cs="Arial"/>
          <w:sz w:val="24"/>
          <w:szCs w:val="24"/>
        </w:rPr>
        <w:t>Кощино</w:t>
      </w:r>
      <w:proofErr w:type="spellEnd"/>
      <w:r w:rsidRPr="00177141">
        <w:rPr>
          <w:rFonts w:ascii="Arial" w:hAnsi="Arial" w:cs="Arial"/>
          <w:sz w:val="24"/>
          <w:szCs w:val="24"/>
        </w:rPr>
        <w:t>», эффективной деятельности которого препятствуют следующие проблемы:</w:t>
      </w:r>
    </w:p>
    <w:p w:rsidR="00ED1580" w:rsidRPr="00177141" w:rsidRDefault="00ED1580" w:rsidP="00ED1580">
      <w:pPr>
        <w:spacing w:after="0" w:line="360" w:lineRule="auto"/>
        <w:ind w:firstLine="709"/>
        <w:jc w:val="both"/>
        <w:rPr>
          <w:rFonts w:ascii="Arial" w:hAnsi="Arial" w:cs="Arial"/>
          <w:sz w:val="24"/>
          <w:szCs w:val="24"/>
        </w:rPr>
      </w:pPr>
      <w:r w:rsidRPr="00177141">
        <w:rPr>
          <w:rFonts w:ascii="Arial" w:hAnsi="Arial" w:cs="Arial"/>
          <w:sz w:val="24"/>
          <w:szCs w:val="24"/>
        </w:rPr>
        <w:lastRenderedPageBreak/>
        <w:t>- отсутствие средств на приобретение техники для выполнения ремонтных работ;</w:t>
      </w:r>
    </w:p>
    <w:p w:rsidR="00ED1580" w:rsidRPr="00177141" w:rsidRDefault="00ED1580" w:rsidP="00ED1580">
      <w:pPr>
        <w:spacing w:after="0" w:line="360" w:lineRule="auto"/>
        <w:ind w:firstLine="709"/>
        <w:jc w:val="both"/>
        <w:rPr>
          <w:rFonts w:ascii="Arial" w:hAnsi="Arial" w:cs="Arial"/>
          <w:sz w:val="24"/>
          <w:szCs w:val="24"/>
        </w:rPr>
      </w:pPr>
      <w:r w:rsidRPr="00177141">
        <w:rPr>
          <w:rFonts w:ascii="Arial" w:hAnsi="Arial" w:cs="Arial"/>
          <w:sz w:val="24"/>
          <w:szCs w:val="24"/>
        </w:rPr>
        <w:t>- нарушение сроков приобретения материалов и инструментов для выполнения тех или иных работ;</w:t>
      </w:r>
    </w:p>
    <w:p w:rsidR="00ED1580" w:rsidRPr="00177141" w:rsidRDefault="00ED1580" w:rsidP="00ED1580">
      <w:pPr>
        <w:spacing w:after="0" w:line="360" w:lineRule="auto"/>
        <w:ind w:firstLine="709"/>
        <w:jc w:val="both"/>
        <w:rPr>
          <w:rFonts w:ascii="Arial" w:hAnsi="Arial" w:cs="Arial"/>
          <w:sz w:val="24"/>
          <w:szCs w:val="24"/>
        </w:rPr>
      </w:pPr>
      <w:r w:rsidRPr="00177141">
        <w:rPr>
          <w:rFonts w:ascii="Arial" w:hAnsi="Arial" w:cs="Arial"/>
          <w:sz w:val="24"/>
          <w:szCs w:val="24"/>
        </w:rPr>
        <w:t>- наличие непогашенной задолженности за оказанные жилищно-коммунальные услуги в сумме более 1</w:t>
      </w:r>
      <w:r w:rsidR="00292F05" w:rsidRPr="00177141">
        <w:rPr>
          <w:rFonts w:ascii="Arial" w:hAnsi="Arial" w:cs="Arial"/>
          <w:sz w:val="24"/>
          <w:szCs w:val="24"/>
        </w:rPr>
        <w:t>6</w:t>
      </w:r>
      <w:r w:rsidRPr="00177141">
        <w:rPr>
          <w:rFonts w:ascii="Arial" w:hAnsi="Arial" w:cs="Arial"/>
          <w:sz w:val="24"/>
          <w:szCs w:val="24"/>
        </w:rPr>
        <w:t xml:space="preserve"> млн. руб. (286 семей). </w:t>
      </w:r>
    </w:p>
    <w:p w:rsidR="00ED1580" w:rsidRPr="00177141" w:rsidRDefault="00ED1580" w:rsidP="00ED1580">
      <w:pPr>
        <w:widowControl w:val="0"/>
        <w:spacing w:after="0" w:line="360" w:lineRule="auto"/>
        <w:ind w:firstLine="709"/>
        <w:jc w:val="both"/>
        <w:rPr>
          <w:rFonts w:ascii="Arial" w:hAnsi="Arial" w:cs="Arial"/>
          <w:sz w:val="24"/>
          <w:szCs w:val="24"/>
        </w:rPr>
      </w:pPr>
      <w:r w:rsidRPr="00177141">
        <w:rPr>
          <w:rFonts w:ascii="Arial" w:hAnsi="Arial" w:cs="Arial"/>
          <w:sz w:val="24"/>
          <w:szCs w:val="24"/>
        </w:rPr>
        <w:t xml:space="preserve">Основные показатели, характеризующие состояние жилищного фонда сельского поселения по состоянию на 2012 г. представлены в сводной таблице </w:t>
      </w:r>
      <w:r w:rsidR="005473AC" w:rsidRPr="00177141">
        <w:rPr>
          <w:rFonts w:ascii="Arial" w:hAnsi="Arial" w:cs="Arial"/>
          <w:sz w:val="24"/>
          <w:szCs w:val="24"/>
        </w:rPr>
        <w:t>17.</w:t>
      </w:r>
    </w:p>
    <w:p w:rsidR="00ED1580" w:rsidRPr="00177141" w:rsidRDefault="00ED1580" w:rsidP="00ED1580">
      <w:pPr>
        <w:widowControl w:val="0"/>
        <w:spacing w:after="0" w:line="360" w:lineRule="auto"/>
        <w:ind w:firstLine="709"/>
        <w:jc w:val="right"/>
        <w:rPr>
          <w:rFonts w:ascii="Arial" w:hAnsi="Arial" w:cs="Arial"/>
          <w:bCs/>
          <w:sz w:val="24"/>
          <w:szCs w:val="24"/>
        </w:rPr>
      </w:pPr>
      <w:r w:rsidRPr="00177141">
        <w:rPr>
          <w:rFonts w:ascii="Arial" w:hAnsi="Arial" w:cs="Arial"/>
          <w:bCs/>
          <w:sz w:val="24"/>
          <w:szCs w:val="24"/>
        </w:rPr>
        <w:t xml:space="preserve">Таблица </w:t>
      </w:r>
      <w:r w:rsidR="005473AC" w:rsidRPr="00177141">
        <w:rPr>
          <w:rFonts w:ascii="Arial" w:hAnsi="Arial" w:cs="Arial"/>
          <w:bCs/>
          <w:sz w:val="24"/>
          <w:szCs w:val="24"/>
        </w:rPr>
        <w:t>17</w:t>
      </w:r>
    </w:p>
    <w:p w:rsidR="00ED1580" w:rsidRPr="00177141" w:rsidRDefault="00ED1580" w:rsidP="00ED1580">
      <w:pPr>
        <w:spacing w:after="0" w:line="360" w:lineRule="auto"/>
        <w:jc w:val="center"/>
        <w:rPr>
          <w:rFonts w:ascii="Arial" w:hAnsi="Arial" w:cs="Arial"/>
          <w:b/>
          <w:sz w:val="24"/>
          <w:szCs w:val="24"/>
        </w:rPr>
      </w:pPr>
      <w:r w:rsidRPr="00177141">
        <w:rPr>
          <w:rFonts w:ascii="Arial" w:hAnsi="Arial" w:cs="Arial"/>
          <w:b/>
          <w:sz w:val="24"/>
          <w:szCs w:val="24"/>
        </w:rPr>
        <w:t>Сводные данные о состоянии жилищного фонда</w:t>
      </w:r>
    </w:p>
    <w:tbl>
      <w:tblPr>
        <w:tblW w:w="9478" w:type="dxa"/>
        <w:tblInd w:w="93" w:type="dxa"/>
        <w:tblLayout w:type="fixed"/>
        <w:tblLook w:val="04A0" w:firstRow="1" w:lastRow="0" w:firstColumn="1" w:lastColumn="0" w:noHBand="0" w:noVBand="1"/>
      </w:tblPr>
      <w:tblGrid>
        <w:gridCol w:w="1686"/>
        <w:gridCol w:w="1544"/>
        <w:gridCol w:w="730"/>
        <w:gridCol w:w="1958"/>
        <w:gridCol w:w="717"/>
        <w:gridCol w:w="2027"/>
        <w:gridCol w:w="816"/>
      </w:tblGrid>
      <w:tr w:rsidR="00ED1580" w:rsidRPr="00177141" w:rsidTr="001328F2">
        <w:trPr>
          <w:trHeight w:val="1560"/>
          <w:tblHeader/>
        </w:trPr>
        <w:tc>
          <w:tcPr>
            <w:tcW w:w="1686"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ED1580" w:rsidRPr="00177141" w:rsidRDefault="00ED1580" w:rsidP="001328F2">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Наименование показателей</w:t>
            </w:r>
          </w:p>
        </w:tc>
        <w:tc>
          <w:tcPr>
            <w:tcW w:w="1544"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ED1580" w:rsidRPr="00177141" w:rsidRDefault="00ED1580" w:rsidP="001328F2">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Общая площадь жилых помещений, тыс. м</w:t>
            </w:r>
            <w:proofErr w:type="gramStart"/>
            <w:r w:rsidRPr="00177141">
              <w:rPr>
                <w:rFonts w:ascii="Arial" w:eastAsia="Times New Roman" w:hAnsi="Arial" w:cs="Arial"/>
                <w:b/>
                <w:bCs/>
                <w:sz w:val="20"/>
                <w:szCs w:val="20"/>
                <w:vertAlign w:val="superscript"/>
                <w:lang w:eastAsia="ru-RU"/>
              </w:rPr>
              <w:t>2</w:t>
            </w:r>
            <w:proofErr w:type="gramEnd"/>
          </w:p>
        </w:tc>
        <w:tc>
          <w:tcPr>
            <w:tcW w:w="730"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ED1580" w:rsidRPr="00177141" w:rsidRDefault="00ED1580" w:rsidP="001328F2">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w:t>
            </w:r>
          </w:p>
        </w:tc>
        <w:tc>
          <w:tcPr>
            <w:tcW w:w="1958"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ED1580" w:rsidRPr="00177141" w:rsidRDefault="00ED1580" w:rsidP="001328F2">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 xml:space="preserve">в индивидуальных жилых домах </w:t>
            </w:r>
          </w:p>
        </w:tc>
        <w:tc>
          <w:tcPr>
            <w:tcW w:w="717"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ED1580" w:rsidRPr="00177141" w:rsidRDefault="00ED1580" w:rsidP="001328F2">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w:t>
            </w:r>
          </w:p>
        </w:tc>
        <w:tc>
          <w:tcPr>
            <w:tcW w:w="2027"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ED1580" w:rsidRPr="00177141" w:rsidRDefault="00ED1580" w:rsidP="001328F2">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в многоквартирных жилых домах</w:t>
            </w:r>
          </w:p>
        </w:tc>
        <w:tc>
          <w:tcPr>
            <w:tcW w:w="816"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ED1580" w:rsidRPr="00177141" w:rsidRDefault="00ED1580" w:rsidP="001328F2">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w:t>
            </w:r>
          </w:p>
        </w:tc>
      </w:tr>
      <w:tr w:rsidR="00ED1580" w:rsidRPr="00177141" w:rsidTr="001328F2">
        <w:trPr>
          <w:trHeight w:val="765"/>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По материалу стен</w:t>
            </w:r>
          </w:p>
        </w:tc>
        <w:tc>
          <w:tcPr>
            <w:tcW w:w="1544"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50,2</w:t>
            </w:r>
          </w:p>
        </w:tc>
        <w:tc>
          <w:tcPr>
            <w:tcW w:w="730"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 </w:t>
            </w:r>
          </w:p>
        </w:tc>
        <w:tc>
          <w:tcPr>
            <w:tcW w:w="1958"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hAnsi="Arial" w:cs="Arial"/>
                <w:b/>
                <w:bCs/>
                <w:sz w:val="20"/>
                <w:szCs w:val="20"/>
              </w:rPr>
            </w:pPr>
            <w:r w:rsidRPr="00177141">
              <w:rPr>
                <w:rFonts w:ascii="Arial" w:hAnsi="Arial" w:cs="Arial"/>
                <w:b/>
                <w:bCs/>
                <w:sz w:val="20"/>
                <w:szCs w:val="20"/>
              </w:rPr>
              <w:t>218</w:t>
            </w:r>
          </w:p>
        </w:tc>
        <w:tc>
          <w:tcPr>
            <w:tcW w:w="717"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hAnsi="Arial" w:cs="Arial"/>
                <w:b/>
                <w:bCs/>
                <w:sz w:val="20"/>
                <w:szCs w:val="20"/>
              </w:rPr>
            </w:pPr>
            <w:r w:rsidRPr="00177141">
              <w:rPr>
                <w:rFonts w:ascii="Arial" w:hAnsi="Arial" w:cs="Arial"/>
                <w:b/>
                <w:bCs/>
                <w:sz w:val="20"/>
                <w:szCs w:val="20"/>
              </w:rPr>
              <w:t> </w:t>
            </w:r>
          </w:p>
        </w:tc>
        <w:tc>
          <w:tcPr>
            <w:tcW w:w="2027"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93</w:t>
            </w:r>
          </w:p>
        </w:tc>
        <w:tc>
          <w:tcPr>
            <w:tcW w:w="816"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 </w:t>
            </w:r>
          </w:p>
        </w:tc>
      </w:tr>
      <w:tr w:rsidR="00ED1580" w:rsidRPr="00177141" w:rsidTr="001328F2">
        <w:trPr>
          <w:trHeight w:val="300"/>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кирпичные</w:t>
            </w:r>
          </w:p>
        </w:tc>
        <w:tc>
          <w:tcPr>
            <w:tcW w:w="1544"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6,7</w:t>
            </w:r>
          </w:p>
        </w:tc>
        <w:tc>
          <w:tcPr>
            <w:tcW w:w="730"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13,35</w:t>
            </w:r>
          </w:p>
        </w:tc>
        <w:tc>
          <w:tcPr>
            <w:tcW w:w="1958"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hAnsi="Arial" w:cs="Arial"/>
                <w:sz w:val="20"/>
                <w:szCs w:val="20"/>
              </w:rPr>
            </w:pPr>
            <w:r w:rsidRPr="00177141">
              <w:rPr>
                <w:rFonts w:ascii="Arial" w:hAnsi="Arial" w:cs="Arial"/>
                <w:sz w:val="20"/>
                <w:szCs w:val="20"/>
              </w:rPr>
              <w:t>7</w:t>
            </w:r>
          </w:p>
        </w:tc>
        <w:tc>
          <w:tcPr>
            <w:tcW w:w="717"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hAnsi="Arial" w:cs="Arial"/>
                <w:sz w:val="20"/>
                <w:szCs w:val="20"/>
              </w:rPr>
            </w:pPr>
            <w:r w:rsidRPr="00177141">
              <w:rPr>
                <w:rFonts w:ascii="Arial" w:hAnsi="Arial" w:cs="Arial"/>
                <w:sz w:val="20"/>
                <w:szCs w:val="20"/>
              </w:rPr>
              <w:t>3,21</w:t>
            </w:r>
          </w:p>
        </w:tc>
        <w:tc>
          <w:tcPr>
            <w:tcW w:w="2027"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10</w:t>
            </w:r>
          </w:p>
        </w:tc>
        <w:tc>
          <w:tcPr>
            <w:tcW w:w="816"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10,75</w:t>
            </w:r>
          </w:p>
        </w:tc>
      </w:tr>
      <w:tr w:rsidR="00ED1580" w:rsidRPr="00177141" w:rsidTr="001328F2">
        <w:trPr>
          <w:trHeight w:val="300"/>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панельные</w:t>
            </w:r>
          </w:p>
        </w:tc>
        <w:tc>
          <w:tcPr>
            <w:tcW w:w="1544"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24,5</w:t>
            </w:r>
          </w:p>
        </w:tc>
        <w:tc>
          <w:tcPr>
            <w:tcW w:w="730"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48,80</w:t>
            </w:r>
          </w:p>
        </w:tc>
        <w:tc>
          <w:tcPr>
            <w:tcW w:w="1958"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hAnsi="Arial" w:cs="Arial"/>
                <w:sz w:val="20"/>
                <w:szCs w:val="20"/>
              </w:rPr>
            </w:pPr>
            <w:r w:rsidRPr="00177141">
              <w:rPr>
                <w:rFonts w:ascii="Arial" w:hAnsi="Arial" w:cs="Arial"/>
                <w:sz w:val="20"/>
                <w:szCs w:val="20"/>
              </w:rPr>
              <w:t>0</w:t>
            </w:r>
          </w:p>
        </w:tc>
        <w:tc>
          <w:tcPr>
            <w:tcW w:w="717"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hAnsi="Arial" w:cs="Arial"/>
                <w:sz w:val="20"/>
                <w:szCs w:val="20"/>
              </w:rPr>
            </w:pPr>
            <w:r w:rsidRPr="00177141">
              <w:rPr>
                <w:rFonts w:ascii="Arial" w:hAnsi="Arial" w:cs="Arial"/>
                <w:sz w:val="20"/>
                <w:szCs w:val="20"/>
              </w:rPr>
              <w:t>0,00</w:t>
            </w:r>
          </w:p>
        </w:tc>
        <w:tc>
          <w:tcPr>
            <w:tcW w:w="2027"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30</w:t>
            </w:r>
          </w:p>
        </w:tc>
        <w:tc>
          <w:tcPr>
            <w:tcW w:w="816"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32,26</w:t>
            </w:r>
          </w:p>
        </w:tc>
      </w:tr>
      <w:tr w:rsidR="00ED1580" w:rsidRPr="00177141" w:rsidTr="001328F2">
        <w:trPr>
          <w:trHeight w:val="300"/>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 xml:space="preserve">деревянные </w:t>
            </w:r>
          </w:p>
        </w:tc>
        <w:tc>
          <w:tcPr>
            <w:tcW w:w="1544"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6,7</w:t>
            </w:r>
          </w:p>
        </w:tc>
        <w:tc>
          <w:tcPr>
            <w:tcW w:w="730"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13,35</w:t>
            </w:r>
          </w:p>
        </w:tc>
        <w:tc>
          <w:tcPr>
            <w:tcW w:w="1958"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hAnsi="Arial" w:cs="Arial"/>
                <w:sz w:val="20"/>
                <w:szCs w:val="20"/>
              </w:rPr>
            </w:pPr>
            <w:r w:rsidRPr="00177141">
              <w:rPr>
                <w:rFonts w:ascii="Arial" w:hAnsi="Arial" w:cs="Arial"/>
                <w:sz w:val="20"/>
                <w:szCs w:val="20"/>
              </w:rPr>
              <w:t>87</w:t>
            </w:r>
          </w:p>
        </w:tc>
        <w:tc>
          <w:tcPr>
            <w:tcW w:w="717"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hAnsi="Arial" w:cs="Arial"/>
                <w:sz w:val="20"/>
                <w:szCs w:val="20"/>
              </w:rPr>
            </w:pPr>
            <w:r w:rsidRPr="00177141">
              <w:rPr>
                <w:rFonts w:ascii="Arial" w:hAnsi="Arial" w:cs="Arial"/>
                <w:sz w:val="20"/>
                <w:szCs w:val="20"/>
              </w:rPr>
              <w:t>39,91</w:t>
            </w:r>
          </w:p>
        </w:tc>
        <w:tc>
          <w:tcPr>
            <w:tcW w:w="2027"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w:t>
            </w:r>
          </w:p>
        </w:tc>
        <w:tc>
          <w:tcPr>
            <w:tcW w:w="816"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0,00</w:t>
            </w:r>
          </w:p>
        </w:tc>
      </w:tr>
      <w:tr w:rsidR="00ED1580" w:rsidRPr="00177141" w:rsidTr="001328F2">
        <w:trPr>
          <w:trHeight w:val="300"/>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прочие</w:t>
            </w:r>
          </w:p>
        </w:tc>
        <w:tc>
          <w:tcPr>
            <w:tcW w:w="1544"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12,3</w:t>
            </w:r>
          </w:p>
        </w:tc>
        <w:tc>
          <w:tcPr>
            <w:tcW w:w="730"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24,50</w:t>
            </w:r>
          </w:p>
        </w:tc>
        <w:tc>
          <w:tcPr>
            <w:tcW w:w="1958"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hAnsi="Arial" w:cs="Arial"/>
                <w:sz w:val="20"/>
                <w:szCs w:val="20"/>
              </w:rPr>
            </w:pPr>
            <w:r w:rsidRPr="00177141">
              <w:rPr>
                <w:rFonts w:ascii="Arial" w:hAnsi="Arial" w:cs="Arial"/>
                <w:sz w:val="20"/>
                <w:szCs w:val="20"/>
              </w:rPr>
              <w:t>124</w:t>
            </w:r>
          </w:p>
        </w:tc>
        <w:tc>
          <w:tcPr>
            <w:tcW w:w="717"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hAnsi="Arial" w:cs="Arial"/>
                <w:sz w:val="20"/>
                <w:szCs w:val="20"/>
              </w:rPr>
            </w:pPr>
            <w:r w:rsidRPr="00177141">
              <w:rPr>
                <w:rFonts w:ascii="Arial" w:hAnsi="Arial" w:cs="Arial"/>
                <w:sz w:val="20"/>
                <w:szCs w:val="20"/>
              </w:rPr>
              <w:t>56,88</w:t>
            </w:r>
          </w:p>
        </w:tc>
        <w:tc>
          <w:tcPr>
            <w:tcW w:w="2027"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53</w:t>
            </w:r>
          </w:p>
        </w:tc>
        <w:tc>
          <w:tcPr>
            <w:tcW w:w="816"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56,99</w:t>
            </w:r>
          </w:p>
        </w:tc>
      </w:tr>
      <w:tr w:rsidR="00ED1580" w:rsidRPr="00177141" w:rsidTr="001328F2">
        <w:trPr>
          <w:trHeight w:val="1020"/>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По годам возведения</w:t>
            </w:r>
          </w:p>
        </w:tc>
        <w:tc>
          <w:tcPr>
            <w:tcW w:w="1544"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50,2</w:t>
            </w:r>
          </w:p>
        </w:tc>
        <w:tc>
          <w:tcPr>
            <w:tcW w:w="730"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 </w:t>
            </w:r>
          </w:p>
        </w:tc>
        <w:tc>
          <w:tcPr>
            <w:tcW w:w="1958"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218</w:t>
            </w:r>
          </w:p>
        </w:tc>
        <w:tc>
          <w:tcPr>
            <w:tcW w:w="717"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 </w:t>
            </w:r>
          </w:p>
        </w:tc>
        <w:tc>
          <w:tcPr>
            <w:tcW w:w="2027"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38</w:t>
            </w:r>
          </w:p>
        </w:tc>
        <w:tc>
          <w:tcPr>
            <w:tcW w:w="816"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 </w:t>
            </w:r>
          </w:p>
        </w:tc>
      </w:tr>
      <w:tr w:rsidR="00ED1580" w:rsidRPr="00177141" w:rsidTr="001328F2">
        <w:trPr>
          <w:trHeight w:val="300"/>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1921-1945</w:t>
            </w:r>
          </w:p>
        </w:tc>
        <w:tc>
          <w:tcPr>
            <w:tcW w:w="1544"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w:t>
            </w:r>
          </w:p>
        </w:tc>
        <w:tc>
          <w:tcPr>
            <w:tcW w:w="730"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0,00</w:t>
            </w:r>
          </w:p>
        </w:tc>
        <w:tc>
          <w:tcPr>
            <w:tcW w:w="1958"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w:t>
            </w:r>
          </w:p>
        </w:tc>
        <w:tc>
          <w:tcPr>
            <w:tcW w:w="717"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0,00</w:t>
            </w:r>
          </w:p>
        </w:tc>
        <w:tc>
          <w:tcPr>
            <w:tcW w:w="2027"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w:t>
            </w:r>
          </w:p>
        </w:tc>
        <w:tc>
          <w:tcPr>
            <w:tcW w:w="816"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0,00</w:t>
            </w:r>
          </w:p>
        </w:tc>
      </w:tr>
      <w:tr w:rsidR="00ED1580" w:rsidRPr="00177141" w:rsidTr="001328F2">
        <w:trPr>
          <w:trHeight w:val="300"/>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1946-1970</w:t>
            </w:r>
          </w:p>
        </w:tc>
        <w:tc>
          <w:tcPr>
            <w:tcW w:w="1544"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16,6</w:t>
            </w:r>
          </w:p>
        </w:tc>
        <w:tc>
          <w:tcPr>
            <w:tcW w:w="730"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33,07</w:t>
            </w:r>
          </w:p>
        </w:tc>
        <w:tc>
          <w:tcPr>
            <w:tcW w:w="1958"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104</w:t>
            </w:r>
          </w:p>
        </w:tc>
        <w:tc>
          <w:tcPr>
            <w:tcW w:w="717"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47,71</w:t>
            </w:r>
          </w:p>
        </w:tc>
        <w:tc>
          <w:tcPr>
            <w:tcW w:w="2027"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32</w:t>
            </w:r>
          </w:p>
        </w:tc>
        <w:tc>
          <w:tcPr>
            <w:tcW w:w="816"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84,21</w:t>
            </w:r>
          </w:p>
        </w:tc>
      </w:tr>
      <w:tr w:rsidR="00ED1580" w:rsidRPr="00177141" w:rsidTr="001328F2">
        <w:trPr>
          <w:trHeight w:val="300"/>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1971-1995</w:t>
            </w:r>
          </w:p>
        </w:tc>
        <w:tc>
          <w:tcPr>
            <w:tcW w:w="1544"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30,9</w:t>
            </w:r>
          </w:p>
        </w:tc>
        <w:tc>
          <w:tcPr>
            <w:tcW w:w="730"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61,55</w:t>
            </w:r>
          </w:p>
        </w:tc>
        <w:tc>
          <w:tcPr>
            <w:tcW w:w="1958"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100</w:t>
            </w:r>
          </w:p>
        </w:tc>
        <w:tc>
          <w:tcPr>
            <w:tcW w:w="717"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45,87</w:t>
            </w:r>
          </w:p>
        </w:tc>
        <w:tc>
          <w:tcPr>
            <w:tcW w:w="2027"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6</w:t>
            </w:r>
          </w:p>
        </w:tc>
        <w:tc>
          <w:tcPr>
            <w:tcW w:w="816"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15,79</w:t>
            </w:r>
          </w:p>
        </w:tc>
      </w:tr>
      <w:tr w:rsidR="00ED1580" w:rsidRPr="00177141" w:rsidTr="001328F2">
        <w:trPr>
          <w:trHeight w:val="300"/>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после 1995</w:t>
            </w:r>
          </w:p>
        </w:tc>
        <w:tc>
          <w:tcPr>
            <w:tcW w:w="1544"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2,7</w:t>
            </w:r>
          </w:p>
        </w:tc>
        <w:tc>
          <w:tcPr>
            <w:tcW w:w="730"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5,38</w:t>
            </w:r>
          </w:p>
        </w:tc>
        <w:tc>
          <w:tcPr>
            <w:tcW w:w="1958"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14</w:t>
            </w:r>
          </w:p>
        </w:tc>
        <w:tc>
          <w:tcPr>
            <w:tcW w:w="717"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6,42</w:t>
            </w:r>
          </w:p>
        </w:tc>
        <w:tc>
          <w:tcPr>
            <w:tcW w:w="2027"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w:t>
            </w:r>
          </w:p>
        </w:tc>
        <w:tc>
          <w:tcPr>
            <w:tcW w:w="816"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0,00</w:t>
            </w:r>
          </w:p>
        </w:tc>
      </w:tr>
      <w:tr w:rsidR="00ED1580" w:rsidRPr="00177141" w:rsidTr="001328F2">
        <w:trPr>
          <w:trHeight w:val="765"/>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По проценту износа</w:t>
            </w:r>
          </w:p>
        </w:tc>
        <w:tc>
          <w:tcPr>
            <w:tcW w:w="1544"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50,2</w:t>
            </w:r>
          </w:p>
        </w:tc>
        <w:tc>
          <w:tcPr>
            <w:tcW w:w="730"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 </w:t>
            </w:r>
          </w:p>
        </w:tc>
        <w:tc>
          <w:tcPr>
            <w:tcW w:w="1958"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218</w:t>
            </w:r>
          </w:p>
        </w:tc>
        <w:tc>
          <w:tcPr>
            <w:tcW w:w="717"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 </w:t>
            </w:r>
          </w:p>
        </w:tc>
        <w:tc>
          <w:tcPr>
            <w:tcW w:w="2027"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93</w:t>
            </w:r>
          </w:p>
        </w:tc>
        <w:tc>
          <w:tcPr>
            <w:tcW w:w="816"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 </w:t>
            </w:r>
          </w:p>
        </w:tc>
      </w:tr>
      <w:tr w:rsidR="00ED1580" w:rsidRPr="00177141" w:rsidTr="001328F2">
        <w:trPr>
          <w:trHeight w:val="300"/>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от 0 до 30%</w:t>
            </w:r>
          </w:p>
        </w:tc>
        <w:tc>
          <w:tcPr>
            <w:tcW w:w="1544"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3</w:t>
            </w:r>
          </w:p>
        </w:tc>
        <w:tc>
          <w:tcPr>
            <w:tcW w:w="730"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5,98</w:t>
            </w:r>
          </w:p>
        </w:tc>
        <w:tc>
          <w:tcPr>
            <w:tcW w:w="1958"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119</w:t>
            </w:r>
          </w:p>
        </w:tc>
        <w:tc>
          <w:tcPr>
            <w:tcW w:w="717"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54,59</w:t>
            </w:r>
          </w:p>
        </w:tc>
        <w:tc>
          <w:tcPr>
            <w:tcW w:w="2027"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 </w:t>
            </w:r>
          </w:p>
        </w:tc>
        <w:tc>
          <w:tcPr>
            <w:tcW w:w="816"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0,00</w:t>
            </w:r>
          </w:p>
        </w:tc>
      </w:tr>
      <w:tr w:rsidR="00ED1580" w:rsidRPr="00177141" w:rsidTr="001328F2">
        <w:trPr>
          <w:trHeight w:val="300"/>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от 31% до 65%</w:t>
            </w:r>
          </w:p>
        </w:tc>
        <w:tc>
          <w:tcPr>
            <w:tcW w:w="1544"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32,8</w:t>
            </w:r>
          </w:p>
        </w:tc>
        <w:tc>
          <w:tcPr>
            <w:tcW w:w="730"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65,34</w:t>
            </w:r>
          </w:p>
        </w:tc>
        <w:tc>
          <w:tcPr>
            <w:tcW w:w="1958"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90</w:t>
            </w:r>
          </w:p>
        </w:tc>
        <w:tc>
          <w:tcPr>
            <w:tcW w:w="717"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41,28</w:t>
            </w:r>
          </w:p>
        </w:tc>
        <w:tc>
          <w:tcPr>
            <w:tcW w:w="2027"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93</w:t>
            </w:r>
          </w:p>
        </w:tc>
        <w:tc>
          <w:tcPr>
            <w:tcW w:w="816"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100,0</w:t>
            </w:r>
          </w:p>
        </w:tc>
      </w:tr>
      <w:tr w:rsidR="00ED1580" w:rsidRPr="00177141" w:rsidTr="001328F2">
        <w:trPr>
          <w:trHeight w:val="300"/>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от 66% до 70%</w:t>
            </w:r>
          </w:p>
        </w:tc>
        <w:tc>
          <w:tcPr>
            <w:tcW w:w="1544"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14,4</w:t>
            </w:r>
          </w:p>
        </w:tc>
        <w:tc>
          <w:tcPr>
            <w:tcW w:w="730"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28,69</w:t>
            </w:r>
          </w:p>
        </w:tc>
        <w:tc>
          <w:tcPr>
            <w:tcW w:w="1958"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9</w:t>
            </w:r>
          </w:p>
        </w:tc>
        <w:tc>
          <w:tcPr>
            <w:tcW w:w="717"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4,13</w:t>
            </w:r>
          </w:p>
        </w:tc>
        <w:tc>
          <w:tcPr>
            <w:tcW w:w="2027"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 </w:t>
            </w:r>
          </w:p>
        </w:tc>
        <w:tc>
          <w:tcPr>
            <w:tcW w:w="816"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0,00</w:t>
            </w:r>
          </w:p>
        </w:tc>
      </w:tr>
      <w:tr w:rsidR="00ED1580" w:rsidRPr="00177141" w:rsidTr="001328F2">
        <w:trPr>
          <w:trHeight w:val="300"/>
        </w:trPr>
        <w:tc>
          <w:tcPr>
            <w:tcW w:w="1686" w:type="dxa"/>
            <w:tcBorders>
              <w:top w:val="nil"/>
              <w:left w:val="single" w:sz="4" w:space="0" w:color="auto"/>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свыше 70%</w:t>
            </w:r>
          </w:p>
        </w:tc>
        <w:tc>
          <w:tcPr>
            <w:tcW w:w="1544"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w:t>
            </w:r>
          </w:p>
        </w:tc>
        <w:tc>
          <w:tcPr>
            <w:tcW w:w="730"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0,00</w:t>
            </w:r>
          </w:p>
        </w:tc>
        <w:tc>
          <w:tcPr>
            <w:tcW w:w="1958"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 </w:t>
            </w:r>
          </w:p>
        </w:tc>
        <w:tc>
          <w:tcPr>
            <w:tcW w:w="717"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0,00</w:t>
            </w:r>
          </w:p>
        </w:tc>
        <w:tc>
          <w:tcPr>
            <w:tcW w:w="2027" w:type="dxa"/>
            <w:tcBorders>
              <w:top w:val="nil"/>
              <w:left w:val="nil"/>
              <w:bottom w:val="single" w:sz="4" w:space="0" w:color="auto"/>
              <w:right w:val="single" w:sz="4" w:space="0" w:color="auto"/>
            </w:tcBorders>
            <w:shd w:val="clear" w:color="000000" w:fill="FFFFFF"/>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 </w:t>
            </w:r>
          </w:p>
        </w:tc>
        <w:tc>
          <w:tcPr>
            <w:tcW w:w="816"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0,00</w:t>
            </w:r>
          </w:p>
        </w:tc>
      </w:tr>
    </w:tbl>
    <w:p w:rsidR="00ED1580" w:rsidRPr="00177141" w:rsidRDefault="00ED1580" w:rsidP="00ED1580">
      <w:pPr>
        <w:widowControl w:val="0"/>
        <w:spacing w:after="0" w:line="360" w:lineRule="auto"/>
        <w:ind w:firstLine="709"/>
        <w:jc w:val="both"/>
        <w:rPr>
          <w:rFonts w:ascii="Arial" w:hAnsi="Arial" w:cs="Arial"/>
          <w:sz w:val="24"/>
          <w:szCs w:val="24"/>
        </w:rPr>
      </w:pPr>
    </w:p>
    <w:p w:rsidR="00ED1580" w:rsidRPr="00177141" w:rsidRDefault="00ED1580" w:rsidP="00ED1580">
      <w:pPr>
        <w:widowControl w:val="0"/>
        <w:spacing w:after="0" w:line="360" w:lineRule="auto"/>
        <w:ind w:firstLine="709"/>
        <w:jc w:val="both"/>
        <w:rPr>
          <w:rFonts w:ascii="Arial" w:hAnsi="Arial" w:cs="Arial"/>
          <w:sz w:val="24"/>
          <w:szCs w:val="24"/>
        </w:rPr>
      </w:pPr>
      <w:r w:rsidRPr="00177141">
        <w:rPr>
          <w:rFonts w:ascii="Arial" w:hAnsi="Arial" w:cs="Arial"/>
          <w:sz w:val="24"/>
          <w:szCs w:val="24"/>
        </w:rPr>
        <w:t xml:space="preserve">Таким образом, как видно из таблицы </w:t>
      </w:r>
      <w:r w:rsidR="005473AC" w:rsidRPr="00177141">
        <w:rPr>
          <w:rFonts w:ascii="Arial" w:hAnsi="Arial" w:cs="Arial"/>
          <w:sz w:val="24"/>
          <w:szCs w:val="24"/>
        </w:rPr>
        <w:t>17</w:t>
      </w:r>
      <w:r w:rsidRPr="00177141">
        <w:rPr>
          <w:rFonts w:ascii="Arial" w:hAnsi="Arial" w:cs="Arial"/>
          <w:sz w:val="24"/>
          <w:szCs w:val="24"/>
        </w:rPr>
        <w:t xml:space="preserve">, в </w:t>
      </w:r>
      <w:proofErr w:type="spellStart"/>
      <w:r w:rsidRPr="00177141">
        <w:rPr>
          <w:rFonts w:ascii="Arial" w:hAnsi="Arial" w:cs="Arial"/>
          <w:sz w:val="24"/>
          <w:szCs w:val="24"/>
        </w:rPr>
        <w:t>Кощинском</w:t>
      </w:r>
      <w:proofErr w:type="spellEnd"/>
      <w:r w:rsidRPr="00177141">
        <w:rPr>
          <w:rFonts w:ascii="Arial" w:hAnsi="Arial" w:cs="Arial"/>
          <w:sz w:val="24"/>
          <w:szCs w:val="24"/>
        </w:rPr>
        <w:t xml:space="preserve"> сельском поселении большинство жилых домов являются панельными (48,8%), причем индивидуальные жилые дома в 39,91% случаев являются деревянными; в 56,88% случаев построены из прочих материалов. Многоквартирные жилые дома </w:t>
      </w:r>
      <w:r w:rsidRPr="00177141">
        <w:rPr>
          <w:rFonts w:ascii="Arial" w:hAnsi="Arial" w:cs="Arial"/>
          <w:sz w:val="24"/>
          <w:szCs w:val="24"/>
        </w:rPr>
        <w:lastRenderedPageBreak/>
        <w:t>являются панельными в 32,26% случаев. Доля кирпичных домов составляет 13,35% от общего жилищного фонда, при этом все они являются в основном многоквартирными (на 10,75%).</w:t>
      </w:r>
    </w:p>
    <w:p w:rsidR="00ED1580" w:rsidRPr="00177141" w:rsidRDefault="00ED1580" w:rsidP="00ED1580">
      <w:pPr>
        <w:widowControl w:val="0"/>
        <w:spacing w:after="0" w:line="360" w:lineRule="auto"/>
        <w:ind w:firstLine="709"/>
        <w:jc w:val="both"/>
        <w:rPr>
          <w:rFonts w:ascii="Arial" w:hAnsi="Arial" w:cs="Arial"/>
          <w:sz w:val="24"/>
          <w:szCs w:val="24"/>
        </w:rPr>
      </w:pPr>
      <w:r w:rsidRPr="00177141">
        <w:rPr>
          <w:rFonts w:ascii="Arial" w:hAnsi="Arial" w:cs="Arial"/>
          <w:sz w:val="24"/>
          <w:szCs w:val="24"/>
        </w:rPr>
        <w:t>Наибольшая площадь жилых домов (30,9 тыс. м</w:t>
      </w:r>
      <w:proofErr w:type="gramStart"/>
      <w:r w:rsidRPr="00177141">
        <w:rPr>
          <w:rFonts w:ascii="Arial" w:hAnsi="Arial" w:cs="Arial"/>
          <w:sz w:val="24"/>
          <w:szCs w:val="24"/>
          <w:vertAlign w:val="superscript"/>
        </w:rPr>
        <w:t>2</w:t>
      </w:r>
      <w:proofErr w:type="gramEnd"/>
      <w:r w:rsidRPr="00177141">
        <w:rPr>
          <w:rFonts w:ascii="Arial" w:hAnsi="Arial" w:cs="Arial"/>
          <w:sz w:val="24"/>
          <w:szCs w:val="24"/>
        </w:rPr>
        <w:t xml:space="preserve"> (61,55%)) была построена в период 1971-1995 гг., при этом число индивидуальных жилых домов и большая часть многоквартирных домов были построены в период 1946-1970 гг. (47,71% и 84,21% соответственно). Характерной особенностью жилищного фонда </w:t>
      </w:r>
      <w:proofErr w:type="spellStart"/>
      <w:r w:rsidRPr="00177141">
        <w:rPr>
          <w:rFonts w:ascii="Arial" w:hAnsi="Arial" w:cs="Arial"/>
          <w:sz w:val="24"/>
          <w:szCs w:val="24"/>
        </w:rPr>
        <w:t>Кощинского</w:t>
      </w:r>
      <w:proofErr w:type="spellEnd"/>
      <w:r w:rsidRPr="00177141">
        <w:rPr>
          <w:rFonts w:ascii="Arial" w:hAnsi="Arial" w:cs="Arial"/>
          <w:sz w:val="24"/>
          <w:szCs w:val="24"/>
        </w:rPr>
        <w:t xml:space="preserve"> сельского поселения является то, что после 1995 года многоквартирные жилые дома здесь не строились.</w:t>
      </w:r>
    </w:p>
    <w:p w:rsidR="00ED1580" w:rsidRPr="00177141" w:rsidRDefault="00ED1580" w:rsidP="00ED1580">
      <w:pPr>
        <w:widowControl w:val="0"/>
        <w:spacing w:after="0" w:line="360" w:lineRule="auto"/>
        <w:ind w:firstLine="709"/>
        <w:jc w:val="both"/>
        <w:rPr>
          <w:rFonts w:ascii="Arial" w:hAnsi="Arial" w:cs="Arial"/>
          <w:sz w:val="24"/>
          <w:szCs w:val="24"/>
        </w:rPr>
      </w:pPr>
      <w:r w:rsidRPr="00177141">
        <w:rPr>
          <w:rFonts w:ascii="Arial" w:hAnsi="Arial" w:cs="Arial"/>
          <w:sz w:val="24"/>
          <w:szCs w:val="24"/>
        </w:rPr>
        <w:t xml:space="preserve">Именно этим обусловлен достаточно большой процент износа жилищного фонда </w:t>
      </w:r>
      <w:proofErr w:type="spellStart"/>
      <w:r w:rsidRPr="00177141">
        <w:rPr>
          <w:rFonts w:ascii="Arial" w:hAnsi="Arial" w:cs="Arial"/>
          <w:sz w:val="24"/>
          <w:szCs w:val="24"/>
        </w:rPr>
        <w:t>Кощинского</w:t>
      </w:r>
      <w:proofErr w:type="spellEnd"/>
      <w:r w:rsidRPr="00177141">
        <w:rPr>
          <w:rFonts w:ascii="Arial" w:hAnsi="Arial" w:cs="Arial"/>
          <w:sz w:val="24"/>
          <w:szCs w:val="24"/>
        </w:rPr>
        <w:t xml:space="preserve"> сельского поселения. Так удельный вес жилых домов с износом </w:t>
      </w:r>
      <w:r w:rsidRPr="00177141">
        <w:rPr>
          <w:rFonts w:ascii="Arial" w:hAnsi="Arial" w:cs="Arial"/>
          <w:bCs/>
          <w:sz w:val="24"/>
          <w:szCs w:val="24"/>
        </w:rPr>
        <w:t>от 31% до 65% в общей сумме составляет 65,34%, при этом наиболее изношенными в этом отношении являются многоквартирные дома (100%); индивидуальные жилые дома изношены в меньшей степени – доля домов с износом до 30% составляет 54,59%. Таким образом, для сельского поселения свойственна постепенная тенденция увеличения ветхого и аварийного жилищного фонда, однако документально ветхий и аварий</w:t>
      </w:r>
      <w:r w:rsidR="00292F05" w:rsidRPr="00177141">
        <w:rPr>
          <w:rFonts w:ascii="Arial" w:hAnsi="Arial" w:cs="Arial"/>
          <w:bCs/>
          <w:sz w:val="24"/>
          <w:szCs w:val="24"/>
        </w:rPr>
        <w:t>ный жилищный фонд не определен.</w:t>
      </w:r>
    </w:p>
    <w:p w:rsidR="00ED1580" w:rsidRPr="00177141" w:rsidRDefault="00ED1580" w:rsidP="00ED1580">
      <w:pPr>
        <w:widowControl w:val="0"/>
        <w:spacing w:after="0" w:line="360" w:lineRule="auto"/>
        <w:ind w:firstLine="709"/>
        <w:jc w:val="both"/>
        <w:rPr>
          <w:rFonts w:ascii="Arial" w:hAnsi="Arial" w:cs="Arial"/>
          <w:sz w:val="24"/>
          <w:szCs w:val="24"/>
        </w:rPr>
      </w:pPr>
      <w:r w:rsidRPr="00177141">
        <w:rPr>
          <w:rFonts w:ascii="Arial" w:hAnsi="Arial" w:cs="Arial"/>
          <w:bCs/>
          <w:sz w:val="24"/>
          <w:szCs w:val="24"/>
        </w:rPr>
        <w:t xml:space="preserve">Особенно следует отметить, что </w:t>
      </w:r>
      <w:r w:rsidRPr="00177141">
        <w:rPr>
          <w:rFonts w:ascii="Arial" w:hAnsi="Arial" w:cs="Arial"/>
          <w:sz w:val="24"/>
          <w:szCs w:val="24"/>
        </w:rPr>
        <w:t xml:space="preserve">новое строительство в </w:t>
      </w:r>
      <w:proofErr w:type="spellStart"/>
      <w:r w:rsidRPr="00177141">
        <w:rPr>
          <w:rFonts w:ascii="Arial" w:hAnsi="Arial" w:cs="Arial"/>
          <w:sz w:val="24"/>
          <w:szCs w:val="24"/>
        </w:rPr>
        <w:t>Кощинском</w:t>
      </w:r>
      <w:proofErr w:type="spellEnd"/>
      <w:r w:rsidRPr="00177141">
        <w:rPr>
          <w:rFonts w:ascii="Arial" w:hAnsi="Arial" w:cs="Arial"/>
          <w:sz w:val="24"/>
          <w:szCs w:val="24"/>
        </w:rPr>
        <w:t xml:space="preserve"> сельском поселении не осуществляется, что является сдерживающ</w:t>
      </w:r>
      <w:r w:rsidR="00292F05" w:rsidRPr="00177141">
        <w:rPr>
          <w:rFonts w:ascii="Arial" w:hAnsi="Arial" w:cs="Arial"/>
          <w:sz w:val="24"/>
          <w:szCs w:val="24"/>
        </w:rPr>
        <w:t>им фактором развития поселения.</w:t>
      </w:r>
    </w:p>
    <w:p w:rsidR="00ED1580" w:rsidRPr="00177141" w:rsidRDefault="00ED1580" w:rsidP="00ED1580">
      <w:pPr>
        <w:widowControl w:val="0"/>
        <w:spacing w:after="0" w:line="360" w:lineRule="auto"/>
        <w:ind w:firstLine="709"/>
        <w:jc w:val="both"/>
        <w:rPr>
          <w:rFonts w:ascii="Arial" w:hAnsi="Arial" w:cs="Arial"/>
          <w:bCs/>
          <w:sz w:val="24"/>
          <w:szCs w:val="24"/>
        </w:rPr>
      </w:pPr>
      <w:r w:rsidRPr="00177141">
        <w:rPr>
          <w:rFonts w:ascii="Arial" w:hAnsi="Arial" w:cs="Arial"/>
          <w:bCs/>
          <w:sz w:val="24"/>
          <w:szCs w:val="24"/>
        </w:rPr>
        <w:t xml:space="preserve">Предусмотренные проектом мероприятия по развитию жилой зоны </w:t>
      </w:r>
      <w:proofErr w:type="spellStart"/>
      <w:r w:rsidRPr="00177141">
        <w:rPr>
          <w:rFonts w:ascii="Arial" w:hAnsi="Arial" w:cs="Arial"/>
          <w:bCs/>
          <w:sz w:val="24"/>
          <w:szCs w:val="24"/>
        </w:rPr>
        <w:t>Кощинского</w:t>
      </w:r>
      <w:proofErr w:type="spellEnd"/>
      <w:r w:rsidRPr="00177141">
        <w:rPr>
          <w:rFonts w:ascii="Arial" w:hAnsi="Arial" w:cs="Arial"/>
          <w:bCs/>
          <w:sz w:val="24"/>
          <w:szCs w:val="24"/>
        </w:rPr>
        <w:t xml:space="preserve"> сельского поселения будут рассмотрены далее.</w:t>
      </w:r>
    </w:p>
    <w:p w:rsidR="00ED1580" w:rsidRPr="00177141" w:rsidRDefault="00ED1580" w:rsidP="00ED1580">
      <w:pPr>
        <w:spacing w:after="0" w:line="360" w:lineRule="auto"/>
        <w:rPr>
          <w:rFonts w:ascii="Arial" w:hAnsi="Arial" w:cs="Arial"/>
          <w:sz w:val="24"/>
          <w:szCs w:val="24"/>
        </w:rPr>
      </w:pPr>
    </w:p>
    <w:p w:rsidR="00594093" w:rsidRPr="00177141" w:rsidRDefault="00594093" w:rsidP="00594093">
      <w:pPr>
        <w:tabs>
          <w:tab w:val="left" w:pos="5490"/>
        </w:tabs>
        <w:spacing w:after="0" w:line="360" w:lineRule="auto"/>
        <w:ind w:firstLine="709"/>
        <w:jc w:val="center"/>
        <w:rPr>
          <w:rFonts w:ascii="Arial" w:hAnsi="Arial" w:cs="Arial"/>
          <w:b/>
          <w:bCs/>
          <w:sz w:val="24"/>
          <w:szCs w:val="24"/>
        </w:rPr>
      </w:pPr>
      <w:r w:rsidRPr="00177141">
        <w:rPr>
          <w:rFonts w:ascii="Arial" w:hAnsi="Arial" w:cs="Arial"/>
          <w:b/>
          <w:bCs/>
          <w:sz w:val="24"/>
          <w:szCs w:val="24"/>
        </w:rPr>
        <w:t xml:space="preserve">Прогноз развития жилищной сферы </w:t>
      </w:r>
      <w:proofErr w:type="spellStart"/>
      <w:r w:rsidRPr="00177141">
        <w:rPr>
          <w:rFonts w:ascii="Arial" w:hAnsi="Arial" w:cs="Arial"/>
          <w:b/>
          <w:bCs/>
          <w:sz w:val="24"/>
          <w:szCs w:val="24"/>
        </w:rPr>
        <w:t>Кощинского</w:t>
      </w:r>
      <w:proofErr w:type="spellEnd"/>
      <w:r w:rsidRPr="00177141">
        <w:rPr>
          <w:rFonts w:ascii="Arial" w:hAnsi="Arial" w:cs="Arial"/>
          <w:b/>
          <w:bCs/>
          <w:sz w:val="24"/>
          <w:szCs w:val="24"/>
        </w:rPr>
        <w:t xml:space="preserve"> сельского поселения</w:t>
      </w:r>
    </w:p>
    <w:p w:rsidR="00594093" w:rsidRPr="00177141" w:rsidRDefault="00594093" w:rsidP="00594093">
      <w:pPr>
        <w:suppressAutoHyphens/>
        <w:spacing w:after="0" w:line="360" w:lineRule="auto"/>
        <w:ind w:firstLine="709"/>
        <w:jc w:val="both"/>
        <w:rPr>
          <w:rFonts w:ascii="Arial" w:hAnsi="Arial" w:cs="Arial"/>
          <w:sz w:val="24"/>
          <w:szCs w:val="24"/>
        </w:rPr>
      </w:pPr>
      <w:r w:rsidRPr="00177141">
        <w:rPr>
          <w:rFonts w:ascii="Arial" w:eastAsia="Arial Unicode MS" w:hAnsi="Arial" w:cs="Arial"/>
          <w:sz w:val="24"/>
          <w:szCs w:val="24"/>
        </w:rPr>
        <w:t xml:space="preserve">Развитие жилищной сферы подразумевает </w:t>
      </w:r>
      <w:r w:rsidRPr="00177141">
        <w:rPr>
          <w:rFonts w:ascii="Arial" w:hAnsi="Arial" w:cs="Arial"/>
          <w:sz w:val="24"/>
          <w:szCs w:val="24"/>
        </w:rPr>
        <w:t>организацию благоприятной и безопасной среды проживания населения, отвечающей его социальным, культурным, бытовым и другим потребностям.</w:t>
      </w:r>
    </w:p>
    <w:p w:rsidR="00594093" w:rsidRPr="00177141" w:rsidRDefault="00594093" w:rsidP="00594093">
      <w:pPr>
        <w:spacing w:after="0" w:line="360" w:lineRule="auto"/>
        <w:ind w:firstLine="709"/>
        <w:jc w:val="both"/>
        <w:rPr>
          <w:rFonts w:ascii="Arial" w:hAnsi="Arial" w:cs="Arial"/>
          <w:sz w:val="24"/>
          <w:szCs w:val="24"/>
        </w:rPr>
      </w:pPr>
      <w:r w:rsidRPr="00177141">
        <w:rPr>
          <w:rFonts w:ascii="Arial" w:hAnsi="Arial" w:cs="Arial"/>
          <w:sz w:val="24"/>
          <w:szCs w:val="24"/>
        </w:rPr>
        <w:t xml:space="preserve">Расчет требуемой площади жилой застройки сельского поселения для расселения прогнозного числа населения представлен в таблице </w:t>
      </w:r>
      <w:r w:rsidR="005473AC" w:rsidRPr="00177141">
        <w:rPr>
          <w:rFonts w:ascii="Arial" w:hAnsi="Arial" w:cs="Arial"/>
          <w:sz w:val="24"/>
          <w:szCs w:val="24"/>
        </w:rPr>
        <w:t>18.</w:t>
      </w:r>
    </w:p>
    <w:p w:rsidR="00594093" w:rsidRPr="00177141" w:rsidRDefault="00594093" w:rsidP="00594093">
      <w:pPr>
        <w:spacing w:after="0" w:line="360" w:lineRule="auto"/>
        <w:ind w:firstLine="709"/>
        <w:jc w:val="right"/>
        <w:rPr>
          <w:rFonts w:ascii="Arial" w:hAnsi="Arial" w:cs="Arial"/>
          <w:sz w:val="24"/>
          <w:szCs w:val="24"/>
        </w:rPr>
      </w:pPr>
      <w:r w:rsidRPr="00177141">
        <w:rPr>
          <w:rFonts w:ascii="Arial" w:hAnsi="Arial" w:cs="Arial"/>
          <w:sz w:val="24"/>
          <w:szCs w:val="24"/>
        </w:rPr>
        <w:t xml:space="preserve">Таблица </w:t>
      </w:r>
      <w:r w:rsidR="005473AC" w:rsidRPr="00177141">
        <w:rPr>
          <w:rFonts w:ascii="Arial" w:hAnsi="Arial" w:cs="Arial"/>
          <w:sz w:val="24"/>
          <w:szCs w:val="24"/>
        </w:rPr>
        <w:t>18</w:t>
      </w:r>
    </w:p>
    <w:p w:rsidR="00594093" w:rsidRPr="00177141" w:rsidRDefault="00594093" w:rsidP="00594093">
      <w:pPr>
        <w:spacing w:after="0" w:line="360" w:lineRule="auto"/>
        <w:jc w:val="center"/>
        <w:rPr>
          <w:rFonts w:ascii="Arial" w:hAnsi="Arial" w:cs="Arial"/>
          <w:b/>
          <w:sz w:val="24"/>
          <w:szCs w:val="24"/>
        </w:rPr>
      </w:pPr>
      <w:r w:rsidRPr="00177141">
        <w:rPr>
          <w:rFonts w:ascii="Arial" w:hAnsi="Arial" w:cs="Arial"/>
          <w:b/>
          <w:sz w:val="24"/>
          <w:szCs w:val="24"/>
        </w:rPr>
        <w:t xml:space="preserve">Расчет требуемой площади территории для расселения населения </w:t>
      </w:r>
    </w:p>
    <w:p w:rsidR="00594093" w:rsidRPr="00177141" w:rsidRDefault="00594093" w:rsidP="00594093">
      <w:pPr>
        <w:spacing w:after="0" w:line="360" w:lineRule="auto"/>
        <w:jc w:val="center"/>
        <w:rPr>
          <w:rFonts w:ascii="Arial" w:hAnsi="Arial" w:cs="Arial"/>
          <w:b/>
          <w:sz w:val="24"/>
          <w:szCs w:val="24"/>
        </w:rPr>
      </w:pPr>
      <w:proofErr w:type="spellStart"/>
      <w:r w:rsidRPr="00177141">
        <w:rPr>
          <w:rFonts w:ascii="Arial" w:hAnsi="Arial" w:cs="Arial"/>
          <w:b/>
          <w:sz w:val="24"/>
          <w:szCs w:val="24"/>
        </w:rPr>
        <w:t>Кощинского</w:t>
      </w:r>
      <w:proofErr w:type="spellEnd"/>
      <w:r w:rsidRPr="00177141">
        <w:rPr>
          <w:rFonts w:ascii="Arial" w:hAnsi="Arial" w:cs="Arial"/>
          <w:b/>
          <w:sz w:val="24"/>
          <w:szCs w:val="24"/>
        </w:rPr>
        <w:t xml:space="preserve"> сельского поселения в прогнозном периоде</w:t>
      </w:r>
    </w:p>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3683"/>
        <w:gridCol w:w="3429"/>
      </w:tblGrid>
      <w:tr w:rsidR="00594093" w:rsidRPr="00177141" w:rsidTr="001328F2">
        <w:tc>
          <w:tcPr>
            <w:tcW w:w="1252" w:type="pct"/>
            <w:shd w:val="clear" w:color="auto" w:fill="B6DDE8" w:themeFill="accent5" w:themeFillTint="66"/>
            <w:vAlign w:val="center"/>
          </w:tcPr>
          <w:p w:rsidR="00594093" w:rsidRPr="00177141" w:rsidRDefault="00594093" w:rsidP="001328F2">
            <w:pPr>
              <w:spacing w:line="240" w:lineRule="auto"/>
              <w:jc w:val="center"/>
              <w:rPr>
                <w:rFonts w:ascii="Arial" w:hAnsi="Arial" w:cs="Arial"/>
                <w:b/>
                <w:sz w:val="20"/>
                <w:szCs w:val="20"/>
              </w:rPr>
            </w:pPr>
            <w:r w:rsidRPr="00177141">
              <w:rPr>
                <w:rFonts w:ascii="Arial" w:hAnsi="Arial" w:cs="Arial"/>
                <w:b/>
                <w:sz w:val="20"/>
                <w:szCs w:val="20"/>
              </w:rPr>
              <w:t xml:space="preserve">Численность </w:t>
            </w:r>
            <w:r w:rsidRPr="00177141">
              <w:rPr>
                <w:rFonts w:ascii="Arial" w:hAnsi="Arial" w:cs="Arial"/>
                <w:b/>
                <w:sz w:val="20"/>
                <w:szCs w:val="20"/>
              </w:rPr>
              <w:lastRenderedPageBreak/>
              <w:t>населения, чел.</w:t>
            </w:r>
          </w:p>
        </w:tc>
        <w:tc>
          <w:tcPr>
            <w:tcW w:w="1941" w:type="pct"/>
            <w:shd w:val="clear" w:color="auto" w:fill="B6DDE8" w:themeFill="accent5" w:themeFillTint="66"/>
            <w:vAlign w:val="center"/>
          </w:tcPr>
          <w:p w:rsidR="00594093" w:rsidRPr="00177141" w:rsidRDefault="00594093" w:rsidP="001328F2">
            <w:pPr>
              <w:spacing w:line="240" w:lineRule="auto"/>
              <w:jc w:val="center"/>
              <w:rPr>
                <w:rFonts w:ascii="Arial" w:hAnsi="Arial" w:cs="Arial"/>
                <w:b/>
                <w:sz w:val="20"/>
                <w:szCs w:val="20"/>
              </w:rPr>
            </w:pPr>
            <w:r w:rsidRPr="00177141">
              <w:rPr>
                <w:rFonts w:ascii="Arial" w:hAnsi="Arial" w:cs="Arial"/>
                <w:b/>
                <w:sz w:val="20"/>
                <w:szCs w:val="20"/>
              </w:rPr>
              <w:lastRenderedPageBreak/>
              <w:t xml:space="preserve">Расчетная минимальная обеспеченность общей площадью </w:t>
            </w:r>
            <w:r w:rsidRPr="00177141">
              <w:rPr>
                <w:rFonts w:ascii="Arial" w:hAnsi="Arial" w:cs="Arial"/>
                <w:b/>
                <w:sz w:val="20"/>
                <w:szCs w:val="20"/>
              </w:rPr>
              <w:lastRenderedPageBreak/>
              <w:t>жилых помещений, м</w:t>
            </w:r>
            <w:proofErr w:type="gramStart"/>
            <w:r w:rsidRPr="00177141">
              <w:rPr>
                <w:rFonts w:ascii="Arial" w:hAnsi="Arial" w:cs="Arial"/>
                <w:b/>
                <w:sz w:val="20"/>
                <w:szCs w:val="20"/>
                <w:vertAlign w:val="superscript"/>
              </w:rPr>
              <w:t>2</w:t>
            </w:r>
            <w:proofErr w:type="gramEnd"/>
            <w:r w:rsidRPr="00177141">
              <w:rPr>
                <w:rFonts w:ascii="Arial" w:hAnsi="Arial" w:cs="Arial"/>
                <w:b/>
                <w:sz w:val="20"/>
                <w:szCs w:val="20"/>
                <w:vertAlign w:val="superscript"/>
              </w:rPr>
              <w:t xml:space="preserve"> </w:t>
            </w:r>
            <w:r w:rsidRPr="00177141">
              <w:rPr>
                <w:rFonts w:ascii="Arial" w:hAnsi="Arial" w:cs="Arial"/>
                <w:b/>
                <w:sz w:val="20"/>
                <w:szCs w:val="20"/>
              </w:rPr>
              <w:t>/чел.</w:t>
            </w:r>
          </w:p>
        </w:tc>
        <w:tc>
          <w:tcPr>
            <w:tcW w:w="1807" w:type="pct"/>
            <w:shd w:val="clear" w:color="auto" w:fill="B6DDE8" w:themeFill="accent5" w:themeFillTint="66"/>
            <w:vAlign w:val="center"/>
          </w:tcPr>
          <w:p w:rsidR="00594093" w:rsidRPr="00177141" w:rsidRDefault="00594093" w:rsidP="001328F2">
            <w:pPr>
              <w:spacing w:line="240" w:lineRule="auto"/>
              <w:jc w:val="center"/>
              <w:rPr>
                <w:rFonts w:ascii="Arial" w:hAnsi="Arial" w:cs="Arial"/>
                <w:b/>
                <w:sz w:val="20"/>
                <w:szCs w:val="20"/>
              </w:rPr>
            </w:pPr>
            <w:r w:rsidRPr="00177141">
              <w:rPr>
                <w:rFonts w:ascii="Arial" w:hAnsi="Arial" w:cs="Arial"/>
                <w:b/>
                <w:sz w:val="20"/>
                <w:szCs w:val="20"/>
              </w:rPr>
              <w:lastRenderedPageBreak/>
              <w:t xml:space="preserve">Требуемая площадь индивидуальной жилой </w:t>
            </w:r>
            <w:r w:rsidRPr="00177141">
              <w:rPr>
                <w:rFonts w:ascii="Arial" w:hAnsi="Arial" w:cs="Arial"/>
                <w:b/>
                <w:sz w:val="20"/>
                <w:szCs w:val="20"/>
              </w:rPr>
              <w:lastRenderedPageBreak/>
              <w:t>застройки, м</w:t>
            </w:r>
            <w:proofErr w:type="gramStart"/>
            <w:r w:rsidRPr="00177141">
              <w:rPr>
                <w:rFonts w:ascii="Arial" w:hAnsi="Arial" w:cs="Arial"/>
                <w:b/>
                <w:sz w:val="20"/>
                <w:szCs w:val="20"/>
                <w:vertAlign w:val="superscript"/>
              </w:rPr>
              <w:t>2</w:t>
            </w:r>
            <w:proofErr w:type="gramEnd"/>
          </w:p>
        </w:tc>
      </w:tr>
      <w:tr w:rsidR="00594093" w:rsidRPr="00177141" w:rsidTr="001328F2">
        <w:trPr>
          <w:trHeight w:val="363"/>
        </w:trPr>
        <w:tc>
          <w:tcPr>
            <w:tcW w:w="1252" w:type="pct"/>
            <w:vAlign w:val="center"/>
          </w:tcPr>
          <w:p w:rsidR="00594093" w:rsidRPr="00177141" w:rsidRDefault="00594093" w:rsidP="001328F2">
            <w:pPr>
              <w:spacing w:line="240" w:lineRule="auto"/>
              <w:jc w:val="center"/>
              <w:rPr>
                <w:rFonts w:ascii="Arial" w:hAnsi="Arial" w:cs="Arial"/>
                <w:sz w:val="20"/>
                <w:szCs w:val="20"/>
              </w:rPr>
            </w:pPr>
            <w:r w:rsidRPr="00177141">
              <w:rPr>
                <w:rFonts w:ascii="Arial" w:hAnsi="Arial" w:cs="Arial"/>
                <w:sz w:val="20"/>
                <w:szCs w:val="20"/>
              </w:rPr>
              <w:lastRenderedPageBreak/>
              <w:t>2941</w:t>
            </w:r>
          </w:p>
        </w:tc>
        <w:tc>
          <w:tcPr>
            <w:tcW w:w="1941" w:type="pct"/>
            <w:vAlign w:val="center"/>
          </w:tcPr>
          <w:p w:rsidR="00594093" w:rsidRPr="00177141" w:rsidRDefault="00594093" w:rsidP="001328F2">
            <w:pPr>
              <w:spacing w:line="240" w:lineRule="auto"/>
              <w:jc w:val="center"/>
              <w:rPr>
                <w:rFonts w:ascii="Arial" w:hAnsi="Arial" w:cs="Arial"/>
                <w:sz w:val="20"/>
                <w:szCs w:val="20"/>
              </w:rPr>
            </w:pPr>
            <w:r w:rsidRPr="00177141">
              <w:rPr>
                <w:rFonts w:ascii="Arial" w:hAnsi="Arial" w:cs="Arial"/>
                <w:sz w:val="20"/>
                <w:szCs w:val="20"/>
              </w:rPr>
              <w:t>28,9</w:t>
            </w:r>
          </w:p>
        </w:tc>
        <w:tc>
          <w:tcPr>
            <w:tcW w:w="1807" w:type="pct"/>
            <w:vAlign w:val="center"/>
          </w:tcPr>
          <w:p w:rsidR="00594093" w:rsidRPr="00177141" w:rsidRDefault="00594093" w:rsidP="001328F2">
            <w:pPr>
              <w:spacing w:line="240" w:lineRule="auto"/>
              <w:jc w:val="center"/>
              <w:rPr>
                <w:rFonts w:ascii="Arial" w:hAnsi="Arial" w:cs="Arial"/>
                <w:sz w:val="20"/>
                <w:szCs w:val="20"/>
              </w:rPr>
            </w:pPr>
            <w:r w:rsidRPr="00177141">
              <w:rPr>
                <w:rFonts w:ascii="Arial" w:hAnsi="Arial" w:cs="Arial"/>
                <w:sz w:val="20"/>
                <w:szCs w:val="20"/>
              </w:rPr>
              <w:t>84995</w:t>
            </w:r>
          </w:p>
        </w:tc>
      </w:tr>
    </w:tbl>
    <w:p w:rsidR="00594093" w:rsidRPr="00177141" w:rsidRDefault="00594093" w:rsidP="00594093">
      <w:pPr>
        <w:pStyle w:val="ConsPlusNormal"/>
        <w:spacing w:line="360" w:lineRule="auto"/>
        <w:ind w:firstLine="709"/>
        <w:jc w:val="both"/>
        <w:rPr>
          <w:sz w:val="24"/>
          <w:szCs w:val="24"/>
        </w:rPr>
      </w:pPr>
    </w:p>
    <w:p w:rsidR="00594093" w:rsidRPr="00177141" w:rsidRDefault="00594093" w:rsidP="00594093">
      <w:pPr>
        <w:pStyle w:val="ConsPlusNormal"/>
        <w:spacing w:line="360" w:lineRule="auto"/>
        <w:ind w:firstLine="709"/>
        <w:jc w:val="both"/>
        <w:rPr>
          <w:sz w:val="24"/>
          <w:szCs w:val="24"/>
        </w:rPr>
      </w:pPr>
      <w:r w:rsidRPr="00177141">
        <w:rPr>
          <w:sz w:val="24"/>
          <w:szCs w:val="24"/>
        </w:rPr>
        <w:t xml:space="preserve">Исходя из указанных выше нормативов минимальной обеспеченности населения жилой площадью, а также с учетом рассчитанной прогнозной численности населения к 2043 г. общая площадь жилищного фонда должна быть </w:t>
      </w:r>
      <w:r w:rsidRPr="00C233DB">
        <w:rPr>
          <w:sz w:val="24"/>
          <w:szCs w:val="24"/>
        </w:rPr>
        <w:t>увеличена почти в 1,7 раза и составить 84994,9 (84995) м</w:t>
      </w:r>
      <w:proofErr w:type="gramStart"/>
      <w:r w:rsidRPr="00C233DB">
        <w:rPr>
          <w:sz w:val="24"/>
          <w:szCs w:val="24"/>
          <w:vertAlign w:val="superscript"/>
        </w:rPr>
        <w:t>2</w:t>
      </w:r>
      <w:proofErr w:type="gramEnd"/>
      <w:r w:rsidRPr="00C233DB">
        <w:rPr>
          <w:sz w:val="24"/>
          <w:szCs w:val="24"/>
        </w:rPr>
        <w:t>. Таким образом,</w:t>
      </w:r>
      <w:r w:rsidRPr="00177141">
        <w:rPr>
          <w:sz w:val="24"/>
          <w:szCs w:val="24"/>
        </w:rPr>
        <w:t xml:space="preserve"> увеличение жилого фонда сельского поселения должно составить не менее 34795 м</w:t>
      </w:r>
      <w:proofErr w:type="gramStart"/>
      <w:r w:rsidRPr="00177141">
        <w:rPr>
          <w:sz w:val="24"/>
          <w:szCs w:val="24"/>
          <w:vertAlign w:val="superscript"/>
        </w:rPr>
        <w:t>2</w:t>
      </w:r>
      <w:proofErr w:type="gramEnd"/>
      <w:r w:rsidRPr="00177141">
        <w:rPr>
          <w:sz w:val="24"/>
          <w:szCs w:val="24"/>
          <w:vertAlign w:val="superscript"/>
        </w:rPr>
        <w:t xml:space="preserve"> </w:t>
      </w:r>
      <w:r w:rsidRPr="00177141">
        <w:rPr>
          <w:sz w:val="24"/>
          <w:szCs w:val="24"/>
        </w:rPr>
        <w:t>(84995 м</w:t>
      </w:r>
      <w:r w:rsidRPr="00177141">
        <w:rPr>
          <w:sz w:val="24"/>
          <w:szCs w:val="24"/>
          <w:vertAlign w:val="superscript"/>
        </w:rPr>
        <w:t>2</w:t>
      </w:r>
      <w:r w:rsidRPr="00177141">
        <w:rPr>
          <w:sz w:val="24"/>
          <w:szCs w:val="24"/>
        </w:rPr>
        <w:t>(план) – 50200 м</w:t>
      </w:r>
      <w:r w:rsidRPr="00177141">
        <w:rPr>
          <w:sz w:val="24"/>
          <w:szCs w:val="24"/>
          <w:vertAlign w:val="superscript"/>
        </w:rPr>
        <w:t>2</w:t>
      </w:r>
      <w:r w:rsidRPr="00177141">
        <w:rPr>
          <w:sz w:val="24"/>
          <w:szCs w:val="24"/>
        </w:rPr>
        <w:t xml:space="preserve"> (факт)). </w:t>
      </w:r>
    </w:p>
    <w:p w:rsidR="00594093" w:rsidRPr="00177141" w:rsidRDefault="00594093" w:rsidP="00594093">
      <w:pPr>
        <w:spacing w:after="0" w:line="360" w:lineRule="auto"/>
        <w:ind w:firstLine="709"/>
        <w:jc w:val="both"/>
        <w:rPr>
          <w:rFonts w:ascii="Arial" w:hAnsi="Arial" w:cs="Arial"/>
          <w:sz w:val="24"/>
          <w:szCs w:val="24"/>
        </w:rPr>
      </w:pPr>
      <w:r w:rsidRPr="00177141">
        <w:rPr>
          <w:rFonts w:ascii="Arial" w:hAnsi="Arial" w:cs="Arial"/>
          <w:bCs/>
          <w:sz w:val="24"/>
          <w:szCs w:val="24"/>
        </w:rPr>
        <w:t>Схемой территориального планирования Смоленского района (материалы по обоснованию проекта)</w:t>
      </w:r>
      <w:r w:rsidRPr="00177141">
        <w:rPr>
          <w:rStyle w:val="aff8"/>
          <w:rFonts w:ascii="Arial" w:hAnsi="Arial"/>
          <w:bCs/>
          <w:sz w:val="24"/>
          <w:szCs w:val="24"/>
        </w:rPr>
        <w:footnoteReference w:id="7"/>
      </w:r>
      <w:r w:rsidRPr="00177141">
        <w:rPr>
          <w:rFonts w:ascii="Arial" w:hAnsi="Arial" w:cs="Arial"/>
          <w:sz w:val="24"/>
          <w:szCs w:val="24"/>
        </w:rPr>
        <w:t xml:space="preserve"> в </w:t>
      </w:r>
      <w:proofErr w:type="spellStart"/>
      <w:r w:rsidRPr="00177141">
        <w:rPr>
          <w:rFonts w:ascii="Arial" w:hAnsi="Arial" w:cs="Arial"/>
          <w:sz w:val="24"/>
          <w:szCs w:val="24"/>
        </w:rPr>
        <w:t>Кощинском</w:t>
      </w:r>
      <w:proofErr w:type="spellEnd"/>
      <w:r w:rsidRPr="00177141">
        <w:rPr>
          <w:rFonts w:ascii="Arial" w:hAnsi="Arial" w:cs="Arial"/>
          <w:sz w:val="24"/>
          <w:szCs w:val="24"/>
        </w:rPr>
        <w:t xml:space="preserve"> сельском поселении предусмотрено новое жилищное строительство путем застройки д. </w:t>
      </w:r>
      <w:proofErr w:type="spellStart"/>
      <w:r w:rsidRPr="00177141">
        <w:rPr>
          <w:rFonts w:ascii="Arial" w:hAnsi="Arial" w:cs="Arial"/>
          <w:sz w:val="24"/>
          <w:szCs w:val="24"/>
        </w:rPr>
        <w:t>Кощино</w:t>
      </w:r>
      <w:proofErr w:type="spellEnd"/>
      <w:r w:rsidRPr="00177141">
        <w:rPr>
          <w:rFonts w:ascii="Arial" w:hAnsi="Arial" w:cs="Arial"/>
          <w:sz w:val="24"/>
          <w:szCs w:val="24"/>
        </w:rPr>
        <w:t xml:space="preserve"> домами коттеджного типа (таблица</w:t>
      </w:r>
      <w:r w:rsidR="005473AC" w:rsidRPr="00177141">
        <w:rPr>
          <w:rFonts w:ascii="Arial" w:hAnsi="Arial" w:cs="Arial"/>
          <w:sz w:val="24"/>
          <w:szCs w:val="24"/>
        </w:rPr>
        <w:t xml:space="preserve"> 19</w:t>
      </w:r>
      <w:r w:rsidRPr="00177141">
        <w:rPr>
          <w:rFonts w:ascii="Arial" w:hAnsi="Arial" w:cs="Arial"/>
          <w:sz w:val="24"/>
          <w:szCs w:val="24"/>
        </w:rPr>
        <w:t>).</w:t>
      </w:r>
    </w:p>
    <w:p w:rsidR="00594093" w:rsidRPr="00177141" w:rsidRDefault="00594093" w:rsidP="00594093">
      <w:pPr>
        <w:spacing w:after="0" w:line="360" w:lineRule="auto"/>
        <w:ind w:firstLine="709"/>
        <w:jc w:val="right"/>
        <w:rPr>
          <w:rFonts w:ascii="Arial" w:hAnsi="Arial" w:cs="Arial"/>
          <w:sz w:val="24"/>
          <w:szCs w:val="24"/>
        </w:rPr>
      </w:pPr>
      <w:r w:rsidRPr="00177141">
        <w:rPr>
          <w:rFonts w:ascii="Arial" w:hAnsi="Arial" w:cs="Arial"/>
          <w:sz w:val="24"/>
          <w:szCs w:val="24"/>
        </w:rPr>
        <w:t xml:space="preserve">Таблица </w:t>
      </w:r>
      <w:r w:rsidR="005473AC" w:rsidRPr="00177141">
        <w:rPr>
          <w:rFonts w:ascii="Arial" w:hAnsi="Arial" w:cs="Arial"/>
          <w:sz w:val="24"/>
          <w:szCs w:val="24"/>
        </w:rPr>
        <w:t>19</w:t>
      </w:r>
    </w:p>
    <w:p w:rsidR="00594093" w:rsidRPr="00177141" w:rsidRDefault="00594093" w:rsidP="00594093">
      <w:pPr>
        <w:spacing w:after="0" w:line="360" w:lineRule="auto"/>
        <w:ind w:firstLine="709"/>
        <w:jc w:val="both"/>
        <w:rPr>
          <w:rFonts w:ascii="Arial" w:hAnsi="Arial" w:cs="Arial"/>
          <w:b/>
          <w:sz w:val="24"/>
          <w:szCs w:val="24"/>
        </w:rPr>
      </w:pPr>
      <w:r w:rsidRPr="00177141">
        <w:rPr>
          <w:rFonts w:ascii="Arial" w:hAnsi="Arial" w:cs="Arial"/>
          <w:b/>
          <w:sz w:val="24"/>
          <w:szCs w:val="24"/>
        </w:rPr>
        <w:t>Ориентировочные объемы нового жилищного строительства</w:t>
      </w:r>
    </w:p>
    <w:tbl>
      <w:tblPr>
        <w:tblW w:w="9652" w:type="dxa"/>
        <w:jc w:val="center"/>
        <w:tblInd w:w="-1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1942"/>
        <w:gridCol w:w="1811"/>
        <w:gridCol w:w="1482"/>
        <w:gridCol w:w="1153"/>
        <w:gridCol w:w="1334"/>
        <w:gridCol w:w="1363"/>
      </w:tblGrid>
      <w:tr w:rsidR="00594093" w:rsidRPr="00177141" w:rsidTr="001328F2">
        <w:trPr>
          <w:trHeight w:val="1082"/>
          <w:jc w:val="center"/>
        </w:trPr>
        <w:tc>
          <w:tcPr>
            <w:tcW w:w="567" w:type="dxa"/>
            <w:shd w:val="clear" w:color="auto" w:fill="B6DDE8" w:themeFill="accent5" w:themeFillTint="66"/>
            <w:vAlign w:val="center"/>
          </w:tcPr>
          <w:p w:rsidR="00594093" w:rsidRPr="00177141" w:rsidRDefault="00594093" w:rsidP="001328F2">
            <w:pPr>
              <w:spacing w:after="0" w:line="240" w:lineRule="auto"/>
              <w:jc w:val="center"/>
              <w:rPr>
                <w:rFonts w:ascii="Arial" w:hAnsi="Arial" w:cs="Arial"/>
                <w:b/>
                <w:sz w:val="20"/>
                <w:szCs w:val="20"/>
              </w:rPr>
            </w:pPr>
            <w:r w:rsidRPr="00177141">
              <w:rPr>
                <w:rFonts w:ascii="Arial" w:hAnsi="Arial" w:cs="Arial"/>
                <w:b/>
                <w:sz w:val="20"/>
                <w:szCs w:val="20"/>
              </w:rPr>
              <w:t> </w:t>
            </w:r>
          </w:p>
        </w:tc>
        <w:tc>
          <w:tcPr>
            <w:tcW w:w="1942" w:type="dxa"/>
            <w:shd w:val="clear" w:color="auto" w:fill="B6DDE8" w:themeFill="accent5" w:themeFillTint="66"/>
            <w:vAlign w:val="center"/>
          </w:tcPr>
          <w:p w:rsidR="00594093" w:rsidRPr="00177141" w:rsidRDefault="00594093" w:rsidP="001328F2">
            <w:pPr>
              <w:spacing w:after="0" w:line="240" w:lineRule="auto"/>
              <w:jc w:val="center"/>
              <w:rPr>
                <w:rFonts w:ascii="Arial" w:hAnsi="Arial" w:cs="Arial"/>
                <w:b/>
                <w:sz w:val="20"/>
                <w:szCs w:val="20"/>
              </w:rPr>
            </w:pPr>
            <w:r w:rsidRPr="00177141">
              <w:rPr>
                <w:rFonts w:ascii="Arial" w:hAnsi="Arial" w:cs="Arial"/>
                <w:b/>
                <w:sz w:val="20"/>
                <w:szCs w:val="20"/>
              </w:rPr>
              <w:t>Наименование</w:t>
            </w:r>
          </w:p>
        </w:tc>
        <w:tc>
          <w:tcPr>
            <w:tcW w:w="1811" w:type="dxa"/>
            <w:shd w:val="clear" w:color="auto" w:fill="B6DDE8" w:themeFill="accent5" w:themeFillTint="66"/>
            <w:vAlign w:val="center"/>
          </w:tcPr>
          <w:p w:rsidR="00594093" w:rsidRPr="00177141" w:rsidRDefault="00594093" w:rsidP="001328F2">
            <w:pPr>
              <w:spacing w:after="0" w:line="240" w:lineRule="auto"/>
              <w:jc w:val="center"/>
              <w:rPr>
                <w:rFonts w:ascii="Arial" w:hAnsi="Arial" w:cs="Arial"/>
                <w:b/>
                <w:sz w:val="20"/>
                <w:szCs w:val="20"/>
              </w:rPr>
            </w:pPr>
            <w:r w:rsidRPr="00177141">
              <w:rPr>
                <w:rFonts w:ascii="Arial" w:hAnsi="Arial" w:cs="Arial"/>
                <w:b/>
                <w:sz w:val="20"/>
                <w:szCs w:val="20"/>
              </w:rPr>
              <w:t>территории нового строительства (</w:t>
            </w:r>
            <w:proofErr w:type="gramStart"/>
            <w:r w:rsidRPr="00177141">
              <w:rPr>
                <w:rFonts w:ascii="Arial" w:hAnsi="Arial" w:cs="Arial"/>
                <w:b/>
                <w:sz w:val="20"/>
                <w:szCs w:val="20"/>
              </w:rPr>
              <w:t>га</w:t>
            </w:r>
            <w:proofErr w:type="gramEnd"/>
            <w:r w:rsidRPr="00177141">
              <w:rPr>
                <w:rFonts w:ascii="Arial" w:hAnsi="Arial" w:cs="Arial"/>
                <w:b/>
                <w:sz w:val="20"/>
                <w:szCs w:val="20"/>
              </w:rPr>
              <w:t>)</w:t>
            </w:r>
          </w:p>
        </w:tc>
        <w:tc>
          <w:tcPr>
            <w:tcW w:w="1482" w:type="dxa"/>
            <w:shd w:val="clear" w:color="auto" w:fill="B6DDE8" w:themeFill="accent5" w:themeFillTint="66"/>
            <w:vAlign w:val="center"/>
          </w:tcPr>
          <w:p w:rsidR="00594093" w:rsidRPr="00177141" w:rsidRDefault="00594093" w:rsidP="001328F2">
            <w:pPr>
              <w:spacing w:after="0" w:line="240" w:lineRule="auto"/>
              <w:jc w:val="center"/>
              <w:rPr>
                <w:rFonts w:ascii="Arial" w:hAnsi="Arial" w:cs="Arial"/>
                <w:b/>
                <w:sz w:val="20"/>
                <w:szCs w:val="20"/>
              </w:rPr>
            </w:pPr>
            <w:r w:rsidRPr="00177141">
              <w:rPr>
                <w:rFonts w:ascii="Arial" w:hAnsi="Arial" w:cs="Arial"/>
                <w:b/>
                <w:sz w:val="20"/>
                <w:szCs w:val="20"/>
              </w:rPr>
              <w:t>тип застройки</w:t>
            </w:r>
          </w:p>
        </w:tc>
        <w:tc>
          <w:tcPr>
            <w:tcW w:w="1153" w:type="dxa"/>
            <w:shd w:val="clear" w:color="auto" w:fill="B6DDE8" w:themeFill="accent5" w:themeFillTint="66"/>
            <w:vAlign w:val="center"/>
          </w:tcPr>
          <w:p w:rsidR="00594093" w:rsidRPr="00177141" w:rsidRDefault="00594093" w:rsidP="001328F2">
            <w:pPr>
              <w:spacing w:after="0" w:line="240" w:lineRule="auto"/>
              <w:jc w:val="center"/>
              <w:rPr>
                <w:rFonts w:ascii="Arial" w:hAnsi="Arial" w:cs="Arial"/>
                <w:b/>
                <w:sz w:val="20"/>
                <w:szCs w:val="20"/>
              </w:rPr>
            </w:pPr>
            <w:r w:rsidRPr="00177141">
              <w:rPr>
                <w:rFonts w:ascii="Arial" w:hAnsi="Arial" w:cs="Arial"/>
                <w:b/>
                <w:sz w:val="20"/>
                <w:szCs w:val="20"/>
              </w:rPr>
              <w:t>число участков (ед.)</w:t>
            </w:r>
          </w:p>
        </w:tc>
        <w:tc>
          <w:tcPr>
            <w:tcW w:w="1334" w:type="dxa"/>
            <w:shd w:val="clear" w:color="auto" w:fill="B6DDE8" w:themeFill="accent5" w:themeFillTint="66"/>
            <w:vAlign w:val="center"/>
          </w:tcPr>
          <w:p w:rsidR="00594093" w:rsidRPr="00177141" w:rsidRDefault="00594093" w:rsidP="001328F2">
            <w:pPr>
              <w:spacing w:after="0" w:line="240" w:lineRule="auto"/>
              <w:jc w:val="center"/>
              <w:rPr>
                <w:rFonts w:ascii="Arial" w:hAnsi="Arial" w:cs="Arial"/>
                <w:b/>
                <w:sz w:val="20"/>
                <w:szCs w:val="20"/>
              </w:rPr>
            </w:pPr>
            <w:r w:rsidRPr="00177141">
              <w:rPr>
                <w:rFonts w:ascii="Arial" w:hAnsi="Arial" w:cs="Arial"/>
                <w:b/>
                <w:sz w:val="20"/>
                <w:szCs w:val="20"/>
              </w:rPr>
              <w:t>жилая площадь</w:t>
            </w:r>
          </w:p>
          <w:p w:rsidR="00594093" w:rsidRPr="00177141" w:rsidRDefault="00594093" w:rsidP="001328F2">
            <w:pPr>
              <w:spacing w:after="0" w:line="240" w:lineRule="auto"/>
              <w:jc w:val="center"/>
              <w:rPr>
                <w:rFonts w:ascii="Arial" w:hAnsi="Arial" w:cs="Arial"/>
                <w:b/>
                <w:sz w:val="20"/>
                <w:szCs w:val="20"/>
              </w:rPr>
            </w:pPr>
            <w:r w:rsidRPr="00177141">
              <w:rPr>
                <w:rFonts w:ascii="Arial" w:hAnsi="Arial" w:cs="Arial"/>
                <w:b/>
                <w:sz w:val="20"/>
                <w:szCs w:val="20"/>
              </w:rPr>
              <w:t>(м. кв.)</w:t>
            </w:r>
          </w:p>
        </w:tc>
        <w:tc>
          <w:tcPr>
            <w:tcW w:w="1363" w:type="dxa"/>
            <w:shd w:val="clear" w:color="auto" w:fill="B6DDE8" w:themeFill="accent5" w:themeFillTint="66"/>
            <w:vAlign w:val="center"/>
          </w:tcPr>
          <w:p w:rsidR="00594093" w:rsidRPr="00177141" w:rsidRDefault="00594093" w:rsidP="001328F2">
            <w:pPr>
              <w:spacing w:after="0" w:line="240" w:lineRule="auto"/>
              <w:jc w:val="center"/>
              <w:rPr>
                <w:rFonts w:ascii="Arial" w:hAnsi="Arial" w:cs="Arial"/>
                <w:b/>
                <w:sz w:val="20"/>
                <w:szCs w:val="20"/>
              </w:rPr>
            </w:pPr>
            <w:r w:rsidRPr="00177141">
              <w:rPr>
                <w:rFonts w:ascii="Arial" w:hAnsi="Arial" w:cs="Arial"/>
                <w:b/>
                <w:sz w:val="20"/>
                <w:szCs w:val="20"/>
              </w:rPr>
              <w:t>население в новой застройке</w:t>
            </w:r>
          </w:p>
        </w:tc>
      </w:tr>
      <w:tr w:rsidR="00594093" w:rsidRPr="00177141" w:rsidTr="001328F2">
        <w:trPr>
          <w:trHeight w:val="330"/>
          <w:jc w:val="center"/>
        </w:trPr>
        <w:tc>
          <w:tcPr>
            <w:tcW w:w="567" w:type="dxa"/>
            <w:vAlign w:val="center"/>
          </w:tcPr>
          <w:p w:rsidR="00594093" w:rsidRPr="00177141" w:rsidRDefault="00594093" w:rsidP="001328F2">
            <w:pPr>
              <w:spacing w:after="0" w:line="240" w:lineRule="auto"/>
              <w:jc w:val="center"/>
              <w:rPr>
                <w:rFonts w:ascii="Arial" w:hAnsi="Arial" w:cs="Arial"/>
                <w:b/>
                <w:sz w:val="20"/>
                <w:szCs w:val="20"/>
              </w:rPr>
            </w:pPr>
            <w:r w:rsidRPr="00177141">
              <w:rPr>
                <w:rFonts w:ascii="Arial" w:hAnsi="Arial" w:cs="Arial"/>
                <w:b/>
                <w:sz w:val="20"/>
                <w:szCs w:val="20"/>
              </w:rPr>
              <w:t>1.</w:t>
            </w:r>
          </w:p>
        </w:tc>
        <w:tc>
          <w:tcPr>
            <w:tcW w:w="1942" w:type="dxa"/>
            <w:vAlign w:val="center"/>
          </w:tcPr>
          <w:p w:rsidR="00594093" w:rsidRPr="00177141" w:rsidRDefault="00594093" w:rsidP="001328F2">
            <w:pPr>
              <w:spacing w:after="0" w:line="240" w:lineRule="auto"/>
              <w:jc w:val="center"/>
              <w:rPr>
                <w:rFonts w:ascii="Arial" w:hAnsi="Arial" w:cs="Arial"/>
                <w:b/>
                <w:sz w:val="20"/>
                <w:szCs w:val="20"/>
              </w:rPr>
            </w:pPr>
            <w:proofErr w:type="spellStart"/>
            <w:r w:rsidRPr="00177141">
              <w:rPr>
                <w:rFonts w:ascii="Arial" w:hAnsi="Arial" w:cs="Arial"/>
                <w:b/>
                <w:sz w:val="20"/>
                <w:szCs w:val="20"/>
              </w:rPr>
              <w:t>Кощинское</w:t>
            </w:r>
            <w:proofErr w:type="spellEnd"/>
            <w:r w:rsidRPr="00177141">
              <w:rPr>
                <w:rFonts w:ascii="Arial" w:hAnsi="Arial" w:cs="Arial"/>
                <w:b/>
                <w:sz w:val="20"/>
                <w:szCs w:val="20"/>
              </w:rPr>
              <w:t xml:space="preserve"> сельское поселение</w:t>
            </w:r>
          </w:p>
        </w:tc>
        <w:tc>
          <w:tcPr>
            <w:tcW w:w="1811" w:type="dxa"/>
            <w:vAlign w:val="center"/>
          </w:tcPr>
          <w:p w:rsidR="00594093" w:rsidRPr="00177141" w:rsidRDefault="00594093" w:rsidP="001328F2">
            <w:pPr>
              <w:spacing w:after="0" w:line="240" w:lineRule="auto"/>
              <w:jc w:val="center"/>
              <w:rPr>
                <w:rFonts w:ascii="Arial" w:hAnsi="Arial" w:cs="Arial"/>
                <w:b/>
                <w:sz w:val="20"/>
                <w:szCs w:val="20"/>
              </w:rPr>
            </w:pPr>
            <w:r w:rsidRPr="00177141">
              <w:rPr>
                <w:rFonts w:ascii="Arial" w:hAnsi="Arial" w:cs="Arial"/>
                <w:b/>
                <w:sz w:val="20"/>
                <w:szCs w:val="20"/>
              </w:rPr>
              <w:t>50,00</w:t>
            </w:r>
          </w:p>
        </w:tc>
        <w:tc>
          <w:tcPr>
            <w:tcW w:w="1482" w:type="dxa"/>
            <w:vAlign w:val="center"/>
          </w:tcPr>
          <w:p w:rsidR="00594093" w:rsidRPr="00177141" w:rsidRDefault="00594093" w:rsidP="001328F2">
            <w:pPr>
              <w:spacing w:after="0" w:line="240" w:lineRule="auto"/>
              <w:jc w:val="center"/>
              <w:rPr>
                <w:rFonts w:ascii="Arial" w:hAnsi="Arial" w:cs="Arial"/>
                <w:b/>
                <w:sz w:val="20"/>
                <w:szCs w:val="20"/>
              </w:rPr>
            </w:pPr>
            <w:r w:rsidRPr="00177141">
              <w:rPr>
                <w:rFonts w:ascii="Arial" w:hAnsi="Arial" w:cs="Arial"/>
                <w:b/>
                <w:sz w:val="20"/>
                <w:szCs w:val="20"/>
              </w:rPr>
              <w:t>коттеджная</w:t>
            </w:r>
          </w:p>
        </w:tc>
        <w:tc>
          <w:tcPr>
            <w:tcW w:w="1153" w:type="dxa"/>
            <w:vAlign w:val="center"/>
          </w:tcPr>
          <w:p w:rsidR="00594093" w:rsidRPr="00177141" w:rsidRDefault="00594093" w:rsidP="001328F2">
            <w:pPr>
              <w:spacing w:after="0" w:line="240" w:lineRule="auto"/>
              <w:jc w:val="center"/>
              <w:rPr>
                <w:rFonts w:ascii="Arial" w:hAnsi="Arial" w:cs="Arial"/>
                <w:b/>
                <w:sz w:val="20"/>
                <w:szCs w:val="20"/>
              </w:rPr>
            </w:pPr>
            <w:r w:rsidRPr="00177141">
              <w:rPr>
                <w:rFonts w:ascii="Arial" w:hAnsi="Arial" w:cs="Arial"/>
                <w:b/>
                <w:sz w:val="20"/>
                <w:szCs w:val="20"/>
              </w:rPr>
              <w:t>267</w:t>
            </w:r>
          </w:p>
        </w:tc>
        <w:tc>
          <w:tcPr>
            <w:tcW w:w="1334" w:type="dxa"/>
            <w:vAlign w:val="center"/>
          </w:tcPr>
          <w:p w:rsidR="00594093" w:rsidRPr="00177141" w:rsidRDefault="00594093" w:rsidP="001328F2">
            <w:pPr>
              <w:spacing w:after="0" w:line="240" w:lineRule="auto"/>
              <w:jc w:val="center"/>
              <w:rPr>
                <w:rFonts w:ascii="Arial" w:hAnsi="Arial" w:cs="Arial"/>
                <w:b/>
                <w:sz w:val="20"/>
                <w:szCs w:val="20"/>
              </w:rPr>
            </w:pPr>
            <w:r w:rsidRPr="00177141">
              <w:rPr>
                <w:rFonts w:ascii="Arial" w:hAnsi="Arial" w:cs="Arial"/>
                <w:b/>
                <w:sz w:val="20"/>
                <w:szCs w:val="20"/>
              </w:rPr>
              <w:t>32040,00</w:t>
            </w:r>
          </w:p>
        </w:tc>
        <w:tc>
          <w:tcPr>
            <w:tcW w:w="1363" w:type="dxa"/>
            <w:vAlign w:val="center"/>
          </w:tcPr>
          <w:p w:rsidR="00594093" w:rsidRPr="00177141" w:rsidRDefault="00594093" w:rsidP="001328F2">
            <w:pPr>
              <w:spacing w:after="0" w:line="240" w:lineRule="auto"/>
              <w:jc w:val="center"/>
              <w:rPr>
                <w:rFonts w:ascii="Arial" w:hAnsi="Arial" w:cs="Arial"/>
                <w:b/>
                <w:sz w:val="20"/>
                <w:szCs w:val="20"/>
              </w:rPr>
            </w:pPr>
            <w:r w:rsidRPr="00177141">
              <w:rPr>
                <w:rFonts w:ascii="Arial" w:hAnsi="Arial" w:cs="Arial"/>
                <w:b/>
                <w:sz w:val="20"/>
                <w:szCs w:val="20"/>
              </w:rPr>
              <w:t>694</w:t>
            </w:r>
          </w:p>
        </w:tc>
      </w:tr>
      <w:tr w:rsidR="00594093" w:rsidRPr="00177141" w:rsidTr="001328F2">
        <w:trPr>
          <w:trHeight w:val="315"/>
          <w:jc w:val="center"/>
        </w:trPr>
        <w:tc>
          <w:tcPr>
            <w:tcW w:w="567" w:type="dxa"/>
            <w:vAlign w:val="center"/>
          </w:tcPr>
          <w:p w:rsidR="00594093" w:rsidRPr="00177141" w:rsidRDefault="00594093" w:rsidP="001328F2">
            <w:pPr>
              <w:spacing w:after="0" w:line="240" w:lineRule="auto"/>
              <w:jc w:val="center"/>
              <w:rPr>
                <w:rFonts w:ascii="Arial" w:hAnsi="Arial" w:cs="Arial"/>
                <w:sz w:val="20"/>
                <w:szCs w:val="20"/>
              </w:rPr>
            </w:pPr>
            <w:r w:rsidRPr="00177141">
              <w:rPr>
                <w:rFonts w:ascii="Arial" w:hAnsi="Arial" w:cs="Arial"/>
                <w:sz w:val="20"/>
                <w:szCs w:val="20"/>
              </w:rPr>
              <w:t>1.1.</w:t>
            </w:r>
          </w:p>
        </w:tc>
        <w:tc>
          <w:tcPr>
            <w:tcW w:w="1942" w:type="dxa"/>
            <w:vAlign w:val="center"/>
          </w:tcPr>
          <w:p w:rsidR="00594093" w:rsidRPr="00177141" w:rsidRDefault="00594093" w:rsidP="001328F2">
            <w:pPr>
              <w:spacing w:after="0" w:line="240" w:lineRule="auto"/>
              <w:jc w:val="center"/>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p>
        </w:tc>
        <w:tc>
          <w:tcPr>
            <w:tcW w:w="1811" w:type="dxa"/>
            <w:vAlign w:val="center"/>
          </w:tcPr>
          <w:p w:rsidR="00594093" w:rsidRPr="00177141" w:rsidRDefault="00594093" w:rsidP="001328F2">
            <w:pPr>
              <w:spacing w:after="0" w:line="240" w:lineRule="auto"/>
              <w:jc w:val="center"/>
              <w:rPr>
                <w:rFonts w:ascii="Arial" w:hAnsi="Arial" w:cs="Arial"/>
                <w:sz w:val="20"/>
                <w:szCs w:val="20"/>
              </w:rPr>
            </w:pPr>
            <w:r w:rsidRPr="00177141">
              <w:rPr>
                <w:rFonts w:ascii="Arial" w:hAnsi="Arial" w:cs="Arial"/>
                <w:sz w:val="20"/>
                <w:szCs w:val="20"/>
              </w:rPr>
              <w:t>50,00</w:t>
            </w:r>
          </w:p>
        </w:tc>
        <w:tc>
          <w:tcPr>
            <w:tcW w:w="1482" w:type="dxa"/>
            <w:vAlign w:val="center"/>
          </w:tcPr>
          <w:p w:rsidR="00594093" w:rsidRPr="00177141" w:rsidRDefault="00594093" w:rsidP="001328F2">
            <w:pPr>
              <w:spacing w:after="0" w:line="240" w:lineRule="auto"/>
              <w:jc w:val="center"/>
              <w:rPr>
                <w:rFonts w:ascii="Arial" w:hAnsi="Arial" w:cs="Arial"/>
                <w:sz w:val="20"/>
                <w:szCs w:val="20"/>
              </w:rPr>
            </w:pPr>
            <w:r w:rsidRPr="00177141">
              <w:rPr>
                <w:rFonts w:ascii="Arial" w:hAnsi="Arial" w:cs="Arial"/>
                <w:sz w:val="20"/>
                <w:szCs w:val="20"/>
              </w:rPr>
              <w:t>коттеджная</w:t>
            </w:r>
          </w:p>
        </w:tc>
        <w:tc>
          <w:tcPr>
            <w:tcW w:w="1153" w:type="dxa"/>
            <w:vAlign w:val="center"/>
          </w:tcPr>
          <w:p w:rsidR="00594093" w:rsidRPr="00177141" w:rsidRDefault="00594093" w:rsidP="001328F2">
            <w:pPr>
              <w:spacing w:after="0" w:line="240" w:lineRule="auto"/>
              <w:jc w:val="center"/>
              <w:rPr>
                <w:rFonts w:ascii="Arial" w:hAnsi="Arial" w:cs="Arial"/>
                <w:sz w:val="20"/>
                <w:szCs w:val="20"/>
              </w:rPr>
            </w:pPr>
            <w:r w:rsidRPr="00177141">
              <w:rPr>
                <w:rFonts w:ascii="Arial" w:hAnsi="Arial" w:cs="Arial"/>
                <w:sz w:val="20"/>
                <w:szCs w:val="20"/>
              </w:rPr>
              <w:t>267</w:t>
            </w:r>
          </w:p>
        </w:tc>
        <w:tc>
          <w:tcPr>
            <w:tcW w:w="1334" w:type="dxa"/>
            <w:vAlign w:val="center"/>
          </w:tcPr>
          <w:p w:rsidR="00594093" w:rsidRPr="00177141" w:rsidRDefault="00594093" w:rsidP="001328F2">
            <w:pPr>
              <w:spacing w:after="0" w:line="240" w:lineRule="auto"/>
              <w:jc w:val="center"/>
              <w:rPr>
                <w:rFonts w:ascii="Arial" w:hAnsi="Arial" w:cs="Arial"/>
                <w:sz w:val="20"/>
                <w:szCs w:val="20"/>
              </w:rPr>
            </w:pPr>
            <w:r w:rsidRPr="00177141">
              <w:rPr>
                <w:rFonts w:ascii="Arial" w:hAnsi="Arial" w:cs="Arial"/>
                <w:sz w:val="20"/>
                <w:szCs w:val="20"/>
              </w:rPr>
              <w:t>32040,00</w:t>
            </w:r>
          </w:p>
        </w:tc>
        <w:tc>
          <w:tcPr>
            <w:tcW w:w="1363" w:type="dxa"/>
            <w:vAlign w:val="center"/>
          </w:tcPr>
          <w:p w:rsidR="00594093" w:rsidRPr="00177141" w:rsidRDefault="00594093" w:rsidP="001328F2">
            <w:pPr>
              <w:spacing w:after="0" w:line="240" w:lineRule="auto"/>
              <w:jc w:val="center"/>
              <w:rPr>
                <w:rFonts w:ascii="Arial" w:hAnsi="Arial" w:cs="Arial"/>
                <w:sz w:val="20"/>
                <w:szCs w:val="20"/>
              </w:rPr>
            </w:pPr>
            <w:r w:rsidRPr="00177141">
              <w:rPr>
                <w:rFonts w:ascii="Arial" w:hAnsi="Arial" w:cs="Arial"/>
                <w:sz w:val="20"/>
                <w:szCs w:val="20"/>
              </w:rPr>
              <w:t>694</w:t>
            </w:r>
          </w:p>
        </w:tc>
      </w:tr>
    </w:tbl>
    <w:p w:rsidR="00594093" w:rsidRPr="00177141" w:rsidRDefault="00594093" w:rsidP="00594093">
      <w:pPr>
        <w:spacing w:after="0" w:line="360" w:lineRule="auto"/>
        <w:ind w:firstLine="709"/>
        <w:jc w:val="both"/>
        <w:rPr>
          <w:rFonts w:ascii="Arial" w:hAnsi="Arial" w:cs="Arial"/>
          <w:sz w:val="24"/>
          <w:szCs w:val="24"/>
        </w:rPr>
      </w:pPr>
    </w:p>
    <w:p w:rsidR="00594093" w:rsidRPr="00177141" w:rsidRDefault="00594093" w:rsidP="00594093">
      <w:pPr>
        <w:spacing w:after="0" w:line="360" w:lineRule="auto"/>
        <w:ind w:firstLine="709"/>
        <w:jc w:val="both"/>
        <w:rPr>
          <w:rFonts w:ascii="Arial" w:hAnsi="Arial" w:cs="Arial"/>
          <w:sz w:val="24"/>
          <w:szCs w:val="24"/>
        </w:rPr>
      </w:pPr>
      <w:r w:rsidRPr="00177141">
        <w:rPr>
          <w:rFonts w:ascii="Arial" w:hAnsi="Arial" w:cs="Arial"/>
          <w:sz w:val="24"/>
          <w:szCs w:val="24"/>
        </w:rPr>
        <w:t>Коттеджная застройка – жилые зоны с участками до 0,18 га, застроенные индивидуальными жилыми домами в 1</w:t>
      </w:r>
      <w:r w:rsidR="003071AA" w:rsidRPr="00177141">
        <w:rPr>
          <w:rFonts w:ascii="Arial" w:hAnsi="Arial" w:cs="Arial"/>
          <w:sz w:val="24"/>
          <w:szCs w:val="24"/>
        </w:rPr>
        <w:t xml:space="preserve"> – </w:t>
      </w:r>
      <w:r w:rsidRPr="00177141">
        <w:rPr>
          <w:rFonts w:ascii="Arial" w:hAnsi="Arial" w:cs="Arial"/>
          <w:sz w:val="24"/>
          <w:szCs w:val="24"/>
        </w:rPr>
        <w:t>3 этажа на 1 семью, общей площадью 100</w:t>
      </w:r>
      <w:r w:rsidR="003071AA" w:rsidRPr="00177141">
        <w:rPr>
          <w:rFonts w:ascii="Arial" w:hAnsi="Arial" w:cs="Arial"/>
          <w:sz w:val="24"/>
          <w:szCs w:val="24"/>
        </w:rPr>
        <w:t xml:space="preserve"> – </w:t>
      </w:r>
      <w:r w:rsidRPr="00177141">
        <w:rPr>
          <w:rFonts w:ascii="Arial" w:hAnsi="Arial" w:cs="Arial"/>
          <w:sz w:val="24"/>
          <w:szCs w:val="24"/>
        </w:rPr>
        <w:t>150 м</w:t>
      </w:r>
      <w:proofErr w:type="gramStart"/>
      <w:r w:rsidRPr="00177141">
        <w:rPr>
          <w:rFonts w:ascii="Arial" w:hAnsi="Arial" w:cs="Arial"/>
          <w:sz w:val="24"/>
          <w:szCs w:val="24"/>
          <w:vertAlign w:val="superscript"/>
        </w:rPr>
        <w:t>2</w:t>
      </w:r>
      <w:proofErr w:type="gramEnd"/>
      <w:r w:rsidRPr="00177141">
        <w:rPr>
          <w:rFonts w:ascii="Arial" w:hAnsi="Arial" w:cs="Arial"/>
          <w:sz w:val="24"/>
          <w:szCs w:val="24"/>
          <w:vertAlign w:val="superscript"/>
        </w:rPr>
        <w:t xml:space="preserve"> </w:t>
      </w:r>
      <w:r w:rsidRPr="00177141">
        <w:rPr>
          <w:rFonts w:ascii="Arial" w:hAnsi="Arial" w:cs="Arial"/>
          <w:sz w:val="24"/>
          <w:szCs w:val="24"/>
        </w:rPr>
        <w:t>и более. Территории коттеджной застройки не предназначены для ведения личного подсобного хозяйства.</w:t>
      </w:r>
    </w:p>
    <w:p w:rsidR="00594093" w:rsidRPr="00177141" w:rsidRDefault="00594093" w:rsidP="00594093">
      <w:pPr>
        <w:spacing w:after="0" w:line="360" w:lineRule="auto"/>
        <w:ind w:firstLine="709"/>
        <w:jc w:val="both"/>
        <w:rPr>
          <w:rFonts w:ascii="Arial" w:hAnsi="Arial" w:cs="Arial"/>
          <w:sz w:val="24"/>
          <w:szCs w:val="24"/>
        </w:rPr>
      </w:pPr>
      <w:r w:rsidRPr="00177141">
        <w:rPr>
          <w:rFonts w:ascii="Arial" w:hAnsi="Arial" w:cs="Arial"/>
          <w:sz w:val="24"/>
          <w:szCs w:val="24"/>
        </w:rPr>
        <w:t>Настоящим генпланом, с учетом перспектив развития сельского поселения, предлагается организовать новое жилищное строительство</w:t>
      </w:r>
      <w:r w:rsidR="00B41F6A" w:rsidRPr="00177141">
        <w:rPr>
          <w:rFonts w:ascii="Arial" w:hAnsi="Arial" w:cs="Arial"/>
          <w:sz w:val="24"/>
          <w:szCs w:val="24"/>
        </w:rPr>
        <w:t xml:space="preserve"> также</w:t>
      </w:r>
      <w:r w:rsidRPr="00177141">
        <w:rPr>
          <w:rFonts w:ascii="Arial" w:hAnsi="Arial" w:cs="Arial"/>
          <w:sz w:val="24"/>
          <w:szCs w:val="24"/>
        </w:rPr>
        <w:t xml:space="preserve"> в</w:t>
      </w:r>
      <w:r w:rsidR="00B41F6A" w:rsidRPr="00177141">
        <w:rPr>
          <w:rFonts w:ascii="Arial" w:hAnsi="Arial" w:cs="Arial"/>
          <w:sz w:val="24"/>
          <w:szCs w:val="24"/>
        </w:rPr>
        <w:t xml:space="preserve"> д</w:t>
      </w:r>
      <w:r w:rsidR="00250F5C" w:rsidRPr="00177141">
        <w:rPr>
          <w:rFonts w:ascii="Arial" w:hAnsi="Arial" w:cs="Arial"/>
          <w:sz w:val="24"/>
          <w:szCs w:val="24"/>
        </w:rPr>
        <w:t>еревнях</w:t>
      </w:r>
      <w:r w:rsidR="00B41F6A" w:rsidRPr="00177141">
        <w:rPr>
          <w:rFonts w:ascii="Arial" w:hAnsi="Arial" w:cs="Arial"/>
          <w:sz w:val="24"/>
          <w:szCs w:val="24"/>
        </w:rPr>
        <w:t xml:space="preserve"> </w:t>
      </w:r>
      <w:proofErr w:type="spellStart"/>
      <w:r w:rsidR="00B41F6A" w:rsidRPr="00177141">
        <w:rPr>
          <w:rFonts w:ascii="Arial" w:hAnsi="Arial" w:cs="Arial"/>
          <w:sz w:val="24"/>
          <w:szCs w:val="24"/>
        </w:rPr>
        <w:t>Замятлино</w:t>
      </w:r>
      <w:proofErr w:type="spellEnd"/>
      <w:r w:rsidRPr="00177141">
        <w:rPr>
          <w:rFonts w:ascii="Arial" w:hAnsi="Arial" w:cs="Arial"/>
          <w:sz w:val="24"/>
          <w:szCs w:val="24"/>
        </w:rPr>
        <w:t xml:space="preserve"> и </w:t>
      </w:r>
      <w:proofErr w:type="spellStart"/>
      <w:r w:rsidRPr="00177141">
        <w:rPr>
          <w:rFonts w:ascii="Arial" w:hAnsi="Arial" w:cs="Arial"/>
          <w:sz w:val="24"/>
          <w:szCs w:val="24"/>
        </w:rPr>
        <w:t>Немчино</w:t>
      </w:r>
      <w:proofErr w:type="spellEnd"/>
      <w:r w:rsidRPr="00177141">
        <w:rPr>
          <w:rFonts w:ascii="Arial" w:hAnsi="Arial" w:cs="Arial"/>
          <w:sz w:val="24"/>
          <w:szCs w:val="24"/>
        </w:rPr>
        <w:t>. Территориально</w:t>
      </w:r>
      <w:r w:rsidR="003071AA" w:rsidRPr="00177141">
        <w:rPr>
          <w:rFonts w:ascii="Arial" w:hAnsi="Arial" w:cs="Arial"/>
          <w:sz w:val="24"/>
          <w:szCs w:val="24"/>
        </w:rPr>
        <w:t xml:space="preserve"> – </w:t>
      </w:r>
      <w:r w:rsidRPr="00177141">
        <w:rPr>
          <w:rFonts w:ascii="Arial" w:hAnsi="Arial" w:cs="Arial"/>
          <w:sz w:val="24"/>
          <w:szCs w:val="24"/>
        </w:rPr>
        <w:t>планировочный потенциал сельского поселения также дает возможность обеспечить коттеджную застройку этих населенных пунктов. В расчете на 1 семью жилая площадь принимается равной 120 м</w:t>
      </w:r>
      <w:proofErr w:type="gramStart"/>
      <w:r w:rsidRPr="00177141">
        <w:rPr>
          <w:rFonts w:ascii="Arial" w:hAnsi="Arial" w:cs="Arial"/>
          <w:sz w:val="24"/>
          <w:szCs w:val="24"/>
          <w:vertAlign w:val="superscript"/>
        </w:rPr>
        <w:t>2</w:t>
      </w:r>
      <w:proofErr w:type="gramEnd"/>
      <w:r w:rsidRPr="00177141">
        <w:rPr>
          <w:rFonts w:ascii="Arial" w:hAnsi="Arial" w:cs="Arial"/>
          <w:sz w:val="24"/>
          <w:szCs w:val="24"/>
        </w:rPr>
        <w:t>, что позволит дополнительно построить не менее 22 жилых домов.</w:t>
      </w:r>
    </w:p>
    <w:p w:rsidR="00594093" w:rsidRPr="00177141" w:rsidRDefault="00594093" w:rsidP="00594093">
      <w:pPr>
        <w:spacing w:after="0" w:line="360" w:lineRule="auto"/>
        <w:ind w:firstLine="709"/>
        <w:jc w:val="both"/>
        <w:rPr>
          <w:rFonts w:ascii="Arial" w:hAnsi="Arial" w:cs="Arial"/>
          <w:sz w:val="24"/>
          <w:szCs w:val="24"/>
        </w:rPr>
      </w:pPr>
      <w:r w:rsidRPr="00177141">
        <w:rPr>
          <w:rFonts w:ascii="Arial" w:hAnsi="Arial" w:cs="Arial"/>
          <w:sz w:val="24"/>
          <w:szCs w:val="24"/>
        </w:rPr>
        <w:lastRenderedPageBreak/>
        <w:t>Проектный объем нового жилищного строительства принят с учетом полного обеспечения жильем на проектный срок естественного и механического притока населения при наиболее благоприятной демографической ситуации.</w:t>
      </w:r>
    </w:p>
    <w:p w:rsidR="00594093" w:rsidRPr="00177141" w:rsidRDefault="00594093" w:rsidP="00594093">
      <w:pPr>
        <w:spacing w:after="0" w:line="360" w:lineRule="auto"/>
        <w:ind w:firstLine="709"/>
        <w:jc w:val="both"/>
        <w:rPr>
          <w:rFonts w:ascii="Arial" w:hAnsi="Arial" w:cs="Arial"/>
          <w:sz w:val="24"/>
          <w:szCs w:val="24"/>
        </w:rPr>
      </w:pPr>
      <w:r w:rsidRPr="00177141">
        <w:rPr>
          <w:rFonts w:ascii="Arial" w:hAnsi="Arial" w:cs="Arial"/>
          <w:sz w:val="24"/>
          <w:szCs w:val="24"/>
        </w:rPr>
        <w:t xml:space="preserve">Кроме того, проектом предусматривается возможность выборочной застройки за счет сноса обветшавшего жилого фонда. Однако предварительно необходимо оформить документально перечень ветхого и аварийного жилищного фонда </w:t>
      </w:r>
      <w:proofErr w:type="spellStart"/>
      <w:r w:rsidRPr="00177141">
        <w:rPr>
          <w:rFonts w:ascii="Arial" w:hAnsi="Arial" w:cs="Arial"/>
          <w:sz w:val="24"/>
          <w:szCs w:val="24"/>
        </w:rPr>
        <w:t>Кощинского</w:t>
      </w:r>
      <w:proofErr w:type="spellEnd"/>
      <w:r w:rsidRPr="00177141">
        <w:rPr>
          <w:rFonts w:ascii="Arial" w:hAnsi="Arial" w:cs="Arial"/>
          <w:sz w:val="24"/>
          <w:szCs w:val="24"/>
        </w:rPr>
        <w:t xml:space="preserve"> сельского поселения.</w:t>
      </w:r>
    </w:p>
    <w:p w:rsidR="00594093" w:rsidRPr="00177141" w:rsidRDefault="00594093" w:rsidP="00594093">
      <w:pPr>
        <w:spacing w:after="0" w:line="360" w:lineRule="auto"/>
        <w:ind w:firstLine="709"/>
        <w:jc w:val="both"/>
        <w:rPr>
          <w:rFonts w:ascii="Arial" w:hAnsi="Arial" w:cs="Arial"/>
          <w:sz w:val="24"/>
          <w:szCs w:val="24"/>
        </w:rPr>
      </w:pPr>
      <w:r w:rsidRPr="00177141">
        <w:rPr>
          <w:rFonts w:ascii="Arial" w:hAnsi="Arial" w:cs="Arial"/>
          <w:sz w:val="24"/>
          <w:szCs w:val="24"/>
        </w:rPr>
        <w:t>При этом в зонах охраны памятников и зонах регулирования застройки размещение объектов нового строительства должно осуществляться с учетом действующего законодательства в сфере охраны объектов культурного нас</w:t>
      </w:r>
      <w:r w:rsidR="003071AA" w:rsidRPr="00177141">
        <w:rPr>
          <w:rFonts w:ascii="Arial" w:hAnsi="Arial" w:cs="Arial"/>
          <w:sz w:val="24"/>
          <w:szCs w:val="24"/>
        </w:rPr>
        <w:t>ледия.</w:t>
      </w:r>
    </w:p>
    <w:p w:rsidR="00594093" w:rsidRPr="00177141" w:rsidRDefault="00594093" w:rsidP="00594093">
      <w:pPr>
        <w:spacing w:after="0" w:line="360" w:lineRule="auto"/>
        <w:ind w:firstLine="709"/>
        <w:jc w:val="both"/>
        <w:rPr>
          <w:rFonts w:ascii="Arial" w:hAnsi="Arial" w:cs="Arial"/>
          <w:sz w:val="24"/>
          <w:szCs w:val="24"/>
        </w:rPr>
      </w:pPr>
      <w:r w:rsidRPr="00177141">
        <w:rPr>
          <w:rFonts w:ascii="Arial" w:hAnsi="Arial" w:cs="Arial"/>
          <w:sz w:val="24"/>
          <w:szCs w:val="24"/>
        </w:rPr>
        <w:t>Организация нового строительства должна осуществляться параллельно с реализацией комплекса мероприятий по инженерной подготовке и защите территорий, мероприятиями по развитию инженерной инфраструктуры, озеленению и благоустройству.</w:t>
      </w:r>
    </w:p>
    <w:p w:rsidR="00594093" w:rsidRPr="00177141" w:rsidRDefault="00594093" w:rsidP="00594093">
      <w:pPr>
        <w:pStyle w:val="16"/>
        <w:spacing w:line="360" w:lineRule="auto"/>
        <w:ind w:firstLine="709"/>
        <w:jc w:val="both"/>
        <w:rPr>
          <w:rFonts w:ascii="Arial" w:hAnsi="Arial" w:cs="Arial"/>
          <w:szCs w:val="24"/>
        </w:rPr>
      </w:pPr>
      <w:r w:rsidRPr="00177141">
        <w:rPr>
          <w:rFonts w:ascii="Arial" w:hAnsi="Arial" w:cs="Arial"/>
          <w:szCs w:val="24"/>
        </w:rPr>
        <w:t>В проекте генерального плана определены следующие стратегические принципы градостроительной организации жилых зон:</w:t>
      </w:r>
    </w:p>
    <w:p w:rsidR="00594093" w:rsidRPr="00177141" w:rsidRDefault="00594093" w:rsidP="00602CCC">
      <w:pPr>
        <w:pStyle w:val="24"/>
        <w:widowControl w:val="0"/>
        <w:numPr>
          <w:ilvl w:val="0"/>
          <w:numId w:val="29"/>
        </w:numPr>
        <w:tabs>
          <w:tab w:val="clear" w:pos="720"/>
          <w:tab w:val="left" w:pos="-3675"/>
          <w:tab w:val="num" w:pos="0"/>
          <w:tab w:val="left" w:pos="993"/>
        </w:tabs>
        <w:spacing w:line="360" w:lineRule="auto"/>
        <w:ind w:left="0" w:firstLine="709"/>
        <w:jc w:val="both"/>
        <w:rPr>
          <w:rFonts w:ascii="Arial" w:hAnsi="Arial" w:cs="Arial"/>
          <w:b w:val="0"/>
        </w:rPr>
      </w:pPr>
      <w:r w:rsidRPr="00177141">
        <w:rPr>
          <w:rFonts w:ascii="Arial" w:hAnsi="Arial" w:cs="Arial"/>
          <w:b w:val="0"/>
        </w:rPr>
        <w:t xml:space="preserve">размещение необходимых в течение расчетного срока объемов жилищного строительства в населенных пунктах </w:t>
      </w:r>
      <w:proofErr w:type="spellStart"/>
      <w:r w:rsidRPr="00177141">
        <w:rPr>
          <w:rFonts w:ascii="Arial" w:hAnsi="Arial" w:cs="Arial"/>
          <w:b w:val="0"/>
        </w:rPr>
        <w:t>Кощинского</w:t>
      </w:r>
      <w:proofErr w:type="spellEnd"/>
      <w:r w:rsidRPr="00177141">
        <w:rPr>
          <w:rFonts w:ascii="Arial" w:hAnsi="Arial" w:cs="Arial"/>
          <w:b w:val="0"/>
        </w:rPr>
        <w:t xml:space="preserve"> сельского поселения;</w:t>
      </w:r>
    </w:p>
    <w:p w:rsidR="00594093" w:rsidRPr="00177141" w:rsidRDefault="00594093" w:rsidP="00602CCC">
      <w:pPr>
        <w:pStyle w:val="24"/>
        <w:widowControl w:val="0"/>
        <w:numPr>
          <w:ilvl w:val="0"/>
          <w:numId w:val="29"/>
        </w:numPr>
        <w:tabs>
          <w:tab w:val="clear" w:pos="720"/>
          <w:tab w:val="left" w:pos="-3675"/>
          <w:tab w:val="num" w:pos="0"/>
          <w:tab w:val="left" w:pos="993"/>
        </w:tabs>
        <w:spacing w:line="360" w:lineRule="auto"/>
        <w:ind w:left="0" w:firstLine="709"/>
        <w:jc w:val="both"/>
        <w:rPr>
          <w:rFonts w:ascii="Arial" w:hAnsi="Arial" w:cs="Arial"/>
          <w:b w:val="0"/>
        </w:rPr>
      </w:pPr>
      <w:r w:rsidRPr="00177141">
        <w:rPr>
          <w:rFonts w:ascii="Arial" w:hAnsi="Arial" w:cs="Arial"/>
          <w:b w:val="0"/>
        </w:rPr>
        <w:t>строительство нового жилищного фонда поселения на экологически безопасных территориях с учетом системы нормативных планировочных ограничений;</w:t>
      </w:r>
    </w:p>
    <w:p w:rsidR="00594093" w:rsidRPr="00177141" w:rsidRDefault="00594093" w:rsidP="00602CCC">
      <w:pPr>
        <w:pStyle w:val="24"/>
        <w:widowControl w:val="0"/>
        <w:numPr>
          <w:ilvl w:val="0"/>
          <w:numId w:val="29"/>
        </w:numPr>
        <w:tabs>
          <w:tab w:val="clear" w:pos="720"/>
          <w:tab w:val="left" w:pos="-3675"/>
          <w:tab w:val="num" w:pos="0"/>
          <w:tab w:val="left" w:pos="993"/>
        </w:tabs>
        <w:spacing w:line="360" w:lineRule="auto"/>
        <w:ind w:left="0" w:firstLine="709"/>
        <w:jc w:val="both"/>
        <w:rPr>
          <w:rFonts w:ascii="Arial" w:hAnsi="Arial" w:cs="Arial"/>
          <w:b w:val="0"/>
        </w:rPr>
      </w:pPr>
      <w:r w:rsidRPr="00177141">
        <w:rPr>
          <w:rFonts w:ascii="Arial" w:hAnsi="Arial" w:cs="Arial"/>
          <w:b w:val="0"/>
        </w:rPr>
        <w:t>постепенная ликвидация ветхого и аварийного жилищного фонда, строительство на освободившихся площадках новых жилых зданий и обслуживающих объектов;</w:t>
      </w:r>
    </w:p>
    <w:p w:rsidR="00594093" w:rsidRPr="00177141" w:rsidRDefault="00594093" w:rsidP="00602CCC">
      <w:pPr>
        <w:pStyle w:val="24"/>
        <w:widowControl w:val="0"/>
        <w:numPr>
          <w:ilvl w:val="0"/>
          <w:numId w:val="29"/>
        </w:numPr>
        <w:tabs>
          <w:tab w:val="clear" w:pos="720"/>
          <w:tab w:val="left" w:pos="-3675"/>
          <w:tab w:val="num" w:pos="0"/>
          <w:tab w:val="left" w:pos="993"/>
        </w:tabs>
        <w:spacing w:line="360" w:lineRule="auto"/>
        <w:ind w:left="0" w:firstLine="709"/>
        <w:jc w:val="both"/>
        <w:rPr>
          <w:rFonts w:ascii="Arial" w:hAnsi="Arial" w:cs="Arial"/>
          <w:b w:val="0"/>
        </w:rPr>
      </w:pPr>
      <w:r w:rsidRPr="00177141">
        <w:rPr>
          <w:rFonts w:ascii="Arial" w:hAnsi="Arial" w:cs="Arial"/>
          <w:b w:val="0"/>
        </w:rPr>
        <w:t>комплексная застройка и благоустройство районов нового жилищного строительства с полным инженерным оборудованием территории и строительством объектов социальной сферы, устройством спортивных и зеленых зон;</w:t>
      </w:r>
    </w:p>
    <w:p w:rsidR="00594093" w:rsidRPr="00177141" w:rsidRDefault="00594093" w:rsidP="00602CCC">
      <w:pPr>
        <w:pStyle w:val="24"/>
        <w:widowControl w:val="0"/>
        <w:numPr>
          <w:ilvl w:val="0"/>
          <w:numId w:val="29"/>
        </w:numPr>
        <w:tabs>
          <w:tab w:val="clear" w:pos="720"/>
          <w:tab w:val="left" w:pos="-3675"/>
          <w:tab w:val="num" w:pos="0"/>
          <w:tab w:val="left" w:pos="993"/>
        </w:tabs>
        <w:spacing w:line="360" w:lineRule="auto"/>
        <w:ind w:left="0" w:firstLine="709"/>
        <w:jc w:val="both"/>
        <w:rPr>
          <w:rFonts w:ascii="Arial" w:hAnsi="Arial" w:cs="Arial"/>
          <w:b w:val="0"/>
        </w:rPr>
      </w:pPr>
      <w:r w:rsidRPr="00177141">
        <w:rPr>
          <w:rFonts w:ascii="Arial" w:hAnsi="Arial" w:cs="Arial"/>
          <w:b w:val="0"/>
        </w:rPr>
        <w:t>эффективное использование территорий – выборочное уплотнение территорий существующих жилых районов в соответствии с нормативами плотности; размещение обслуживающих объектов в комплексе с существующими и новыми жилыми зданиями;</w:t>
      </w:r>
    </w:p>
    <w:p w:rsidR="00594093" w:rsidRPr="00177141" w:rsidRDefault="00594093" w:rsidP="00602CCC">
      <w:pPr>
        <w:pStyle w:val="24"/>
        <w:widowControl w:val="0"/>
        <w:numPr>
          <w:ilvl w:val="0"/>
          <w:numId w:val="29"/>
        </w:numPr>
        <w:tabs>
          <w:tab w:val="clear" w:pos="720"/>
          <w:tab w:val="left" w:pos="-3675"/>
          <w:tab w:val="num" w:pos="0"/>
          <w:tab w:val="left" w:pos="993"/>
        </w:tabs>
        <w:spacing w:line="360" w:lineRule="auto"/>
        <w:ind w:left="0" w:firstLine="709"/>
        <w:jc w:val="both"/>
        <w:rPr>
          <w:rFonts w:ascii="Arial" w:hAnsi="Arial" w:cs="Arial"/>
          <w:b w:val="0"/>
        </w:rPr>
      </w:pPr>
      <w:r w:rsidRPr="00177141">
        <w:rPr>
          <w:rFonts w:ascii="Arial" w:hAnsi="Arial" w:cs="Arial"/>
          <w:b w:val="0"/>
        </w:rPr>
        <w:t xml:space="preserve">комплексная реконструкция и благоустройство сложившихся жилых зон – ремонт и модернизация жилищного фонда; модернизация инженерных сетей и </w:t>
      </w:r>
      <w:r w:rsidRPr="00177141">
        <w:rPr>
          <w:rFonts w:ascii="Arial" w:hAnsi="Arial" w:cs="Arial"/>
          <w:b w:val="0"/>
        </w:rPr>
        <w:lastRenderedPageBreak/>
        <w:t xml:space="preserve">сооружений; ремонт и усовершенствование </w:t>
      </w:r>
      <w:proofErr w:type="spellStart"/>
      <w:r w:rsidRPr="00177141">
        <w:rPr>
          <w:rFonts w:ascii="Arial" w:hAnsi="Arial" w:cs="Arial"/>
          <w:b w:val="0"/>
        </w:rPr>
        <w:t>улично</w:t>
      </w:r>
      <w:proofErr w:type="spellEnd"/>
      <w:r w:rsidR="003071AA" w:rsidRPr="00177141">
        <w:rPr>
          <w:rFonts w:ascii="Arial" w:hAnsi="Arial" w:cs="Arial"/>
          <w:b w:val="0"/>
        </w:rPr>
        <w:t xml:space="preserve"> – </w:t>
      </w:r>
      <w:r w:rsidRPr="00177141">
        <w:rPr>
          <w:rFonts w:ascii="Arial" w:hAnsi="Arial" w:cs="Arial"/>
          <w:b w:val="0"/>
        </w:rPr>
        <w:t>дорожной сети; благоустройство и озеленение жилых зон.</w:t>
      </w:r>
    </w:p>
    <w:p w:rsidR="00594093" w:rsidRPr="00177141" w:rsidRDefault="00594093" w:rsidP="00594093">
      <w:pPr>
        <w:spacing w:after="0" w:line="360" w:lineRule="auto"/>
        <w:ind w:firstLine="709"/>
        <w:jc w:val="both"/>
        <w:rPr>
          <w:rFonts w:ascii="Arial" w:hAnsi="Arial" w:cs="Arial"/>
          <w:i/>
          <w:sz w:val="24"/>
          <w:szCs w:val="24"/>
        </w:rPr>
      </w:pPr>
      <w:r w:rsidRPr="00177141">
        <w:rPr>
          <w:rFonts w:ascii="Arial" w:hAnsi="Arial" w:cs="Arial"/>
          <w:i/>
          <w:sz w:val="24"/>
          <w:szCs w:val="24"/>
        </w:rPr>
        <w:t>Первоочередные мероприятия:</w:t>
      </w:r>
    </w:p>
    <w:p w:rsidR="00594093" w:rsidRPr="00177141" w:rsidRDefault="00594093" w:rsidP="00602CCC">
      <w:pPr>
        <w:numPr>
          <w:ilvl w:val="0"/>
          <w:numId w:val="31"/>
        </w:numPr>
        <w:tabs>
          <w:tab w:val="clear" w:pos="2160"/>
          <w:tab w:val="num" w:pos="1134"/>
        </w:tabs>
        <w:spacing w:after="0" w:line="360" w:lineRule="auto"/>
        <w:ind w:left="0" w:firstLine="709"/>
        <w:jc w:val="both"/>
        <w:rPr>
          <w:rFonts w:ascii="Arial" w:hAnsi="Arial" w:cs="Arial"/>
          <w:i/>
          <w:sz w:val="24"/>
          <w:szCs w:val="24"/>
        </w:rPr>
      </w:pPr>
      <w:r w:rsidRPr="00177141">
        <w:rPr>
          <w:rFonts w:ascii="Arial" w:hAnsi="Arial" w:cs="Arial"/>
          <w:sz w:val="24"/>
          <w:szCs w:val="24"/>
        </w:rPr>
        <w:t>Капитальный ремонт и строительство детских площадок как на территориях, прилегающих к существующим жилым домам, так и на территориях новых жилых домов.</w:t>
      </w:r>
    </w:p>
    <w:p w:rsidR="00594093" w:rsidRPr="00177141" w:rsidRDefault="00594093" w:rsidP="00602CCC">
      <w:pPr>
        <w:numPr>
          <w:ilvl w:val="0"/>
          <w:numId w:val="31"/>
        </w:numPr>
        <w:tabs>
          <w:tab w:val="clear" w:pos="2160"/>
          <w:tab w:val="num" w:pos="1134"/>
        </w:tabs>
        <w:spacing w:after="0" w:line="360" w:lineRule="auto"/>
        <w:ind w:left="0" w:firstLine="709"/>
        <w:jc w:val="both"/>
        <w:rPr>
          <w:rFonts w:ascii="Arial" w:hAnsi="Arial" w:cs="Arial"/>
          <w:i/>
          <w:sz w:val="24"/>
          <w:szCs w:val="24"/>
        </w:rPr>
      </w:pPr>
      <w:r w:rsidRPr="00177141">
        <w:rPr>
          <w:rFonts w:ascii="Arial" w:hAnsi="Arial" w:cs="Arial"/>
          <w:sz w:val="24"/>
          <w:szCs w:val="24"/>
        </w:rPr>
        <w:t>Новое индивидуальное жилищное строительство с учетом ограничений в зонах охраны памятников и зонах регулирования застройки:</w:t>
      </w:r>
    </w:p>
    <w:p w:rsidR="00594093" w:rsidRPr="00177141" w:rsidRDefault="00594093" w:rsidP="00602CCC">
      <w:pPr>
        <w:pStyle w:val="aff9"/>
        <w:numPr>
          <w:ilvl w:val="0"/>
          <w:numId w:val="33"/>
        </w:numPr>
        <w:tabs>
          <w:tab w:val="num" w:pos="1134"/>
        </w:tabs>
        <w:ind w:left="0" w:firstLine="709"/>
        <w:rPr>
          <w:rFonts w:ascii="Arial" w:hAnsi="Arial" w:cs="Arial"/>
        </w:rPr>
      </w:pPr>
      <w:r w:rsidRPr="00177141">
        <w:rPr>
          <w:rFonts w:ascii="Arial" w:hAnsi="Arial" w:cs="Arial"/>
        </w:rPr>
        <w:t xml:space="preserve">д. </w:t>
      </w:r>
      <w:proofErr w:type="spellStart"/>
      <w:r w:rsidRPr="00177141">
        <w:rPr>
          <w:rFonts w:ascii="Arial" w:hAnsi="Arial" w:cs="Arial"/>
        </w:rPr>
        <w:t>Кощино</w:t>
      </w:r>
      <w:proofErr w:type="spellEnd"/>
      <w:r w:rsidRPr="00177141">
        <w:rPr>
          <w:rFonts w:ascii="Arial" w:hAnsi="Arial" w:cs="Arial"/>
        </w:rPr>
        <w:t xml:space="preserve"> – строительство 267 новых домов;</w:t>
      </w:r>
    </w:p>
    <w:p w:rsidR="00594093" w:rsidRPr="00177141" w:rsidRDefault="00594093" w:rsidP="00602CCC">
      <w:pPr>
        <w:pStyle w:val="aff9"/>
        <w:numPr>
          <w:ilvl w:val="0"/>
          <w:numId w:val="33"/>
        </w:numPr>
        <w:tabs>
          <w:tab w:val="num" w:pos="1134"/>
        </w:tabs>
        <w:ind w:left="0" w:firstLine="709"/>
        <w:rPr>
          <w:rFonts w:ascii="Arial" w:hAnsi="Arial" w:cs="Arial"/>
        </w:rPr>
      </w:pPr>
      <w:r w:rsidRPr="00177141">
        <w:rPr>
          <w:rFonts w:ascii="Arial" w:hAnsi="Arial" w:cs="Arial"/>
        </w:rPr>
        <w:t xml:space="preserve">д. </w:t>
      </w:r>
      <w:proofErr w:type="spellStart"/>
      <w:r w:rsidR="00250F5C" w:rsidRPr="00177141">
        <w:rPr>
          <w:rFonts w:ascii="Arial" w:hAnsi="Arial" w:cs="Arial"/>
        </w:rPr>
        <w:t>Замятлино</w:t>
      </w:r>
      <w:proofErr w:type="spellEnd"/>
      <w:r w:rsidRPr="00177141">
        <w:rPr>
          <w:rFonts w:ascii="Arial" w:hAnsi="Arial" w:cs="Arial"/>
        </w:rPr>
        <w:t xml:space="preserve"> – строительство </w:t>
      </w:r>
      <w:r w:rsidR="00250F5C" w:rsidRPr="00177141">
        <w:rPr>
          <w:rFonts w:ascii="Arial" w:hAnsi="Arial" w:cs="Arial"/>
        </w:rPr>
        <w:t>7</w:t>
      </w:r>
      <w:r w:rsidR="00C233DB">
        <w:rPr>
          <w:rFonts w:ascii="Arial" w:hAnsi="Arial" w:cs="Arial"/>
        </w:rPr>
        <w:t xml:space="preserve"> новых домов;</w:t>
      </w:r>
    </w:p>
    <w:p w:rsidR="00594093" w:rsidRPr="00177141" w:rsidRDefault="00594093" w:rsidP="00602CCC">
      <w:pPr>
        <w:pStyle w:val="aff9"/>
        <w:numPr>
          <w:ilvl w:val="0"/>
          <w:numId w:val="33"/>
        </w:numPr>
        <w:tabs>
          <w:tab w:val="num" w:pos="1134"/>
        </w:tabs>
        <w:ind w:left="0" w:firstLine="709"/>
        <w:rPr>
          <w:rFonts w:ascii="Arial" w:hAnsi="Arial" w:cs="Arial"/>
        </w:rPr>
      </w:pPr>
      <w:r w:rsidRPr="00177141">
        <w:rPr>
          <w:rFonts w:ascii="Arial" w:hAnsi="Arial" w:cs="Arial"/>
        </w:rPr>
        <w:t xml:space="preserve">д. </w:t>
      </w:r>
      <w:proofErr w:type="spellStart"/>
      <w:r w:rsidRPr="00177141">
        <w:rPr>
          <w:rFonts w:ascii="Arial" w:hAnsi="Arial" w:cs="Arial"/>
        </w:rPr>
        <w:t>Немчино</w:t>
      </w:r>
      <w:proofErr w:type="spellEnd"/>
      <w:r w:rsidRPr="00177141">
        <w:rPr>
          <w:rFonts w:ascii="Arial" w:hAnsi="Arial" w:cs="Arial"/>
        </w:rPr>
        <w:t xml:space="preserve"> – строительство </w:t>
      </w:r>
      <w:r w:rsidR="00250F5C" w:rsidRPr="00177141">
        <w:rPr>
          <w:rFonts w:ascii="Arial" w:hAnsi="Arial" w:cs="Arial"/>
        </w:rPr>
        <w:t>15</w:t>
      </w:r>
      <w:r w:rsidRPr="00177141">
        <w:rPr>
          <w:rFonts w:ascii="Arial" w:hAnsi="Arial" w:cs="Arial"/>
        </w:rPr>
        <w:t xml:space="preserve"> новых домов.</w:t>
      </w:r>
    </w:p>
    <w:p w:rsidR="00594093" w:rsidRPr="00177141" w:rsidRDefault="00594093" w:rsidP="00602CCC">
      <w:pPr>
        <w:numPr>
          <w:ilvl w:val="0"/>
          <w:numId w:val="31"/>
        </w:numPr>
        <w:tabs>
          <w:tab w:val="clear" w:pos="2160"/>
          <w:tab w:val="num" w:pos="1134"/>
        </w:tabs>
        <w:spacing w:after="0" w:line="360" w:lineRule="auto"/>
        <w:ind w:left="0" w:firstLine="709"/>
        <w:jc w:val="both"/>
        <w:rPr>
          <w:rFonts w:ascii="Arial" w:hAnsi="Arial" w:cs="Arial"/>
          <w:i/>
          <w:sz w:val="24"/>
          <w:szCs w:val="24"/>
        </w:rPr>
      </w:pPr>
      <w:r w:rsidRPr="00177141">
        <w:rPr>
          <w:rFonts w:ascii="Arial" w:hAnsi="Arial" w:cs="Arial"/>
          <w:sz w:val="24"/>
          <w:szCs w:val="24"/>
        </w:rPr>
        <w:t>Продолжение формирования и благоустройства кварталов нового малоэтажного строительства (индивидуально по каждому населенному пункту).</w:t>
      </w:r>
    </w:p>
    <w:p w:rsidR="00594093" w:rsidRPr="00177141" w:rsidRDefault="00594093" w:rsidP="00594093">
      <w:pPr>
        <w:tabs>
          <w:tab w:val="num" w:pos="1134"/>
        </w:tabs>
        <w:spacing w:after="0" w:line="360" w:lineRule="auto"/>
        <w:ind w:firstLine="709"/>
        <w:jc w:val="both"/>
        <w:rPr>
          <w:rFonts w:ascii="Arial" w:hAnsi="Arial" w:cs="Arial"/>
          <w:sz w:val="24"/>
          <w:szCs w:val="24"/>
        </w:rPr>
      </w:pPr>
      <w:r w:rsidRPr="00177141">
        <w:rPr>
          <w:rFonts w:ascii="Arial" w:hAnsi="Arial" w:cs="Arial"/>
          <w:i/>
          <w:sz w:val="24"/>
          <w:szCs w:val="24"/>
        </w:rPr>
        <w:t>На расчетный период:</w:t>
      </w:r>
    </w:p>
    <w:p w:rsidR="00594093" w:rsidRPr="00177141" w:rsidRDefault="00594093" w:rsidP="00602CCC">
      <w:pPr>
        <w:pStyle w:val="aff9"/>
        <w:numPr>
          <w:ilvl w:val="0"/>
          <w:numId w:val="32"/>
        </w:numPr>
        <w:tabs>
          <w:tab w:val="num" w:pos="1134"/>
        </w:tabs>
        <w:ind w:left="0" w:firstLine="709"/>
        <w:rPr>
          <w:rFonts w:ascii="Arial" w:hAnsi="Arial" w:cs="Arial"/>
        </w:rPr>
      </w:pPr>
      <w:r w:rsidRPr="00177141">
        <w:rPr>
          <w:rFonts w:ascii="Arial" w:hAnsi="Arial" w:cs="Arial"/>
        </w:rPr>
        <w:t>Ликвидация ветхого жилищного фонда.</w:t>
      </w:r>
    </w:p>
    <w:p w:rsidR="00594093" w:rsidRPr="00177141" w:rsidRDefault="00594093" w:rsidP="00602CCC">
      <w:pPr>
        <w:pStyle w:val="aff9"/>
        <w:numPr>
          <w:ilvl w:val="0"/>
          <w:numId w:val="32"/>
        </w:numPr>
        <w:tabs>
          <w:tab w:val="num" w:pos="1134"/>
        </w:tabs>
        <w:ind w:left="0" w:firstLine="709"/>
        <w:rPr>
          <w:rFonts w:ascii="Arial" w:hAnsi="Arial" w:cs="Arial"/>
        </w:rPr>
      </w:pPr>
      <w:r w:rsidRPr="00177141">
        <w:rPr>
          <w:rFonts w:ascii="Arial" w:hAnsi="Arial" w:cs="Arial"/>
        </w:rPr>
        <w:t>Поэтапная реконструкция жилищного фонда.</w:t>
      </w:r>
    </w:p>
    <w:p w:rsidR="00594093" w:rsidRPr="00177141" w:rsidRDefault="00594093" w:rsidP="00594093">
      <w:pPr>
        <w:spacing w:after="0" w:line="360" w:lineRule="auto"/>
        <w:ind w:firstLine="709"/>
        <w:jc w:val="both"/>
        <w:rPr>
          <w:rFonts w:ascii="Arial" w:hAnsi="Arial" w:cs="Arial"/>
          <w:sz w:val="24"/>
          <w:szCs w:val="24"/>
        </w:rPr>
      </w:pPr>
      <w:r w:rsidRPr="00177141">
        <w:rPr>
          <w:rFonts w:ascii="Arial" w:hAnsi="Arial" w:cs="Arial"/>
          <w:sz w:val="24"/>
          <w:szCs w:val="24"/>
        </w:rPr>
        <w:t>Основная цель – комплексное формирование жилых районов с максимальным благоустройством, развитием социальной, инженерной и транспортной инфраструктур.</w:t>
      </w:r>
    </w:p>
    <w:p w:rsidR="00594093" w:rsidRPr="00177141" w:rsidRDefault="00594093" w:rsidP="00594093">
      <w:pPr>
        <w:pStyle w:val="a1"/>
        <w:widowControl w:val="0"/>
        <w:spacing w:after="0" w:line="360" w:lineRule="auto"/>
        <w:ind w:firstLine="709"/>
        <w:jc w:val="both"/>
        <w:rPr>
          <w:rFonts w:ascii="Arial" w:hAnsi="Arial" w:cs="Arial"/>
        </w:rPr>
      </w:pPr>
      <w:r w:rsidRPr="00177141">
        <w:rPr>
          <w:rFonts w:ascii="Arial" w:hAnsi="Arial" w:cs="Arial"/>
        </w:rPr>
        <w:t>Реализация данной жилищной программы за расчетный период зависит от многих факторов. Росту жилищного строительства будет способствовать участие в муниципальных целевых программах в рамках приоритетного национального  проекта «Жилище», который включает в себя несколько программ: «Молодой семье – доступное жилье», «Переселение граждан из ветхого и аварийного жилого фонда», «Ипотечное кредитование» и другие меры поддержки обла</w:t>
      </w:r>
      <w:r w:rsidR="003071AA" w:rsidRPr="00177141">
        <w:rPr>
          <w:rFonts w:ascii="Arial" w:hAnsi="Arial" w:cs="Arial"/>
        </w:rPr>
        <w:t>стного и федерального бюджетов.</w:t>
      </w:r>
    </w:p>
    <w:p w:rsidR="00594093" w:rsidRPr="00177141" w:rsidRDefault="00594093" w:rsidP="00594093">
      <w:pPr>
        <w:spacing w:after="0" w:line="360" w:lineRule="auto"/>
        <w:ind w:firstLine="709"/>
        <w:jc w:val="both"/>
        <w:rPr>
          <w:rFonts w:ascii="Arial" w:hAnsi="Arial" w:cs="Arial"/>
          <w:sz w:val="24"/>
          <w:szCs w:val="24"/>
        </w:rPr>
      </w:pPr>
      <w:r w:rsidRPr="00177141">
        <w:rPr>
          <w:rFonts w:ascii="Arial" w:hAnsi="Arial" w:cs="Arial"/>
          <w:sz w:val="24"/>
          <w:szCs w:val="24"/>
        </w:rPr>
        <w:t>Для достижения показателей жилищного строительства необходимо:</w:t>
      </w:r>
    </w:p>
    <w:p w:rsidR="00594093" w:rsidRPr="00177141" w:rsidRDefault="003071AA" w:rsidP="00594093">
      <w:pPr>
        <w:spacing w:after="0" w:line="360" w:lineRule="auto"/>
        <w:ind w:firstLine="709"/>
        <w:jc w:val="both"/>
        <w:rPr>
          <w:rFonts w:ascii="Arial" w:hAnsi="Arial" w:cs="Arial"/>
          <w:sz w:val="24"/>
          <w:szCs w:val="24"/>
        </w:rPr>
      </w:pPr>
      <w:r w:rsidRPr="00177141">
        <w:rPr>
          <w:rFonts w:ascii="Arial" w:hAnsi="Arial" w:cs="Arial"/>
        </w:rPr>
        <w:t>–</w:t>
      </w:r>
      <w:r w:rsidR="00594093" w:rsidRPr="00177141">
        <w:rPr>
          <w:rFonts w:ascii="Arial" w:hAnsi="Arial" w:cs="Arial"/>
          <w:sz w:val="24"/>
          <w:szCs w:val="24"/>
        </w:rPr>
        <w:t xml:space="preserve"> использовать новые методы и создавать условия для развития конкуренции в строительстве, ремонте и эксплуатации жилого фонда;</w:t>
      </w:r>
    </w:p>
    <w:p w:rsidR="00594093" w:rsidRPr="00177141" w:rsidRDefault="003071AA" w:rsidP="00594093">
      <w:pPr>
        <w:spacing w:after="0" w:line="360" w:lineRule="auto"/>
        <w:ind w:firstLine="709"/>
        <w:jc w:val="both"/>
        <w:rPr>
          <w:rFonts w:ascii="Arial" w:hAnsi="Arial" w:cs="Arial"/>
          <w:sz w:val="24"/>
          <w:szCs w:val="24"/>
        </w:rPr>
      </w:pPr>
      <w:r w:rsidRPr="00177141">
        <w:rPr>
          <w:rFonts w:ascii="Arial" w:hAnsi="Arial" w:cs="Arial"/>
        </w:rPr>
        <w:t>–</w:t>
      </w:r>
      <w:r w:rsidR="00594093" w:rsidRPr="00177141">
        <w:rPr>
          <w:rFonts w:ascii="Arial" w:hAnsi="Arial" w:cs="Arial"/>
          <w:sz w:val="24"/>
          <w:szCs w:val="24"/>
        </w:rPr>
        <w:t xml:space="preserve"> совершенствовать законодательную политику, стимулирующую финансирование строительства жилья;</w:t>
      </w:r>
    </w:p>
    <w:p w:rsidR="00594093" w:rsidRPr="00177141" w:rsidRDefault="003071AA" w:rsidP="00594093">
      <w:pPr>
        <w:spacing w:after="0" w:line="360" w:lineRule="auto"/>
        <w:ind w:firstLine="709"/>
        <w:jc w:val="both"/>
        <w:rPr>
          <w:rFonts w:ascii="Arial" w:hAnsi="Arial" w:cs="Arial"/>
          <w:sz w:val="24"/>
          <w:szCs w:val="24"/>
        </w:rPr>
      </w:pPr>
      <w:r w:rsidRPr="00177141">
        <w:rPr>
          <w:rFonts w:ascii="Arial" w:hAnsi="Arial" w:cs="Arial"/>
        </w:rPr>
        <w:t>–</w:t>
      </w:r>
      <w:r w:rsidR="00594093" w:rsidRPr="00177141">
        <w:rPr>
          <w:rFonts w:ascii="Arial" w:hAnsi="Arial" w:cs="Arial"/>
          <w:sz w:val="24"/>
          <w:szCs w:val="24"/>
        </w:rPr>
        <w:t xml:space="preserve"> обеспечить рост инвестиций, использовать мех</w:t>
      </w:r>
      <w:r w:rsidR="00396386">
        <w:rPr>
          <w:rFonts w:ascii="Arial" w:hAnsi="Arial" w:cs="Arial"/>
          <w:sz w:val="24"/>
          <w:szCs w:val="24"/>
        </w:rPr>
        <w:t>анизмы ипотечного кредитования;</w:t>
      </w:r>
    </w:p>
    <w:p w:rsidR="00594093" w:rsidRPr="00177141" w:rsidRDefault="003071AA" w:rsidP="00594093">
      <w:pPr>
        <w:spacing w:after="0" w:line="360" w:lineRule="auto"/>
        <w:ind w:firstLine="709"/>
        <w:jc w:val="both"/>
        <w:rPr>
          <w:rFonts w:ascii="Arial" w:hAnsi="Arial" w:cs="Arial"/>
          <w:sz w:val="24"/>
          <w:szCs w:val="24"/>
        </w:rPr>
      </w:pPr>
      <w:r w:rsidRPr="00177141">
        <w:rPr>
          <w:rFonts w:ascii="Arial" w:hAnsi="Arial" w:cs="Arial"/>
        </w:rPr>
        <w:lastRenderedPageBreak/>
        <w:t>–</w:t>
      </w:r>
      <w:r w:rsidR="00594093" w:rsidRPr="00177141">
        <w:rPr>
          <w:rFonts w:ascii="Arial" w:hAnsi="Arial" w:cs="Arial"/>
          <w:sz w:val="24"/>
          <w:szCs w:val="24"/>
        </w:rPr>
        <w:t xml:space="preserve"> разработать законодательную и нормативную правовую базу обеспечения жильем граждан, привлекаемых в область из стран ближнего зарубежья;</w:t>
      </w:r>
    </w:p>
    <w:p w:rsidR="00594093" w:rsidRPr="00177141" w:rsidRDefault="003071AA" w:rsidP="00594093">
      <w:pPr>
        <w:spacing w:after="0" w:line="360" w:lineRule="auto"/>
        <w:ind w:firstLine="709"/>
        <w:jc w:val="both"/>
        <w:rPr>
          <w:rFonts w:ascii="Arial" w:hAnsi="Arial" w:cs="Arial"/>
          <w:sz w:val="24"/>
          <w:szCs w:val="24"/>
        </w:rPr>
      </w:pPr>
      <w:r w:rsidRPr="00177141">
        <w:rPr>
          <w:rFonts w:ascii="Arial" w:hAnsi="Arial" w:cs="Arial"/>
        </w:rPr>
        <w:t>–</w:t>
      </w:r>
      <w:r w:rsidR="00594093" w:rsidRPr="00177141">
        <w:rPr>
          <w:rFonts w:ascii="Arial" w:hAnsi="Arial" w:cs="Arial"/>
          <w:sz w:val="24"/>
          <w:szCs w:val="24"/>
        </w:rPr>
        <w:t xml:space="preserve"> внедрять новые, более экономичные технологии строительства, производства строительных материалов;</w:t>
      </w:r>
    </w:p>
    <w:p w:rsidR="00594093" w:rsidRPr="00177141" w:rsidRDefault="003071AA" w:rsidP="00594093">
      <w:pPr>
        <w:spacing w:after="0" w:line="360" w:lineRule="auto"/>
        <w:ind w:firstLine="709"/>
        <w:jc w:val="both"/>
        <w:rPr>
          <w:rFonts w:ascii="Arial" w:hAnsi="Arial" w:cs="Arial"/>
          <w:sz w:val="24"/>
          <w:szCs w:val="24"/>
        </w:rPr>
      </w:pPr>
      <w:r w:rsidRPr="00177141">
        <w:rPr>
          <w:rFonts w:ascii="Arial" w:hAnsi="Arial" w:cs="Arial"/>
        </w:rPr>
        <w:t>–</w:t>
      </w:r>
      <w:r w:rsidR="00594093" w:rsidRPr="00177141">
        <w:rPr>
          <w:rFonts w:ascii="Arial" w:hAnsi="Arial" w:cs="Arial"/>
          <w:sz w:val="24"/>
          <w:szCs w:val="24"/>
        </w:rPr>
        <w:t xml:space="preserve"> обеспечить соответствие структуры, качества и технических характеристик жилья спросу и потребностям населения;</w:t>
      </w:r>
    </w:p>
    <w:p w:rsidR="00594093" w:rsidRPr="00177141" w:rsidRDefault="003071AA" w:rsidP="00594093">
      <w:pPr>
        <w:spacing w:after="0" w:line="360" w:lineRule="auto"/>
        <w:ind w:firstLine="709"/>
        <w:jc w:val="both"/>
        <w:rPr>
          <w:rFonts w:ascii="Arial" w:hAnsi="Arial" w:cs="Arial"/>
          <w:sz w:val="24"/>
          <w:szCs w:val="24"/>
        </w:rPr>
      </w:pPr>
      <w:r w:rsidRPr="00177141">
        <w:rPr>
          <w:rFonts w:ascii="Arial" w:hAnsi="Arial" w:cs="Arial"/>
        </w:rPr>
        <w:t>–</w:t>
      </w:r>
      <w:r w:rsidR="00594093" w:rsidRPr="00177141">
        <w:rPr>
          <w:rFonts w:ascii="Arial" w:hAnsi="Arial" w:cs="Arial"/>
          <w:sz w:val="24"/>
          <w:szCs w:val="24"/>
        </w:rPr>
        <w:t xml:space="preserve"> использовать разнообразные типы жилой застройки для удовлетворения потребностей всех слоев населения;</w:t>
      </w:r>
    </w:p>
    <w:p w:rsidR="00594093" w:rsidRPr="00177141" w:rsidRDefault="003071AA" w:rsidP="00594093">
      <w:pPr>
        <w:spacing w:after="0" w:line="360" w:lineRule="auto"/>
        <w:ind w:firstLine="709"/>
        <w:jc w:val="both"/>
        <w:rPr>
          <w:rFonts w:ascii="Arial" w:hAnsi="Arial" w:cs="Arial"/>
          <w:sz w:val="24"/>
          <w:szCs w:val="24"/>
        </w:rPr>
      </w:pPr>
      <w:r w:rsidRPr="00177141">
        <w:rPr>
          <w:rFonts w:ascii="Arial" w:hAnsi="Arial" w:cs="Arial"/>
        </w:rPr>
        <w:t>–</w:t>
      </w:r>
      <w:r w:rsidR="00594093" w:rsidRPr="00177141">
        <w:rPr>
          <w:rFonts w:ascii="Arial" w:hAnsi="Arial" w:cs="Arial"/>
          <w:sz w:val="24"/>
          <w:szCs w:val="24"/>
        </w:rPr>
        <w:t xml:space="preserve"> внедрять экономические и административные рычаги, обеспечивающие сокращение сроков подготовки исходных материалов и технических условий для раз</w:t>
      </w:r>
      <w:r w:rsidR="00396386">
        <w:rPr>
          <w:rFonts w:ascii="Arial" w:hAnsi="Arial" w:cs="Arial"/>
          <w:sz w:val="24"/>
          <w:szCs w:val="24"/>
        </w:rPr>
        <w:t>работки проектной документации;</w:t>
      </w:r>
    </w:p>
    <w:p w:rsidR="00594093" w:rsidRPr="00177141" w:rsidRDefault="003071AA" w:rsidP="00594093">
      <w:pPr>
        <w:spacing w:after="0" w:line="360" w:lineRule="auto"/>
        <w:ind w:firstLine="709"/>
        <w:jc w:val="both"/>
        <w:rPr>
          <w:rFonts w:ascii="Arial" w:hAnsi="Arial" w:cs="Arial"/>
          <w:sz w:val="24"/>
          <w:szCs w:val="24"/>
        </w:rPr>
      </w:pPr>
      <w:r w:rsidRPr="00177141">
        <w:rPr>
          <w:rFonts w:ascii="Arial" w:hAnsi="Arial" w:cs="Arial"/>
        </w:rPr>
        <w:t>–</w:t>
      </w:r>
      <w:r w:rsidR="00594093" w:rsidRPr="00177141">
        <w:rPr>
          <w:rFonts w:ascii="Arial" w:hAnsi="Arial" w:cs="Arial"/>
          <w:sz w:val="24"/>
          <w:szCs w:val="24"/>
        </w:rPr>
        <w:t xml:space="preserve"> передавать незавершенные строительством объекты долгостроя эффективным застройщикам;</w:t>
      </w:r>
    </w:p>
    <w:p w:rsidR="00594093" w:rsidRPr="00177141" w:rsidRDefault="003071AA" w:rsidP="00594093">
      <w:pPr>
        <w:spacing w:after="0" w:line="360" w:lineRule="auto"/>
        <w:ind w:firstLine="709"/>
        <w:jc w:val="both"/>
        <w:rPr>
          <w:rFonts w:ascii="Arial" w:hAnsi="Arial" w:cs="Arial"/>
          <w:sz w:val="24"/>
          <w:szCs w:val="24"/>
        </w:rPr>
      </w:pPr>
      <w:r w:rsidRPr="00177141">
        <w:rPr>
          <w:rFonts w:ascii="Arial" w:hAnsi="Arial" w:cs="Arial"/>
        </w:rPr>
        <w:t>–</w:t>
      </w:r>
      <w:r w:rsidR="00594093" w:rsidRPr="00177141">
        <w:rPr>
          <w:rFonts w:ascii="Arial" w:hAnsi="Arial" w:cs="Arial"/>
          <w:sz w:val="24"/>
          <w:szCs w:val="24"/>
        </w:rPr>
        <w:t xml:space="preserve"> создавать прозрачные условия для формирования рынка земельных участков под за</w:t>
      </w:r>
      <w:r w:rsidR="00396386">
        <w:rPr>
          <w:rFonts w:ascii="Arial" w:hAnsi="Arial" w:cs="Arial"/>
          <w:sz w:val="24"/>
          <w:szCs w:val="24"/>
        </w:rPr>
        <w:t>стройку, рынка подрядных работ;</w:t>
      </w:r>
    </w:p>
    <w:p w:rsidR="00594093" w:rsidRPr="00177141" w:rsidRDefault="003071AA" w:rsidP="00594093">
      <w:pPr>
        <w:spacing w:after="0" w:line="360" w:lineRule="auto"/>
        <w:ind w:firstLine="709"/>
        <w:jc w:val="both"/>
        <w:rPr>
          <w:rFonts w:ascii="Arial" w:hAnsi="Arial" w:cs="Arial"/>
          <w:b/>
          <w:sz w:val="24"/>
          <w:szCs w:val="24"/>
        </w:rPr>
      </w:pPr>
      <w:r w:rsidRPr="00177141">
        <w:rPr>
          <w:rFonts w:ascii="Arial" w:hAnsi="Arial" w:cs="Arial"/>
        </w:rPr>
        <w:t>–</w:t>
      </w:r>
      <w:r w:rsidR="00594093" w:rsidRPr="00177141">
        <w:rPr>
          <w:rFonts w:ascii="Arial" w:hAnsi="Arial" w:cs="Arial"/>
          <w:sz w:val="24"/>
          <w:szCs w:val="24"/>
        </w:rPr>
        <w:t xml:space="preserve"> привлекать средства федерального бюджета, выделяемые на строительство жилья для льготных категорий граждан в рамках целевых федеральных программ.</w:t>
      </w:r>
    </w:p>
    <w:p w:rsidR="00594093" w:rsidRPr="00177141" w:rsidRDefault="00594093" w:rsidP="00ED1580">
      <w:pPr>
        <w:spacing w:after="0" w:line="360" w:lineRule="auto"/>
        <w:rPr>
          <w:rFonts w:ascii="Arial" w:hAnsi="Arial" w:cs="Arial"/>
          <w:sz w:val="24"/>
          <w:szCs w:val="24"/>
        </w:rPr>
      </w:pPr>
    </w:p>
    <w:p w:rsidR="00ED1580" w:rsidRPr="00177141" w:rsidRDefault="00ED1580" w:rsidP="00ED1580">
      <w:pPr>
        <w:spacing w:after="0" w:line="360" w:lineRule="auto"/>
        <w:ind w:firstLine="709"/>
        <w:jc w:val="both"/>
        <w:rPr>
          <w:rFonts w:ascii="Arial" w:hAnsi="Arial" w:cs="Arial"/>
          <w:b/>
          <w:sz w:val="24"/>
          <w:szCs w:val="24"/>
        </w:rPr>
      </w:pPr>
      <w:r w:rsidRPr="00177141">
        <w:rPr>
          <w:rFonts w:ascii="Arial" w:hAnsi="Arial" w:cs="Arial"/>
          <w:b/>
          <w:sz w:val="24"/>
          <w:szCs w:val="24"/>
        </w:rPr>
        <w:t>2.3. Объекты социального и культурно</w:t>
      </w:r>
      <w:r w:rsidR="003071AA" w:rsidRPr="00177141">
        <w:rPr>
          <w:rFonts w:ascii="Arial" w:hAnsi="Arial" w:cs="Arial"/>
          <w:b/>
          <w:sz w:val="24"/>
          <w:szCs w:val="24"/>
        </w:rPr>
        <w:t xml:space="preserve"> – </w:t>
      </w:r>
      <w:r w:rsidRPr="00177141">
        <w:rPr>
          <w:rFonts w:ascii="Arial" w:hAnsi="Arial" w:cs="Arial"/>
          <w:b/>
          <w:sz w:val="24"/>
          <w:szCs w:val="24"/>
        </w:rPr>
        <w:t>бытового обслуживания</w:t>
      </w:r>
    </w:p>
    <w:p w:rsidR="00ED1580" w:rsidRPr="00177141" w:rsidRDefault="00ED1580" w:rsidP="00ED1580">
      <w:pPr>
        <w:widowControl w:val="0"/>
        <w:suppressAutoHyphens/>
        <w:spacing w:after="0" w:line="360" w:lineRule="auto"/>
        <w:ind w:firstLine="709"/>
        <w:jc w:val="both"/>
        <w:rPr>
          <w:rFonts w:ascii="Arial" w:eastAsia="Arial Unicode MS" w:hAnsi="Arial" w:cs="Arial"/>
          <w:sz w:val="24"/>
          <w:szCs w:val="24"/>
        </w:rPr>
      </w:pPr>
      <w:r w:rsidRPr="00177141">
        <w:rPr>
          <w:rFonts w:ascii="Arial" w:eastAsia="Arial Unicode MS" w:hAnsi="Arial" w:cs="Arial"/>
          <w:sz w:val="24"/>
          <w:szCs w:val="24"/>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p>
    <w:p w:rsidR="00ED1580" w:rsidRPr="00177141" w:rsidRDefault="00ED1580" w:rsidP="00ED1580">
      <w:pPr>
        <w:widowControl w:val="0"/>
        <w:suppressAutoHyphens/>
        <w:spacing w:after="0" w:line="360" w:lineRule="auto"/>
        <w:ind w:firstLine="709"/>
        <w:jc w:val="both"/>
        <w:rPr>
          <w:rFonts w:ascii="Arial" w:eastAsia="Arial Unicode MS" w:hAnsi="Arial" w:cs="Arial"/>
          <w:sz w:val="24"/>
          <w:szCs w:val="24"/>
        </w:rPr>
      </w:pPr>
      <w:r w:rsidRPr="00177141">
        <w:rPr>
          <w:rFonts w:ascii="Arial" w:eastAsia="Arial Unicode MS" w:hAnsi="Arial" w:cs="Arial"/>
          <w:sz w:val="24"/>
          <w:szCs w:val="24"/>
        </w:rPr>
        <w:t>Современный уровень развития сферы социально</w:t>
      </w:r>
      <w:r w:rsidR="003071AA" w:rsidRPr="00177141">
        <w:rPr>
          <w:rFonts w:ascii="Arial" w:eastAsia="Arial Unicode MS" w:hAnsi="Arial" w:cs="Arial"/>
          <w:sz w:val="24"/>
          <w:szCs w:val="24"/>
        </w:rPr>
        <w:t xml:space="preserve"> – </w:t>
      </w:r>
      <w:r w:rsidRPr="00177141">
        <w:rPr>
          <w:rFonts w:ascii="Arial" w:eastAsia="Arial Unicode MS" w:hAnsi="Arial" w:cs="Arial"/>
          <w:sz w:val="24"/>
          <w:szCs w:val="24"/>
        </w:rPr>
        <w:t xml:space="preserve">культурного обслуживания в </w:t>
      </w:r>
      <w:proofErr w:type="spellStart"/>
      <w:r w:rsidRPr="00177141">
        <w:rPr>
          <w:rFonts w:ascii="Arial" w:eastAsia="Arial Unicode MS" w:hAnsi="Arial" w:cs="Arial"/>
          <w:sz w:val="24"/>
          <w:szCs w:val="24"/>
        </w:rPr>
        <w:t>Кощинском</w:t>
      </w:r>
      <w:proofErr w:type="spellEnd"/>
      <w:r w:rsidRPr="00177141">
        <w:rPr>
          <w:rFonts w:ascii="Arial" w:eastAsia="Arial Unicode MS" w:hAnsi="Arial" w:cs="Arial"/>
          <w:sz w:val="24"/>
          <w:szCs w:val="24"/>
        </w:rPr>
        <w:t xml:space="preserve"> сельском поселении по большинству показателей и в ассортименте предоставляемых услуг лишь частично обеспечивает полноценное удовлетворение потребностей населения. Так, имеют место диспропорции в состоянии и темпах роста отдельных её отраслей, выражающиеся в отставании здравоохранения, предприятий общественного питания, бытового обслуживания.</w:t>
      </w:r>
    </w:p>
    <w:p w:rsidR="00ED1580" w:rsidRPr="00177141" w:rsidRDefault="00ED1580" w:rsidP="00ED1580">
      <w:pPr>
        <w:spacing w:after="0" w:line="360" w:lineRule="auto"/>
        <w:ind w:firstLine="709"/>
        <w:jc w:val="both"/>
        <w:rPr>
          <w:rFonts w:ascii="Arial" w:hAnsi="Arial" w:cs="Arial"/>
          <w:sz w:val="24"/>
          <w:szCs w:val="24"/>
        </w:rPr>
      </w:pPr>
      <w:r w:rsidRPr="00177141">
        <w:rPr>
          <w:rFonts w:ascii="Arial" w:hAnsi="Arial" w:cs="Arial"/>
          <w:bCs/>
          <w:sz w:val="24"/>
          <w:szCs w:val="24"/>
        </w:rPr>
        <w:t>В настоящее время с</w:t>
      </w:r>
      <w:r w:rsidRPr="00177141">
        <w:rPr>
          <w:rFonts w:ascii="Arial" w:hAnsi="Arial" w:cs="Arial"/>
          <w:sz w:val="24"/>
          <w:szCs w:val="24"/>
        </w:rPr>
        <w:t xml:space="preserve">оциальная сфера </w:t>
      </w:r>
      <w:proofErr w:type="spellStart"/>
      <w:r w:rsidRPr="00177141">
        <w:rPr>
          <w:rFonts w:ascii="Arial" w:hAnsi="Arial" w:cs="Arial"/>
          <w:sz w:val="24"/>
          <w:szCs w:val="24"/>
        </w:rPr>
        <w:t>Кощинского</w:t>
      </w:r>
      <w:proofErr w:type="spellEnd"/>
      <w:r w:rsidRPr="00177141">
        <w:rPr>
          <w:rFonts w:ascii="Arial" w:hAnsi="Arial" w:cs="Arial"/>
          <w:sz w:val="24"/>
          <w:szCs w:val="24"/>
        </w:rPr>
        <w:t xml:space="preserve"> сельского поселения представлена, в первую очередь, объектами сети образовательных, лечебных учреждений и предприятий культурно</w:t>
      </w:r>
      <w:r w:rsidR="003071AA" w:rsidRPr="00177141">
        <w:rPr>
          <w:rFonts w:ascii="Arial" w:hAnsi="Arial" w:cs="Arial"/>
          <w:sz w:val="24"/>
          <w:szCs w:val="24"/>
        </w:rPr>
        <w:t xml:space="preserve"> – </w:t>
      </w:r>
      <w:r w:rsidRPr="00177141">
        <w:rPr>
          <w:rFonts w:ascii="Arial" w:hAnsi="Arial" w:cs="Arial"/>
          <w:sz w:val="24"/>
          <w:szCs w:val="24"/>
        </w:rPr>
        <w:t>бытового обслуживания</w:t>
      </w:r>
      <w:r w:rsidRPr="00177141">
        <w:rPr>
          <w:rStyle w:val="aff8"/>
          <w:rFonts w:ascii="Arial" w:hAnsi="Arial" w:cs="Arial"/>
          <w:sz w:val="24"/>
          <w:szCs w:val="24"/>
        </w:rPr>
        <w:footnoteReference w:id="8"/>
      </w:r>
      <w:r w:rsidRPr="00177141">
        <w:rPr>
          <w:rFonts w:ascii="Arial" w:hAnsi="Arial" w:cs="Arial"/>
          <w:sz w:val="24"/>
          <w:szCs w:val="24"/>
        </w:rPr>
        <w:t>.</w:t>
      </w:r>
    </w:p>
    <w:p w:rsidR="00ED1580" w:rsidRPr="00177141" w:rsidRDefault="00ED1580" w:rsidP="00ED1580">
      <w:pPr>
        <w:spacing w:after="0" w:line="360" w:lineRule="auto"/>
        <w:ind w:firstLine="709"/>
        <w:jc w:val="both"/>
        <w:rPr>
          <w:rFonts w:ascii="Arial" w:hAnsi="Arial" w:cs="Arial"/>
          <w:b/>
          <w:sz w:val="24"/>
          <w:szCs w:val="24"/>
          <w:u w:val="single"/>
        </w:rPr>
      </w:pPr>
    </w:p>
    <w:p w:rsidR="00ED1580" w:rsidRPr="00177141" w:rsidRDefault="00ED1580" w:rsidP="00ED1580">
      <w:pPr>
        <w:spacing w:after="0" w:line="360" w:lineRule="auto"/>
        <w:ind w:firstLine="709"/>
        <w:jc w:val="both"/>
        <w:rPr>
          <w:rFonts w:ascii="Arial" w:hAnsi="Arial" w:cs="Arial"/>
          <w:b/>
          <w:sz w:val="24"/>
          <w:szCs w:val="24"/>
          <w:u w:val="single"/>
        </w:rPr>
      </w:pPr>
      <w:r w:rsidRPr="00177141">
        <w:rPr>
          <w:rFonts w:ascii="Arial" w:hAnsi="Arial" w:cs="Arial"/>
          <w:b/>
          <w:sz w:val="24"/>
          <w:szCs w:val="24"/>
          <w:u w:val="single"/>
        </w:rPr>
        <w:t>Образование</w:t>
      </w:r>
    </w:p>
    <w:p w:rsidR="00ED1580" w:rsidRPr="00177141" w:rsidRDefault="00ED1580" w:rsidP="00ED1580">
      <w:pPr>
        <w:spacing w:after="0" w:line="360" w:lineRule="auto"/>
        <w:ind w:firstLine="709"/>
        <w:jc w:val="both"/>
        <w:rPr>
          <w:rFonts w:ascii="Arial" w:hAnsi="Arial" w:cs="Arial"/>
          <w:sz w:val="24"/>
          <w:szCs w:val="24"/>
        </w:rPr>
      </w:pPr>
      <w:r w:rsidRPr="00177141">
        <w:rPr>
          <w:rFonts w:ascii="Arial" w:hAnsi="Arial" w:cs="Arial"/>
          <w:sz w:val="24"/>
          <w:szCs w:val="24"/>
        </w:rPr>
        <w:t xml:space="preserve">Система образования в </w:t>
      </w:r>
      <w:proofErr w:type="spellStart"/>
      <w:r w:rsidRPr="00177141">
        <w:rPr>
          <w:rFonts w:ascii="Arial" w:hAnsi="Arial" w:cs="Arial"/>
          <w:sz w:val="24"/>
          <w:szCs w:val="24"/>
        </w:rPr>
        <w:t>Кощинском</w:t>
      </w:r>
      <w:proofErr w:type="spellEnd"/>
      <w:r w:rsidRPr="00177141">
        <w:rPr>
          <w:rFonts w:ascii="Arial" w:hAnsi="Arial" w:cs="Arial"/>
          <w:sz w:val="24"/>
          <w:szCs w:val="24"/>
        </w:rPr>
        <w:t xml:space="preserve"> сельском поселении представлена средней общеобразовательной школой, детским садом и школой искусств (таблица </w:t>
      </w:r>
      <w:r w:rsidR="005473AC" w:rsidRPr="00177141">
        <w:rPr>
          <w:rFonts w:ascii="Arial" w:hAnsi="Arial" w:cs="Arial"/>
          <w:sz w:val="24"/>
          <w:szCs w:val="24"/>
        </w:rPr>
        <w:t>20</w:t>
      </w:r>
      <w:r w:rsidR="003071AA" w:rsidRPr="00177141">
        <w:rPr>
          <w:rFonts w:ascii="Arial" w:hAnsi="Arial" w:cs="Arial"/>
          <w:sz w:val="24"/>
          <w:szCs w:val="24"/>
        </w:rPr>
        <w:t>).</w:t>
      </w:r>
    </w:p>
    <w:p w:rsidR="00ED1580" w:rsidRPr="00177141" w:rsidRDefault="00ED1580" w:rsidP="00ED1580">
      <w:pPr>
        <w:spacing w:after="0" w:line="360" w:lineRule="auto"/>
        <w:ind w:firstLine="709"/>
        <w:jc w:val="right"/>
        <w:rPr>
          <w:rFonts w:ascii="Arial" w:hAnsi="Arial" w:cs="Arial"/>
          <w:sz w:val="24"/>
          <w:szCs w:val="24"/>
        </w:rPr>
      </w:pPr>
      <w:r w:rsidRPr="00177141">
        <w:rPr>
          <w:rFonts w:ascii="Arial" w:hAnsi="Arial" w:cs="Arial"/>
          <w:sz w:val="24"/>
          <w:szCs w:val="24"/>
        </w:rPr>
        <w:t xml:space="preserve">Таблица </w:t>
      </w:r>
      <w:r w:rsidR="005473AC" w:rsidRPr="00177141">
        <w:rPr>
          <w:rFonts w:ascii="Arial" w:hAnsi="Arial" w:cs="Arial"/>
          <w:sz w:val="24"/>
          <w:szCs w:val="24"/>
        </w:rPr>
        <w:t>20</w:t>
      </w:r>
    </w:p>
    <w:p w:rsidR="00ED1580" w:rsidRPr="00177141" w:rsidRDefault="00ED1580" w:rsidP="00ED1580">
      <w:pPr>
        <w:spacing w:after="0" w:line="360" w:lineRule="auto"/>
        <w:ind w:firstLine="709"/>
        <w:jc w:val="center"/>
        <w:rPr>
          <w:rFonts w:ascii="Arial" w:hAnsi="Arial" w:cs="Arial"/>
          <w:b/>
          <w:sz w:val="24"/>
          <w:szCs w:val="24"/>
        </w:rPr>
      </w:pPr>
      <w:r w:rsidRPr="00177141">
        <w:rPr>
          <w:rFonts w:ascii="Arial" w:hAnsi="Arial" w:cs="Arial"/>
          <w:b/>
          <w:sz w:val="24"/>
          <w:szCs w:val="24"/>
        </w:rPr>
        <w:t xml:space="preserve">Учреждения образования </w:t>
      </w:r>
      <w:proofErr w:type="spellStart"/>
      <w:r w:rsidRPr="00177141">
        <w:rPr>
          <w:rFonts w:ascii="Arial" w:hAnsi="Arial" w:cs="Arial"/>
          <w:b/>
          <w:sz w:val="24"/>
          <w:szCs w:val="24"/>
        </w:rPr>
        <w:t>Кощинского</w:t>
      </w:r>
      <w:proofErr w:type="spellEnd"/>
      <w:r w:rsidRPr="00177141">
        <w:rPr>
          <w:rFonts w:ascii="Arial" w:hAnsi="Arial" w:cs="Arial"/>
          <w:b/>
          <w:sz w:val="24"/>
          <w:szCs w:val="24"/>
        </w:rPr>
        <w:t xml:space="preserve"> сельского поселения</w:t>
      </w: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1985"/>
        <w:gridCol w:w="1559"/>
        <w:gridCol w:w="1874"/>
        <w:gridCol w:w="1758"/>
      </w:tblGrid>
      <w:tr w:rsidR="00ED1580" w:rsidRPr="00177141" w:rsidTr="001328F2">
        <w:trPr>
          <w:tblHeader/>
        </w:trPr>
        <w:tc>
          <w:tcPr>
            <w:tcW w:w="1244" w:type="pct"/>
            <w:shd w:val="clear" w:color="auto" w:fill="B6DDE8" w:themeFill="accent5" w:themeFillTint="66"/>
            <w:vAlign w:val="center"/>
          </w:tcPr>
          <w:p w:rsidR="00ED1580" w:rsidRPr="00177141" w:rsidRDefault="00ED1580" w:rsidP="001328F2">
            <w:pPr>
              <w:spacing w:after="0" w:line="240" w:lineRule="auto"/>
              <w:jc w:val="center"/>
              <w:rPr>
                <w:rFonts w:ascii="Arial" w:hAnsi="Arial" w:cs="Arial"/>
                <w:b/>
                <w:sz w:val="20"/>
                <w:szCs w:val="20"/>
              </w:rPr>
            </w:pPr>
            <w:r w:rsidRPr="00177141">
              <w:rPr>
                <w:rFonts w:ascii="Arial" w:hAnsi="Arial" w:cs="Arial"/>
                <w:b/>
                <w:sz w:val="20"/>
                <w:szCs w:val="20"/>
              </w:rPr>
              <w:t>Наименование школы, детского дошкольного учреждения</w:t>
            </w:r>
          </w:p>
        </w:tc>
        <w:tc>
          <w:tcPr>
            <w:tcW w:w="1039" w:type="pct"/>
            <w:shd w:val="clear" w:color="auto" w:fill="B6DDE8" w:themeFill="accent5" w:themeFillTint="66"/>
            <w:vAlign w:val="center"/>
          </w:tcPr>
          <w:p w:rsidR="00ED1580" w:rsidRPr="00177141" w:rsidRDefault="00ED1580" w:rsidP="001328F2">
            <w:pPr>
              <w:spacing w:after="0" w:line="240" w:lineRule="auto"/>
              <w:jc w:val="center"/>
              <w:rPr>
                <w:rFonts w:ascii="Arial" w:hAnsi="Arial" w:cs="Arial"/>
                <w:b/>
                <w:sz w:val="20"/>
                <w:szCs w:val="20"/>
              </w:rPr>
            </w:pPr>
            <w:r w:rsidRPr="00177141">
              <w:rPr>
                <w:rFonts w:ascii="Arial" w:hAnsi="Arial" w:cs="Arial"/>
                <w:b/>
                <w:sz w:val="20"/>
                <w:szCs w:val="20"/>
              </w:rPr>
              <w:t>Вид собственности</w:t>
            </w:r>
          </w:p>
        </w:tc>
        <w:tc>
          <w:tcPr>
            <w:tcW w:w="816" w:type="pct"/>
            <w:shd w:val="clear" w:color="auto" w:fill="B6DDE8" w:themeFill="accent5" w:themeFillTint="66"/>
            <w:vAlign w:val="center"/>
          </w:tcPr>
          <w:p w:rsidR="00ED1580" w:rsidRPr="00177141" w:rsidRDefault="00ED1580" w:rsidP="001328F2">
            <w:pPr>
              <w:spacing w:after="0" w:line="240" w:lineRule="auto"/>
              <w:jc w:val="center"/>
              <w:rPr>
                <w:rFonts w:ascii="Arial" w:hAnsi="Arial" w:cs="Arial"/>
                <w:b/>
                <w:sz w:val="20"/>
                <w:szCs w:val="20"/>
              </w:rPr>
            </w:pPr>
            <w:r w:rsidRPr="00177141">
              <w:rPr>
                <w:rFonts w:ascii="Arial" w:hAnsi="Arial" w:cs="Arial"/>
                <w:b/>
                <w:sz w:val="20"/>
                <w:szCs w:val="20"/>
              </w:rPr>
              <w:t>Территория поселения, адрес</w:t>
            </w:r>
          </w:p>
        </w:tc>
        <w:tc>
          <w:tcPr>
            <w:tcW w:w="981" w:type="pct"/>
            <w:shd w:val="clear" w:color="auto" w:fill="B6DDE8" w:themeFill="accent5" w:themeFillTint="66"/>
            <w:vAlign w:val="center"/>
          </w:tcPr>
          <w:p w:rsidR="00ED1580" w:rsidRPr="00177141" w:rsidRDefault="00ED1580" w:rsidP="001328F2">
            <w:pPr>
              <w:spacing w:after="0" w:line="240" w:lineRule="auto"/>
              <w:jc w:val="center"/>
              <w:rPr>
                <w:rFonts w:ascii="Arial" w:hAnsi="Arial" w:cs="Arial"/>
                <w:b/>
                <w:sz w:val="20"/>
                <w:szCs w:val="20"/>
              </w:rPr>
            </w:pPr>
            <w:r w:rsidRPr="00177141">
              <w:rPr>
                <w:rFonts w:ascii="Arial" w:hAnsi="Arial" w:cs="Arial"/>
                <w:b/>
                <w:sz w:val="20"/>
                <w:szCs w:val="20"/>
              </w:rPr>
              <w:t>Краткое описание объекта</w:t>
            </w:r>
          </w:p>
        </w:tc>
        <w:tc>
          <w:tcPr>
            <w:tcW w:w="920" w:type="pct"/>
            <w:shd w:val="clear" w:color="auto" w:fill="B6DDE8" w:themeFill="accent5" w:themeFillTint="66"/>
            <w:vAlign w:val="center"/>
          </w:tcPr>
          <w:p w:rsidR="00ED1580" w:rsidRPr="00177141" w:rsidRDefault="00ED1580" w:rsidP="001328F2">
            <w:pPr>
              <w:spacing w:after="0" w:line="240" w:lineRule="auto"/>
              <w:jc w:val="center"/>
              <w:rPr>
                <w:rFonts w:ascii="Arial" w:hAnsi="Arial" w:cs="Arial"/>
                <w:b/>
                <w:sz w:val="20"/>
                <w:szCs w:val="20"/>
              </w:rPr>
            </w:pPr>
            <w:r w:rsidRPr="00177141">
              <w:rPr>
                <w:rFonts w:ascii="Arial" w:hAnsi="Arial" w:cs="Arial"/>
                <w:b/>
                <w:sz w:val="20"/>
                <w:szCs w:val="20"/>
              </w:rPr>
              <w:t>Число мест / пропускная способность на 01.01.2012 г.</w:t>
            </w:r>
          </w:p>
        </w:tc>
      </w:tr>
      <w:tr w:rsidR="00ED1580" w:rsidRPr="00177141" w:rsidTr="001328F2">
        <w:tc>
          <w:tcPr>
            <w:tcW w:w="1244" w:type="pct"/>
            <w:vAlign w:val="center"/>
          </w:tcPr>
          <w:p w:rsidR="00ED1580" w:rsidRPr="00177141" w:rsidRDefault="00ED1580" w:rsidP="001328F2">
            <w:pPr>
              <w:spacing w:after="0" w:line="240" w:lineRule="auto"/>
              <w:rPr>
                <w:rFonts w:ascii="Arial" w:hAnsi="Arial" w:cs="Arial"/>
                <w:sz w:val="20"/>
                <w:szCs w:val="20"/>
              </w:rPr>
            </w:pPr>
            <w:r w:rsidRPr="00177141">
              <w:rPr>
                <w:rFonts w:ascii="Arial" w:hAnsi="Arial" w:cs="Arial"/>
                <w:sz w:val="20"/>
                <w:szCs w:val="20"/>
              </w:rPr>
              <w:t xml:space="preserve">1. МБОУ </w:t>
            </w:r>
            <w:proofErr w:type="spellStart"/>
            <w:r w:rsidRPr="00177141">
              <w:rPr>
                <w:rFonts w:ascii="Arial" w:hAnsi="Arial" w:cs="Arial"/>
                <w:sz w:val="20"/>
                <w:szCs w:val="20"/>
              </w:rPr>
              <w:t>Кощинская</w:t>
            </w:r>
            <w:proofErr w:type="spellEnd"/>
            <w:r w:rsidRPr="00177141">
              <w:rPr>
                <w:rFonts w:ascii="Arial" w:hAnsi="Arial" w:cs="Arial"/>
                <w:sz w:val="20"/>
                <w:szCs w:val="20"/>
              </w:rPr>
              <w:t xml:space="preserve"> средняя общеобразовательная школа</w:t>
            </w:r>
          </w:p>
        </w:tc>
        <w:tc>
          <w:tcPr>
            <w:tcW w:w="1039" w:type="pct"/>
            <w:vAlign w:val="center"/>
          </w:tcPr>
          <w:p w:rsidR="00ED1580" w:rsidRPr="00177141" w:rsidRDefault="00ED1580" w:rsidP="001328F2">
            <w:pPr>
              <w:spacing w:after="0" w:line="240" w:lineRule="auto"/>
              <w:jc w:val="center"/>
              <w:rPr>
                <w:rFonts w:ascii="Arial" w:hAnsi="Arial" w:cs="Arial"/>
                <w:sz w:val="20"/>
                <w:szCs w:val="20"/>
              </w:rPr>
            </w:pPr>
            <w:r w:rsidRPr="00177141">
              <w:rPr>
                <w:rFonts w:ascii="Arial" w:hAnsi="Arial" w:cs="Arial"/>
                <w:sz w:val="20"/>
                <w:szCs w:val="20"/>
              </w:rPr>
              <w:t>муниципальная</w:t>
            </w:r>
          </w:p>
        </w:tc>
        <w:tc>
          <w:tcPr>
            <w:tcW w:w="816" w:type="pct"/>
            <w:vAlign w:val="center"/>
          </w:tcPr>
          <w:p w:rsidR="00ED1580" w:rsidRPr="00177141" w:rsidRDefault="00ED1580" w:rsidP="001328F2">
            <w:pPr>
              <w:spacing w:after="0" w:line="240" w:lineRule="auto"/>
              <w:jc w:val="center"/>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r w:rsidRPr="00177141">
              <w:rPr>
                <w:rFonts w:ascii="Arial" w:hAnsi="Arial" w:cs="Arial"/>
                <w:sz w:val="20"/>
                <w:szCs w:val="20"/>
              </w:rPr>
              <w:t xml:space="preserve">, </w:t>
            </w:r>
          </w:p>
          <w:p w:rsidR="00ED1580" w:rsidRPr="00177141" w:rsidRDefault="00ED1580" w:rsidP="001328F2">
            <w:pPr>
              <w:spacing w:after="0" w:line="240" w:lineRule="auto"/>
              <w:jc w:val="center"/>
              <w:rPr>
                <w:rFonts w:ascii="Arial" w:hAnsi="Arial" w:cs="Arial"/>
                <w:sz w:val="20"/>
                <w:szCs w:val="20"/>
              </w:rPr>
            </w:pPr>
            <w:r w:rsidRPr="00177141">
              <w:rPr>
                <w:rFonts w:ascii="Arial" w:hAnsi="Arial" w:cs="Arial"/>
                <w:sz w:val="20"/>
                <w:szCs w:val="20"/>
              </w:rPr>
              <w:t xml:space="preserve">ул. Дружбы, </w:t>
            </w:r>
          </w:p>
          <w:p w:rsidR="00ED1580" w:rsidRPr="00177141" w:rsidRDefault="00ED1580" w:rsidP="001328F2">
            <w:pPr>
              <w:spacing w:after="0" w:line="240" w:lineRule="auto"/>
              <w:jc w:val="center"/>
              <w:rPr>
                <w:rFonts w:ascii="Arial" w:hAnsi="Arial" w:cs="Arial"/>
                <w:sz w:val="20"/>
                <w:szCs w:val="20"/>
              </w:rPr>
            </w:pPr>
            <w:r w:rsidRPr="00177141">
              <w:rPr>
                <w:rFonts w:ascii="Arial" w:hAnsi="Arial" w:cs="Arial"/>
                <w:sz w:val="20"/>
                <w:szCs w:val="20"/>
              </w:rPr>
              <w:t>д. 27</w:t>
            </w:r>
          </w:p>
        </w:tc>
        <w:tc>
          <w:tcPr>
            <w:tcW w:w="981" w:type="pct"/>
            <w:vAlign w:val="center"/>
          </w:tcPr>
          <w:p w:rsidR="00ED1580" w:rsidRPr="00177141" w:rsidRDefault="00ED1580" w:rsidP="001328F2">
            <w:pPr>
              <w:spacing w:after="0" w:line="240" w:lineRule="auto"/>
              <w:jc w:val="center"/>
              <w:rPr>
                <w:rFonts w:ascii="Arial" w:hAnsi="Arial" w:cs="Arial"/>
                <w:sz w:val="20"/>
                <w:szCs w:val="20"/>
              </w:rPr>
            </w:pPr>
            <w:r w:rsidRPr="00177141">
              <w:rPr>
                <w:rFonts w:ascii="Arial" w:hAnsi="Arial" w:cs="Arial"/>
                <w:sz w:val="20"/>
                <w:szCs w:val="20"/>
              </w:rPr>
              <w:t>Типовое здание, площадью 4334,9 м</w:t>
            </w:r>
            <w:proofErr w:type="gramStart"/>
            <w:r w:rsidRPr="00177141">
              <w:rPr>
                <w:rFonts w:ascii="Arial" w:hAnsi="Arial" w:cs="Arial"/>
                <w:sz w:val="20"/>
                <w:szCs w:val="20"/>
                <w:vertAlign w:val="superscript"/>
              </w:rPr>
              <w:t>2</w:t>
            </w:r>
            <w:proofErr w:type="gramEnd"/>
            <w:r w:rsidRPr="00177141">
              <w:rPr>
                <w:rFonts w:ascii="Arial" w:hAnsi="Arial" w:cs="Arial"/>
                <w:sz w:val="20"/>
                <w:szCs w:val="20"/>
              </w:rPr>
              <w:t xml:space="preserve">, в </w:t>
            </w:r>
            <w:proofErr w:type="spellStart"/>
            <w:r w:rsidRPr="00177141">
              <w:rPr>
                <w:rFonts w:ascii="Arial" w:hAnsi="Arial" w:cs="Arial"/>
                <w:sz w:val="20"/>
                <w:szCs w:val="20"/>
              </w:rPr>
              <w:t>т.ч</w:t>
            </w:r>
            <w:proofErr w:type="spellEnd"/>
            <w:r w:rsidRPr="00177141">
              <w:rPr>
                <w:rFonts w:ascii="Arial" w:hAnsi="Arial" w:cs="Arial"/>
                <w:sz w:val="20"/>
                <w:szCs w:val="20"/>
              </w:rPr>
              <w:t>. классных комнат - 1584 м</w:t>
            </w:r>
            <w:r w:rsidRPr="00177141">
              <w:rPr>
                <w:rFonts w:ascii="Arial" w:hAnsi="Arial" w:cs="Arial"/>
                <w:sz w:val="20"/>
                <w:szCs w:val="20"/>
                <w:vertAlign w:val="superscript"/>
              </w:rPr>
              <w:t>2</w:t>
            </w:r>
            <w:r w:rsidRPr="00177141">
              <w:rPr>
                <w:rFonts w:ascii="Arial" w:hAnsi="Arial" w:cs="Arial"/>
                <w:sz w:val="20"/>
                <w:szCs w:val="20"/>
              </w:rPr>
              <w:t>.</w:t>
            </w:r>
          </w:p>
        </w:tc>
        <w:tc>
          <w:tcPr>
            <w:tcW w:w="920" w:type="pct"/>
            <w:vAlign w:val="center"/>
          </w:tcPr>
          <w:p w:rsidR="00ED1580" w:rsidRPr="00177141" w:rsidRDefault="00ED1580" w:rsidP="001328F2">
            <w:pPr>
              <w:spacing w:after="0" w:line="240" w:lineRule="auto"/>
              <w:jc w:val="center"/>
              <w:rPr>
                <w:rFonts w:ascii="Arial" w:hAnsi="Arial" w:cs="Arial"/>
                <w:sz w:val="20"/>
                <w:szCs w:val="20"/>
              </w:rPr>
            </w:pPr>
            <w:r w:rsidRPr="00177141">
              <w:rPr>
                <w:rFonts w:ascii="Arial" w:hAnsi="Arial" w:cs="Arial"/>
                <w:sz w:val="20"/>
                <w:szCs w:val="20"/>
              </w:rPr>
              <w:t>422</w:t>
            </w:r>
          </w:p>
        </w:tc>
      </w:tr>
      <w:tr w:rsidR="00ED1580" w:rsidRPr="00177141" w:rsidTr="001328F2">
        <w:tc>
          <w:tcPr>
            <w:tcW w:w="1244" w:type="pct"/>
            <w:vAlign w:val="center"/>
          </w:tcPr>
          <w:p w:rsidR="00ED1580" w:rsidRPr="00177141" w:rsidRDefault="00ED1580" w:rsidP="001328F2">
            <w:pPr>
              <w:spacing w:after="0" w:line="240" w:lineRule="auto"/>
              <w:rPr>
                <w:rFonts w:ascii="Arial" w:hAnsi="Arial" w:cs="Arial"/>
                <w:sz w:val="20"/>
                <w:szCs w:val="20"/>
              </w:rPr>
            </w:pPr>
            <w:r w:rsidRPr="00177141">
              <w:rPr>
                <w:rFonts w:ascii="Arial" w:hAnsi="Arial" w:cs="Arial"/>
                <w:sz w:val="20"/>
                <w:szCs w:val="20"/>
              </w:rPr>
              <w:t>2. МБДОУ Д/С «Русь»</w:t>
            </w:r>
          </w:p>
        </w:tc>
        <w:tc>
          <w:tcPr>
            <w:tcW w:w="1039" w:type="pct"/>
            <w:vAlign w:val="center"/>
          </w:tcPr>
          <w:p w:rsidR="00ED1580" w:rsidRPr="00177141" w:rsidRDefault="00ED1580" w:rsidP="001328F2">
            <w:pPr>
              <w:spacing w:after="0" w:line="240" w:lineRule="auto"/>
              <w:jc w:val="center"/>
              <w:rPr>
                <w:rFonts w:ascii="Arial" w:hAnsi="Arial" w:cs="Arial"/>
                <w:sz w:val="20"/>
                <w:szCs w:val="20"/>
              </w:rPr>
            </w:pPr>
            <w:r w:rsidRPr="00177141">
              <w:rPr>
                <w:rFonts w:ascii="Arial" w:hAnsi="Arial" w:cs="Arial"/>
                <w:sz w:val="20"/>
                <w:szCs w:val="20"/>
              </w:rPr>
              <w:t xml:space="preserve">оперативное </w:t>
            </w:r>
            <w:proofErr w:type="spellStart"/>
            <w:r w:rsidRPr="00177141">
              <w:rPr>
                <w:rFonts w:ascii="Arial" w:hAnsi="Arial" w:cs="Arial"/>
                <w:sz w:val="20"/>
                <w:szCs w:val="20"/>
              </w:rPr>
              <w:t>управлние</w:t>
            </w:r>
            <w:proofErr w:type="spellEnd"/>
          </w:p>
        </w:tc>
        <w:tc>
          <w:tcPr>
            <w:tcW w:w="816" w:type="pct"/>
            <w:vAlign w:val="center"/>
          </w:tcPr>
          <w:p w:rsidR="00ED1580" w:rsidRPr="00177141" w:rsidRDefault="00ED1580" w:rsidP="001328F2">
            <w:pPr>
              <w:spacing w:after="0" w:line="240" w:lineRule="auto"/>
              <w:jc w:val="center"/>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r w:rsidRPr="00177141">
              <w:rPr>
                <w:rFonts w:ascii="Arial" w:hAnsi="Arial" w:cs="Arial"/>
                <w:sz w:val="20"/>
                <w:szCs w:val="20"/>
              </w:rPr>
              <w:t xml:space="preserve">, </w:t>
            </w:r>
          </w:p>
          <w:p w:rsidR="00ED1580" w:rsidRPr="00177141" w:rsidRDefault="00ED1580" w:rsidP="001328F2">
            <w:pPr>
              <w:spacing w:after="0" w:line="240" w:lineRule="auto"/>
              <w:jc w:val="center"/>
              <w:rPr>
                <w:rFonts w:ascii="Arial" w:hAnsi="Arial" w:cs="Arial"/>
                <w:sz w:val="20"/>
                <w:szCs w:val="20"/>
              </w:rPr>
            </w:pPr>
            <w:r w:rsidRPr="00177141">
              <w:rPr>
                <w:rFonts w:ascii="Arial" w:hAnsi="Arial" w:cs="Arial"/>
                <w:sz w:val="20"/>
                <w:szCs w:val="20"/>
              </w:rPr>
              <w:t xml:space="preserve">ул. Дружбы, </w:t>
            </w:r>
          </w:p>
          <w:p w:rsidR="00ED1580" w:rsidRPr="00177141" w:rsidRDefault="00ED1580" w:rsidP="001328F2">
            <w:pPr>
              <w:spacing w:after="0" w:line="240" w:lineRule="auto"/>
              <w:jc w:val="center"/>
              <w:rPr>
                <w:rFonts w:ascii="Arial" w:hAnsi="Arial" w:cs="Arial"/>
                <w:sz w:val="20"/>
                <w:szCs w:val="20"/>
              </w:rPr>
            </w:pPr>
            <w:r w:rsidRPr="00177141">
              <w:rPr>
                <w:rFonts w:ascii="Arial" w:hAnsi="Arial" w:cs="Arial"/>
                <w:sz w:val="20"/>
                <w:szCs w:val="20"/>
              </w:rPr>
              <w:t>д. 4</w:t>
            </w:r>
          </w:p>
        </w:tc>
        <w:tc>
          <w:tcPr>
            <w:tcW w:w="981" w:type="pct"/>
            <w:vAlign w:val="center"/>
          </w:tcPr>
          <w:p w:rsidR="00ED1580" w:rsidRPr="00177141" w:rsidRDefault="00ED1580" w:rsidP="001328F2">
            <w:pPr>
              <w:spacing w:after="0" w:line="240" w:lineRule="auto"/>
              <w:jc w:val="center"/>
              <w:rPr>
                <w:rFonts w:ascii="Arial" w:hAnsi="Arial" w:cs="Arial"/>
                <w:sz w:val="20"/>
                <w:szCs w:val="20"/>
              </w:rPr>
            </w:pPr>
            <w:r w:rsidRPr="00177141">
              <w:rPr>
                <w:rFonts w:ascii="Arial" w:hAnsi="Arial" w:cs="Arial"/>
                <w:sz w:val="20"/>
                <w:szCs w:val="20"/>
              </w:rPr>
              <w:t>Типовое 2-х этажное здание, площадью 1055,4 м</w:t>
            </w:r>
            <w:proofErr w:type="gramStart"/>
            <w:r w:rsidRPr="00177141">
              <w:rPr>
                <w:rFonts w:ascii="Arial" w:hAnsi="Arial" w:cs="Arial"/>
                <w:sz w:val="20"/>
                <w:szCs w:val="20"/>
                <w:vertAlign w:val="superscript"/>
              </w:rPr>
              <w:t>2</w:t>
            </w:r>
            <w:proofErr w:type="gramEnd"/>
            <w:r w:rsidRPr="00177141">
              <w:rPr>
                <w:rFonts w:ascii="Arial" w:hAnsi="Arial" w:cs="Arial"/>
                <w:sz w:val="20"/>
                <w:szCs w:val="20"/>
              </w:rPr>
              <w:t>.</w:t>
            </w:r>
          </w:p>
        </w:tc>
        <w:tc>
          <w:tcPr>
            <w:tcW w:w="920" w:type="pct"/>
            <w:vAlign w:val="center"/>
          </w:tcPr>
          <w:p w:rsidR="00ED1580" w:rsidRPr="00177141" w:rsidRDefault="00ED1580" w:rsidP="001328F2">
            <w:pPr>
              <w:spacing w:after="0" w:line="240" w:lineRule="auto"/>
              <w:jc w:val="center"/>
              <w:rPr>
                <w:rFonts w:ascii="Arial" w:hAnsi="Arial" w:cs="Arial"/>
                <w:sz w:val="20"/>
                <w:szCs w:val="20"/>
              </w:rPr>
            </w:pPr>
            <w:r w:rsidRPr="00177141">
              <w:rPr>
                <w:rFonts w:ascii="Arial" w:hAnsi="Arial" w:cs="Arial"/>
                <w:sz w:val="20"/>
                <w:szCs w:val="20"/>
              </w:rPr>
              <w:t>100</w:t>
            </w:r>
          </w:p>
        </w:tc>
      </w:tr>
      <w:tr w:rsidR="00ED1580" w:rsidRPr="00177141" w:rsidTr="001328F2">
        <w:tc>
          <w:tcPr>
            <w:tcW w:w="1244" w:type="pct"/>
            <w:vAlign w:val="center"/>
          </w:tcPr>
          <w:p w:rsidR="00ED1580" w:rsidRPr="00177141" w:rsidRDefault="00ED1580" w:rsidP="001328F2">
            <w:pPr>
              <w:spacing w:after="0" w:line="240" w:lineRule="auto"/>
              <w:rPr>
                <w:rFonts w:ascii="Arial" w:hAnsi="Arial" w:cs="Arial"/>
                <w:sz w:val="20"/>
                <w:szCs w:val="20"/>
              </w:rPr>
            </w:pPr>
            <w:r w:rsidRPr="00177141">
              <w:rPr>
                <w:rFonts w:ascii="Arial" w:hAnsi="Arial" w:cs="Arial"/>
                <w:sz w:val="20"/>
                <w:szCs w:val="20"/>
              </w:rPr>
              <w:t xml:space="preserve">3. МБОУ </w:t>
            </w:r>
            <w:proofErr w:type="spellStart"/>
            <w:r w:rsidRPr="00177141">
              <w:rPr>
                <w:rFonts w:ascii="Arial" w:hAnsi="Arial" w:cs="Arial"/>
                <w:sz w:val="20"/>
                <w:szCs w:val="20"/>
              </w:rPr>
              <w:t>Кощинская</w:t>
            </w:r>
            <w:proofErr w:type="spellEnd"/>
            <w:r w:rsidRPr="00177141">
              <w:rPr>
                <w:rFonts w:ascii="Arial" w:hAnsi="Arial" w:cs="Arial"/>
                <w:sz w:val="20"/>
                <w:szCs w:val="20"/>
              </w:rPr>
              <w:t xml:space="preserve"> школа искусств</w:t>
            </w:r>
          </w:p>
        </w:tc>
        <w:tc>
          <w:tcPr>
            <w:tcW w:w="1039" w:type="pct"/>
            <w:vAlign w:val="center"/>
          </w:tcPr>
          <w:p w:rsidR="00ED1580" w:rsidRPr="00177141" w:rsidRDefault="00ED1580" w:rsidP="001328F2">
            <w:pPr>
              <w:spacing w:after="0" w:line="240" w:lineRule="auto"/>
              <w:jc w:val="center"/>
              <w:rPr>
                <w:rFonts w:ascii="Arial" w:hAnsi="Arial" w:cs="Arial"/>
                <w:sz w:val="20"/>
                <w:szCs w:val="20"/>
              </w:rPr>
            </w:pPr>
            <w:r w:rsidRPr="00177141">
              <w:rPr>
                <w:rFonts w:ascii="Arial" w:hAnsi="Arial" w:cs="Arial"/>
                <w:sz w:val="20"/>
                <w:szCs w:val="20"/>
              </w:rPr>
              <w:t>муниципальная</w:t>
            </w:r>
          </w:p>
        </w:tc>
        <w:tc>
          <w:tcPr>
            <w:tcW w:w="816" w:type="pct"/>
            <w:vAlign w:val="center"/>
          </w:tcPr>
          <w:p w:rsidR="00ED1580" w:rsidRPr="00177141" w:rsidRDefault="00ED1580" w:rsidP="001328F2">
            <w:pPr>
              <w:spacing w:after="0" w:line="240" w:lineRule="auto"/>
              <w:jc w:val="center"/>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r w:rsidRPr="00177141">
              <w:rPr>
                <w:rFonts w:ascii="Arial" w:hAnsi="Arial" w:cs="Arial"/>
                <w:sz w:val="20"/>
                <w:szCs w:val="20"/>
              </w:rPr>
              <w:t xml:space="preserve">, </w:t>
            </w:r>
          </w:p>
          <w:p w:rsidR="00ED1580" w:rsidRPr="00177141" w:rsidRDefault="00ED1580" w:rsidP="001328F2">
            <w:pPr>
              <w:spacing w:after="0" w:line="240" w:lineRule="auto"/>
              <w:jc w:val="center"/>
              <w:rPr>
                <w:rFonts w:ascii="Arial" w:hAnsi="Arial" w:cs="Arial"/>
                <w:sz w:val="20"/>
                <w:szCs w:val="20"/>
              </w:rPr>
            </w:pPr>
            <w:r w:rsidRPr="00177141">
              <w:rPr>
                <w:rFonts w:ascii="Arial" w:hAnsi="Arial" w:cs="Arial"/>
                <w:sz w:val="20"/>
                <w:szCs w:val="20"/>
              </w:rPr>
              <w:t>ул. Дружбы, д. 29</w:t>
            </w:r>
          </w:p>
        </w:tc>
        <w:tc>
          <w:tcPr>
            <w:tcW w:w="981" w:type="pct"/>
            <w:vAlign w:val="center"/>
          </w:tcPr>
          <w:p w:rsidR="00ED1580" w:rsidRPr="00177141" w:rsidRDefault="00ED1580" w:rsidP="00BC2429">
            <w:pPr>
              <w:spacing w:after="0" w:line="240" w:lineRule="auto"/>
              <w:jc w:val="center"/>
              <w:rPr>
                <w:rFonts w:ascii="Arial" w:hAnsi="Arial" w:cs="Arial"/>
                <w:sz w:val="20"/>
                <w:szCs w:val="20"/>
              </w:rPr>
            </w:pPr>
            <w:r w:rsidRPr="00177141">
              <w:rPr>
                <w:rFonts w:ascii="Arial" w:hAnsi="Arial" w:cs="Arial"/>
                <w:sz w:val="20"/>
                <w:szCs w:val="20"/>
              </w:rPr>
              <w:t>Типовое здание</w:t>
            </w:r>
          </w:p>
        </w:tc>
        <w:tc>
          <w:tcPr>
            <w:tcW w:w="920" w:type="pct"/>
            <w:vAlign w:val="center"/>
          </w:tcPr>
          <w:p w:rsidR="00ED1580" w:rsidRPr="00177141" w:rsidRDefault="00ED1580" w:rsidP="001328F2">
            <w:pPr>
              <w:spacing w:after="0" w:line="240" w:lineRule="auto"/>
              <w:jc w:val="center"/>
              <w:rPr>
                <w:rFonts w:ascii="Arial" w:hAnsi="Arial" w:cs="Arial"/>
                <w:sz w:val="20"/>
                <w:szCs w:val="20"/>
              </w:rPr>
            </w:pPr>
            <w:r w:rsidRPr="00177141">
              <w:rPr>
                <w:rFonts w:ascii="Arial" w:hAnsi="Arial" w:cs="Arial"/>
                <w:sz w:val="20"/>
                <w:szCs w:val="20"/>
              </w:rPr>
              <w:t>100</w:t>
            </w:r>
          </w:p>
        </w:tc>
      </w:tr>
    </w:tbl>
    <w:p w:rsidR="00ED1580" w:rsidRPr="00177141" w:rsidRDefault="00ED1580" w:rsidP="00ED1580">
      <w:pPr>
        <w:spacing w:after="0" w:line="360" w:lineRule="auto"/>
        <w:ind w:firstLine="709"/>
        <w:jc w:val="center"/>
        <w:rPr>
          <w:rFonts w:ascii="Arial" w:hAnsi="Arial" w:cs="Arial"/>
          <w:sz w:val="24"/>
          <w:szCs w:val="24"/>
        </w:rPr>
      </w:pPr>
    </w:p>
    <w:p w:rsidR="00ED1580" w:rsidRPr="00177141" w:rsidRDefault="00ED1580" w:rsidP="00ED1580">
      <w:pPr>
        <w:spacing w:after="0" w:line="360" w:lineRule="auto"/>
        <w:ind w:firstLine="709"/>
        <w:jc w:val="both"/>
        <w:rPr>
          <w:rFonts w:ascii="Arial" w:hAnsi="Arial" w:cs="Arial"/>
          <w:sz w:val="24"/>
          <w:szCs w:val="24"/>
        </w:rPr>
      </w:pPr>
      <w:r w:rsidRPr="00177141">
        <w:rPr>
          <w:rFonts w:ascii="Arial" w:hAnsi="Arial" w:cs="Arial"/>
          <w:i/>
          <w:sz w:val="24"/>
          <w:szCs w:val="24"/>
        </w:rPr>
        <w:t>1. МБОУ «</w:t>
      </w:r>
      <w:proofErr w:type="spellStart"/>
      <w:r w:rsidRPr="00177141">
        <w:rPr>
          <w:rFonts w:ascii="Arial" w:hAnsi="Arial" w:cs="Arial"/>
          <w:i/>
          <w:sz w:val="24"/>
          <w:szCs w:val="24"/>
        </w:rPr>
        <w:t>Кощинская</w:t>
      </w:r>
      <w:proofErr w:type="spellEnd"/>
      <w:r w:rsidRPr="00177141">
        <w:rPr>
          <w:rFonts w:ascii="Arial" w:hAnsi="Arial" w:cs="Arial"/>
          <w:i/>
          <w:sz w:val="24"/>
          <w:szCs w:val="24"/>
        </w:rPr>
        <w:t xml:space="preserve"> средняя общеобразовательная школа» </w:t>
      </w:r>
      <w:r w:rsidR="003071AA" w:rsidRPr="00177141">
        <w:rPr>
          <w:rFonts w:ascii="Arial" w:hAnsi="Arial" w:cs="Arial"/>
        </w:rPr>
        <w:t>–</w:t>
      </w:r>
      <w:r w:rsidRPr="00177141">
        <w:rPr>
          <w:rFonts w:ascii="Arial" w:hAnsi="Arial" w:cs="Arial"/>
          <w:i/>
          <w:sz w:val="24"/>
          <w:szCs w:val="24"/>
        </w:rPr>
        <w:t xml:space="preserve"> </w:t>
      </w:r>
      <w:r w:rsidRPr="00177141">
        <w:rPr>
          <w:rFonts w:ascii="Arial" w:hAnsi="Arial" w:cs="Arial"/>
          <w:sz w:val="24"/>
          <w:szCs w:val="24"/>
        </w:rPr>
        <w:t>располагается в типовом здании, рассчитанном на 422 места. Площадь всех помещений составляет 4 334, 9 м</w:t>
      </w:r>
      <w:proofErr w:type="gramStart"/>
      <w:r w:rsidRPr="00177141">
        <w:rPr>
          <w:rFonts w:ascii="Arial" w:hAnsi="Arial" w:cs="Arial"/>
          <w:sz w:val="24"/>
          <w:szCs w:val="24"/>
          <w:vertAlign w:val="superscript"/>
        </w:rPr>
        <w:t>2</w:t>
      </w:r>
      <w:proofErr w:type="gramEnd"/>
      <w:r w:rsidRPr="00177141">
        <w:rPr>
          <w:rFonts w:ascii="Arial" w:hAnsi="Arial" w:cs="Arial"/>
          <w:sz w:val="24"/>
          <w:szCs w:val="24"/>
        </w:rPr>
        <w:t>. Классных комнат, включая учебные кабинеты и лаборатории 32, их площадь 1 584 м</w:t>
      </w:r>
      <w:proofErr w:type="gramStart"/>
      <w:r w:rsidRPr="00177141">
        <w:rPr>
          <w:rFonts w:ascii="Arial" w:hAnsi="Arial" w:cs="Arial"/>
          <w:sz w:val="24"/>
          <w:szCs w:val="24"/>
          <w:vertAlign w:val="superscript"/>
        </w:rPr>
        <w:t>2</w:t>
      </w:r>
      <w:proofErr w:type="gramEnd"/>
      <w:r w:rsidRPr="00177141">
        <w:rPr>
          <w:rFonts w:ascii="Arial" w:hAnsi="Arial" w:cs="Arial"/>
          <w:sz w:val="24"/>
          <w:szCs w:val="24"/>
        </w:rPr>
        <w:t xml:space="preserve">. Учебное заведение полностью благоустроено. В школе имеется спортивный и тренажерный залы, спортивная площадка, учебная мастерская, библиотека. На территории находится </w:t>
      </w:r>
      <w:proofErr w:type="spellStart"/>
      <w:r w:rsidRPr="00177141">
        <w:rPr>
          <w:rFonts w:ascii="Arial" w:hAnsi="Arial" w:cs="Arial"/>
          <w:sz w:val="24"/>
          <w:szCs w:val="24"/>
        </w:rPr>
        <w:t>учебно</w:t>
      </w:r>
      <w:proofErr w:type="spellEnd"/>
      <w:r w:rsidR="003071AA" w:rsidRPr="00177141">
        <w:rPr>
          <w:rFonts w:ascii="Arial" w:hAnsi="Arial" w:cs="Arial"/>
          <w:sz w:val="24"/>
          <w:szCs w:val="24"/>
        </w:rPr>
        <w:t xml:space="preserve"> – </w:t>
      </w:r>
      <w:r w:rsidRPr="00177141">
        <w:rPr>
          <w:rFonts w:ascii="Arial" w:hAnsi="Arial" w:cs="Arial"/>
          <w:sz w:val="24"/>
          <w:szCs w:val="24"/>
        </w:rPr>
        <w:t xml:space="preserve">опытный земельный участок, площадью 0,2 га. Школьная столовая рассчитана на 144 </w:t>
      </w:r>
      <w:proofErr w:type="gramStart"/>
      <w:r w:rsidRPr="00177141">
        <w:rPr>
          <w:rFonts w:ascii="Arial" w:hAnsi="Arial" w:cs="Arial"/>
          <w:sz w:val="24"/>
          <w:szCs w:val="24"/>
        </w:rPr>
        <w:t>посадочных</w:t>
      </w:r>
      <w:proofErr w:type="gramEnd"/>
      <w:r w:rsidRPr="00177141">
        <w:rPr>
          <w:rFonts w:ascii="Arial" w:hAnsi="Arial" w:cs="Arial"/>
          <w:sz w:val="24"/>
          <w:szCs w:val="24"/>
        </w:rPr>
        <w:t xml:space="preserve"> места. Учебные кабинеты оснащены техническими средствами обучения: телевизорами, ноутбуками, мультимедийной доской, проекторами, аппаратурой для пров</w:t>
      </w:r>
      <w:r w:rsidR="003071AA" w:rsidRPr="00177141">
        <w:rPr>
          <w:rFonts w:ascii="Arial" w:hAnsi="Arial" w:cs="Arial"/>
          <w:sz w:val="24"/>
          <w:szCs w:val="24"/>
        </w:rPr>
        <w:t>едения внеклассных мероприятий.</w:t>
      </w:r>
    </w:p>
    <w:p w:rsidR="00ED1580" w:rsidRPr="00177141" w:rsidRDefault="00ED1580" w:rsidP="00ED1580">
      <w:pPr>
        <w:spacing w:after="0" w:line="360" w:lineRule="auto"/>
        <w:ind w:firstLine="709"/>
        <w:jc w:val="both"/>
        <w:rPr>
          <w:rFonts w:ascii="Arial" w:hAnsi="Arial" w:cs="Arial"/>
          <w:sz w:val="24"/>
          <w:szCs w:val="24"/>
        </w:rPr>
      </w:pPr>
      <w:r w:rsidRPr="00177141">
        <w:rPr>
          <w:rFonts w:ascii="Arial" w:hAnsi="Arial" w:cs="Arial"/>
          <w:i/>
          <w:sz w:val="24"/>
          <w:szCs w:val="24"/>
        </w:rPr>
        <w:t xml:space="preserve">2. МБДОУ Детский сад «Русь» </w:t>
      </w:r>
      <w:r w:rsidR="003071AA" w:rsidRPr="00177141">
        <w:rPr>
          <w:rFonts w:ascii="Arial" w:hAnsi="Arial" w:cs="Arial"/>
        </w:rPr>
        <w:t>–</w:t>
      </w:r>
      <w:r w:rsidRPr="00177141">
        <w:rPr>
          <w:rFonts w:ascii="Arial" w:hAnsi="Arial" w:cs="Arial"/>
          <w:i/>
          <w:sz w:val="24"/>
          <w:szCs w:val="24"/>
        </w:rPr>
        <w:t xml:space="preserve"> </w:t>
      </w:r>
      <w:r w:rsidRPr="00177141">
        <w:rPr>
          <w:rFonts w:ascii="Arial" w:hAnsi="Arial" w:cs="Arial"/>
          <w:sz w:val="24"/>
          <w:szCs w:val="24"/>
        </w:rPr>
        <w:t>расположен в типовом 2-х этажном здании в центре поселка, по лицензии на осуществление образовательной деятельности имеет право принимать до 100 детей. Обустроена экологическая комната ОБЖ, имеется музыкальный и спортивный залы. Детский сад имеет благоустроенную территорию, обустроенные площадки для игр и развлечений.</w:t>
      </w:r>
    </w:p>
    <w:p w:rsidR="00ED1580" w:rsidRPr="00177141" w:rsidRDefault="00ED1580" w:rsidP="00ED1580">
      <w:pPr>
        <w:spacing w:after="0" w:line="360" w:lineRule="auto"/>
        <w:ind w:firstLine="709"/>
        <w:jc w:val="both"/>
        <w:rPr>
          <w:rFonts w:ascii="Arial" w:hAnsi="Arial" w:cs="Arial"/>
          <w:sz w:val="24"/>
          <w:szCs w:val="24"/>
        </w:rPr>
      </w:pPr>
      <w:r w:rsidRPr="00177141">
        <w:rPr>
          <w:rFonts w:ascii="Arial" w:hAnsi="Arial" w:cs="Arial"/>
          <w:i/>
          <w:sz w:val="24"/>
          <w:szCs w:val="24"/>
        </w:rPr>
        <w:lastRenderedPageBreak/>
        <w:t xml:space="preserve">3. МБОУ </w:t>
      </w:r>
      <w:proofErr w:type="spellStart"/>
      <w:r w:rsidRPr="00177141">
        <w:rPr>
          <w:rFonts w:ascii="Arial" w:hAnsi="Arial" w:cs="Arial"/>
          <w:i/>
          <w:sz w:val="24"/>
          <w:szCs w:val="24"/>
        </w:rPr>
        <w:t>Кощинская</w:t>
      </w:r>
      <w:proofErr w:type="spellEnd"/>
      <w:r w:rsidRPr="00177141">
        <w:rPr>
          <w:rFonts w:ascii="Arial" w:hAnsi="Arial" w:cs="Arial"/>
          <w:i/>
          <w:sz w:val="24"/>
          <w:szCs w:val="24"/>
        </w:rPr>
        <w:t xml:space="preserve"> школа искусств – </w:t>
      </w:r>
      <w:r w:rsidRPr="00177141">
        <w:rPr>
          <w:rFonts w:ascii="Arial" w:hAnsi="Arial" w:cs="Arial"/>
          <w:sz w:val="24"/>
          <w:szCs w:val="24"/>
        </w:rPr>
        <w:t xml:space="preserve">по данным за 2012 год в школе проходили обучение 97 учеников. Учебная работа ведется по современным планам и программам образовательного учреждения на 6 отделениях. Работа преподавателей школы направлена на </w:t>
      </w:r>
      <w:proofErr w:type="spellStart"/>
      <w:r w:rsidRPr="00177141">
        <w:rPr>
          <w:rFonts w:ascii="Arial" w:hAnsi="Arial" w:cs="Arial"/>
          <w:sz w:val="24"/>
          <w:szCs w:val="24"/>
        </w:rPr>
        <w:t>учебно</w:t>
      </w:r>
      <w:proofErr w:type="spellEnd"/>
      <w:r w:rsidR="00653080" w:rsidRPr="00177141">
        <w:rPr>
          <w:rFonts w:ascii="Arial" w:hAnsi="Arial" w:cs="Arial"/>
          <w:sz w:val="24"/>
          <w:szCs w:val="24"/>
        </w:rPr>
        <w:t xml:space="preserve"> – </w:t>
      </w:r>
      <w:r w:rsidRPr="00177141">
        <w:rPr>
          <w:rFonts w:ascii="Arial" w:hAnsi="Arial" w:cs="Arial"/>
          <w:sz w:val="24"/>
          <w:szCs w:val="24"/>
        </w:rPr>
        <w:t>воспитательный процесс и каче</w:t>
      </w:r>
      <w:r w:rsidR="00653080" w:rsidRPr="00177141">
        <w:rPr>
          <w:rFonts w:ascii="Arial" w:hAnsi="Arial" w:cs="Arial"/>
          <w:sz w:val="24"/>
          <w:szCs w:val="24"/>
        </w:rPr>
        <w:t>ство образовательного процесса.</w:t>
      </w:r>
    </w:p>
    <w:p w:rsidR="00ED1580" w:rsidRPr="00396386" w:rsidRDefault="00ED1580" w:rsidP="00ED1580">
      <w:pPr>
        <w:spacing w:after="0" w:line="360" w:lineRule="auto"/>
        <w:ind w:firstLine="709"/>
        <w:jc w:val="both"/>
        <w:rPr>
          <w:rFonts w:ascii="Arial" w:hAnsi="Arial" w:cs="Arial"/>
          <w:b/>
          <w:sz w:val="24"/>
          <w:szCs w:val="24"/>
        </w:rPr>
      </w:pPr>
      <w:r w:rsidRPr="00396386">
        <w:rPr>
          <w:rFonts w:ascii="Arial" w:hAnsi="Arial" w:cs="Arial"/>
          <w:b/>
          <w:sz w:val="24"/>
          <w:szCs w:val="24"/>
        </w:rPr>
        <w:t>Здравоохранение</w:t>
      </w:r>
    </w:p>
    <w:p w:rsidR="00ED1580" w:rsidRPr="00177141" w:rsidRDefault="00ED1580" w:rsidP="00ED1580">
      <w:pPr>
        <w:spacing w:after="0" w:line="360" w:lineRule="auto"/>
        <w:ind w:firstLine="709"/>
        <w:jc w:val="both"/>
        <w:rPr>
          <w:rFonts w:ascii="Arial" w:hAnsi="Arial" w:cs="Arial"/>
          <w:sz w:val="24"/>
          <w:szCs w:val="24"/>
        </w:rPr>
      </w:pPr>
      <w:r w:rsidRPr="00177141">
        <w:rPr>
          <w:rFonts w:ascii="Arial" w:hAnsi="Arial" w:cs="Arial"/>
          <w:sz w:val="24"/>
          <w:szCs w:val="24"/>
        </w:rPr>
        <w:t xml:space="preserve">Система здравоохранения в сельском поселении представлена </w:t>
      </w:r>
      <w:proofErr w:type="spellStart"/>
      <w:r w:rsidRPr="00177141">
        <w:rPr>
          <w:rFonts w:ascii="Arial" w:hAnsi="Arial" w:cs="Arial"/>
          <w:sz w:val="24"/>
          <w:szCs w:val="24"/>
        </w:rPr>
        <w:t>Кощинской</w:t>
      </w:r>
      <w:proofErr w:type="spellEnd"/>
      <w:r w:rsidRPr="00177141">
        <w:rPr>
          <w:rFonts w:ascii="Arial" w:hAnsi="Arial" w:cs="Arial"/>
          <w:sz w:val="24"/>
          <w:szCs w:val="24"/>
        </w:rPr>
        <w:t xml:space="preserve"> врачебной амбулаторией (таблица </w:t>
      </w:r>
      <w:r w:rsidR="005473AC" w:rsidRPr="00177141">
        <w:rPr>
          <w:rFonts w:ascii="Arial" w:hAnsi="Arial" w:cs="Arial"/>
          <w:sz w:val="24"/>
          <w:szCs w:val="24"/>
        </w:rPr>
        <w:t>21</w:t>
      </w:r>
      <w:r w:rsidRPr="00177141">
        <w:rPr>
          <w:rFonts w:ascii="Arial" w:hAnsi="Arial" w:cs="Arial"/>
          <w:sz w:val="24"/>
          <w:szCs w:val="24"/>
        </w:rPr>
        <w:t>).</w:t>
      </w:r>
    </w:p>
    <w:p w:rsidR="00ED1580" w:rsidRPr="00177141" w:rsidRDefault="00ED1580" w:rsidP="00ED1580">
      <w:pPr>
        <w:spacing w:after="0" w:line="360" w:lineRule="auto"/>
        <w:ind w:firstLine="709"/>
        <w:jc w:val="right"/>
        <w:rPr>
          <w:rFonts w:ascii="Arial" w:hAnsi="Arial" w:cs="Arial"/>
          <w:sz w:val="24"/>
          <w:szCs w:val="24"/>
        </w:rPr>
      </w:pPr>
      <w:r w:rsidRPr="00177141">
        <w:rPr>
          <w:rFonts w:ascii="Arial" w:hAnsi="Arial" w:cs="Arial"/>
          <w:sz w:val="24"/>
          <w:szCs w:val="24"/>
        </w:rPr>
        <w:t xml:space="preserve">Таблица </w:t>
      </w:r>
      <w:r w:rsidR="005473AC" w:rsidRPr="00177141">
        <w:rPr>
          <w:rFonts w:ascii="Arial" w:hAnsi="Arial" w:cs="Arial"/>
          <w:sz w:val="24"/>
          <w:szCs w:val="24"/>
        </w:rPr>
        <w:t>21</w:t>
      </w:r>
    </w:p>
    <w:p w:rsidR="00ED1580" w:rsidRPr="00177141" w:rsidRDefault="00ED1580" w:rsidP="00ED1580">
      <w:pPr>
        <w:spacing w:after="0" w:line="360" w:lineRule="auto"/>
        <w:jc w:val="center"/>
        <w:rPr>
          <w:rFonts w:ascii="Arial" w:hAnsi="Arial" w:cs="Arial"/>
          <w:b/>
          <w:sz w:val="24"/>
          <w:szCs w:val="24"/>
        </w:rPr>
      </w:pPr>
      <w:r w:rsidRPr="00177141">
        <w:rPr>
          <w:rFonts w:ascii="Arial" w:hAnsi="Arial" w:cs="Arial"/>
          <w:b/>
          <w:sz w:val="24"/>
          <w:szCs w:val="24"/>
        </w:rPr>
        <w:t xml:space="preserve">Учреждения здравоохранения </w:t>
      </w:r>
      <w:proofErr w:type="spellStart"/>
      <w:r w:rsidRPr="00177141">
        <w:rPr>
          <w:rFonts w:ascii="Arial" w:hAnsi="Arial" w:cs="Arial"/>
          <w:b/>
          <w:sz w:val="24"/>
          <w:szCs w:val="24"/>
        </w:rPr>
        <w:t>Кощинского</w:t>
      </w:r>
      <w:proofErr w:type="spellEnd"/>
      <w:r w:rsidRPr="00177141">
        <w:rPr>
          <w:rFonts w:ascii="Arial" w:hAnsi="Arial" w:cs="Arial"/>
          <w:b/>
          <w:sz w:val="24"/>
          <w:szCs w:val="24"/>
        </w:rPr>
        <w:t xml:space="preserve"> сельского поселения</w:t>
      </w:r>
    </w:p>
    <w:tbl>
      <w:tblPr>
        <w:tblW w:w="46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3"/>
        <w:gridCol w:w="1827"/>
        <w:gridCol w:w="2146"/>
        <w:gridCol w:w="1408"/>
        <w:gridCol w:w="1599"/>
      </w:tblGrid>
      <w:tr w:rsidR="00BC2429" w:rsidRPr="00177141" w:rsidTr="00BC2429">
        <w:trPr>
          <w:jc w:val="center"/>
        </w:trPr>
        <w:tc>
          <w:tcPr>
            <w:tcW w:w="1084" w:type="pct"/>
            <w:shd w:val="clear" w:color="auto" w:fill="B6DDE8" w:themeFill="accent5" w:themeFillTint="66"/>
            <w:vAlign w:val="center"/>
          </w:tcPr>
          <w:p w:rsidR="00BC2429" w:rsidRPr="00177141" w:rsidRDefault="00BC2429" w:rsidP="00BC2429">
            <w:pPr>
              <w:spacing w:after="0" w:line="240" w:lineRule="auto"/>
              <w:jc w:val="center"/>
              <w:rPr>
                <w:rFonts w:ascii="Arial" w:hAnsi="Arial" w:cs="Arial"/>
                <w:b/>
                <w:sz w:val="20"/>
                <w:szCs w:val="20"/>
              </w:rPr>
            </w:pPr>
            <w:r w:rsidRPr="00177141">
              <w:rPr>
                <w:rFonts w:ascii="Arial" w:hAnsi="Arial" w:cs="Arial"/>
                <w:b/>
                <w:sz w:val="20"/>
                <w:szCs w:val="20"/>
              </w:rPr>
              <w:t>Наименование учреждения</w:t>
            </w:r>
          </w:p>
        </w:tc>
        <w:tc>
          <w:tcPr>
            <w:tcW w:w="1025" w:type="pct"/>
            <w:shd w:val="clear" w:color="auto" w:fill="B6DDE8" w:themeFill="accent5" w:themeFillTint="66"/>
            <w:vAlign w:val="center"/>
          </w:tcPr>
          <w:p w:rsidR="00BC2429" w:rsidRPr="00177141" w:rsidRDefault="00BC2429" w:rsidP="001328F2">
            <w:pPr>
              <w:spacing w:after="0" w:line="240" w:lineRule="auto"/>
              <w:jc w:val="center"/>
              <w:rPr>
                <w:rFonts w:ascii="Arial" w:hAnsi="Arial" w:cs="Arial"/>
                <w:b/>
                <w:sz w:val="20"/>
                <w:szCs w:val="20"/>
              </w:rPr>
            </w:pPr>
            <w:r w:rsidRPr="00177141">
              <w:rPr>
                <w:rFonts w:ascii="Arial" w:hAnsi="Arial" w:cs="Arial"/>
                <w:b/>
                <w:sz w:val="20"/>
                <w:szCs w:val="20"/>
              </w:rPr>
              <w:t xml:space="preserve">Вид </w:t>
            </w:r>
          </w:p>
          <w:p w:rsidR="00BC2429" w:rsidRPr="00177141" w:rsidRDefault="00BC2429" w:rsidP="001328F2">
            <w:pPr>
              <w:spacing w:after="0" w:line="240" w:lineRule="auto"/>
              <w:jc w:val="center"/>
              <w:rPr>
                <w:rFonts w:ascii="Arial" w:hAnsi="Arial" w:cs="Arial"/>
                <w:b/>
                <w:sz w:val="20"/>
                <w:szCs w:val="20"/>
              </w:rPr>
            </w:pPr>
            <w:r w:rsidRPr="00177141">
              <w:rPr>
                <w:rFonts w:ascii="Arial" w:hAnsi="Arial" w:cs="Arial"/>
                <w:b/>
                <w:sz w:val="20"/>
                <w:szCs w:val="20"/>
              </w:rPr>
              <w:t>собственности</w:t>
            </w:r>
          </w:p>
        </w:tc>
        <w:tc>
          <w:tcPr>
            <w:tcW w:w="1204" w:type="pct"/>
            <w:shd w:val="clear" w:color="auto" w:fill="B6DDE8" w:themeFill="accent5" w:themeFillTint="66"/>
            <w:vAlign w:val="center"/>
          </w:tcPr>
          <w:p w:rsidR="00BC2429" w:rsidRPr="00177141" w:rsidRDefault="00BC2429" w:rsidP="001328F2">
            <w:pPr>
              <w:spacing w:after="0" w:line="240" w:lineRule="auto"/>
              <w:jc w:val="center"/>
              <w:rPr>
                <w:rFonts w:ascii="Arial" w:hAnsi="Arial" w:cs="Arial"/>
                <w:b/>
                <w:sz w:val="20"/>
                <w:szCs w:val="20"/>
              </w:rPr>
            </w:pPr>
            <w:r w:rsidRPr="00177141">
              <w:rPr>
                <w:rFonts w:ascii="Arial" w:hAnsi="Arial" w:cs="Arial"/>
                <w:b/>
                <w:sz w:val="20"/>
                <w:szCs w:val="20"/>
              </w:rPr>
              <w:t>Территория поселения, адрес</w:t>
            </w:r>
          </w:p>
        </w:tc>
        <w:tc>
          <w:tcPr>
            <w:tcW w:w="790" w:type="pct"/>
            <w:shd w:val="clear" w:color="auto" w:fill="B6DDE8" w:themeFill="accent5" w:themeFillTint="66"/>
            <w:vAlign w:val="center"/>
          </w:tcPr>
          <w:p w:rsidR="00BC2429" w:rsidRPr="00177141" w:rsidRDefault="00BC2429" w:rsidP="001328F2">
            <w:pPr>
              <w:spacing w:after="0" w:line="240" w:lineRule="auto"/>
              <w:jc w:val="center"/>
              <w:rPr>
                <w:rFonts w:ascii="Arial" w:hAnsi="Arial" w:cs="Arial"/>
                <w:b/>
                <w:sz w:val="20"/>
                <w:szCs w:val="20"/>
              </w:rPr>
            </w:pPr>
            <w:r w:rsidRPr="00177141">
              <w:rPr>
                <w:rFonts w:ascii="Arial" w:hAnsi="Arial" w:cs="Arial"/>
                <w:b/>
                <w:sz w:val="20"/>
                <w:szCs w:val="20"/>
              </w:rPr>
              <w:t>Краткое описание объекта</w:t>
            </w:r>
          </w:p>
        </w:tc>
        <w:tc>
          <w:tcPr>
            <w:tcW w:w="897" w:type="pct"/>
            <w:shd w:val="clear" w:color="auto" w:fill="B6DDE8" w:themeFill="accent5" w:themeFillTint="66"/>
            <w:vAlign w:val="center"/>
          </w:tcPr>
          <w:p w:rsidR="00BC2429" w:rsidRPr="00177141" w:rsidRDefault="00BC2429" w:rsidP="001328F2">
            <w:pPr>
              <w:spacing w:after="0" w:line="240" w:lineRule="auto"/>
              <w:jc w:val="center"/>
              <w:rPr>
                <w:rFonts w:ascii="Arial" w:hAnsi="Arial" w:cs="Arial"/>
                <w:b/>
                <w:sz w:val="20"/>
                <w:szCs w:val="20"/>
              </w:rPr>
            </w:pPr>
            <w:r w:rsidRPr="00177141">
              <w:rPr>
                <w:rFonts w:ascii="Arial" w:hAnsi="Arial" w:cs="Arial"/>
                <w:b/>
                <w:sz w:val="20"/>
                <w:szCs w:val="20"/>
              </w:rPr>
              <w:t>Число мест / пропускная способность на 01.01.2012 г.</w:t>
            </w:r>
          </w:p>
        </w:tc>
      </w:tr>
      <w:tr w:rsidR="00BC2429" w:rsidRPr="00177141" w:rsidTr="00BC2429">
        <w:trPr>
          <w:jc w:val="center"/>
        </w:trPr>
        <w:tc>
          <w:tcPr>
            <w:tcW w:w="1084" w:type="pct"/>
            <w:vAlign w:val="center"/>
          </w:tcPr>
          <w:p w:rsidR="00BC2429" w:rsidRPr="00177141" w:rsidRDefault="00BC2429" w:rsidP="001328F2">
            <w:pPr>
              <w:spacing w:after="0" w:line="240" w:lineRule="auto"/>
              <w:rPr>
                <w:rFonts w:ascii="Arial" w:hAnsi="Arial" w:cs="Arial"/>
                <w:sz w:val="20"/>
                <w:szCs w:val="20"/>
              </w:rPr>
            </w:pPr>
            <w:proofErr w:type="spellStart"/>
            <w:r w:rsidRPr="00177141">
              <w:rPr>
                <w:rFonts w:ascii="Arial" w:hAnsi="Arial" w:cs="Arial"/>
                <w:sz w:val="20"/>
                <w:szCs w:val="20"/>
              </w:rPr>
              <w:t>Кощинская</w:t>
            </w:r>
            <w:proofErr w:type="spellEnd"/>
            <w:r w:rsidRPr="00177141">
              <w:rPr>
                <w:rFonts w:ascii="Arial" w:hAnsi="Arial" w:cs="Arial"/>
                <w:sz w:val="20"/>
                <w:szCs w:val="20"/>
              </w:rPr>
              <w:t xml:space="preserve"> врачебная амбулатория</w:t>
            </w:r>
          </w:p>
        </w:tc>
        <w:tc>
          <w:tcPr>
            <w:tcW w:w="1025" w:type="pct"/>
            <w:vAlign w:val="center"/>
          </w:tcPr>
          <w:p w:rsidR="00BC2429" w:rsidRPr="00177141" w:rsidRDefault="00BC2429" w:rsidP="001328F2">
            <w:pPr>
              <w:spacing w:after="0" w:line="240" w:lineRule="auto"/>
              <w:jc w:val="center"/>
              <w:rPr>
                <w:rFonts w:ascii="Arial" w:hAnsi="Arial" w:cs="Arial"/>
                <w:sz w:val="20"/>
                <w:szCs w:val="20"/>
              </w:rPr>
            </w:pPr>
            <w:r w:rsidRPr="00177141">
              <w:rPr>
                <w:rFonts w:ascii="Arial" w:hAnsi="Arial" w:cs="Arial"/>
                <w:sz w:val="20"/>
                <w:szCs w:val="20"/>
              </w:rPr>
              <w:t>муниципальная</w:t>
            </w:r>
          </w:p>
        </w:tc>
        <w:tc>
          <w:tcPr>
            <w:tcW w:w="1204" w:type="pct"/>
            <w:vAlign w:val="center"/>
          </w:tcPr>
          <w:p w:rsidR="00BC2429" w:rsidRPr="00177141" w:rsidRDefault="00BC2429" w:rsidP="001328F2">
            <w:pPr>
              <w:spacing w:after="0" w:line="240" w:lineRule="auto"/>
              <w:jc w:val="center"/>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r w:rsidRPr="00177141">
              <w:rPr>
                <w:rFonts w:ascii="Arial" w:hAnsi="Arial" w:cs="Arial"/>
                <w:sz w:val="20"/>
                <w:szCs w:val="20"/>
              </w:rPr>
              <w:t xml:space="preserve">, </w:t>
            </w:r>
          </w:p>
          <w:p w:rsidR="00BC2429" w:rsidRPr="00177141" w:rsidRDefault="00BC2429" w:rsidP="001328F2">
            <w:pPr>
              <w:spacing w:after="0" w:line="240" w:lineRule="auto"/>
              <w:jc w:val="center"/>
              <w:rPr>
                <w:rFonts w:ascii="Arial" w:hAnsi="Arial" w:cs="Arial"/>
                <w:sz w:val="20"/>
                <w:szCs w:val="20"/>
              </w:rPr>
            </w:pPr>
            <w:r w:rsidRPr="00177141">
              <w:rPr>
                <w:rFonts w:ascii="Arial" w:hAnsi="Arial" w:cs="Arial"/>
                <w:sz w:val="20"/>
                <w:szCs w:val="20"/>
              </w:rPr>
              <w:t>ул. Калинина, д. 25</w:t>
            </w:r>
          </w:p>
        </w:tc>
        <w:tc>
          <w:tcPr>
            <w:tcW w:w="790" w:type="pct"/>
            <w:vAlign w:val="center"/>
          </w:tcPr>
          <w:p w:rsidR="00BC2429" w:rsidRPr="00177141" w:rsidRDefault="00BC2429" w:rsidP="001328F2">
            <w:pPr>
              <w:spacing w:after="0" w:line="240" w:lineRule="auto"/>
              <w:jc w:val="center"/>
              <w:rPr>
                <w:rFonts w:ascii="Arial" w:hAnsi="Arial" w:cs="Arial"/>
                <w:sz w:val="20"/>
                <w:szCs w:val="20"/>
              </w:rPr>
            </w:pPr>
            <w:r w:rsidRPr="00177141">
              <w:rPr>
                <w:rFonts w:ascii="Arial" w:hAnsi="Arial" w:cs="Arial"/>
                <w:sz w:val="20"/>
                <w:szCs w:val="20"/>
              </w:rPr>
              <w:t xml:space="preserve">здание 2-х этажное </w:t>
            </w:r>
          </w:p>
        </w:tc>
        <w:tc>
          <w:tcPr>
            <w:tcW w:w="897" w:type="pct"/>
            <w:vAlign w:val="center"/>
          </w:tcPr>
          <w:p w:rsidR="00BC2429" w:rsidRPr="00177141" w:rsidRDefault="00BC2429" w:rsidP="001328F2">
            <w:pPr>
              <w:spacing w:after="0" w:line="240" w:lineRule="auto"/>
              <w:jc w:val="center"/>
              <w:rPr>
                <w:rFonts w:ascii="Arial" w:hAnsi="Arial" w:cs="Arial"/>
                <w:sz w:val="20"/>
                <w:szCs w:val="20"/>
              </w:rPr>
            </w:pPr>
            <w:r w:rsidRPr="00177141">
              <w:rPr>
                <w:rFonts w:ascii="Arial" w:hAnsi="Arial" w:cs="Arial"/>
                <w:sz w:val="20"/>
                <w:szCs w:val="20"/>
              </w:rPr>
              <w:t>70</w:t>
            </w:r>
          </w:p>
        </w:tc>
      </w:tr>
    </w:tbl>
    <w:p w:rsidR="00ED1580" w:rsidRPr="00177141" w:rsidRDefault="00ED1580" w:rsidP="00ED1580">
      <w:pPr>
        <w:spacing w:after="0" w:line="360" w:lineRule="auto"/>
        <w:ind w:firstLine="709"/>
        <w:jc w:val="both"/>
        <w:rPr>
          <w:rFonts w:ascii="Arial" w:hAnsi="Arial" w:cs="Arial"/>
          <w:sz w:val="24"/>
          <w:szCs w:val="24"/>
        </w:rPr>
      </w:pPr>
    </w:p>
    <w:p w:rsidR="00ED1580" w:rsidRPr="00177141" w:rsidRDefault="00ED1580" w:rsidP="00ED1580">
      <w:pPr>
        <w:spacing w:after="0" w:line="360" w:lineRule="auto"/>
        <w:ind w:firstLine="709"/>
        <w:jc w:val="both"/>
        <w:rPr>
          <w:rFonts w:ascii="Arial" w:hAnsi="Arial" w:cs="Arial"/>
          <w:sz w:val="24"/>
          <w:szCs w:val="24"/>
        </w:rPr>
      </w:pPr>
      <w:r w:rsidRPr="00177141">
        <w:rPr>
          <w:rFonts w:ascii="Arial" w:hAnsi="Arial" w:cs="Arial"/>
          <w:sz w:val="24"/>
          <w:szCs w:val="24"/>
        </w:rPr>
        <w:t xml:space="preserve">В амбулатории ведут прием врачи следующих специальностей: терапевт, педиатр, стоматолог. Дополнительно работают </w:t>
      </w:r>
      <w:proofErr w:type="spellStart"/>
      <w:r w:rsidRPr="00177141">
        <w:rPr>
          <w:rFonts w:ascii="Arial" w:hAnsi="Arial" w:cs="Arial"/>
          <w:sz w:val="24"/>
          <w:szCs w:val="24"/>
        </w:rPr>
        <w:t>физиокабинет</w:t>
      </w:r>
      <w:proofErr w:type="spellEnd"/>
      <w:r w:rsidRPr="00177141">
        <w:rPr>
          <w:rFonts w:ascii="Arial" w:hAnsi="Arial" w:cs="Arial"/>
          <w:sz w:val="24"/>
          <w:szCs w:val="24"/>
        </w:rPr>
        <w:t xml:space="preserve">, процедурный, прививочный кабинеты. В течение года ежеквартально работает </w:t>
      </w:r>
      <w:proofErr w:type="spellStart"/>
      <w:r w:rsidRPr="00177141">
        <w:rPr>
          <w:rFonts w:ascii="Arial" w:hAnsi="Arial" w:cs="Arial"/>
          <w:sz w:val="24"/>
          <w:szCs w:val="24"/>
        </w:rPr>
        <w:t>флюоромашина</w:t>
      </w:r>
      <w:proofErr w:type="spellEnd"/>
      <w:r w:rsidRPr="00177141">
        <w:rPr>
          <w:rFonts w:ascii="Arial" w:hAnsi="Arial" w:cs="Arial"/>
          <w:sz w:val="24"/>
          <w:szCs w:val="24"/>
        </w:rPr>
        <w:t xml:space="preserve"> для прохождения рентгенографии грудной клетки. В амбулатории можно сделать кардиограмму сердца,</w:t>
      </w:r>
      <w:r w:rsidR="00653080" w:rsidRPr="00177141">
        <w:rPr>
          <w:rFonts w:ascii="Arial" w:hAnsi="Arial" w:cs="Arial"/>
          <w:sz w:val="24"/>
          <w:szCs w:val="24"/>
        </w:rPr>
        <w:t xml:space="preserve"> сделать анализ крови на сахар.</w:t>
      </w:r>
    </w:p>
    <w:p w:rsidR="00ED1580" w:rsidRPr="00396386" w:rsidRDefault="00ED1580" w:rsidP="00ED1580">
      <w:pPr>
        <w:spacing w:after="0" w:line="360" w:lineRule="auto"/>
        <w:ind w:firstLine="709"/>
        <w:jc w:val="both"/>
        <w:rPr>
          <w:rFonts w:ascii="Arial" w:hAnsi="Arial" w:cs="Arial"/>
          <w:b/>
          <w:sz w:val="24"/>
          <w:szCs w:val="24"/>
        </w:rPr>
      </w:pPr>
      <w:r w:rsidRPr="00396386">
        <w:rPr>
          <w:rFonts w:ascii="Arial" w:hAnsi="Arial" w:cs="Arial"/>
          <w:b/>
          <w:sz w:val="24"/>
          <w:szCs w:val="24"/>
        </w:rPr>
        <w:t>Объекты физкультуры и спорта</w:t>
      </w:r>
    </w:p>
    <w:p w:rsidR="00ED1580" w:rsidRPr="00177141" w:rsidRDefault="00ED1580" w:rsidP="00ED1580">
      <w:pPr>
        <w:spacing w:after="0" w:line="360" w:lineRule="auto"/>
        <w:ind w:firstLine="709"/>
        <w:jc w:val="both"/>
        <w:rPr>
          <w:rFonts w:ascii="Arial" w:hAnsi="Arial" w:cs="Arial"/>
          <w:sz w:val="24"/>
          <w:szCs w:val="24"/>
        </w:rPr>
      </w:pPr>
      <w:r w:rsidRPr="00177141">
        <w:rPr>
          <w:rFonts w:ascii="Arial" w:hAnsi="Arial" w:cs="Arial"/>
          <w:sz w:val="24"/>
          <w:szCs w:val="24"/>
        </w:rPr>
        <w:t>Объекты физкультуры и спорта представлены спортзалами на территории школы (общей площадью 280 м</w:t>
      </w:r>
      <w:proofErr w:type="gramStart"/>
      <w:r w:rsidRPr="00177141">
        <w:rPr>
          <w:rFonts w:ascii="Arial" w:hAnsi="Arial" w:cs="Arial"/>
          <w:sz w:val="24"/>
          <w:szCs w:val="24"/>
          <w:vertAlign w:val="superscript"/>
        </w:rPr>
        <w:t>2</w:t>
      </w:r>
      <w:proofErr w:type="gramEnd"/>
      <w:r w:rsidRPr="00177141">
        <w:rPr>
          <w:rFonts w:ascii="Arial" w:hAnsi="Arial" w:cs="Arial"/>
          <w:sz w:val="24"/>
          <w:szCs w:val="24"/>
        </w:rPr>
        <w:t>), детского сада (50 м</w:t>
      </w:r>
      <w:r w:rsidRPr="00177141">
        <w:rPr>
          <w:rFonts w:ascii="Arial" w:hAnsi="Arial" w:cs="Arial"/>
          <w:sz w:val="24"/>
          <w:szCs w:val="24"/>
          <w:vertAlign w:val="superscript"/>
        </w:rPr>
        <w:t>2</w:t>
      </w:r>
      <w:r w:rsidRPr="00177141">
        <w:rPr>
          <w:rFonts w:ascii="Arial" w:hAnsi="Arial" w:cs="Arial"/>
          <w:sz w:val="24"/>
          <w:szCs w:val="24"/>
        </w:rPr>
        <w:t>) и дома культуры (730 м</w:t>
      </w:r>
      <w:r w:rsidRPr="00177141">
        <w:rPr>
          <w:rFonts w:ascii="Arial" w:hAnsi="Arial" w:cs="Arial"/>
          <w:sz w:val="24"/>
          <w:szCs w:val="24"/>
          <w:vertAlign w:val="superscript"/>
        </w:rPr>
        <w:t>2</w:t>
      </w:r>
      <w:r w:rsidRPr="00177141">
        <w:rPr>
          <w:rFonts w:ascii="Arial" w:hAnsi="Arial" w:cs="Arial"/>
          <w:sz w:val="24"/>
          <w:szCs w:val="24"/>
        </w:rPr>
        <w:t>), также имеется 2 стадиона (школьный – площадью 5600 м</w:t>
      </w:r>
      <w:r w:rsidRPr="00177141">
        <w:rPr>
          <w:rFonts w:ascii="Arial" w:hAnsi="Arial" w:cs="Arial"/>
          <w:sz w:val="24"/>
          <w:szCs w:val="24"/>
          <w:vertAlign w:val="superscript"/>
        </w:rPr>
        <w:t>2</w:t>
      </w:r>
      <w:r w:rsidRPr="00177141">
        <w:rPr>
          <w:rFonts w:ascii="Arial" w:hAnsi="Arial" w:cs="Arial"/>
          <w:sz w:val="24"/>
          <w:szCs w:val="24"/>
        </w:rPr>
        <w:t>; общий – площадью 6000 м</w:t>
      </w:r>
      <w:r w:rsidRPr="00177141">
        <w:rPr>
          <w:rFonts w:ascii="Arial" w:hAnsi="Arial" w:cs="Arial"/>
          <w:sz w:val="24"/>
          <w:szCs w:val="24"/>
          <w:vertAlign w:val="superscript"/>
        </w:rPr>
        <w:t>2</w:t>
      </w:r>
      <w:r w:rsidRPr="00177141">
        <w:rPr>
          <w:rFonts w:ascii="Arial" w:hAnsi="Arial" w:cs="Arial"/>
          <w:sz w:val="24"/>
          <w:szCs w:val="24"/>
        </w:rPr>
        <w:t xml:space="preserve">) и различные спортивные сооружения. Данные о них представлены в таблице </w:t>
      </w:r>
      <w:r w:rsidR="005473AC" w:rsidRPr="00177141">
        <w:rPr>
          <w:rFonts w:ascii="Arial" w:hAnsi="Arial" w:cs="Arial"/>
          <w:sz w:val="24"/>
          <w:szCs w:val="24"/>
        </w:rPr>
        <w:t>22.</w:t>
      </w:r>
    </w:p>
    <w:p w:rsidR="005473AC" w:rsidRPr="00177141" w:rsidRDefault="005473AC">
      <w:pPr>
        <w:spacing w:after="0" w:line="240" w:lineRule="auto"/>
        <w:rPr>
          <w:rFonts w:ascii="Arial" w:hAnsi="Arial" w:cs="Arial"/>
          <w:sz w:val="24"/>
          <w:szCs w:val="24"/>
        </w:rPr>
      </w:pPr>
      <w:r w:rsidRPr="00177141">
        <w:rPr>
          <w:rFonts w:ascii="Arial" w:hAnsi="Arial" w:cs="Arial"/>
          <w:sz w:val="24"/>
          <w:szCs w:val="24"/>
        </w:rPr>
        <w:br w:type="page"/>
      </w:r>
    </w:p>
    <w:p w:rsidR="00ED1580" w:rsidRPr="00177141" w:rsidRDefault="00ED1580" w:rsidP="00ED1580">
      <w:pPr>
        <w:spacing w:after="0" w:line="360" w:lineRule="auto"/>
        <w:jc w:val="right"/>
        <w:rPr>
          <w:rFonts w:ascii="Arial" w:hAnsi="Arial" w:cs="Arial"/>
          <w:sz w:val="24"/>
          <w:szCs w:val="24"/>
        </w:rPr>
      </w:pPr>
      <w:r w:rsidRPr="00177141">
        <w:rPr>
          <w:rFonts w:ascii="Arial" w:hAnsi="Arial" w:cs="Arial"/>
          <w:sz w:val="24"/>
          <w:szCs w:val="24"/>
        </w:rPr>
        <w:lastRenderedPageBreak/>
        <w:t xml:space="preserve">Таблица </w:t>
      </w:r>
      <w:r w:rsidR="005473AC" w:rsidRPr="00177141">
        <w:rPr>
          <w:rFonts w:ascii="Arial" w:hAnsi="Arial" w:cs="Arial"/>
          <w:sz w:val="24"/>
          <w:szCs w:val="24"/>
        </w:rPr>
        <w:t>22</w:t>
      </w:r>
    </w:p>
    <w:p w:rsidR="00ED1580" w:rsidRPr="00177141" w:rsidRDefault="00ED1580" w:rsidP="00ED1580">
      <w:pPr>
        <w:spacing w:after="0" w:line="360" w:lineRule="auto"/>
        <w:jc w:val="center"/>
        <w:rPr>
          <w:rFonts w:ascii="Arial" w:hAnsi="Arial" w:cs="Arial"/>
          <w:b/>
          <w:sz w:val="24"/>
          <w:szCs w:val="24"/>
        </w:rPr>
      </w:pPr>
      <w:r w:rsidRPr="00177141">
        <w:rPr>
          <w:rFonts w:ascii="Arial" w:hAnsi="Arial" w:cs="Arial"/>
          <w:b/>
          <w:sz w:val="24"/>
          <w:szCs w:val="24"/>
        </w:rPr>
        <w:t xml:space="preserve">Объекты физкультуры и спорта </w:t>
      </w:r>
      <w:proofErr w:type="spellStart"/>
      <w:r w:rsidRPr="00177141">
        <w:rPr>
          <w:rFonts w:ascii="Arial" w:hAnsi="Arial" w:cs="Arial"/>
          <w:b/>
          <w:sz w:val="24"/>
          <w:szCs w:val="24"/>
        </w:rPr>
        <w:t>Кощинского</w:t>
      </w:r>
      <w:proofErr w:type="spellEnd"/>
      <w:r w:rsidRPr="00177141">
        <w:rPr>
          <w:rFonts w:ascii="Arial" w:hAnsi="Arial" w:cs="Arial"/>
          <w:b/>
          <w:sz w:val="24"/>
          <w:szCs w:val="24"/>
        </w:rPr>
        <w:t xml:space="preserve">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57"/>
        <w:gridCol w:w="2207"/>
        <w:gridCol w:w="2207"/>
      </w:tblGrid>
      <w:tr w:rsidR="00ED1580" w:rsidRPr="00177141" w:rsidTr="001328F2">
        <w:trPr>
          <w:trHeight w:val="565"/>
          <w:tblHeader/>
        </w:trPr>
        <w:tc>
          <w:tcPr>
            <w:tcW w:w="2694" w:type="pct"/>
            <w:shd w:val="clear" w:color="auto" w:fill="B6DDE8" w:themeFill="accent5" w:themeFillTint="66"/>
            <w:vAlign w:val="center"/>
          </w:tcPr>
          <w:p w:rsidR="00ED1580" w:rsidRPr="00177141" w:rsidRDefault="00ED1580" w:rsidP="001328F2">
            <w:pPr>
              <w:spacing w:after="0" w:line="240" w:lineRule="auto"/>
              <w:jc w:val="center"/>
              <w:rPr>
                <w:rFonts w:ascii="Arial" w:hAnsi="Arial" w:cs="Arial"/>
                <w:b/>
                <w:sz w:val="20"/>
                <w:szCs w:val="20"/>
              </w:rPr>
            </w:pPr>
            <w:r w:rsidRPr="00177141">
              <w:rPr>
                <w:rFonts w:ascii="Arial" w:hAnsi="Arial" w:cs="Arial"/>
                <w:b/>
                <w:sz w:val="20"/>
                <w:szCs w:val="20"/>
              </w:rPr>
              <w:t>Показатели</w:t>
            </w:r>
          </w:p>
        </w:tc>
        <w:tc>
          <w:tcPr>
            <w:tcW w:w="1153" w:type="pct"/>
            <w:shd w:val="clear" w:color="auto" w:fill="B6DDE8" w:themeFill="accent5" w:themeFillTint="66"/>
            <w:vAlign w:val="center"/>
          </w:tcPr>
          <w:p w:rsidR="00ED1580" w:rsidRPr="00177141" w:rsidRDefault="00ED1580" w:rsidP="001328F2">
            <w:pPr>
              <w:spacing w:after="0" w:line="240" w:lineRule="auto"/>
              <w:jc w:val="center"/>
              <w:rPr>
                <w:rFonts w:ascii="Arial" w:hAnsi="Arial" w:cs="Arial"/>
                <w:b/>
                <w:sz w:val="20"/>
                <w:szCs w:val="20"/>
              </w:rPr>
            </w:pPr>
            <w:r w:rsidRPr="00177141">
              <w:rPr>
                <w:rFonts w:ascii="Arial" w:hAnsi="Arial" w:cs="Arial"/>
                <w:b/>
                <w:sz w:val="20"/>
                <w:szCs w:val="20"/>
              </w:rPr>
              <w:t>Ед. измерения</w:t>
            </w:r>
          </w:p>
        </w:tc>
        <w:tc>
          <w:tcPr>
            <w:tcW w:w="1153" w:type="pct"/>
            <w:shd w:val="clear" w:color="auto" w:fill="B6DDE8" w:themeFill="accent5" w:themeFillTint="66"/>
            <w:vAlign w:val="center"/>
          </w:tcPr>
          <w:p w:rsidR="00ED1580" w:rsidRPr="00177141" w:rsidRDefault="00ED1580" w:rsidP="001328F2">
            <w:pPr>
              <w:spacing w:after="0" w:line="240" w:lineRule="auto"/>
              <w:jc w:val="center"/>
              <w:rPr>
                <w:rFonts w:ascii="Arial" w:hAnsi="Arial" w:cs="Arial"/>
                <w:b/>
                <w:sz w:val="20"/>
                <w:szCs w:val="20"/>
              </w:rPr>
            </w:pPr>
            <w:r w:rsidRPr="00177141">
              <w:rPr>
                <w:rFonts w:ascii="Arial" w:hAnsi="Arial" w:cs="Arial"/>
                <w:b/>
                <w:sz w:val="20"/>
                <w:szCs w:val="20"/>
              </w:rPr>
              <w:t>Значение</w:t>
            </w:r>
          </w:p>
        </w:tc>
      </w:tr>
      <w:tr w:rsidR="00ED1580" w:rsidRPr="00177141" w:rsidTr="001328F2">
        <w:tc>
          <w:tcPr>
            <w:tcW w:w="2694" w:type="pct"/>
          </w:tcPr>
          <w:p w:rsidR="00ED1580" w:rsidRPr="00177141" w:rsidRDefault="00ED1580" w:rsidP="001328F2">
            <w:pPr>
              <w:spacing w:after="0" w:line="240" w:lineRule="auto"/>
              <w:rPr>
                <w:rFonts w:ascii="Arial" w:hAnsi="Arial" w:cs="Arial"/>
                <w:sz w:val="20"/>
                <w:szCs w:val="20"/>
              </w:rPr>
            </w:pPr>
            <w:r w:rsidRPr="00177141">
              <w:rPr>
                <w:rFonts w:ascii="Arial" w:hAnsi="Arial" w:cs="Arial"/>
                <w:sz w:val="20"/>
                <w:szCs w:val="20"/>
              </w:rPr>
              <w:t>Число спортивных сооружений:</w:t>
            </w:r>
          </w:p>
        </w:tc>
        <w:tc>
          <w:tcPr>
            <w:tcW w:w="1153" w:type="pct"/>
            <w:vAlign w:val="center"/>
          </w:tcPr>
          <w:p w:rsidR="00ED1580" w:rsidRPr="00177141" w:rsidRDefault="00ED1580" w:rsidP="001328F2">
            <w:pPr>
              <w:spacing w:after="0" w:line="240" w:lineRule="auto"/>
              <w:jc w:val="center"/>
              <w:rPr>
                <w:rFonts w:ascii="Arial" w:hAnsi="Arial" w:cs="Arial"/>
                <w:sz w:val="20"/>
                <w:szCs w:val="20"/>
              </w:rPr>
            </w:pPr>
          </w:p>
        </w:tc>
        <w:tc>
          <w:tcPr>
            <w:tcW w:w="1153" w:type="pct"/>
            <w:vAlign w:val="center"/>
          </w:tcPr>
          <w:p w:rsidR="00ED1580" w:rsidRPr="00177141" w:rsidRDefault="00ED1580" w:rsidP="001328F2">
            <w:pPr>
              <w:spacing w:after="0" w:line="240" w:lineRule="auto"/>
              <w:jc w:val="center"/>
              <w:rPr>
                <w:rFonts w:ascii="Arial" w:hAnsi="Arial" w:cs="Arial"/>
                <w:sz w:val="20"/>
                <w:szCs w:val="20"/>
              </w:rPr>
            </w:pPr>
          </w:p>
        </w:tc>
      </w:tr>
      <w:tr w:rsidR="00ED1580" w:rsidRPr="00177141" w:rsidTr="001328F2">
        <w:tc>
          <w:tcPr>
            <w:tcW w:w="2694" w:type="pct"/>
          </w:tcPr>
          <w:p w:rsidR="00ED1580" w:rsidRPr="00177141" w:rsidRDefault="00ED1580" w:rsidP="001328F2">
            <w:pPr>
              <w:spacing w:after="0" w:line="240" w:lineRule="auto"/>
              <w:ind w:firstLine="284"/>
              <w:rPr>
                <w:rFonts w:ascii="Arial" w:hAnsi="Arial" w:cs="Arial"/>
                <w:sz w:val="20"/>
                <w:szCs w:val="20"/>
              </w:rPr>
            </w:pPr>
            <w:r w:rsidRPr="00177141">
              <w:rPr>
                <w:rFonts w:ascii="Arial" w:hAnsi="Arial" w:cs="Arial"/>
                <w:sz w:val="20"/>
                <w:szCs w:val="20"/>
              </w:rPr>
              <w:t>спортивные сооружения</w:t>
            </w:r>
          </w:p>
        </w:tc>
        <w:tc>
          <w:tcPr>
            <w:tcW w:w="1153" w:type="pct"/>
            <w:vAlign w:val="center"/>
          </w:tcPr>
          <w:p w:rsidR="00ED1580" w:rsidRPr="00177141" w:rsidRDefault="00ED1580" w:rsidP="001328F2">
            <w:pPr>
              <w:spacing w:after="0" w:line="240" w:lineRule="auto"/>
              <w:jc w:val="center"/>
              <w:rPr>
                <w:rFonts w:ascii="Arial" w:hAnsi="Arial" w:cs="Arial"/>
                <w:sz w:val="20"/>
                <w:szCs w:val="20"/>
              </w:rPr>
            </w:pPr>
            <w:r w:rsidRPr="00177141">
              <w:rPr>
                <w:rFonts w:ascii="Arial" w:hAnsi="Arial" w:cs="Arial"/>
                <w:sz w:val="20"/>
                <w:szCs w:val="20"/>
              </w:rPr>
              <w:t>единица</w:t>
            </w:r>
          </w:p>
        </w:tc>
        <w:tc>
          <w:tcPr>
            <w:tcW w:w="1153" w:type="pct"/>
            <w:vAlign w:val="center"/>
          </w:tcPr>
          <w:p w:rsidR="00ED1580" w:rsidRPr="00177141" w:rsidRDefault="00ED1580" w:rsidP="001328F2">
            <w:pPr>
              <w:spacing w:after="0" w:line="240" w:lineRule="auto"/>
              <w:jc w:val="center"/>
              <w:rPr>
                <w:rFonts w:ascii="Arial" w:hAnsi="Arial" w:cs="Arial"/>
                <w:sz w:val="20"/>
                <w:szCs w:val="20"/>
              </w:rPr>
            </w:pPr>
            <w:r w:rsidRPr="00177141">
              <w:rPr>
                <w:rFonts w:ascii="Arial" w:hAnsi="Arial" w:cs="Arial"/>
                <w:sz w:val="20"/>
                <w:szCs w:val="20"/>
              </w:rPr>
              <w:t>6</w:t>
            </w:r>
          </w:p>
        </w:tc>
      </w:tr>
      <w:tr w:rsidR="00ED1580" w:rsidRPr="00177141" w:rsidTr="001328F2">
        <w:tc>
          <w:tcPr>
            <w:tcW w:w="2694" w:type="pct"/>
          </w:tcPr>
          <w:p w:rsidR="00ED1580" w:rsidRPr="00177141" w:rsidRDefault="00ED1580" w:rsidP="001328F2">
            <w:pPr>
              <w:spacing w:after="0" w:line="240" w:lineRule="auto"/>
              <w:ind w:firstLine="284"/>
              <w:rPr>
                <w:rFonts w:ascii="Arial" w:hAnsi="Arial" w:cs="Arial"/>
                <w:sz w:val="20"/>
                <w:szCs w:val="20"/>
              </w:rPr>
            </w:pPr>
            <w:r w:rsidRPr="00177141">
              <w:rPr>
                <w:rFonts w:ascii="Arial" w:hAnsi="Arial" w:cs="Arial"/>
                <w:sz w:val="20"/>
                <w:szCs w:val="20"/>
              </w:rPr>
              <w:t>плоскостные спортивные сооружения</w:t>
            </w:r>
          </w:p>
        </w:tc>
        <w:tc>
          <w:tcPr>
            <w:tcW w:w="1153" w:type="pct"/>
            <w:vAlign w:val="center"/>
          </w:tcPr>
          <w:p w:rsidR="00ED1580" w:rsidRPr="00177141" w:rsidRDefault="00ED1580" w:rsidP="001328F2">
            <w:pPr>
              <w:spacing w:after="0" w:line="240" w:lineRule="auto"/>
              <w:jc w:val="center"/>
              <w:rPr>
                <w:rFonts w:ascii="Arial" w:hAnsi="Arial" w:cs="Arial"/>
                <w:sz w:val="20"/>
                <w:szCs w:val="20"/>
              </w:rPr>
            </w:pPr>
            <w:r w:rsidRPr="00177141">
              <w:rPr>
                <w:rFonts w:ascii="Arial" w:hAnsi="Arial" w:cs="Arial"/>
                <w:sz w:val="20"/>
                <w:szCs w:val="20"/>
              </w:rPr>
              <w:t>единица</w:t>
            </w:r>
          </w:p>
        </w:tc>
        <w:tc>
          <w:tcPr>
            <w:tcW w:w="1153" w:type="pct"/>
            <w:vAlign w:val="center"/>
          </w:tcPr>
          <w:p w:rsidR="00ED1580" w:rsidRPr="00177141" w:rsidRDefault="00ED1580" w:rsidP="001328F2">
            <w:pPr>
              <w:spacing w:after="0" w:line="240" w:lineRule="auto"/>
              <w:jc w:val="center"/>
              <w:rPr>
                <w:rFonts w:ascii="Arial" w:hAnsi="Arial" w:cs="Arial"/>
                <w:sz w:val="20"/>
                <w:szCs w:val="20"/>
              </w:rPr>
            </w:pPr>
            <w:r w:rsidRPr="00177141">
              <w:rPr>
                <w:rFonts w:ascii="Arial" w:hAnsi="Arial" w:cs="Arial"/>
                <w:sz w:val="20"/>
                <w:szCs w:val="20"/>
              </w:rPr>
              <w:t>2</w:t>
            </w:r>
          </w:p>
        </w:tc>
      </w:tr>
      <w:tr w:rsidR="00ED1580" w:rsidRPr="00177141" w:rsidTr="001328F2">
        <w:tc>
          <w:tcPr>
            <w:tcW w:w="2694" w:type="pct"/>
          </w:tcPr>
          <w:p w:rsidR="00ED1580" w:rsidRPr="00177141" w:rsidRDefault="00ED1580" w:rsidP="001328F2">
            <w:pPr>
              <w:spacing w:after="0" w:line="240" w:lineRule="auto"/>
              <w:ind w:firstLine="284"/>
              <w:rPr>
                <w:rFonts w:ascii="Arial" w:hAnsi="Arial" w:cs="Arial"/>
                <w:sz w:val="20"/>
                <w:szCs w:val="20"/>
              </w:rPr>
            </w:pPr>
            <w:r w:rsidRPr="00177141">
              <w:rPr>
                <w:rFonts w:ascii="Arial" w:hAnsi="Arial" w:cs="Arial"/>
                <w:sz w:val="20"/>
                <w:szCs w:val="20"/>
              </w:rPr>
              <w:t>спортивные залы</w:t>
            </w:r>
          </w:p>
        </w:tc>
        <w:tc>
          <w:tcPr>
            <w:tcW w:w="1153" w:type="pct"/>
            <w:vAlign w:val="center"/>
          </w:tcPr>
          <w:p w:rsidR="00ED1580" w:rsidRPr="00177141" w:rsidRDefault="00ED1580" w:rsidP="001328F2">
            <w:pPr>
              <w:spacing w:after="0" w:line="240" w:lineRule="auto"/>
              <w:jc w:val="center"/>
              <w:rPr>
                <w:rFonts w:ascii="Arial" w:hAnsi="Arial" w:cs="Arial"/>
                <w:sz w:val="20"/>
                <w:szCs w:val="20"/>
              </w:rPr>
            </w:pPr>
            <w:r w:rsidRPr="00177141">
              <w:rPr>
                <w:rFonts w:ascii="Arial" w:hAnsi="Arial" w:cs="Arial"/>
                <w:sz w:val="20"/>
                <w:szCs w:val="20"/>
              </w:rPr>
              <w:t>единица</w:t>
            </w:r>
          </w:p>
        </w:tc>
        <w:tc>
          <w:tcPr>
            <w:tcW w:w="1153" w:type="pct"/>
            <w:vAlign w:val="center"/>
          </w:tcPr>
          <w:p w:rsidR="00ED1580" w:rsidRPr="00177141" w:rsidRDefault="00ED1580" w:rsidP="001328F2">
            <w:pPr>
              <w:spacing w:after="0" w:line="240" w:lineRule="auto"/>
              <w:jc w:val="center"/>
              <w:rPr>
                <w:rFonts w:ascii="Arial" w:hAnsi="Arial" w:cs="Arial"/>
                <w:sz w:val="20"/>
                <w:szCs w:val="20"/>
              </w:rPr>
            </w:pPr>
            <w:r w:rsidRPr="00177141">
              <w:rPr>
                <w:rFonts w:ascii="Arial" w:hAnsi="Arial" w:cs="Arial"/>
                <w:sz w:val="20"/>
                <w:szCs w:val="20"/>
              </w:rPr>
              <w:t>3</w:t>
            </w:r>
          </w:p>
        </w:tc>
      </w:tr>
    </w:tbl>
    <w:p w:rsidR="00ED1580" w:rsidRPr="00177141" w:rsidRDefault="00ED1580" w:rsidP="00ED1580">
      <w:pPr>
        <w:spacing w:after="0" w:line="360" w:lineRule="auto"/>
        <w:jc w:val="both"/>
        <w:rPr>
          <w:rFonts w:ascii="Arial" w:hAnsi="Arial" w:cs="Arial"/>
          <w:sz w:val="24"/>
          <w:szCs w:val="24"/>
        </w:rPr>
      </w:pPr>
    </w:p>
    <w:p w:rsidR="00ED1580" w:rsidRPr="00396386" w:rsidRDefault="00ED1580" w:rsidP="00ED1580">
      <w:pPr>
        <w:spacing w:after="0" w:line="360" w:lineRule="auto"/>
        <w:ind w:firstLine="709"/>
        <w:jc w:val="both"/>
        <w:rPr>
          <w:rFonts w:ascii="Arial" w:hAnsi="Arial" w:cs="Arial"/>
          <w:b/>
          <w:sz w:val="24"/>
          <w:szCs w:val="24"/>
        </w:rPr>
      </w:pPr>
      <w:r w:rsidRPr="00396386">
        <w:rPr>
          <w:rFonts w:ascii="Arial" w:hAnsi="Arial" w:cs="Arial"/>
          <w:b/>
          <w:sz w:val="24"/>
          <w:szCs w:val="24"/>
        </w:rPr>
        <w:t>Объекты культуры</w:t>
      </w:r>
    </w:p>
    <w:p w:rsidR="00ED1580" w:rsidRPr="00177141" w:rsidRDefault="00ED1580" w:rsidP="00ED1580">
      <w:pPr>
        <w:spacing w:after="0" w:line="360" w:lineRule="auto"/>
        <w:ind w:firstLine="709"/>
        <w:jc w:val="both"/>
        <w:rPr>
          <w:rFonts w:ascii="Arial" w:hAnsi="Arial" w:cs="Arial"/>
          <w:sz w:val="24"/>
          <w:szCs w:val="24"/>
        </w:rPr>
      </w:pPr>
      <w:r w:rsidRPr="00177141">
        <w:rPr>
          <w:rFonts w:ascii="Arial" w:hAnsi="Arial" w:cs="Arial"/>
          <w:sz w:val="24"/>
          <w:szCs w:val="24"/>
        </w:rPr>
        <w:t xml:space="preserve">Сфера культурного обслуживания в </w:t>
      </w:r>
      <w:proofErr w:type="spellStart"/>
      <w:r w:rsidRPr="00177141">
        <w:rPr>
          <w:rFonts w:ascii="Arial" w:hAnsi="Arial" w:cs="Arial"/>
          <w:sz w:val="24"/>
          <w:szCs w:val="24"/>
        </w:rPr>
        <w:t>Кощинском</w:t>
      </w:r>
      <w:proofErr w:type="spellEnd"/>
      <w:r w:rsidRPr="00177141">
        <w:rPr>
          <w:rFonts w:ascii="Arial" w:hAnsi="Arial" w:cs="Arial"/>
          <w:sz w:val="24"/>
          <w:szCs w:val="24"/>
        </w:rPr>
        <w:t xml:space="preserve"> сельском поселении представлена МБУК «</w:t>
      </w:r>
      <w:proofErr w:type="spellStart"/>
      <w:r w:rsidRPr="00177141">
        <w:rPr>
          <w:rFonts w:ascii="Arial" w:hAnsi="Arial" w:cs="Arial"/>
          <w:sz w:val="24"/>
          <w:szCs w:val="24"/>
        </w:rPr>
        <w:t>Кощинский</w:t>
      </w:r>
      <w:proofErr w:type="spellEnd"/>
      <w:r w:rsidRPr="00177141">
        <w:rPr>
          <w:rFonts w:ascii="Arial" w:hAnsi="Arial" w:cs="Arial"/>
          <w:sz w:val="24"/>
          <w:szCs w:val="24"/>
        </w:rPr>
        <w:t xml:space="preserve"> сельский дом культуры» и «</w:t>
      </w:r>
      <w:proofErr w:type="spellStart"/>
      <w:r w:rsidRPr="00177141">
        <w:rPr>
          <w:rFonts w:ascii="Arial" w:hAnsi="Arial" w:cs="Arial"/>
          <w:sz w:val="24"/>
          <w:szCs w:val="24"/>
        </w:rPr>
        <w:t>Кощинской</w:t>
      </w:r>
      <w:proofErr w:type="spellEnd"/>
      <w:r w:rsidRPr="00177141">
        <w:rPr>
          <w:rFonts w:ascii="Arial" w:hAnsi="Arial" w:cs="Arial"/>
          <w:sz w:val="24"/>
          <w:szCs w:val="24"/>
        </w:rPr>
        <w:t xml:space="preserve"> сельской библиотекой» (таблица </w:t>
      </w:r>
      <w:r w:rsidR="005473AC" w:rsidRPr="00177141">
        <w:rPr>
          <w:rFonts w:ascii="Arial" w:hAnsi="Arial" w:cs="Arial"/>
          <w:sz w:val="24"/>
          <w:szCs w:val="24"/>
        </w:rPr>
        <w:t>23</w:t>
      </w:r>
      <w:r w:rsidRPr="00177141">
        <w:rPr>
          <w:rFonts w:ascii="Arial" w:hAnsi="Arial" w:cs="Arial"/>
          <w:sz w:val="24"/>
          <w:szCs w:val="24"/>
        </w:rPr>
        <w:t>).</w:t>
      </w:r>
    </w:p>
    <w:p w:rsidR="00ED1580" w:rsidRPr="00177141" w:rsidRDefault="00ED1580" w:rsidP="00ED1580">
      <w:pPr>
        <w:spacing w:after="0" w:line="360" w:lineRule="auto"/>
        <w:ind w:firstLine="709"/>
        <w:jc w:val="right"/>
        <w:rPr>
          <w:rFonts w:ascii="Arial" w:hAnsi="Arial" w:cs="Arial"/>
          <w:sz w:val="24"/>
          <w:szCs w:val="24"/>
        </w:rPr>
      </w:pPr>
      <w:r w:rsidRPr="00177141">
        <w:rPr>
          <w:rFonts w:ascii="Arial" w:hAnsi="Arial" w:cs="Arial"/>
          <w:sz w:val="24"/>
          <w:szCs w:val="24"/>
        </w:rPr>
        <w:t xml:space="preserve">Таблица </w:t>
      </w:r>
      <w:r w:rsidR="005473AC" w:rsidRPr="00177141">
        <w:rPr>
          <w:rFonts w:ascii="Arial" w:hAnsi="Arial" w:cs="Arial"/>
          <w:sz w:val="24"/>
          <w:szCs w:val="24"/>
        </w:rPr>
        <w:t>23</w:t>
      </w:r>
    </w:p>
    <w:p w:rsidR="00ED1580" w:rsidRPr="00177141" w:rsidRDefault="00ED1580" w:rsidP="00ED1580">
      <w:pPr>
        <w:spacing w:after="0" w:line="360" w:lineRule="auto"/>
        <w:jc w:val="center"/>
        <w:rPr>
          <w:rFonts w:ascii="Arial" w:hAnsi="Arial" w:cs="Arial"/>
          <w:b/>
          <w:sz w:val="24"/>
          <w:szCs w:val="24"/>
        </w:rPr>
      </w:pPr>
      <w:r w:rsidRPr="00177141">
        <w:rPr>
          <w:rFonts w:ascii="Arial" w:hAnsi="Arial" w:cs="Arial"/>
          <w:b/>
          <w:sz w:val="24"/>
          <w:szCs w:val="24"/>
        </w:rPr>
        <w:t>Организация отдыха, развлечений и культуры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11"/>
        <w:gridCol w:w="2259"/>
        <w:gridCol w:w="2271"/>
        <w:gridCol w:w="1830"/>
      </w:tblGrid>
      <w:tr w:rsidR="00ED1580" w:rsidRPr="00177141" w:rsidTr="001328F2">
        <w:tc>
          <w:tcPr>
            <w:tcW w:w="1677" w:type="pct"/>
            <w:shd w:val="clear" w:color="auto" w:fill="B6DDE8" w:themeFill="accent5" w:themeFillTint="66"/>
            <w:vAlign w:val="center"/>
          </w:tcPr>
          <w:p w:rsidR="00ED1580" w:rsidRPr="00177141" w:rsidRDefault="00ED1580" w:rsidP="001328F2">
            <w:pPr>
              <w:spacing w:after="0" w:line="240" w:lineRule="auto"/>
              <w:jc w:val="center"/>
              <w:rPr>
                <w:rFonts w:ascii="Arial" w:hAnsi="Arial" w:cs="Arial"/>
                <w:b/>
                <w:sz w:val="20"/>
                <w:szCs w:val="20"/>
              </w:rPr>
            </w:pPr>
            <w:r w:rsidRPr="00177141">
              <w:rPr>
                <w:rFonts w:ascii="Arial" w:hAnsi="Arial" w:cs="Arial"/>
                <w:b/>
                <w:sz w:val="20"/>
                <w:szCs w:val="20"/>
              </w:rPr>
              <w:t>Показатели</w:t>
            </w:r>
          </w:p>
        </w:tc>
        <w:tc>
          <w:tcPr>
            <w:tcW w:w="1180" w:type="pct"/>
            <w:shd w:val="clear" w:color="auto" w:fill="B6DDE8" w:themeFill="accent5" w:themeFillTint="66"/>
            <w:vAlign w:val="center"/>
          </w:tcPr>
          <w:p w:rsidR="00ED1580" w:rsidRPr="00177141" w:rsidRDefault="00ED1580" w:rsidP="001328F2">
            <w:pPr>
              <w:spacing w:after="0" w:line="240" w:lineRule="auto"/>
              <w:jc w:val="center"/>
              <w:rPr>
                <w:rFonts w:ascii="Arial" w:hAnsi="Arial" w:cs="Arial"/>
                <w:b/>
                <w:sz w:val="20"/>
                <w:szCs w:val="20"/>
              </w:rPr>
            </w:pPr>
            <w:r w:rsidRPr="00177141">
              <w:rPr>
                <w:rFonts w:ascii="Arial" w:hAnsi="Arial" w:cs="Arial"/>
                <w:b/>
                <w:sz w:val="20"/>
                <w:szCs w:val="20"/>
              </w:rPr>
              <w:t>Наименование</w:t>
            </w:r>
          </w:p>
        </w:tc>
        <w:tc>
          <w:tcPr>
            <w:tcW w:w="1186" w:type="pct"/>
            <w:shd w:val="clear" w:color="auto" w:fill="B6DDE8" w:themeFill="accent5" w:themeFillTint="66"/>
            <w:vAlign w:val="center"/>
          </w:tcPr>
          <w:p w:rsidR="00ED1580" w:rsidRPr="00177141" w:rsidRDefault="00ED1580" w:rsidP="001328F2">
            <w:pPr>
              <w:spacing w:after="0" w:line="240" w:lineRule="auto"/>
              <w:jc w:val="center"/>
              <w:rPr>
                <w:rFonts w:ascii="Arial" w:hAnsi="Arial" w:cs="Arial"/>
                <w:b/>
                <w:sz w:val="20"/>
                <w:szCs w:val="20"/>
              </w:rPr>
            </w:pPr>
            <w:r w:rsidRPr="00177141">
              <w:rPr>
                <w:rFonts w:ascii="Arial" w:hAnsi="Arial" w:cs="Arial"/>
                <w:b/>
                <w:sz w:val="20"/>
                <w:szCs w:val="20"/>
              </w:rPr>
              <w:t>Месторасположение</w:t>
            </w:r>
          </w:p>
        </w:tc>
        <w:tc>
          <w:tcPr>
            <w:tcW w:w="956" w:type="pct"/>
            <w:shd w:val="clear" w:color="auto" w:fill="B6DDE8" w:themeFill="accent5" w:themeFillTint="66"/>
            <w:vAlign w:val="center"/>
          </w:tcPr>
          <w:p w:rsidR="00ED1580" w:rsidRPr="00177141" w:rsidRDefault="00ED1580" w:rsidP="001328F2">
            <w:pPr>
              <w:spacing w:after="0" w:line="240" w:lineRule="auto"/>
              <w:jc w:val="center"/>
              <w:rPr>
                <w:rFonts w:ascii="Arial" w:hAnsi="Arial" w:cs="Arial"/>
                <w:b/>
                <w:sz w:val="20"/>
                <w:szCs w:val="20"/>
              </w:rPr>
            </w:pPr>
            <w:r w:rsidRPr="00177141">
              <w:rPr>
                <w:rFonts w:ascii="Arial" w:hAnsi="Arial" w:cs="Arial"/>
                <w:b/>
                <w:sz w:val="20"/>
                <w:szCs w:val="20"/>
              </w:rPr>
              <w:t>Существующая емкость</w:t>
            </w:r>
          </w:p>
        </w:tc>
      </w:tr>
      <w:tr w:rsidR="00ED1580" w:rsidRPr="00177141" w:rsidTr="001328F2">
        <w:trPr>
          <w:trHeight w:val="677"/>
        </w:trPr>
        <w:tc>
          <w:tcPr>
            <w:tcW w:w="1677" w:type="pct"/>
            <w:vAlign w:val="center"/>
          </w:tcPr>
          <w:p w:rsidR="00ED1580" w:rsidRPr="00177141" w:rsidRDefault="00ED1580" w:rsidP="001328F2">
            <w:pPr>
              <w:spacing w:after="0" w:line="240" w:lineRule="auto"/>
              <w:rPr>
                <w:rFonts w:ascii="Arial" w:hAnsi="Arial" w:cs="Arial"/>
                <w:sz w:val="20"/>
                <w:szCs w:val="20"/>
              </w:rPr>
            </w:pPr>
            <w:r w:rsidRPr="00177141">
              <w:rPr>
                <w:rFonts w:ascii="Arial" w:hAnsi="Arial" w:cs="Arial"/>
                <w:sz w:val="20"/>
                <w:szCs w:val="20"/>
              </w:rPr>
              <w:t xml:space="preserve">Учреждения культурно-досугового типа </w:t>
            </w:r>
          </w:p>
        </w:tc>
        <w:tc>
          <w:tcPr>
            <w:tcW w:w="1180" w:type="pct"/>
            <w:vAlign w:val="center"/>
          </w:tcPr>
          <w:p w:rsidR="00ED1580" w:rsidRPr="00177141" w:rsidRDefault="00ED1580" w:rsidP="001328F2">
            <w:pPr>
              <w:spacing w:after="0" w:line="240" w:lineRule="auto"/>
              <w:jc w:val="center"/>
              <w:rPr>
                <w:rFonts w:ascii="Arial" w:hAnsi="Arial" w:cs="Arial"/>
                <w:sz w:val="20"/>
                <w:szCs w:val="20"/>
              </w:rPr>
            </w:pPr>
            <w:r w:rsidRPr="00177141">
              <w:rPr>
                <w:rFonts w:ascii="Arial" w:hAnsi="Arial" w:cs="Arial"/>
                <w:sz w:val="20"/>
                <w:szCs w:val="20"/>
              </w:rPr>
              <w:t>МБУК «</w:t>
            </w:r>
            <w:proofErr w:type="spellStart"/>
            <w:r w:rsidRPr="00177141">
              <w:rPr>
                <w:rFonts w:ascii="Arial" w:hAnsi="Arial" w:cs="Arial"/>
                <w:sz w:val="20"/>
                <w:szCs w:val="20"/>
              </w:rPr>
              <w:t>Кощинский</w:t>
            </w:r>
            <w:proofErr w:type="spellEnd"/>
            <w:r w:rsidRPr="00177141">
              <w:rPr>
                <w:rFonts w:ascii="Arial" w:hAnsi="Arial" w:cs="Arial"/>
                <w:sz w:val="20"/>
                <w:szCs w:val="20"/>
              </w:rPr>
              <w:t xml:space="preserve"> сельский дом культуры»</w:t>
            </w:r>
          </w:p>
        </w:tc>
        <w:tc>
          <w:tcPr>
            <w:tcW w:w="1186" w:type="pct"/>
            <w:vAlign w:val="center"/>
          </w:tcPr>
          <w:p w:rsidR="00ED1580" w:rsidRPr="00177141" w:rsidRDefault="00ED1580" w:rsidP="001328F2">
            <w:pPr>
              <w:spacing w:after="0" w:line="240" w:lineRule="auto"/>
              <w:jc w:val="center"/>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r w:rsidRPr="00177141">
              <w:rPr>
                <w:rFonts w:ascii="Arial" w:hAnsi="Arial" w:cs="Arial"/>
                <w:sz w:val="20"/>
                <w:szCs w:val="20"/>
              </w:rPr>
              <w:t>, ул. Дружбы, д. 29</w:t>
            </w:r>
          </w:p>
        </w:tc>
        <w:tc>
          <w:tcPr>
            <w:tcW w:w="956" w:type="pct"/>
            <w:vAlign w:val="center"/>
          </w:tcPr>
          <w:p w:rsidR="00ED1580" w:rsidRPr="00177141" w:rsidRDefault="00ED1580" w:rsidP="001328F2">
            <w:pPr>
              <w:spacing w:after="0" w:line="240" w:lineRule="auto"/>
              <w:jc w:val="center"/>
              <w:rPr>
                <w:rFonts w:ascii="Arial" w:hAnsi="Arial" w:cs="Arial"/>
                <w:sz w:val="20"/>
                <w:szCs w:val="20"/>
              </w:rPr>
            </w:pPr>
            <w:r w:rsidRPr="00177141">
              <w:rPr>
                <w:rFonts w:ascii="Arial" w:hAnsi="Arial" w:cs="Arial"/>
                <w:sz w:val="20"/>
                <w:szCs w:val="20"/>
              </w:rPr>
              <w:t>550 мест</w:t>
            </w:r>
          </w:p>
        </w:tc>
      </w:tr>
      <w:tr w:rsidR="00ED1580" w:rsidRPr="00177141" w:rsidTr="001328F2">
        <w:tc>
          <w:tcPr>
            <w:tcW w:w="1677" w:type="pct"/>
            <w:vAlign w:val="center"/>
          </w:tcPr>
          <w:p w:rsidR="00ED1580" w:rsidRPr="00177141" w:rsidRDefault="00ED1580" w:rsidP="001328F2">
            <w:pPr>
              <w:spacing w:after="0" w:line="240" w:lineRule="auto"/>
              <w:rPr>
                <w:rFonts w:ascii="Arial" w:hAnsi="Arial" w:cs="Arial"/>
                <w:sz w:val="20"/>
                <w:szCs w:val="20"/>
              </w:rPr>
            </w:pPr>
            <w:r w:rsidRPr="00177141">
              <w:rPr>
                <w:rFonts w:ascii="Arial" w:hAnsi="Arial" w:cs="Arial"/>
                <w:sz w:val="20"/>
                <w:szCs w:val="20"/>
              </w:rPr>
              <w:t>Численность работников учреждений культурно-досугового типа</w:t>
            </w:r>
          </w:p>
        </w:tc>
        <w:tc>
          <w:tcPr>
            <w:tcW w:w="1180" w:type="pct"/>
            <w:vAlign w:val="center"/>
          </w:tcPr>
          <w:p w:rsidR="00ED1580" w:rsidRPr="00177141" w:rsidRDefault="00ED1580" w:rsidP="001328F2">
            <w:pPr>
              <w:spacing w:after="0" w:line="240" w:lineRule="auto"/>
              <w:jc w:val="center"/>
              <w:rPr>
                <w:rFonts w:ascii="Arial" w:hAnsi="Arial" w:cs="Arial"/>
                <w:sz w:val="20"/>
                <w:szCs w:val="20"/>
              </w:rPr>
            </w:pPr>
          </w:p>
        </w:tc>
        <w:tc>
          <w:tcPr>
            <w:tcW w:w="1186" w:type="pct"/>
            <w:vAlign w:val="center"/>
          </w:tcPr>
          <w:p w:rsidR="00ED1580" w:rsidRPr="00177141" w:rsidRDefault="00ED1580" w:rsidP="001328F2">
            <w:pPr>
              <w:spacing w:after="0" w:line="240" w:lineRule="auto"/>
              <w:jc w:val="center"/>
              <w:rPr>
                <w:rFonts w:ascii="Arial" w:hAnsi="Arial" w:cs="Arial"/>
                <w:sz w:val="20"/>
                <w:szCs w:val="20"/>
              </w:rPr>
            </w:pPr>
          </w:p>
        </w:tc>
        <w:tc>
          <w:tcPr>
            <w:tcW w:w="956" w:type="pct"/>
            <w:vAlign w:val="center"/>
          </w:tcPr>
          <w:p w:rsidR="00ED1580" w:rsidRPr="00177141" w:rsidRDefault="00ED1580" w:rsidP="001328F2">
            <w:pPr>
              <w:spacing w:after="0" w:line="240" w:lineRule="auto"/>
              <w:jc w:val="center"/>
              <w:rPr>
                <w:rFonts w:ascii="Arial" w:hAnsi="Arial" w:cs="Arial"/>
                <w:sz w:val="20"/>
                <w:szCs w:val="20"/>
              </w:rPr>
            </w:pPr>
            <w:r w:rsidRPr="00177141">
              <w:rPr>
                <w:rFonts w:ascii="Arial" w:hAnsi="Arial" w:cs="Arial"/>
                <w:sz w:val="20"/>
                <w:szCs w:val="20"/>
              </w:rPr>
              <w:t>16</w:t>
            </w:r>
          </w:p>
        </w:tc>
      </w:tr>
      <w:tr w:rsidR="00ED1580" w:rsidRPr="00177141" w:rsidTr="001328F2">
        <w:tc>
          <w:tcPr>
            <w:tcW w:w="1677" w:type="pct"/>
            <w:vAlign w:val="center"/>
          </w:tcPr>
          <w:p w:rsidR="00ED1580" w:rsidRPr="00177141" w:rsidRDefault="00ED1580" w:rsidP="001328F2">
            <w:pPr>
              <w:spacing w:after="0" w:line="240" w:lineRule="auto"/>
              <w:rPr>
                <w:rFonts w:ascii="Arial" w:hAnsi="Arial" w:cs="Arial"/>
                <w:sz w:val="20"/>
                <w:szCs w:val="20"/>
              </w:rPr>
            </w:pPr>
            <w:r w:rsidRPr="00177141">
              <w:rPr>
                <w:rFonts w:ascii="Arial" w:hAnsi="Arial" w:cs="Arial"/>
                <w:sz w:val="20"/>
                <w:szCs w:val="20"/>
              </w:rPr>
              <w:t>Численность специалистов культурно-досуговой деятельности в учреждениях культурно-досугового типа</w:t>
            </w:r>
          </w:p>
        </w:tc>
        <w:tc>
          <w:tcPr>
            <w:tcW w:w="1180" w:type="pct"/>
            <w:vAlign w:val="center"/>
          </w:tcPr>
          <w:p w:rsidR="00ED1580" w:rsidRPr="00177141" w:rsidRDefault="00ED1580" w:rsidP="001328F2">
            <w:pPr>
              <w:spacing w:after="0" w:line="240" w:lineRule="auto"/>
              <w:jc w:val="center"/>
              <w:rPr>
                <w:rFonts w:ascii="Arial" w:hAnsi="Arial" w:cs="Arial"/>
                <w:sz w:val="20"/>
                <w:szCs w:val="20"/>
              </w:rPr>
            </w:pPr>
          </w:p>
        </w:tc>
        <w:tc>
          <w:tcPr>
            <w:tcW w:w="1186" w:type="pct"/>
            <w:vAlign w:val="center"/>
          </w:tcPr>
          <w:p w:rsidR="00ED1580" w:rsidRPr="00177141" w:rsidRDefault="00ED1580" w:rsidP="001328F2">
            <w:pPr>
              <w:spacing w:after="0" w:line="240" w:lineRule="auto"/>
              <w:jc w:val="center"/>
              <w:rPr>
                <w:rFonts w:ascii="Arial" w:hAnsi="Arial" w:cs="Arial"/>
                <w:sz w:val="20"/>
                <w:szCs w:val="20"/>
              </w:rPr>
            </w:pPr>
          </w:p>
        </w:tc>
        <w:tc>
          <w:tcPr>
            <w:tcW w:w="956" w:type="pct"/>
            <w:vAlign w:val="center"/>
          </w:tcPr>
          <w:p w:rsidR="00ED1580" w:rsidRPr="00177141" w:rsidRDefault="00ED1580" w:rsidP="001328F2">
            <w:pPr>
              <w:spacing w:after="0" w:line="240" w:lineRule="auto"/>
              <w:jc w:val="center"/>
              <w:rPr>
                <w:rFonts w:ascii="Arial" w:hAnsi="Arial" w:cs="Arial"/>
                <w:sz w:val="20"/>
                <w:szCs w:val="20"/>
              </w:rPr>
            </w:pPr>
            <w:r w:rsidRPr="00177141">
              <w:rPr>
                <w:rFonts w:ascii="Arial" w:hAnsi="Arial" w:cs="Arial"/>
                <w:sz w:val="20"/>
                <w:szCs w:val="20"/>
              </w:rPr>
              <w:t>5</w:t>
            </w:r>
          </w:p>
        </w:tc>
      </w:tr>
      <w:tr w:rsidR="00ED1580" w:rsidRPr="00177141" w:rsidTr="001328F2">
        <w:tc>
          <w:tcPr>
            <w:tcW w:w="1677" w:type="pct"/>
            <w:vAlign w:val="center"/>
          </w:tcPr>
          <w:p w:rsidR="00ED1580" w:rsidRPr="00177141" w:rsidRDefault="00ED1580" w:rsidP="001328F2">
            <w:pPr>
              <w:spacing w:after="0" w:line="240" w:lineRule="auto"/>
              <w:rPr>
                <w:rFonts w:ascii="Arial" w:hAnsi="Arial" w:cs="Arial"/>
                <w:sz w:val="20"/>
                <w:szCs w:val="20"/>
              </w:rPr>
            </w:pPr>
            <w:r w:rsidRPr="00177141">
              <w:rPr>
                <w:rFonts w:ascii="Arial" w:hAnsi="Arial" w:cs="Arial"/>
                <w:sz w:val="20"/>
                <w:szCs w:val="20"/>
              </w:rPr>
              <w:t>Библиотеки</w:t>
            </w:r>
          </w:p>
        </w:tc>
        <w:tc>
          <w:tcPr>
            <w:tcW w:w="1180" w:type="pct"/>
            <w:vAlign w:val="center"/>
          </w:tcPr>
          <w:p w:rsidR="00ED1580" w:rsidRPr="00177141" w:rsidRDefault="00ED1580" w:rsidP="001328F2">
            <w:pPr>
              <w:spacing w:after="0" w:line="240" w:lineRule="auto"/>
              <w:jc w:val="center"/>
              <w:rPr>
                <w:rFonts w:ascii="Arial" w:hAnsi="Arial" w:cs="Arial"/>
                <w:sz w:val="20"/>
                <w:szCs w:val="20"/>
              </w:rPr>
            </w:pPr>
            <w:r w:rsidRPr="00177141">
              <w:rPr>
                <w:rFonts w:ascii="Arial" w:hAnsi="Arial" w:cs="Arial"/>
                <w:sz w:val="20"/>
                <w:szCs w:val="20"/>
              </w:rPr>
              <w:t>«</w:t>
            </w:r>
            <w:proofErr w:type="spellStart"/>
            <w:r w:rsidRPr="00177141">
              <w:rPr>
                <w:rFonts w:ascii="Arial" w:hAnsi="Arial" w:cs="Arial"/>
                <w:sz w:val="20"/>
                <w:szCs w:val="20"/>
              </w:rPr>
              <w:t>Кощинская</w:t>
            </w:r>
            <w:proofErr w:type="spellEnd"/>
            <w:r w:rsidRPr="00177141">
              <w:rPr>
                <w:rFonts w:ascii="Arial" w:hAnsi="Arial" w:cs="Arial"/>
                <w:sz w:val="20"/>
                <w:szCs w:val="20"/>
              </w:rPr>
              <w:t xml:space="preserve"> сельская библиотека»</w:t>
            </w:r>
          </w:p>
        </w:tc>
        <w:tc>
          <w:tcPr>
            <w:tcW w:w="1186" w:type="pct"/>
            <w:vAlign w:val="center"/>
          </w:tcPr>
          <w:p w:rsidR="00ED1580" w:rsidRPr="00177141" w:rsidRDefault="00ED1580" w:rsidP="001328F2">
            <w:pPr>
              <w:spacing w:after="0" w:line="240" w:lineRule="auto"/>
              <w:jc w:val="center"/>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r w:rsidRPr="00177141">
              <w:rPr>
                <w:rFonts w:ascii="Arial" w:hAnsi="Arial" w:cs="Arial"/>
                <w:sz w:val="20"/>
                <w:szCs w:val="20"/>
              </w:rPr>
              <w:t>, ул. Дружбы, д. 29</w:t>
            </w:r>
          </w:p>
        </w:tc>
        <w:tc>
          <w:tcPr>
            <w:tcW w:w="956" w:type="pct"/>
            <w:vAlign w:val="center"/>
          </w:tcPr>
          <w:p w:rsidR="00ED1580" w:rsidRPr="00177141" w:rsidRDefault="00ED1580" w:rsidP="001328F2">
            <w:pPr>
              <w:spacing w:after="0" w:line="240" w:lineRule="auto"/>
              <w:jc w:val="center"/>
              <w:rPr>
                <w:rFonts w:ascii="Arial" w:hAnsi="Arial" w:cs="Arial"/>
                <w:sz w:val="20"/>
                <w:szCs w:val="20"/>
              </w:rPr>
            </w:pPr>
            <w:r w:rsidRPr="00177141">
              <w:rPr>
                <w:rFonts w:ascii="Arial" w:hAnsi="Arial" w:cs="Arial"/>
                <w:sz w:val="20"/>
                <w:szCs w:val="20"/>
              </w:rPr>
              <w:t>10344 ед. хранения</w:t>
            </w:r>
          </w:p>
        </w:tc>
      </w:tr>
      <w:tr w:rsidR="00ED1580" w:rsidRPr="00177141" w:rsidTr="001328F2">
        <w:tc>
          <w:tcPr>
            <w:tcW w:w="1677" w:type="pct"/>
            <w:vAlign w:val="center"/>
          </w:tcPr>
          <w:p w:rsidR="00ED1580" w:rsidRPr="00177141" w:rsidRDefault="00ED1580" w:rsidP="001328F2">
            <w:pPr>
              <w:spacing w:after="0" w:line="240" w:lineRule="auto"/>
              <w:rPr>
                <w:rFonts w:ascii="Arial" w:hAnsi="Arial" w:cs="Arial"/>
                <w:sz w:val="20"/>
                <w:szCs w:val="20"/>
              </w:rPr>
            </w:pPr>
            <w:r w:rsidRPr="00177141">
              <w:rPr>
                <w:rFonts w:ascii="Arial" w:hAnsi="Arial" w:cs="Arial"/>
                <w:sz w:val="20"/>
                <w:szCs w:val="20"/>
              </w:rPr>
              <w:t>Численность работников в библиотеках</w:t>
            </w:r>
          </w:p>
        </w:tc>
        <w:tc>
          <w:tcPr>
            <w:tcW w:w="1180" w:type="pct"/>
            <w:vAlign w:val="center"/>
          </w:tcPr>
          <w:p w:rsidR="00ED1580" w:rsidRPr="00177141" w:rsidRDefault="00ED1580" w:rsidP="001328F2">
            <w:pPr>
              <w:spacing w:after="0" w:line="240" w:lineRule="auto"/>
              <w:jc w:val="center"/>
              <w:rPr>
                <w:rFonts w:ascii="Arial" w:hAnsi="Arial" w:cs="Arial"/>
                <w:sz w:val="20"/>
                <w:szCs w:val="20"/>
              </w:rPr>
            </w:pPr>
          </w:p>
        </w:tc>
        <w:tc>
          <w:tcPr>
            <w:tcW w:w="1186" w:type="pct"/>
            <w:vAlign w:val="center"/>
          </w:tcPr>
          <w:p w:rsidR="00ED1580" w:rsidRPr="00177141" w:rsidRDefault="00ED1580" w:rsidP="001328F2">
            <w:pPr>
              <w:spacing w:after="0" w:line="240" w:lineRule="auto"/>
              <w:jc w:val="center"/>
              <w:rPr>
                <w:rFonts w:ascii="Arial" w:hAnsi="Arial" w:cs="Arial"/>
                <w:sz w:val="20"/>
                <w:szCs w:val="20"/>
              </w:rPr>
            </w:pPr>
          </w:p>
        </w:tc>
        <w:tc>
          <w:tcPr>
            <w:tcW w:w="956" w:type="pct"/>
            <w:vAlign w:val="center"/>
          </w:tcPr>
          <w:p w:rsidR="00ED1580" w:rsidRPr="00177141" w:rsidRDefault="00ED1580" w:rsidP="001328F2">
            <w:pPr>
              <w:spacing w:after="0" w:line="240" w:lineRule="auto"/>
              <w:jc w:val="center"/>
              <w:rPr>
                <w:rFonts w:ascii="Arial" w:hAnsi="Arial" w:cs="Arial"/>
                <w:sz w:val="20"/>
                <w:szCs w:val="20"/>
              </w:rPr>
            </w:pPr>
            <w:r w:rsidRPr="00177141">
              <w:rPr>
                <w:rFonts w:ascii="Arial" w:hAnsi="Arial" w:cs="Arial"/>
                <w:sz w:val="20"/>
                <w:szCs w:val="20"/>
              </w:rPr>
              <w:t>2</w:t>
            </w:r>
          </w:p>
        </w:tc>
      </w:tr>
    </w:tbl>
    <w:p w:rsidR="00ED1580" w:rsidRPr="00177141" w:rsidRDefault="00ED1580" w:rsidP="00ED1580">
      <w:pPr>
        <w:spacing w:after="0" w:line="360" w:lineRule="auto"/>
        <w:ind w:firstLine="709"/>
        <w:jc w:val="both"/>
        <w:rPr>
          <w:rFonts w:ascii="Arial" w:hAnsi="Arial" w:cs="Arial"/>
          <w:sz w:val="24"/>
          <w:szCs w:val="24"/>
        </w:rPr>
      </w:pPr>
    </w:p>
    <w:p w:rsidR="00ED1580" w:rsidRPr="00177141" w:rsidRDefault="00ED1580" w:rsidP="00ED1580">
      <w:pPr>
        <w:spacing w:after="0" w:line="360" w:lineRule="auto"/>
        <w:ind w:firstLine="709"/>
        <w:jc w:val="both"/>
        <w:rPr>
          <w:rFonts w:ascii="Arial" w:hAnsi="Arial" w:cs="Arial"/>
          <w:sz w:val="24"/>
          <w:szCs w:val="24"/>
        </w:rPr>
      </w:pPr>
      <w:proofErr w:type="spellStart"/>
      <w:r w:rsidRPr="00177141">
        <w:rPr>
          <w:rFonts w:ascii="Arial" w:hAnsi="Arial" w:cs="Arial"/>
          <w:i/>
          <w:sz w:val="24"/>
          <w:szCs w:val="24"/>
        </w:rPr>
        <w:t>Кощинский</w:t>
      </w:r>
      <w:proofErr w:type="spellEnd"/>
      <w:r w:rsidRPr="00177141">
        <w:rPr>
          <w:rFonts w:ascii="Arial" w:hAnsi="Arial" w:cs="Arial"/>
          <w:i/>
          <w:sz w:val="24"/>
          <w:szCs w:val="24"/>
        </w:rPr>
        <w:t xml:space="preserve"> сельский дом культуры </w:t>
      </w:r>
      <w:r w:rsidR="00653080" w:rsidRPr="00177141">
        <w:rPr>
          <w:rFonts w:ascii="Arial" w:hAnsi="Arial" w:cs="Arial"/>
          <w:sz w:val="24"/>
          <w:szCs w:val="24"/>
        </w:rPr>
        <w:t>–</w:t>
      </w:r>
      <w:r w:rsidRPr="00177141">
        <w:rPr>
          <w:rFonts w:ascii="Arial" w:hAnsi="Arial" w:cs="Arial"/>
          <w:sz w:val="24"/>
          <w:szCs w:val="24"/>
        </w:rPr>
        <w:t xml:space="preserve"> это современное 2-х этажное здание, которое было сдано в эксплуатацию в 1991 году. В Доме культуры имеется два зала: на 400 и 150 мест (лекционный), а также оборудован спортивный зал. В здании </w:t>
      </w:r>
      <w:proofErr w:type="spellStart"/>
      <w:r w:rsidRPr="00177141">
        <w:rPr>
          <w:rFonts w:ascii="Arial" w:hAnsi="Arial" w:cs="Arial"/>
          <w:sz w:val="24"/>
          <w:szCs w:val="24"/>
        </w:rPr>
        <w:t>Кощинского</w:t>
      </w:r>
      <w:proofErr w:type="spellEnd"/>
      <w:r w:rsidRPr="00177141">
        <w:rPr>
          <w:rFonts w:ascii="Arial" w:hAnsi="Arial" w:cs="Arial"/>
          <w:sz w:val="24"/>
          <w:szCs w:val="24"/>
        </w:rPr>
        <w:t xml:space="preserve"> дома культуры размещены </w:t>
      </w:r>
      <w:proofErr w:type="spellStart"/>
      <w:r w:rsidRPr="00177141">
        <w:rPr>
          <w:rFonts w:ascii="Arial" w:hAnsi="Arial" w:cs="Arial"/>
          <w:sz w:val="24"/>
          <w:szCs w:val="24"/>
        </w:rPr>
        <w:t>Кощинская</w:t>
      </w:r>
      <w:proofErr w:type="spellEnd"/>
      <w:r w:rsidRPr="00177141">
        <w:rPr>
          <w:rFonts w:ascii="Arial" w:hAnsi="Arial" w:cs="Arial"/>
          <w:sz w:val="24"/>
          <w:szCs w:val="24"/>
        </w:rPr>
        <w:t xml:space="preserve"> школа искусств и библиотека. Основными направлениями деятельности Дома культуры является предоставление населению развлекательных и оздоровительных услуг, работа с трудными детьми и подростками, с детьми из неблагополучных семей, развитие творческих, музыкальных способностей насе</w:t>
      </w:r>
      <w:r w:rsidR="00653080" w:rsidRPr="00177141">
        <w:rPr>
          <w:rFonts w:ascii="Arial" w:hAnsi="Arial" w:cs="Arial"/>
          <w:sz w:val="24"/>
          <w:szCs w:val="24"/>
        </w:rPr>
        <w:t>ления, просветительская работа.</w:t>
      </w:r>
    </w:p>
    <w:p w:rsidR="00ED1580" w:rsidRPr="00177141" w:rsidRDefault="00ED1580" w:rsidP="00ED1580">
      <w:pPr>
        <w:spacing w:after="0" w:line="360" w:lineRule="auto"/>
        <w:ind w:firstLine="709"/>
        <w:jc w:val="both"/>
        <w:rPr>
          <w:rFonts w:ascii="Arial" w:hAnsi="Arial" w:cs="Arial"/>
          <w:sz w:val="24"/>
          <w:szCs w:val="24"/>
        </w:rPr>
      </w:pPr>
      <w:proofErr w:type="spellStart"/>
      <w:r w:rsidRPr="00177141">
        <w:rPr>
          <w:rFonts w:ascii="Arial" w:hAnsi="Arial" w:cs="Arial"/>
          <w:i/>
          <w:sz w:val="24"/>
          <w:szCs w:val="24"/>
        </w:rPr>
        <w:t>Кощинская</w:t>
      </w:r>
      <w:proofErr w:type="spellEnd"/>
      <w:r w:rsidRPr="00177141">
        <w:rPr>
          <w:rFonts w:ascii="Arial" w:hAnsi="Arial" w:cs="Arial"/>
          <w:i/>
          <w:sz w:val="24"/>
          <w:szCs w:val="24"/>
        </w:rPr>
        <w:t xml:space="preserve"> сельская библиотека </w:t>
      </w:r>
      <w:r w:rsidR="00653080" w:rsidRPr="00177141">
        <w:rPr>
          <w:rFonts w:ascii="Arial" w:hAnsi="Arial" w:cs="Arial"/>
          <w:i/>
          <w:sz w:val="24"/>
          <w:szCs w:val="24"/>
        </w:rPr>
        <w:t>–</w:t>
      </w:r>
      <w:r w:rsidRPr="00177141">
        <w:rPr>
          <w:rFonts w:ascii="Arial" w:hAnsi="Arial" w:cs="Arial"/>
          <w:i/>
          <w:sz w:val="24"/>
          <w:szCs w:val="24"/>
        </w:rPr>
        <w:t xml:space="preserve"> о</w:t>
      </w:r>
      <w:r w:rsidRPr="00177141">
        <w:rPr>
          <w:rFonts w:ascii="Arial" w:hAnsi="Arial" w:cs="Arial"/>
          <w:sz w:val="24"/>
          <w:szCs w:val="24"/>
        </w:rPr>
        <w:t xml:space="preserve">бщая площадь 81 </w:t>
      </w:r>
      <w:proofErr w:type="spellStart"/>
      <w:r w:rsidRPr="00177141">
        <w:rPr>
          <w:rFonts w:ascii="Arial" w:hAnsi="Arial" w:cs="Arial"/>
          <w:sz w:val="24"/>
          <w:szCs w:val="24"/>
        </w:rPr>
        <w:t>кв.м</w:t>
      </w:r>
      <w:proofErr w:type="spellEnd"/>
      <w:r w:rsidRPr="00177141">
        <w:rPr>
          <w:rFonts w:ascii="Arial" w:hAnsi="Arial" w:cs="Arial"/>
          <w:sz w:val="24"/>
          <w:szCs w:val="24"/>
        </w:rPr>
        <w:t xml:space="preserve">., имеется читальный зал, абонемент, центр правовой информации. В настоящее время библиотечный фонд 10344 единиц хранения. </w:t>
      </w:r>
      <w:proofErr w:type="spellStart"/>
      <w:r w:rsidRPr="00177141">
        <w:rPr>
          <w:rFonts w:ascii="Arial" w:hAnsi="Arial" w:cs="Arial"/>
          <w:sz w:val="24"/>
          <w:szCs w:val="24"/>
        </w:rPr>
        <w:t>Кощинская</w:t>
      </w:r>
      <w:proofErr w:type="spellEnd"/>
      <w:r w:rsidRPr="00177141">
        <w:rPr>
          <w:rFonts w:ascii="Arial" w:hAnsi="Arial" w:cs="Arial"/>
          <w:sz w:val="24"/>
          <w:szCs w:val="24"/>
        </w:rPr>
        <w:t xml:space="preserve"> библиотека обслуживает все 10 населенных пунктов сельского </w:t>
      </w:r>
      <w:r w:rsidR="00653080" w:rsidRPr="00177141">
        <w:rPr>
          <w:rFonts w:ascii="Arial" w:hAnsi="Arial" w:cs="Arial"/>
          <w:sz w:val="24"/>
          <w:szCs w:val="24"/>
        </w:rPr>
        <w:t xml:space="preserve">поселения. Пользуются услугами </w:t>
      </w:r>
      <w:r w:rsidRPr="00177141">
        <w:rPr>
          <w:rFonts w:ascii="Arial" w:hAnsi="Arial" w:cs="Arial"/>
          <w:sz w:val="24"/>
          <w:szCs w:val="24"/>
        </w:rPr>
        <w:lastRenderedPageBreak/>
        <w:t>библиотеки 1245 человек или 60,8% населения сельского поселения. Число книговыдач составило 37544 экземпляров, число посещений 9570. В библиотеке создана хорошая материальная база, оборудован специальный уголок с детской литературой, имеется цветной телевизор, видеомагнитофон, музыкальный центр; библиотека оказывает платные услуги по копированию и распечатки документов.</w:t>
      </w:r>
    </w:p>
    <w:p w:rsidR="00ED1580" w:rsidRPr="00177141" w:rsidRDefault="00ED1580" w:rsidP="00ED1580">
      <w:pPr>
        <w:spacing w:after="0" w:line="360" w:lineRule="auto"/>
        <w:ind w:firstLine="709"/>
        <w:jc w:val="both"/>
        <w:rPr>
          <w:rFonts w:ascii="Arial" w:hAnsi="Arial" w:cs="Arial"/>
          <w:sz w:val="24"/>
          <w:szCs w:val="24"/>
        </w:rPr>
      </w:pPr>
      <w:r w:rsidRPr="00177141">
        <w:rPr>
          <w:rFonts w:ascii="Arial" w:hAnsi="Arial" w:cs="Arial"/>
          <w:sz w:val="24"/>
          <w:szCs w:val="24"/>
        </w:rPr>
        <w:t>При библиотеке работает два клуба: клуб для взрослых «</w:t>
      </w:r>
      <w:proofErr w:type="spellStart"/>
      <w:r w:rsidRPr="00177141">
        <w:rPr>
          <w:rFonts w:ascii="Arial" w:hAnsi="Arial" w:cs="Arial"/>
          <w:sz w:val="24"/>
          <w:szCs w:val="24"/>
        </w:rPr>
        <w:t>Ивушка</w:t>
      </w:r>
      <w:proofErr w:type="spellEnd"/>
      <w:r w:rsidRPr="00177141">
        <w:rPr>
          <w:rFonts w:ascii="Arial" w:hAnsi="Arial" w:cs="Arial"/>
          <w:sz w:val="24"/>
          <w:szCs w:val="24"/>
        </w:rPr>
        <w:t>» и клуб для детей «Юный эколог». Основная деятельность работников библиотеки направлена на обеспечение информационных потребностей в сфере учебы и досуга, потребностей связанных с общением, самовоспитанием личности, формированием информационной культуры у жителей нашего поселения.</w:t>
      </w:r>
    </w:p>
    <w:p w:rsidR="00ED1580" w:rsidRPr="00396386" w:rsidRDefault="00ED1580" w:rsidP="00ED1580">
      <w:pPr>
        <w:spacing w:after="0" w:line="360" w:lineRule="auto"/>
        <w:ind w:firstLine="709"/>
        <w:jc w:val="both"/>
        <w:rPr>
          <w:rFonts w:ascii="Arial" w:hAnsi="Arial" w:cs="Arial"/>
          <w:b/>
          <w:sz w:val="24"/>
          <w:szCs w:val="24"/>
        </w:rPr>
      </w:pPr>
      <w:r w:rsidRPr="00396386">
        <w:rPr>
          <w:rFonts w:ascii="Arial" w:hAnsi="Arial" w:cs="Arial"/>
          <w:b/>
          <w:sz w:val="24"/>
          <w:szCs w:val="24"/>
        </w:rPr>
        <w:t>Потребительская сфера и объекты бытового обслуживания</w:t>
      </w:r>
    </w:p>
    <w:p w:rsidR="00ED1580" w:rsidRPr="00177141" w:rsidRDefault="00ED1580" w:rsidP="00ED1580">
      <w:pPr>
        <w:spacing w:after="0" w:line="360" w:lineRule="auto"/>
        <w:ind w:firstLine="709"/>
        <w:jc w:val="both"/>
        <w:rPr>
          <w:rFonts w:ascii="Arial" w:hAnsi="Arial" w:cs="Arial"/>
          <w:sz w:val="24"/>
          <w:szCs w:val="24"/>
        </w:rPr>
      </w:pPr>
      <w:r w:rsidRPr="00177141">
        <w:rPr>
          <w:rFonts w:ascii="Arial" w:hAnsi="Arial" w:cs="Arial"/>
          <w:sz w:val="24"/>
          <w:szCs w:val="24"/>
        </w:rPr>
        <w:t xml:space="preserve">Для обеспечения населения продуктами питания и товарами первой необходимости на территории </w:t>
      </w:r>
      <w:proofErr w:type="spellStart"/>
      <w:r w:rsidRPr="00177141">
        <w:rPr>
          <w:rFonts w:ascii="Arial" w:hAnsi="Arial" w:cs="Arial"/>
          <w:sz w:val="24"/>
          <w:szCs w:val="24"/>
        </w:rPr>
        <w:t>Кощинского</w:t>
      </w:r>
      <w:proofErr w:type="spellEnd"/>
      <w:r w:rsidRPr="00177141">
        <w:rPr>
          <w:rFonts w:ascii="Arial" w:hAnsi="Arial" w:cs="Arial"/>
          <w:sz w:val="24"/>
          <w:szCs w:val="24"/>
        </w:rPr>
        <w:t xml:space="preserve"> сельского поселения имеется хорошо развитая торговая сеть магазинов различной формы собственности: </w:t>
      </w:r>
    </w:p>
    <w:p w:rsidR="00ED1580" w:rsidRPr="00177141" w:rsidRDefault="00ED1580" w:rsidP="00602CCC">
      <w:pPr>
        <w:pStyle w:val="aff9"/>
        <w:numPr>
          <w:ilvl w:val="0"/>
          <w:numId w:val="12"/>
        </w:numPr>
        <w:ind w:left="0" w:firstLine="709"/>
        <w:rPr>
          <w:rFonts w:ascii="Arial" w:hAnsi="Arial" w:cs="Arial"/>
        </w:rPr>
      </w:pPr>
      <w:r w:rsidRPr="00177141">
        <w:rPr>
          <w:rFonts w:ascii="Arial" w:hAnsi="Arial" w:cs="Arial"/>
        </w:rPr>
        <w:t xml:space="preserve">продуктовый магазин № 10 </w:t>
      </w:r>
      <w:proofErr w:type="gramStart"/>
      <w:r w:rsidRPr="00177141">
        <w:rPr>
          <w:rFonts w:ascii="Arial" w:hAnsi="Arial" w:cs="Arial"/>
        </w:rPr>
        <w:t>Смоленского</w:t>
      </w:r>
      <w:proofErr w:type="gramEnd"/>
      <w:r w:rsidRPr="00177141">
        <w:rPr>
          <w:rFonts w:ascii="Arial" w:hAnsi="Arial" w:cs="Arial"/>
        </w:rPr>
        <w:t xml:space="preserve"> </w:t>
      </w:r>
      <w:proofErr w:type="spellStart"/>
      <w:r w:rsidRPr="00177141">
        <w:rPr>
          <w:rFonts w:ascii="Arial" w:hAnsi="Arial" w:cs="Arial"/>
        </w:rPr>
        <w:t>райпо</w:t>
      </w:r>
      <w:proofErr w:type="spellEnd"/>
      <w:r w:rsidRPr="00177141">
        <w:rPr>
          <w:rFonts w:ascii="Arial" w:hAnsi="Arial" w:cs="Arial"/>
        </w:rPr>
        <w:t>;</w:t>
      </w:r>
    </w:p>
    <w:p w:rsidR="00ED1580" w:rsidRPr="00177141" w:rsidRDefault="00ED1580" w:rsidP="00602CCC">
      <w:pPr>
        <w:pStyle w:val="aff9"/>
        <w:numPr>
          <w:ilvl w:val="0"/>
          <w:numId w:val="12"/>
        </w:numPr>
        <w:ind w:left="0" w:firstLine="709"/>
        <w:rPr>
          <w:rFonts w:ascii="Arial" w:hAnsi="Arial" w:cs="Arial"/>
        </w:rPr>
      </w:pPr>
      <w:r w:rsidRPr="00177141">
        <w:rPr>
          <w:rFonts w:ascii="Arial" w:hAnsi="Arial" w:cs="Arial"/>
        </w:rPr>
        <w:t>продуктовые магазины, принадлежащие частным предпринимателям – 5 ед.;</w:t>
      </w:r>
    </w:p>
    <w:p w:rsidR="00ED1580" w:rsidRPr="00177141" w:rsidRDefault="00ED1580" w:rsidP="00602CCC">
      <w:pPr>
        <w:pStyle w:val="aff9"/>
        <w:numPr>
          <w:ilvl w:val="0"/>
          <w:numId w:val="12"/>
        </w:numPr>
        <w:ind w:left="0" w:firstLine="709"/>
        <w:rPr>
          <w:rFonts w:ascii="Arial" w:hAnsi="Arial" w:cs="Arial"/>
        </w:rPr>
      </w:pPr>
      <w:r w:rsidRPr="00177141">
        <w:rPr>
          <w:rFonts w:ascii="Arial" w:hAnsi="Arial" w:cs="Arial"/>
        </w:rPr>
        <w:t>магазин «Солнечный».</w:t>
      </w:r>
    </w:p>
    <w:p w:rsidR="00ED1580" w:rsidRPr="00177141" w:rsidRDefault="00ED1580" w:rsidP="00ED1580">
      <w:pPr>
        <w:spacing w:after="0" w:line="360" w:lineRule="auto"/>
        <w:ind w:firstLine="709"/>
        <w:jc w:val="both"/>
        <w:rPr>
          <w:rFonts w:ascii="Arial" w:hAnsi="Arial" w:cs="Arial"/>
          <w:sz w:val="24"/>
          <w:szCs w:val="24"/>
        </w:rPr>
      </w:pPr>
      <w:r w:rsidRPr="00177141">
        <w:rPr>
          <w:rFonts w:ascii="Arial" w:hAnsi="Arial" w:cs="Arial"/>
          <w:sz w:val="24"/>
          <w:szCs w:val="24"/>
        </w:rPr>
        <w:t xml:space="preserve">Девять населенных пунктов сельского поселения (за исключением д. </w:t>
      </w:r>
      <w:proofErr w:type="spellStart"/>
      <w:r w:rsidRPr="00177141">
        <w:rPr>
          <w:rFonts w:ascii="Arial" w:hAnsi="Arial" w:cs="Arial"/>
          <w:sz w:val="24"/>
          <w:szCs w:val="24"/>
        </w:rPr>
        <w:t>Кощино</w:t>
      </w:r>
      <w:proofErr w:type="spellEnd"/>
      <w:r w:rsidRPr="00177141">
        <w:rPr>
          <w:rFonts w:ascii="Arial" w:hAnsi="Arial" w:cs="Arial"/>
          <w:sz w:val="24"/>
          <w:szCs w:val="24"/>
        </w:rPr>
        <w:t xml:space="preserve">) два раза в неделю обслуживаются автолавками Смоленского </w:t>
      </w:r>
      <w:proofErr w:type="spellStart"/>
      <w:r w:rsidRPr="00177141">
        <w:rPr>
          <w:rFonts w:ascii="Arial" w:hAnsi="Arial" w:cs="Arial"/>
          <w:sz w:val="24"/>
          <w:szCs w:val="24"/>
        </w:rPr>
        <w:t>райпо</w:t>
      </w:r>
      <w:proofErr w:type="spellEnd"/>
      <w:r w:rsidRPr="00177141">
        <w:rPr>
          <w:rFonts w:ascii="Arial" w:hAnsi="Arial" w:cs="Arial"/>
          <w:sz w:val="24"/>
          <w:szCs w:val="24"/>
        </w:rPr>
        <w:t>. Товарооборот предприятий торговли всех форм собственности расположенных на территории сельского поселения состав</w:t>
      </w:r>
      <w:r w:rsidR="00653080" w:rsidRPr="00177141">
        <w:rPr>
          <w:rFonts w:ascii="Arial" w:hAnsi="Arial" w:cs="Arial"/>
          <w:sz w:val="24"/>
          <w:szCs w:val="24"/>
        </w:rPr>
        <w:t>ляет</w:t>
      </w:r>
      <w:r w:rsidRPr="00177141">
        <w:rPr>
          <w:rFonts w:ascii="Arial" w:hAnsi="Arial" w:cs="Arial"/>
          <w:sz w:val="24"/>
          <w:szCs w:val="24"/>
        </w:rPr>
        <w:t xml:space="preserve"> 22,2 млн. рублей.</w:t>
      </w:r>
    </w:p>
    <w:p w:rsidR="00ED1580" w:rsidRPr="00177141" w:rsidRDefault="00ED1580" w:rsidP="00ED1580">
      <w:pPr>
        <w:spacing w:after="0" w:line="360" w:lineRule="auto"/>
        <w:ind w:firstLine="709"/>
        <w:jc w:val="both"/>
        <w:rPr>
          <w:rFonts w:ascii="Arial" w:hAnsi="Arial" w:cs="Arial"/>
          <w:sz w:val="24"/>
          <w:szCs w:val="24"/>
        </w:rPr>
      </w:pPr>
      <w:r w:rsidRPr="00177141">
        <w:rPr>
          <w:rFonts w:ascii="Arial" w:hAnsi="Arial" w:cs="Arial"/>
          <w:sz w:val="24"/>
          <w:szCs w:val="24"/>
        </w:rPr>
        <w:t>Предприятия общественного питания представлены столовыми кафе и баром, общей емкостью на 266 мест.</w:t>
      </w:r>
    </w:p>
    <w:p w:rsidR="00ED1580" w:rsidRPr="00177141" w:rsidRDefault="00ED1580" w:rsidP="00ED1580">
      <w:pPr>
        <w:spacing w:after="0" w:line="360" w:lineRule="auto"/>
        <w:ind w:firstLine="709"/>
        <w:jc w:val="both"/>
        <w:rPr>
          <w:rFonts w:ascii="Arial" w:hAnsi="Arial" w:cs="Arial"/>
          <w:sz w:val="24"/>
          <w:szCs w:val="24"/>
        </w:rPr>
      </w:pPr>
      <w:r w:rsidRPr="00177141">
        <w:rPr>
          <w:rFonts w:ascii="Arial" w:hAnsi="Arial" w:cs="Arial"/>
          <w:sz w:val="24"/>
          <w:szCs w:val="24"/>
        </w:rPr>
        <w:t xml:space="preserve">На территории д. </w:t>
      </w:r>
      <w:proofErr w:type="spellStart"/>
      <w:r w:rsidRPr="00177141">
        <w:rPr>
          <w:rFonts w:ascii="Arial" w:hAnsi="Arial" w:cs="Arial"/>
          <w:sz w:val="24"/>
          <w:szCs w:val="24"/>
        </w:rPr>
        <w:t>Кощино</w:t>
      </w:r>
      <w:proofErr w:type="spellEnd"/>
      <w:r w:rsidRPr="00177141">
        <w:rPr>
          <w:rFonts w:ascii="Arial" w:hAnsi="Arial" w:cs="Arial"/>
          <w:sz w:val="24"/>
          <w:szCs w:val="24"/>
        </w:rPr>
        <w:t xml:space="preserve"> также имеется аптека, отделение связи, парикмахерская, баня, цифровая АТС на 500 номеров, кафе, бар. </w:t>
      </w:r>
      <w:proofErr w:type="spellStart"/>
      <w:r w:rsidRPr="00177141">
        <w:rPr>
          <w:rFonts w:ascii="Arial" w:hAnsi="Arial" w:cs="Arial"/>
          <w:sz w:val="24"/>
          <w:szCs w:val="24"/>
        </w:rPr>
        <w:t>Жилищно</w:t>
      </w:r>
      <w:proofErr w:type="spellEnd"/>
      <w:r w:rsidR="00653080" w:rsidRPr="00177141">
        <w:rPr>
          <w:rFonts w:ascii="Arial" w:hAnsi="Arial" w:cs="Arial"/>
          <w:sz w:val="24"/>
          <w:szCs w:val="24"/>
        </w:rPr>
        <w:t xml:space="preserve"> – </w:t>
      </w:r>
      <w:r w:rsidRPr="00177141">
        <w:rPr>
          <w:rFonts w:ascii="Arial" w:hAnsi="Arial" w:cs="Arial"/>
          <w:sz w:val="24"/>
          <w:szCs w:val="24"/>
        </w:rPr>
        <w:t>коммунальные услуги населению представляет ООО «Коммунальные системы «</w:t>
      </w:r>
      <w:proofErr w:type="spellStart"/>
      <w:r w:rsidRPr="00177141">
        <w:rPr>
          <w:rFonts w:ascii="Arial" w:hAnsi="Arial" w:cs="Arial"/>
          <w:sz w:val="24"/>
          <w:szCs w:val="24"/>
        </w:rPr>
        <w:t>Кощино</w:t>
      </w:r>
      <w:proofErr w:type="spellEnd"/>
      <w:r w:rsidRPr="00177141">
        <w:rPr>
          <w:rFonts w:ascii="Arial" w:hAnsi="Arial" w:cs="Arial"/>
          <w:sz w:val="24"/>
          <w:szCs w:val="24"/>
        </w:rPr>
        <w:t>».</w:t>
      </w:r>
    </w:p>
    <w:p w:rsidR="00ED1580" w:rsidRPr="00177141" w:rsidRDefault="00ED1580" w:rsidP="00ED1580">
      <w:pPr>
        <w:spacing w:after="0" w:line="360" w:lineRule="auto"/>
        <w:ind w:firstLine="709"/>
        <w:jc w:val="both"/>
        <w:rPr>
          <w:rFonts w:ascii="Arial" w:hAnsi="Arial" w:cs="Arial"/>
          <w:sz w:val="24"/>
          <w:szCs w:val="24"/>
        </w:rPr>
      </w:pPr>
      <w:r w:rsidRPr="00177141">
        <w:rPr>
          <w:rFonts w:ascii="Arial" w:hAnsi="Arial" w:cs="Arial"/>
          <w:sz w:val="24"/>
          <w:szCs w:val="24"/>
        </w:rPr>
        <w:t xml:space="preserve">Анализ текущего обеспечения населения </w:t>
      </w:r>
      <w:proofErr w:type="spellStart"/>
      <w:r w:rsidRPr="00177141">
        <w:rPr>
          <w:rFonts w:ascii="Arial" w:hAnsi="Arial" w:cs="Arial"/>
          <w:sz w:val="24"/>
          <w:szCs w:val="24"/>
        </w:rPr>
        <w:t>Кощинского</w:t>
      </w:r>
      <w:proofErr w:type="spellEnd"/>
      <w:r w:rsidRPr="00177141">
        <w:rPr>
          <w:rFonts w:ascii="Arial" w:hAnsi="Arial" w:cs="Arial"/>
          <w:sz w:val="24"/>
          <w:szCs w:val="24"/>
        </w:rPr>
        <w:t xml:space="preserve"> сельского поселения объектами социально</w:t>
      </w:r>
      <w:r w:rsidR="00653080" w:rsidRPr="00177141">
        <w:rPr>
          <w:rFonts w:ascii="Arial" w:hAnsi="Arial" w:cs="Arial"/>
          <w:sz w:val="24"/>
          <w:szCs w:val="24"/>
        </w:rPr>
        <w:t xml:space="preserve"> – </w:t>
      </w:r>
      <w:r w:rsidRPr="00177141">
        <w:rPr>
          <w:rFonts w:ascii="Arial" w:hAnsi="Arial" w:cs="Arial"/>
          <w:sz w:val="24"/>
          <w:szCs w:val="24"/>
        </w:rPr>
        <w:t xml:space="preserve">культурного и бытового обслуживания (таблица </w:t>
      </w:r>
      <w:r w:rsidR="005473AC" w:rsidRPr="00177141">
        <w:rPr>
          <w:rFonts w:ascii="Arial" w:hAnsi="Arial" w:cs="Arial"/>
          <w:sz w:val="24"/>
          <w:szCs w:val="24"/>
        </w:rPr>
        <w:t>24</w:t>
      </w:r>
      <w:r w:rsidRPr="00177141">
        <w:rPr>
          <w:rFonts w:ascii="Arial" w:hAnsi="Arial" w:cs="Arial"/>
          <w:sz w:val="24"/>
          <w:szCs w:val="24"/>
        </w:rPr>
        <w:t>) позволяет сделать следующие выводы.</w:t>
      </w:r>
    </w:p>
    <w:p w:rsidR="00ED1580" w:rsidRPr="00177141" w:rsidRDefault="00ED1580" w:rsidP="00ED1580">
      <w:pPr>
        <w:spacing w:after="0" w:line="360" w:lineRule="auto"/>
        <w:ind w:firstLine="709"/>
        <w:jc w:val="both"/>
        <w:rPr>
          <w:rFonts w:ascii="Arial" w:hAnsi="Arial" w:cs="Arial"/>
          <w:sz w:val="24"/>
          <w:szCs w:val="24"/>
        </w:rPr>
      </w:pPr>
      <w:r w:rsidRPr="00177141">
        <w:rPr>
          <w:rFonts w:ascii="Arial" w:hAnsi="Arial" w:cs="Arial"/>
          <w:sz w:val="24"/>
          <w:szCs w:val="24"/>
        </w:rPr>
        <w:lastRenderedPageBreak/>
        <w:t xml:space="preserve">На сегодняшний день (с учетом существующей численности населения) в </w:t>
      </w:r>
      <w:proofErr w:type="spellStart"/>
      <w:r w:rsidRPr="00177141">
        <w:rPr>
          <w:rFonts w:ascii="Arial" w:hAnsi="Arial" w:cs="Arial"/>
          <w:sz w:val="24"/>
          <w:szCs w:val="24"/>
        </w:rPr>
        <w:t>Кощинском</w:t>
      </w:r>
      <w:proofErr w:type="spellEnd"/>
      <w:r w:rsidRPr="00177141">
        <w:rPr>
          <w:rFonts w:ascii="Arial" w:hAnsi="Arial" w:cs="Arial"/>
          <w:sz w:val="24"/>
          <w:szCs w:val="24"/>
        </w:rPr>
        <w:t xml:space="preserve"> сельском поселении не выполняются нормативы по следующим объектам</w:t>
      </w:r>
      <w:r w:rsidRPr="00177141">
        <w:rPr>
          <w:rStyle w:val="aff8"/>
          <w:rFonts w:ascii="Arial" w:hAnsi="Arial"/>
          <w:sz w:val="24"/>
          <w:szCs w:val="24"/>
        </w:rPr>
        <w:footnoteReference w:id="9"/>
      </w:r>
      <w:r w:rsidRPr="00177141">
        <w:rPr>
          <w:rFonts w:ascii="Arial" w:hAnsi="Arial" w:cs="Arial"/>
          <w:sz w:val="24"/>
          <w:szCs w:val="24"/>
        </w:rPr>
        <w:t>:</w:t>
      </w:r>
    </w:p>
    <w:p w:rsidR="00ED1580" w:rsidRPr="00177141" w:rsidRDefault="00ED1580" w:rsidP="00602CCC">
      <w:pPr>
        <w:pStyle w:val="aff9"/>
        <w:numPr>
          <w:ilvl w:val="0"/>
          <w:numId w:val="14"/>
        </w:numPr>
        <w:tabs>
          <w:tab w:val="left" w:pos="1134"/>
        </w:tabs>
        <w:ind w:left="0" w:firstLine="709"/>
        <w:rPr>
          <w:rFonts w:ascii="Arial" w:hAnsi="Arial" w:cs="Arial"/>
        </w:rPr>
      </w:pPr>
      <w:r w:rsidRPr="00177141">
        <w:rPr>
          <w:rFonts w:ascii="Arial" w:hAnsi="Arial" w:cs="Arial"/>
        </w:rPr>
        <w:t>аптека – отклонение от норматива (м</w:t>
      </w:r>
      <w:proofErr w:type="gramStart"/>
      <w:r w:rsidRPr="00177141">
        <w:rPr>
          <w:rFonts w:ascii="Arial" w:hAnsi="Arial" w:cs="Arial"/>
          <w:vertAlign w:val="superscript"/>
        </w:rPr>
        <w:t>2</w:t>
      </w:r>
      <w:proofErr w:type="gramEnd"/>
      <w:r w:rsidRPr="00177141">
        <w:rPr>
          <w:rFonts w:ascii="Arial" w:hAnsi="Arial" w:cs="Arial"/>
        </w:rPr>
        <w:t xml:space="preserve"> общей площади) </w:t>
      </w:r>
      <w:r w:rsidR="00653080" w:rsidRPr="00177141">
        <w:rPr>
          <w:rFonts w:ascii="Arial" w:hAnsi="Arial" w:cs="Arial"/>
        </w:rPr>
        <w:t xml:space="preserve">– </w:t>
      </w:r>
      <w:r w:rsidRPr="00177141">
        <w:rPr>
          <w:rFonts w:ascii="Arial" w:hAnsi="Arial" w:cs="Arial"/>
        </w:rPr>
        <w:t>26,5%;</w:t>
      </w:r>
    </w:p>
    <w:p w:rsidR="00ED1580" w:rsidRPr="00177141" w:rsidRDefault="00ED1580" w:rsidP="00602CCC">
      <w:pPr>
        <w:pStyle w:val="aff9"/>
        <w:numPr>
          <w:ilvl w:val="0"/>
          <w:numId w:val="14"/>
        </w:numPr>
        <w:tabs>
          <w:tab w:val="left" w:pos="1134"/>
        </w:tabs>
        <w:ind w:left="0" w:firstLine="709"/>
        <w:rPr>
          <w:rFonts w:ascii="Arial" w:hAnsi="Arial" w:cs="Arial"/>
        </w:rPr>
      </w:pPr>
      <w:r w:rsidRPr="00177141">
        <w:rPr>
          <w:rFonts w:ascii="Arial" w:hAnsi="Arial" w:cs="Arial"/>
        </w:rPr>
        <w:t xml:space="preserve">клуб – отклонение от норматива (количество мест) </w:t>
      </w:r>
      <w:r w:rsidR="00653080" w:rsidRPr="00177141">
        <w:rPr>
          <w:rFonts w:ascii="Arial" w:hAnsi="Arial" w:cs="Arial"/>
        </w:rPr>
        <w:t xml:space="preserve">– </w:t>
      </w:r>
      <w:r w:rsidRPr="00177141">
        <w:rPr>
          <w:rFonts w:ascii="Arial" w:hAnsi="Arial" w:cs="Arial"/>
        </w:rPr>
        <w:t>26,08%;</w:t>
      </w:r>
    </w:p>
    <w:p w:rsidR="00ED1580" w:rsidRPr="00177141" w:rsidRDefault="00ED1580" w:rsidP="00602CCC">
      <w:pPr>
        <w:pStyle w:val="aff9"/>
        <w:numPr>
          <w:ilvl w:val="0"/>
          <w:numId w:val="14"/>
        </w:numPr>
        <w:tabs>
          <w:tab w:val="left" w:pos="1134"/>
        </w:tabs>
        <w:ind w:left="0" w:firstLine="709"/>
        <w:rPr>
          <w:rFonts w:ascii="Arial" w:hAnsi="Arial" w:cs="Arial"/>
        </w:rPr>
      </w:pPr>
      <w:r w:rsidRPr="00177141">
        <w:rPr>
          <w:rFonts w:ascii="Arial" w:hAnsi="Arial" w:cs="Arial"/>
        </w:rPr>
        <w:t>библиотека – отклонение от норматива (тысяч единиц хранения) -24,95%;</w:t>
      </w:r>
    </w:p>
    <w:p w:rsidR="00ED1580" w:rsidRPr="00177141" w:rsidRDefault="00ED1580" w:rsidP="00602CCC">
      <w:pPr>
        <w:pStyle w:val="aff9"/>
        <w:numPr>
          <w:ilvl w:val="0"/>
          <w:numId w:val="14"/>
        </w:numPr>
        <w:tabs>
          <w:tab w:val="left" w:pos="1134"/>
        </w:tabs>
        <w:ind w:left="0" w:firstLine="709"/>
        <w:rPr>
          <w:rFonts w:ascii="Arial" w:hAnsi="Arial" w:cs="Arial"/>
        </w:rPr>
      </w:pPr>
      <w:r w:rsidRPr="00177141">
        <w:rPr>
          <w:rFonts w:ascii="Arial" w:hAnsi="Arial" w:cs="Arial"/>
        </w:rPr>
        <w:t>непродовольственные магазины – отклонение от норматива (м</w:t>
      </w:r>
      <w:proofErr w:type="gramStart"/>
      <w:r w:rsidRPr="00177141">
        <w:rPr>
          <w:rFonts w:ascii="Arial" w:hAnsi="Arial" w:cs="Arial"/>
          <w:vertAlign w:val="superscript"/>
        </w:rPr>
        <w:t>2</w:t>
      </w:r>
      <w:proofErr w:type="gramEnd"/>
      <w:r w:rsidRPr="00177141">
        <w:rPr>
          <w:rFonts w:ascii="Arial" w:hAnsi="Arial" w:cs="Arial"/>
        </w:rPr>
        <w:t xml:space="preserve"> общей площади) </w:t>
      </w:r>
      <w:r w:rsidR="0022735D" w:rsidRPr="00177141">
        <w:rPr>
          <w:rFonts w:ascii="Arial" w:hAnsi="Arial" w:cs="Arial"/>
        </w:rPr>
        <w:t xml:space="preserve">– </w:t>
      </w:r>
      <w:r w:rsidRPr="00177141">
        <w:rPr>
          <w:rFonts w:ascii="Arial" w:hAnsi="Arial" w:cs="Arial"/>
        </w:rPr>
        <w:t>58,4%;</w:t>
      </w:r>
    </w:p>
    <w:p w:rsidR="00ED1580" w:rsidRPr="00177141" w:rsidRDefault="00ED1580" w:rsidP="00602CCC">
      <w:pPr>
        <w:pStyle w:val="aff9"/>
        <w:numPr>
          <w:ilvl w:val="0"/>
          <w:numId w:val="14"/>
        </w:numPr>
        <w:tabs>
          <w:tab w:val="left" w:pos="1134"/>
        </w:tabs>
        <w:ind w:left="0" w:firstLine="709"/>
        <w:rPr>
          <w:rFonts w:ascii="Arial" w:hAnsi="Arial" w:cs="Arial"/>
        </w:rPr>
      </w:pPr>
      <w:r w:rsidRPr="00177141">
        <w:rPr>
          <w:rFonts w:ascii="Arial" w:hAnsi="Arial" w:cs="Arial"/>
        </w:rPr>
        <w:t xml:space="preserve">предприятия бытового обслуживания – отклонение от норматива (рабочих мест) </w:t>
      </w:r>
      <w:r w:rsidR="0022735D" w:rsidRPr="00177141">
        <w:rPr>
          <w:rFonts w:ascii="Arial" w:hAnsi="Arial" w:cs="Arial"/>
        </w:rPr>
        <w:t xml:space="preserve">– </w:t>
      </w:r>
      <w:r w:rsidRPr="00177141">
        <w:rPr>
          <w:rFonts w:ascii="Arial" w:hAnsi="Arial" w:cs="Arial"/>
        </w:rPr>
        <w:t>38,8%;</w:t>
      </w:r>
    </w:p>
    <w:p w:rsidR="00ED1580" w:rsidRPr="00177141" w:rsidRDefault="00ED1580" w:rsidP="00602CCC">
      <w:pPr>
        <w:pStyle w:val="aff9"/>
        <w:numPr>
          <w:ilvl w:val="0"/>
          <w:numId w:val="14"/>
        </w:numPr>
        <w:tabs>
          <w:tab w:val="left" w:pos="1134"/>
        </w:tabs>
        <w:ind w:left="0" w:firstLine="709"/>
        <w:rPr>
          <w:rFonts w:ascii="Arial" w:hAnsi="Arial" w:cs="Arial"/>
        </w:rPr>
      </w:pPr>
      <w:r w:rsidRPr="00177141">
        <w:rPr>
          <w:rFonts w:ascii="Arial" w:hAnsi="Arial" w:cs="Arial"/>
        </w:rPr>
        <w:t>стадионы, спортивные площадки – отклонение от норматива (</w:t>
      </w:r>
      <w:proofErr w:type="gramStart"/>
      <w:r w:rsidRPr="00177141">
        <w:rPr>
          <w:rFonts w:ascii="Arial" w:hAnsi="Arial" w:cs="Arial"/>
        </w:rPr>
        <w:t>га</w:t>
      </w:r>
      <w:proofErr w:type="gramEnd"/>
      <w:r w:rsidRPr="00177141">
        <w:rPr>
          <w:rFonts w:ascii="Arial" w:hAnsi="Arial" w:cs="Arial"/>
        </w:rPr>
        <w:t xml:space="preserve">) </w:t>
      </w:r>
      <w:r w:rsidR="0022735D" w:rsidRPr="00177141">
        <w:rPr>
          <w:rFonts w:ascii="Arial" w:hAnsi="Arial" w:cs="Arial"/>
        </w:rPr>
        <w:t xml:space="preserve">– </w:t>
      </w:r>
      <w:r w:rsidRPr="00177141">
        <w:rPr>
          <w:rFonts w:ascii="Arial" w:hAnsi="Arial" w:cs="Arial"/>
        </w:rPr>
        <w:t>18,85%.</w:t>
      </w:r>
    </w:p>
    <w:p w:rsidR="00ED1580" w:rsidRPr="00177141" w:rsidRDefault="00ED1580" w:rsidP="00ED1580">
      <w:pPr>
        <w:tabs>
          <w:tab w:val="left" w:pos="1418"/>
        </w:tabs>
        <w:spacing w:after="0" w:line="360" w:lineRule="auto"/>
        <w:ind w:firstLine="709"/>
        <w:jc w:val="both"/>
        <w:rPr>
          <w:rFonts w:ascii="Arial" w:hAnsi="Arial" w:cs="Arial"/>
          <w:sz w:val="24"/>
          <w:szCs w:val="24"/>
        </w:rPr>
      </w:pPr>
      <w:r w:rsidRPr="00177141">
        <w:rPr>
          <w:rFonts w:ascii="Arial" w:hAnsi="Arial" w:cs="Arial"/>
          <w:sz w:val="24"/>
          <w:szCs w:val="24"/>
        </w:rPr>
        <w:t>По остальным объектам, представленным на территории сельского поселения:</w:t>
      </w:r>
    </w:p>
    <w:p w:rsidR="00ED1580" w:rsidRPr="00177141" w:rsidRDefault="00ED1580" w:rsidP="00602CCC">
      <w:pPr>
        <w:pStyle w:val="aff9"/>
        <w:numPr>
          <w:ilvl w:val="0"/>
          <w:numId w:val="63"/>
        </w:numPr>
        <w:tabs>
          <w:tab w:val="left" w:pos="993"/>
        </w:tabs>
        <w:ind w:left="0" w:firstLine="709"/>
        <w:rPr>
          <w:rFonts w:ascii="Arial" w:hAnsi="Arial" w:cs="Arial"/>
        </w:rPr>
      </w:pPr>
      <w:r w:rsidRPr="00177141">
        <w:rPr>
          <w:rFonts w:ascii="Arial" w:hAnsi="Arial" w:cs="Arial"/>
        </w:rPr>
        <w:t>общеобразовательная школа;</w:t>
      </w:r>
    </w:p>
    <w:p w:rsidR="00ED1580" w:rsidRPr="00177141" w:rsidRDefault="00ED1580" w:rsidP="00602CCC">
      <w:pPr>
        <w:pStyle w:val="aff9"/>
        <w:numPr>
          <w:ilvl w:val="0"/>
          <w:numId w:val="63"/>
        </w:numPr>
        <w:tabs>
          <w:tab w:val="left" w:pos="993"/>
        </w:tabs>
        <w:ind w:left="0" w:firstLine="709"/>
        <w:rPr>
          <w:rFonts w:ascii="Arial" w:hAnsi="Arial" w:cs="Arial"/>
        </w:rPr>
      </w:pPr>
      <w:r w:rsidRPr="00177141">
        <w:rPr>
          <w:rFonts w:ascii="Arial" w:hAnsi="Arial" w:cs="Arial"/>
        </w:rPr>
        <w:t>детские дошкольные учреждения;</w:t>
      </w:r>
    </w:p>
    <w:p w:rsidR="00ED1580" w:rsidRPr="00177141" w:rsidRDefault="00ED1580" w:rsidP="00602CCC">
      <w:pPr>
        <w:pStyle w:val="aff9"/>
        <w:numPr>
          <w:ilvl w:val="0"/>
          <w:numId w:val="63"/>
        </w:numPr>
        <w:tabs>
          <w:tab w:val="left" w:pos="993"/>
        </w:tabs>
        <w:ind w:left="0" w:firstLine="709"/>
        <w:rPr>
          <w:rFonts w:ascii="Arial" w:hAnsi="Arial" w:cs="Arial"/>
        </w:rPr>
      </w:pPr>
      <w:r w:rsidRPr="00177141">
        <w:rPr>
          <w:rFonts w:ascii="Arial" w:hAnsi="Arial" w:cs="Arial"/>
        </w:rPr>
        <w:t>внешкольные учреждения;</w:t>
      </w:r>
    </w:p>
    <w:p w:rsidR="00ED1580" w:rsidRPr="00177141" w:rsidRDefault="00ED1580" w:rsidP="00602CCC">
      <w:pPr>
        <w:pStyle w:val="aff9"/>
        <w:numPr>
          <w:ilvl w:val="0"/>
          <w:numId w:val="63"/>
        </w:numPr>
        <w:tabs>
          <w:tab w:val="left" w:pos="993"/>
        </w:tabs>
        <w:ind w:left="0" w:firstLine="709"/>
        <w:rPr>
          <w:rFonts w:ascii="Arial" w:hAnsi="Arial" w:cs="Arial"/>
        </w:rPr>
      </w:pPr>
      <w:r w:rsidRPr="00177141">
        <w:rPr>
          <w:rFonts w:ascii="Arial" w:hAnsi="Arial" w:cs="Arial"/>
        </w:rPr>
        <w:t>врачебная амбулатория;</w:t>
      </w:r>
    </w:p>
    <w:p w:rsidR="00ED1580" w:rsidRPr="00177141" w:rsidRDefault="00ED1580" w:rsidP="00602CCC">
      <w:pPr>
        <w:pStyle w:val="aff9"/>
        <w:numPr>
          <w:ilvl w:val="0"/>
          <w:numId w:val="63"/>
        </w:numPr>
        <w:tabs>
          <w:tab w:val="left" w:pos="993"/>
        </w:tabs>
        <w:ind w:left="0" w:firstLine="709"/>
        <w:rPr>
          <w:rFonts w:ascii="Arial" w:hAnsi="Arial" w:cs="Arial"/>
        </w:rPr>
      </w:pPr>
      <w:r w:rsidRPr="00177141">
        <w:rPr>
          <w:rFonts w:ascii="Arial" w:hAnsi="Arial" w:cs="Arial"/>
        </w:rPr>
        <w:t>лекторий;</w:t>
      </w:r>
    </w:p>
    <w:p w:rsidR="00ED1580" w:rsidRPr="00177141" w:rsidRDefault="00ED1580" w:rsidP="00602CCC">
      <w:pPr>
        <w:pStyle w:val="aff9"/>
        <w:numPr>
          <w:ilvl w:val="0"/>
          <w:numId w:val="63"/>
        </w:numPr>
        <w:tabs>
          <w:tab w:val="left" w:pos="993"/>
        </w:tabs>
        <w:ind w:left="0" w:firstLine="709"/>
        <w:rPr>
          <w:rFonts w:ascii="Arial" w:hAnsi="Arial" w:cs="Arial"/>
        </w:rPr>
      </w:pPr>
      <w:r w:rsidRPr="00177141">
        <w:rPr>
          <w:rFonts w:ascii="Arial" w:hAnsi="Arial" w:cs="Arial"/>
        </w:rPr>
        <w:t>помещения для культурно</w:t>
      </w:r>
      <w:r w:rsidR="0022735D" w:rsidRPr="00177141">
        <w:rPr>
          <w:rFonts w:ascii="Arial" w:hAnsi="Arial" w:cs="Arial"/>
        </w:rPr>
        <w:t xml:space="preserve"> – </w:t>
      </w:r>
      <w:r w:rsidRPr="00177141">
        <w:rPr>
          <w:rFonts w:ascii="Arial" w:hAnsi="Arial" w:cs="Arial"/>
        </w:rPr>
        <w:t>массовой работы, досуга и любительской деятельности;</w:t>
      </w:r>
    </w:p>
    <w:p w:rsidR="00ED1580" w:rsidRPr="00177141" w:rsidRDefault="00ED1580" w:rsidP="00602CCC">
      <w:pPr>
        <w:pStyle w:val="aff9"/>
        <w:numPr>
          <w:ilvl w:val="0"/>
          <w:numId w:val="63"/>
        </w:numPr>
        <w:tabs>
          <w:tab w:val="left" w:pos="993"/>
        </w:tabs>
        <w:ind w:left="0" w:firstLine="709"/>
        <w:rPr>
          <w:rFonts w:ascii="Arial" w:hAnsi="Arial" w:cs="Arial"/>
        </w:rPr>
      </w:pPr>
      <w:r w:rsidRPr="00177141">
        <w:rPr>
          <w:rFonts w:ascii="Arial" w:hAnsi="Arial" w:cs="Arial"/>
        </w:rPr>
        <w:t>библиотека;</w:t>
      </w:r>
    </w:p>
    <w:p w:rsidR="00ED1580" w:rsidRPr="00177141" w:rsidRDefault="00ED1580" w:rsidP="00602CCC">
      <w:pPr>
        <w:pStyle w:val="aff9"/>
        <w:numPr>
          <w:ilvl w:val="0"/>
          <w:numId w:val="63"/>
        </w:numPr>
        <w:tabs>
          <w:tab w:val="left" w:pos="993"/>
        </w:tabs>
        <w:ind w:left="0" w:firstLine="709"/>
        <w:rPr>
          <w:rFonts w:ascii="Arial" w:hAnsi="Arial" w:cs="Arial"/>
        </w:rPr>
      </w:pPr>
      <w:r w:rsidRPr="00177141">
        <w:rPr>
          <w:rFonts w:ascii="Arial" w:hAnsi="Arial" w:cs="Arial"/>
        </w:rPr>
        <w:t>предприятия общественного питания;</w:t>
      </w:r>
    </w:p>
    <w:p w:rsidR="00ED1580" w:rsidRPr="00177141" w:rsidRDefault="00ED1580" w:rsidP="00602CCC">
      <w:pPr>
        <w:pStyle w:val="aff9"/>
        <w:numPr>
          <w:ilvl w:val="0"/>
          <w:numId w:val="63"/>
        </w:numPr>
        <w:tabs>
          <w:tab w:val="left" w:pos="993"/>
        </w:tabs>
        <w:ind w:left="0" w:firstLine="709"/>
        <w:rPr>
          <w:rFonts w:ascii="Arial" w:hAnsi="Arial" w:cs="Arial"/>
        </w:rPr>
      </w:pPr>
      <w:r w:rsidRPr="00177141">
        <w:rPr>
          <w:rFonts w:ascii="Arial" w:hAnsi="Arial" w:cs="Arial"/>
        </w:rPr>
        <w:t>продовольственные магазины;</w:t>
      </w:r>
    </w:p>
    <w:p w:rsidR="00ED1580" w:rsidRPr="00177141" w:rsidRDefault="00ED1580" w:rsidP="00602CCC">
      <w:pPr>
        <w:pStyle w:val="aff9"/>
        <w:numPr>
          <w:ilvl w:val="0"/>
          <w:numId w:val="63"/>
        </w:numPr>
        <w:tabs>
          <w:tab w:val="left" w:pos="993"/>
        </w:tabs>
        <w:ind w:left="0" w:firstLine="709"/>
        <w:rPr>
          <w:rFonts w:ascii="Arial" w:hAnsi="Arial" w:cs="Arial"/>
        </w:rPr>
      </w:pPr>
      <w:proofErr w:type="spellStart"/>
      <w:r w:rsidRPr="00177141">
        <w:rPr>
          <w:rFonts w:ascii="Arial" w:hAnsi="Arial" w:cs="Arial"/>
        </w:rPr>
        <w:t>банно</w:t>
      </w:r>
      <w:proofErr w:type="spellEnd"/>
      <w:r w:rsidR="0022735D" w:rsidRPr="00177141">
        <w:rPr>
          <w:rFonts w:ascii="Arial" w:hAnsi="Arial" w:cs="Arial"/>
        </w:rPr>
        <w:t xml:space="preserve"> – </w:t>
      </w:r>
      <w:r w:rsidRPr="00177141">
        <w:rPr>
          <w:rFonts w:ascii="Arial" w:hAnsi="Arial" w:cs="Arial"/>
        </w:rPr>
        <w:t>оздоровительный комплекс;</w:t>
      </w:r>
    </w:p>
    <w:p w:rsidR="00ED1580" w:rsidRPr="00177141" w:rsidRDefault="00ED1580" w:rsidP="00602CCC">
      <w:pPr>
        <w:pStyle w:val="aff9"/>
        <w:numPr>
          <w:ilvl w:val="0"/>
          <w:numId w:val="63"/>
        </w:numPr>
        <w:tabs>
          <w:tab w:val="left" w:pos="993"/>
        </w:tabs>
        <w:ind w:left="0" w:firstLine="709"/>
        <w:rPr>
          <w:rFonts w:ascii="Arial" w:hAnsi="Arial" w:cs="Arial"/>
        </w:rPr>
      </w:pPr>
      <w:r w:rsidRPr="00177141">
        <w:rPr>
          <w:rFonts w:ascii="Arial" w:hAnsi="Arial" w:cs="Arial"/>
        </w:rPr>
        <w:t>кладбища;</w:t>
      </w:r>
    </w:p>
    <w:p w:rsidR="00ED1580" w:rsidRPr="00177141" w:rsidRDefault="00ED1580" w:rsidP="00602CCC">
      <w:pPr>
        <w:pStyle w:val="aff9"/>
        <w:numPr>
          <w:ilvl w:val="0"/>
          <w:numId w:val="63"/>
        </w:numPr>
        <w:tabs>
          <w:tab w:val="left" w:pos="993"/>
        </w:tabs>
        <w:ind w:left="0" w:firstLine="709"/>
        <w:rPr>
          <w:rFonts w:ascii="Arial" w:hAnsi="Arial" w:cs="Arial"/>
        </w:rPr>
      </w:pPr>
      <w:r w:rsidRPr="00177141">
        <w:rPr>
          <w:rFonts w:ascii="Arial" w:hAnsi="Arial" w:cs="Arial"/>
        </w:rPr>
        <w:t>спортивные залы общего пользования;</w:t>
      </w:r>
    </w:p>
    <w:p w:rsidR="00ED1580" w:rsidRPr="00177141" w:rsidRDefault="00ED1580" w:rsidP="00602CCC">
      <w:pPr>
        <w:pStyle w:val="aff9"/>
        <w:numPr>
          <w:ilvl w:val="0"/>
          <w:numId w:val="63"/>
        </w:numPr>
        <w:tabs>
          <w:tab w:val="left" w:pos="993"/>
        </w:tabs>
        <w:ind w:left="0" w:firstLine="709"/>
        <w:rPr>
          <w:rFonts w:ascii="Arial" w:hAnsi="Arial" w:cs="Arial"/>
        </w:rPr>
      </w:pPr>
      <w:r w:rsidRPr="00177141">
        <w:rPr>
          <w:rFonts w:ascii="Arial" w:hAnsi="Arial" w:cs="Arial"/>
        </w:rPr>
        <w:t>административно</w:t>
      </w:r>
      <w:r w:rsidR="0022735D" w:rsidRPr="00177141">
        <w:rPr>
          <w:rFonts w:ascii="Arial" w:hAnsi="Arial" w:cs="Arial"/>
        </w:rPr>
        <w:t xml:space="preserve"> – </w:t>
      </w:r>
      <w:r w:rsidRPr="00177141">
        <w:rPr>
          <w:rFonts w:ascii="Arial" w:hAnsi="Arial" w:cs="Arial"/>
        </w:rPr>
        <w:t>управленческое учреждение;</w:t>
      </w:r>
    </w:p>
    <w:p w:rsidR="00ED1580" w:rsidRPr="00177141" w:rsidRDefault="00ED1580" w:rsidP="00602CCC">
      <w:pPr>
        <w:pStyle w:val="aff9"/>
        <w:numPr>
          <w:ilvl w:val="0"/>
          <w:numId w:val="63"/>
        </w:numPr>
        <w:tabs>
          <w:tab w:val="left" w:pos="993"/>
        </w:tabs>
        <w:ind w:left="0" w:firstLine="709"/>
        <w:rPr>
          <w:rFonts w:ascii="Arial" w:hAnsi="Arial" w:cs="Arial"/>
        </w:rPr>
      </w:pPr>
      <w:r w:rsidRPr="00177141">
        <w:rPr>
          <w:rFonts w:ascii="Arial" w:hAnsi="Arial" w:cs="Arial"/>
        </w:rPr>
        <w:t>ЖКХ;</w:t>
      </w:r>
    </w:p>
    <w:p w:rsidR="00ED1580" w:rsidRPr="00177141" w:rsidRDefault="00ED1580" w:rsidP="00602CCC">
      <w:pPr>
        <w:pStyle w:val="aff9"/>
        <w:numPr>
          <w:ilvl w:val="0"/>
          <w:numId w:val="63"/>
        </w:numPr>
        <w:tabs>
          <w:tab w:val="left" w:pos="993"/>
        </w:tabs>
        <w:ind w:left="0" w:firstLine="709"/>
        <w:rPr>
          <w:rFonts w:ascii="Arial" w:hAnsi="Arial" w:cs="Arial"/>
        </w:rPr>
      </w:pPr>
      <w:r w:rsidRPr="00177141">
        <w:rPr>
          <w:rFonts w:ascii="Arial" w:hAnsi="Arial" w:cs="Arial"/>
        </w:rPr>
        <w:t>отделение связи</w:t>
      </w:r>
    </w:p>
    <w:p w:rsidR="00ED1580" w:rsidRPr="00177141" w:rsidRDefault="0022735D" w:rsidP="005473AC">
      <w:pPr>
        <w:pStyle w:val="aff9"/>
        <w:tabs>
          <w:tab w:val="left" w:pos="1134"/>
        </w:tabs>
        <w:ind w:left="0"/>
        <w:rPr>
          <w:rFonts w:ascii="Arial" w:hAnsi="Arial" w:cs="Arial"/>
        </w:rPr>
      </w:pPr>
      <w:r w:rsidRPr="00177141">
        <w:rPr>
          <w:rFonts w:ascii="Arial" w:hAnsi="Arial" w:cs="Arial"/>
        </w:rPr>
        <w:t>о</w:t>
      </w:r>
      <w:r w:rsidR="00ED1580" w:rsidRPr="00177141">
        <w:rPr>
          <w:rFonts w:ascii="Arial" w:hAnsi="Arial" w:cs="Arial"/>
        </w:rPr>
        <w:t>тклонений по нормативам нет, однако существующее положение большинства объектов требует капитального ремонта и модернизации.</w:t>
      </w:r>
    </w:p>
    <w:p w:rsidR="00ED1580" w:rsidRPr="00177141" w:rsidRDefault="00ED1580" w:rsidP="00ED1580">
      <w:pPr>
        <w:spacing w:after="0" w:line="360" w:lineRule="auto"/>
        <w:ind w:firstLine="709"/>
        <w:jc w:val="both"/>
        <w:rPr>
          <w:rFonts w:ascii="Arial" w:hAnsi="Arial" w:cs="Arial"/>
          <w:sz w:val="24"/>
          <w:szCs w:val="24"/>
        </w:rPr>
        <w:sectPr w:rsidR="00ED1580" w:rsidRPr="00177141" w:rsidSect="00202AF7">
          <w:type w:val="continuous"/>
          <w:pgSz w:w="11906" w:h="16838"/>
          <w:pgMar w:top="1134" w:right="850" w:bottom="1134" w:left="1701" w:header="708" w:footer="708" w:gutter="0"/>
          <w:cols w:space="708"/>
          <w:docGrid w:linePitch="360"/>
        </w:sectPr>
      </w:pPr>
    </w:p>
    <w:p w:rsidR="00ED1580" w:rsidRPr="00177141" w:rsidRDefault="00ED1580" w:rsidP="00ED1580">
      <w:pPr>
        <w:spacing w:after="0" w:line="360" w:lineRule="auto"/>
        <w:ind w:firstLine="709"/>
        <w:jc w:val="right"/>
        <w:rPr>
          <w:rFonts w:ascii="Arial" w:hAnsi="Arial" w:cs="Arial"/>
          <w:sz w:val="24"/>
          <w:szCs w:val="24"/>
        </w:rPr>
      </w:pPr>
      <w:r w:rsidRPr="00177141">
        <w:rPr>
          <w:rFonts w:ascii="Arial" w:hAnsi="Arial" w:cs="Arial"/>
          <w:sz w:val="24"/>
          <w:szCs w:val="24"/>
        </w:rPr>
        <w:lastRenderedPageBreak/>
        <w:t xml:space="preserve">Таблица </w:t>
      </w:r>
      <w:r w:rsidR="005473AC" w:rsidRPr="00177141">
        <w:rPr>
          <w:rFonts w:ascii="Arial" w:hAnsi="Arial" w:cs="Arial"/>
          <w:sz w:val="24"/>
          <w:szCs w:val="24"/>
        </w:rPr>
        <w:t>24</w:t>
      </w:r>
    </w:p>
    <w:p w:rsidR="00ED1580" w:rsidRPr="00177141" w:rsidRDefault="00ED1580" w:rsidP="00ED1580">
      <w:pPr>
        <w:spacing w:after="0" w:line="360" w:lineRule="auto"/>
        <w:ind w:firstLine="709"/>
        <w:jc w:val="center"/>
        <w:rPr>
          <w:rFonts w:ascii="Arial" w:hAnsi="Arial" w:cs="Arial"/>
          <w:b/>
          <w:sz w:val="24"/>
          <w:szCs w:val="24"/>
        </w:rPr>
      </w:pPr>
      <w:r w:rsidRPr="00177141">
        <w:rPr>
          <w:rFonts w:ascii="Arial" w:hAnsi="Arial" w:cs="Arial"/>
          <w:b/>
          <w:sz w:val="24"/>
          <w:szCs w:val="24"/>
        </w:rPr>
        <w:t xml:space="preserve">Обеспеченность населения </w:t>
      </w:r>
      <w:proofErr w:type="spellStart"/>
      <w:r w:rsidRPr="00177141">
        <w:rPr>
          <w:rFonts w:ascii="Arial" w:hAnsi="Arial" w:cs="Arial"/>
          <w:b/>
          <w:sz w:val="24"/>
          <w:szCs w:val="24"/>
        </w:rPr>
        <w:t>Кощинского</w:t>
      </w:r>
      <w:proofErr w:type="spellEnd"/>
      <w:r w:rsidRPr="00177141">
        <w:rPr>
          <w:rFonts w:ascii="Arial" w:hAnsi="Arial" w:cs="Arial"/>
          <w:b/>
          <w:sz w:val="24"/>
          <w:szCs w:val="24"/>
        </w:rPr>
        <w:t xml:space="preserve"> сельского поселения объектами социально</w:t>
      </w:r>
      <w:r w:rsidR="00AA4A3E" w:rsidRPr="00177141">
        <w:rPr>
          <w:rFonts w:ascii="Arial" w:hAnsi="Arial" w:cs="Arial"/>
          <w:b/>
          <w:sz w:val="24"/>
          <w:szCs w:val="24"/>
        </w:rPr>
        <w:t xml:space="preserve"> – </w:t>
      </w:r>
      <w:r w:rsidRPr="00177141">
        <w:rPr>
          <w:rFonts w:ascii="Arial" w:hAnsi="Arial" w:cs="Arial"/>
          <w:b/>
          <w:sz w:val="24"/>
          <w:szCs w:val="24"/>
        </w:rPr>
        <w:t>культурного и бытового обслуживания на 01.01.2013 г.</w:t>
      </w:r>
    </w:p>
    <w:tbl>
      <w:tblPr>
        <w:tblW w:w="15373" w:type="dxa"/>
        <w:jc w:val="center"/>
        <w:tblInd w:w="93" w:type="dxa"/>
        <w:tblLayout w:type="fixed"/>
        <w:tblLook w:val="04A0" w:firstRow="1" w:lastRow="0" w:firstColumn="1" w:lastColumn="0" w:noHBand="0" w:noVBand="1"/>
      </w:tblPr>
      <w:tblGrid>
        <w:gridCol w:w="2698"/>
        <w:gridCol w:w="1454"/>
        <w:gridCol w:w="1052"/>
        <w:gridCol w:w="1771"/>
        <w:gridCol w:w="1418"/>
        <w:gridCol w:w="1771"/>
        <w:gridCol w:w="1407"/>
        <w:gridCol w:w="1489"/>
        <w:gridCol w:w="2313"/>
      </w:tblGrid>
      <w:tr w:rsidR="00ED1580" w:rsidRPr="00177141" w:rsidTr="001328F2">
        <w:trPr>
          <w:trHeight w:val="1515"/>
          <w:tblHeader/>
          <w:jc w:val="center"/>
        </w:trPr>
        <w:tc>
          <w:tcPr>
            <w:tcW w:w="2698" w:type="dxa"/>
            <w:tcBorders>
              <w:top w:val="single" w:sz="4" w:space="0" w:color="auto"/>
              <w:left w:val="single" w:sz="4" w:space="0" w:color="auto"/>
              <w:bottom w:val="single" w:sz="4" w:space="0" w:color="auto"/>
              <w:right w:val="single" w:sz="4" w:space="0" w:color="auto"/>
            </w:tcBorders>
            <w:shd w:val="clear" w:color="000000" w:fill="B6DDE8" w:themeFill="accent5" w:themeFillTint="66"/>
            <w:vAlign w:val="center"/>
            <w:hideMark/>
          </w:tcPr>
          <w:p w:rsidR="00ED1580" w:rsidRPr="00177141" w:rsidRDefault="00ED1580" w:rsidP="001328F2">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Наименование</w:t>
            </w:r>
          </w:p>
        </w:tc>
        <w:tc>
          <w:tcPr>
            <w:tcW w:w="1454" w:type="dxa"/>
            <w:tcBorders>
              <w:top w:val="single" w:sz="4" w:space="0" w:color="auto"/>
              <w:left w:val="nil"/>
              <w:bottom w:val="single" w:sz="4" w:space="0" w:color="auto"/>
              <w:right w:val="single" w:sz="4" w:space="0" w:color="auto"/>
            </w:tcBorders>
            <w:shd w:val="clear" w:color="000000" w:fill="B6DDE8" w:themeFill="accent5" w:themeFillTint="66"/>
            <w:vAlign w:val="center"/>
            <w:hideMark/>
          </w:tcPr>
          <w:p w:rsidR="00ED1580" w:rsidRPr="00177141" w:rsidRDefault="00ED1580" w:rsidP="001328F2">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Единица измерения</w:t>
            </w:r>
          </w:p>
        </w:tc>
        <w:tc>
          <w:tcPr>
            <w:tcW w:w="1052" w:type="dxa"/>
            <w:tcBorders>
              <w:top w:val="single" w:sz="4" w:space="0" w:color="auto"/>
              <w:left w:val="nil"/>
              <w:bottom w:val="single" w:sz="4" w:space="0" w:color="auto"/>
              <w:right w:val="single" w:sz="4" w:space="0" w:color="auto"/>
            </w:tcBorders>
            <w:shd w:val="clear" w:color="000000" w:fill="B6DDE8" w:themeFill="accent5" w:themeFillTint="66"/>
            <w:vAlign w:val="center"/>
            <w:hideMark/>
          </w:tcPr>
          <w:p w:rsidR="00ED1580" w:rsidRPr="00177141" w:rsidRDefault="00ED1580" w:rsidP="001328F2">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Норма на 1000 жителей</w:t>
            </w:r>
          </w:p>
        </w:tc>
        <w:tc>
          <w:tcPr>
            <w:tcW w:w="1771" w:type="dxa"/>
            <w:tcBorders>
              <w:top w:val="single" w:sz="4" w:space="0" w:color="auto"/>
              <w:left w:val="nil"/>
              <w:bottom w:val="single" w:sz="4" w:space="0" w:color="auto"/>
              <w:right w:val="single" w:sz="4" w:space="0" w:color="auto"/>
            </w:tcBorders>
            <w:shd w:val="clear" w:color="000000" w:fill="B6DDE8" w:themeFill="accent5" w:themeFillTint="66"/>
            <w:vAlign w:val="center"/>
            <w:hideMark/>
          </w:tcPr>
          <w:p w:rsidR="00ED1580" w:rsidRPr="00177141" w:rsidRDefault="00ED1580" w:rsidP="001328F2">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Существующая емкость</w:t>
            </w:r>
          </w:p>
        </w:tc>
        <w:tc>
          <w:tcPr>
            <w:tcW w:w="1418" w:type="dxa"/>
            <w:tcBorders>
              <w:top w:val="single" w:sz="4" w:space="0" w:color="auto"/>
              <w:left w:val="nil"/>
              <w:bottom w:val="single" w:sz="4" w:space="0" w:color="auto"/>
              <w:right w:val="single" w:sz="4" w:space="0" w:color="auto"/>
            </w:tcBorders>
            <w:shd w:val="clear" w:color="000000" w:fill="B6DDE8" w:themeFill="accent5" w:themeFillTint="66"/>
            <w:vAlign w:val="center"/>
            <w:hideMark/>
          </w:tcPr>
          <w:p w:rsidR="00ED1580" w:rsidRPr="00177141" w:rsidRDefault="00ED1580" w:rsidP="001328F2">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Обеспеченность на 1000 жителей</w:t>
            </w:r>
          </w:p>
        </w:tc>
        <w:tc>
          <w:tcPr>
            <w:tcW w:w="1771" w:type="dxa"/>
            <w:tcBorders>
              <w:top w:val="single" w:sz="4" w:space="0" w:color="auto"/>
              <w:left w:val="nil"/>
              <w:bottom w:val="single" w:sz="4" w:space="0" w:color="auto"/>
              <w:right w:val="single" w:sz="4" w:space="0" w:color="auto"/>
            </w:tcBorders>
            <w:shd w:val="clear" w:color="000000" w:fill="B6DDE8" w:themeFill="accent5" w:themeFillTint="66"/>
            <w:vAlign w:val="center"/>
            <w:hideMark/>
          </w:tcPr>
          <w:p w:rsidR="00ED1580" w:rsidRPr="00177141" w:rsidRDefault="00ED1580" w:rsidP="001328F2">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Нормативная потребность, исходя из существующей численности населения</w:t>
            </w:r>
          </w:p>
        </w:tc>
        <w:tc>
          <w:tcPr>
            <w:tcW w:w="1407" w:type="dxa"/>
            <w:tcBorders>
              <w:top w:val="single" w:sz="4" w:space="0" w:color="auto"/>
              <w:left w:val="nil"/>
              <w:bottom w:val="single" w:sz="4" w:space="0" w:color="auto"/>
              <w:right w:val="single" w:sz="4" w:space="0" w:color="auto"/>
            </w:tcBorders>
            <w:shd w:val="clear" w:color="000000" w:fill="B6DDE8" w:themeFill="accent5" w:themeFillTint="66"/>
            <w:vAlign w:val="center"/>
            <w:hideMark/>
          </w:tcPr>
          <w:p w:rsidR="00ED1580" w:rsidRPr="00177141" w:rsidRDefault="00ED1580" w:rsidP="001328F2">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 от норматива</w:t>
            </w:r>
          </w:p>
        </w:tc>
        <w:tc>
          <w:tcPr>
            <w:tcW w:w="1489" w:type="dxa"/>
            <w:tcBorders>
              <w:top w:val="single" w:sz="4" w:space="0" w:color="auto"/>
              <w:left w:val="nil"/>
              <w:bottom w:val="single" w:sz="4" w:space="0" w:color="auto"/>
              <w:right w:val="single" w:sz="4" w:space="0" w:color="auto"/>
            </w:tcBorders>
            <w:shd w:val="clear" w:color="000000" w:fill="B6DDE8" w:themeFill="accent5" w:themeFillTint="66"/>
            <w:vAlign w:val="center"/>
            <w:hideMark/>
          </w:tcPr>
          <w:p w:rsidR="00ED1580" w:rsidRPr="00177141" w:rsidRDefault="00ED1580" w:rsidP="001328F2">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Расчетная потребность</w:t>
            </w:r>
          </w:p>
        </w:tc>
        <w:tc>
          <w:tcPr>
            <w:tcW w:w="2313" w:type="dxa"/>
            <w:tcBorders>
              <w:top w:val="single" w:sz="4" w:space="0" w:color="auto"/>
              <w:left w:val="nil"/>
              <w:bottom w:val="single" w:sz="4" w:space="0" w:color="auto"/>
              <w:right w:val="single" w:sz="4" w:space="0" w:color="auto"/>
            </w:tcBorders>
            <w:shd w:val="clear" w:color="000000" w:fill="B6DDE8" w:themeFill="accent5" w:themeFillTint="66"/>
            <w:vAlign w:val="center"/>
            <w:hideMark/>
          </w:tcPr>
          <w:p w:rsidR="00ED1580" w:rsidRPr="00177141" w:rsidRDefault="00ED1580" w:rsidP="001328F2">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 xml:space="preserve">Примечания </w:t>
            </w:r>
          </w:p>
        </w:tc>
      </w:tr>
      <w:tr w:rsidR="00ED1580" w:rsidRPr="00177141" w:rsidTr="001328F2">
        <w:trPr>
          <w:trHeight w:val="300"/>
          <w:jc w:val="center"/>
        </w:trPr>
        <w:tc>
          <w:tcPr>
            <w:tcW w:w="15373" w:type="dxa"/>
            <w:gridSpan w:val="9"/>
            <w:tcBorders>
              <w:top w:val="single" w:sz="4" w:space="0" w:color="auto"/>
              <w:left w:val="single" w:sz="4" w:space="0" w:color="auto"/>
              <w:bottom w:val="single" w:sz="4" w:space="0" w:color="auto"/>
              <w:right w:val="single" w:sz="4" w:space="0" w:color="000000"/>
            </w:tcBorders>
            <w:shd w:val="clear" w:color="000000" w:fill="FFFF00"/>
            <w:vAlign w:val="center"/>
            <w:hideMark/>
          </w:tcPr>
          <w:p w:rsidR="00ED1580" w:rsidRPr="00177141" w:rsidRDefault="00ED1580" w:rsidP="001328F2">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Учреждения образования</w:t>
            </w:r>
          </w:p>
        </w:tc>
      </w:tr>
      <w:tr w:rsidR="00ED1580" w:rsidRPr="00177141" w:rsidTr="001328F2">
        <w:trPr>
          <w:trHeight w:val="591"/>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1. Общеобразовательные школы</w:t>
            </w:r>
          </w:p>
        </w:tc>
        <w:tc>
          <w:tcPr>
            <w:tcW w:w="1454"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мест</w:t>
            </w:r>
          </w:p>
        </w:tc>
        <w:tc>
          <w:tcPr>
            <w:tcW w:w="1052"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89</w:t>
            </w:r>
          </w:p>
        </w:tc>
        <w:tc>
          <w:tcPr>
            <w:tcW w:w="1771"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422</w:t>
            </w:r>
          </w:p>
        </w:tc>
        <w:tc>
          <w:tcPr>
            <w:tcW w:w="1418"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206,7</w:t>
            </w:r>
          </w:p>
        </w:tc>
        <w:tc>
          <w:tcPr>
            <w:tcW w:w="1771"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181,7</w:t>
            </w:r>
          </w:p>
        </w:tc>
        <w:tc>
          <w:tcPr>
            <w:tcW w:w="1407"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232,2</w:t>
            </w:r>
          </w:p>
        </w:tc>
        <w:tc>
          <w:tcPr>
            <w:tcW w:w="1489"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132,2</w:t>
            </w:r>
          </w:p>
        </w:tc>
        <w:tc>
          <w:tcPr>
            <w:tcW w:w="2313"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22735D">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100% - I-XI класс</w:t>
            </w:r>
            <w:r w:rsidR="0022735D" w:rsidRPr="00177141">
              <w:rPr>
                <w:rFonts w:ascii="Arial" w:eastAsia="Times New Roman" w:hAnsi="Arial" w:cs="Arial"/>
                <w:sz w:val="20"/>
                <w:szCs w:val="20"/>
                <w:lang w:eastAsia="ru-RU"/>
              </w:rPr>
              <w:t>ы;</w:t>
            </w:r>
            <w:r w:rsidRPr="00177141">
              <w:rPr>
                <w:rFonts w:ascii="Arial" w:eastAsia="Times New Roman" w:hAnsi="Arial" w:cs="Arial"/>
                <w:sz w:val="20"/>
                <w:szCs w:val="20"/>
                <w:lang w:eastAsia="ru-RU"/>
              </w:rPr>
              <w:t xml:space="preserve"> </w:t>
            </w:r>
            <w:r w:rsidR="0022735D" w:rsidRPr="00177141">
              <w:rPr>
                <w:rFonts w:ascii="Arial" w:eastAsia="Times New Roman" w:hAnsi="Arial" w:cs="Arial"/>
                <w:sz w:val="20"/>
                <w:szCs w:val="20"/>
                <w:lang w:eastAsia="ru-RU"/>
              </w:rPr>
              <w:t xml:space="preserve"> </w:t>
            </w:r>
            <w:r w:rsidRPr="00177141">
              <w:rPr>
                <w:rFonts w:ascii="Arial" w:eastAsia="Times New Roman" w:hAnsi="Arial" w:cs="Arial"/>
                <w:sz w:val="20"/>
                <w:szCs w:val="20"/>
                <w:lang w:eastAsia="ru-RU"/>
              </w:rPr>
              <w:t>до 20% - X-XI классы</w:t>
            </w:r>
          </w:p>
        </w:tc>
      </w:tr>
      <w:tr w:rsidR="00ED1580" w:rsidRPr="00177141" w:rsidTr="001328F2">
        <w:trPr>
          <w:trHeight w:val="557"/>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2. Детские дошкольные учреждения</w:t>
            </w:r>
          </w:p>
        </w:tc>
        <w:tc>
          <w:tcPr>
            <w:tcW w:w="1454"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мест</w:t>
            </w:r>
          </w:p>
        </w:tc>
        <w:tc>
          <w:tcPr>
            <w:tcW w:w="1052"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45</w:t>
            </w:r>
          </w:p>
        </w:tc>
        <w:tc>
          <w:tcPr>
            <w:tcW w:w="1771"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100</w:t>
            </w:r>
          </w:p>
        </w:tc>
        <w:tc>
          <w:tcPr>
            <w:tcW w:w="1418"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49,0</w:t>
            </w:r>
          </w:p>
        </w:tc>
        <w:tc>
          <w:tcPr>
            <w:tcW w:w="1771"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91,9</w:t>
            </w:r>
          </w:p>
        </w:tc>
        <w:tc>
          <w:tcPr>
            <w:tcW w:w="1407"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108,8</w:t>
            </w:r>
          </w:p>
        </w:tc>
        <w:tc>
          <w:tcPr>
            <w:tcW w:w="1489"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8,8</w:t>
            </w:r>
          </w:p>
        </w:tc>
        <w:tc>
          <w:tcPr>
            <w:tcW w:w="2313"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до 30% от возрастной группы 1-6 лет</w:t>
            </w:r>
          </w:p>
        </w:tc>
      </w:tr>
      <w:tr w:rsidR="00ED1580" w:rsidRPr="00177141" w:rsidTr="001328F2">
        <w:trPr>
          <w:trHeight w:val="1064"/>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3. Внешкольные учреждения</w:t>
            </w:r>
          </w:p>
        </w:tc>
        <w:tc>
          <w:tcPr>
            <w:tcW w:w="1454"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мест</w:t>
            </w:r>
          </w:p>
        </w:tc>
        <w:tc>
          <w:tcPr>
            <w:tcW w:w="1052"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15</w:t>
            </w:r>
          </w:p>
        </w:tc>
        <w:tc>
          <w:tcPr>
            <w:tcW w:w="1771"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100</w:t>
            </w:r>
          </w:p>
        </w:tc>
        <w:tc>
          <w:tcPr>
            <w:tcW w:w="1418"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49,0</w:t>
            </w:r>
          </w:p>
        </w:tc>
        <w:tc>
          <w:tcPr>
            <w:tcW w:w="1771"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31,4</w:t>
            </w:r>
          </w:p>
        </w:tc>
        <w:tc>
          <w:tcPr>
            <w:tcW w:w="1407"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318,0</w:t>
            </w:r>
          </w:p>
        </w:tc>
        <w:tc>
          <w:tcPr>
            <w:tcW w:w="1489"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218,0</w:t>
            </w:r>
          </w:p>
        </w:tc>
        <w:tc>
          <w:tcPr>
            <w:tcW w:w="2313"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10% от общей численности возрастной группы школьного возраста</w:t>
            </w:r>
          </w:p>
        </w:tc>
      </w:tr>
      <w:tr w:rsidR="00ED1580" w:rsidRPr="00177141" w:rsidTr="001328F2">
        <w:trPr>
          <w:trHeight w:val="300"/>
          <w:jc w:val="center"/>
        </w:trPr>
        <w:tc>
          <w:tcPr>
            <w:tcW w:w="15373" w:type="dxa"/>
            <w:gridSpan w:val="9"/>
            <w:tcBorders>
              <w:top w:val="single" w:sz="4" w:space="0" w:color="auto"/>
              <w:left w:val="single" w:sz="4" w:space="0" w:color="auto"/>
              <w:bottom w:val="single" w:sz="4" w:space="0" w:color="auto"/>
              <w:right w:val="single" w:sz="4" w:space="0" w:color="000000"/>
            </w:tcBorders>
            <w:shd w:val="clear" w:color="000000" w:fill="FFFF00"/>
            <w:vAlign w:val="center"/>
            <w:hideMark/>
          </w:tcPr>
          <w:p w:rsidR="00ED1580" w:rsidRPr="00177141" w:rsidRDefault="00ED1580" w:rsidP="001328F2">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Учреждения здравоохранения</w:t>
            </w:r>
          </w:p>
        </w:tc>
      </w:tr>
      <w:tr w:rsidR="00ED1580" w:rsidRPr="00177141" w:rsidTr="001328F2">
        <w:trPr>
          <w:trHeight w:val="450"/>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4. Врачебная амбулатория</w:t>
            </w:r>
          </w:p>
        </w:tc>
        <w:tc>
          <w:tcPr>
            <w:tcW w:w="1454"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посещений в смену</w:t>
            </w:r>
          </w:p>
        </w:tc>
        <w:tc>
          <w:tcPr>
            <w:tcW w:w="1052"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w:t>
            </w:r>
          </w:p>
        </w:tc>
        <w:tc>
          <w:tcPr>
            <w:tcW w:w="1771"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70</w:t>
            </w:r>
          </w:p>
        </w:tc>
        <w:tc>
          <w:tcPr>
            <w:tcW w:w="1418"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34,3</w:t>
            </w:r>
          </w:p>
        </w:tc>
        <w:tc>
          <w:tcPr>
            <w:tcW w:w="1771"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2,04</w:t>
            </w:r>
          </w:p>
        </w:tc>
        <w:tc>
          <w:tcPr>
            <w:tcW w:w="1407"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3428,0</w:t>
            </w:r>
          </w:p>
        </w:tc>
        <w:tc>
          <w:tcPr>
            <w:tcW w:w="1489"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3328,0</w:t>
            </w:r>
          </w:p>
        </w:tc>
        <w:tc>
          <w:tcPr>
            <w:tcW w:w="2313" w:type="dxa"/>
            <w:tcBorders>
              <w:top w:val="nil"/>
              <w:left w:val="nil"/>
              <w:bottom w:val="single" w:sz="4" w:space="0" w:color="auto"/>
              <w:right w:val="single" w:sz="4" w:space="0" w:color="auto"/>
            </w:tcBorders>
            <w:shd w:val="clear" w:color="auto" w:fill="auto"/>
            <w:noWrap/>
            <w:vAlign w:val="bottom"/>
            <w:hideMark/>
          </w:tcPr>
          <w:p w:rsidR="00ED1580" w:rsidRPr="00177141" w:rsidRDefault="00ED1580" w:rsidP="001328F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 </w:t>
            </w:r>
          </w:p>
        </w:tc>
      </w:tr>
      <w:tr w:rsidR="00ED1580" w:rsidRPr="00177141" w:rsidTr="001328F2">
        <w:trPr>
          <w:trHeight w:val="265"/>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5. Аптека</w:t>
            </w:r>
          </w:p>
        </w:tc>
        <w:tc>
          <w:tcPr>
            <w:tcW w:w="1454"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кв. м общей площади</w:t>
            </w:r>
          </w:p>
        </w:tc>
        <w:tc>
          <w:tcPr>
            <w:tcW w:w="1052"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14</w:t>
            </w:r>
          </w:p>
        </w:tc>
        <w:tc>
          <w:tcPr>
            <w:tcW w:w="1771"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21</w:t>
            </w:r>
          </w:p>
        </w:tc>
        <w:tc>
          <w:tcPr>
            <w:tcW w:w="1418"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10,3</w:t>
            </w:r>
          </w:p>
        </w:tc>
        <w:tc>
          <w:tcPr>
            <w:tcW w:w="1771"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28,59</w:t>
            </w:r>
          </w:p>
        </w:tc>
        <w:tc>
          <w:tcPr>
            <w:tcW w:w="1407"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73,5</w:t>
            </w:r>
          </w:p>
        </w:tc>
        <w:tc>
          <w:tcPr>
            <w:tcW w:w="1489" w:type="dxa"/>
            <w:tcBorders>
              <w:top w:val="single" w:sz="4" w:space="0" w:color="auto"/>
              <w:left w:val="nil"/>
              <w:bottom w:val="single" w:sz="4" w:space="0" w:color="auto"/>
              <w:right w:val="single" w:sz="4" w:space="0" w:color="auto"/>
            </w:tcBorders>
            <w:shd w:val="thinDiagStripe" w:color="000000"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-26,5</w:t>
            </w:r>
          </w:p>
        </w:tc>
        <w:tc>
          <w:tcPr>
            <w:tcW w:w="2313"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при амбулатории</w:t>
            </w:r>
          </w:p>
        </w:tc>
      </w:tr>
      <w:tr w:rsidR="00ED1580" w:rsidRPr="00177141" w:rsidTr="001328F2">
        <w:trPr>
          <w:trHeight w:val="300"/>
          <w:jc w:val="center"/>
        </w:trPr>
        <w:tc>
          <w:tcPr>
            <w:tcW w:w="15373" w:type="dxa"/>
            <w:gridSpan w:val="9"/>
            <w:tcBorders>
              <w:top w:val="single" w:sz="4" w:space="0" w:color="auto"/>
              <w:left w:val="single" w:sz="4" w:space="0" w:color="auto"/>
              <w:bottom w:val="single" w:sz="4" w:space="0" w:color="auto"/>
              <w:right w:val="single" w:sz="4" w:space="0" w:color="000000"/>
            </w:tcBorders>
            <w:shd w:val="clear" w:color="000000" w:fill="FFFF00"/>
            <w:vAlign w:val="center"/>
            <w:hideMark/>
          </w:tcPr>
          <w:p w:rsidR="00ED1580" w:rsidRPr="00177141" w:rsidRDefault="00ED1580" w:rsidP="001328F2">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Учреждения культуры</w:t>
            </w:r>
          </w:p>
        </w:tc>
      </w:tr>
      <w:tr w:rsidR="00ED1580" w:rsidRPr="00177141" w:rsidTr="001328F2">
        <w:trPr>
          <w:trHeight w:val="1365"/>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6. Клуб</w:t>
            </w:r>
          </w:p>
        </w:tc>
        <w:tc>
          <w:tcPr>
            <w:tcW w:w="1454"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мест</w:t>
            </w:r>
          </w:p>
        </w:tc>
        <w:tc>
          <w:tcPr>
            <w:tcW w:w="1052"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265</w:t>
            </w:r>
          </w:p>
        </w:tc>
        <w:tc>
          <w:tcPr>
            <w:tcW w:w="1771"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400</w:t>
            </w:r>
          </w:p>
        </w:tc>
        <w:tc>
          <w:tcPr>
            <w:tcW w:w="1418"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195,9</w:t>
            </w:r>
          </w:p>
        </w:tc>
        <w:tc>
          <w:tcPr>
            <w:tcW w:w="1771"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541,13</w:t>
            </w:r>
          </w:p>
        </w:tc>
        <w:tc>
          <w:tcPr>
            <w:tcW w:w="1407"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73,9</w:t>
            </w:r>
          </w:p>
        </w:tc>
        <w:tc>
          <w:tcPr>
            <w:tcW w:w="1489" w:type="dxa"/>
            <w:tcBorders>
              <w:top w:val="nil"/>
              <w:left w:val="nil"/>
              <w:bottom w:val="single" w:sz="4" w:space="0" w:color="auto"/>
              <w:right w:val="single" w:sz="4" w:space="0" w:color="auto"/>
            </w:tcBorders>
            <w:shd w:val="thinDiagStripe" w:color="000000"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-26,08</w:t>
            </w:r>
          </w:p>
        </w:tc>
        <w:tc>
          <w:tcPr>
            <w:tcW w:w="2313" w:type="dxa"/>
            <w:tcBorders>
              <w:top w:val="nil"/>
              <w:left w:val="nil"/>
              <w:bottom w:val="single" w:sz="4" w:space="0" w:color="auto"/>
              <w:right w:val="single" w:sz="4" w:space="0" w:color="auto"/>
            </w:tcBorders>
            <w:shd w:val="clear" w:color="auto" w:fill="auto"/>
            <w:vAlign w:val="bottom"/>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средняя величина между нормативом 300-230 мест для населения численностью 1-3 тыс. чел.</w:t>
            </w:r>
          </w:p>
        </w:tc>
      </w:tr>
      <w:tr w:rsidR="00ED1580" w:rsidRPr="00177141" w:rsidTr="001328F2">
        <w:trPr>
          <w:trHeight w:val="300"/>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7. Лекторий</w:t>
            </w:r>
          </w:p>
        </w:tc>
        <w:tc>
          <w:tcPr>
            <w:tcW w:w="1454"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мест</w:t>
            </w:r>
          </w:p>
        </w:tc>
        <w:tc>
          <w:tcPr>
            <w:tcW w:w="1052"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w:t>
            </w:r>
          </w:p>
        </w:tc>
        <w:tc>
          <w:tcPr>
            <w:tcW w:w="1771"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150</w:t>
            </w:r>
          </w:p>
        </w:tc>
        <w:tc>
          <w:tcPr>
            <w:tcW w:w="1418"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73,5</w:t>
            </w:r>
          </w:p>
        </w:tc>
        <w:tc>
          <w:tcPr>
            <w:tcW w:w="1771"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4,084</w:t>
            </w:r>
          </w:p>
        </w:tc>
        <w:tc>
          <w:tcPr>
            <w:tcW w:w="1407"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3672,9</w:t>
            </w:r>
          </w:p>
        </w:tc>
        <w:tc>
          <w:tcPr>
            <w:tcW w:w="1489"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3572,87</w:t>
            </w:r>
          </w:p>
        </w:tc>
        <w:tc>
          <w:tcPr>
            <w:tcW w:w="2313" w:type="dxa"/>
            <w:tcBorders>
              <w:top w:val="nil"/>
              <w:left w:val="nil"/>
              <w:bottom w:val="single" w:sz="4" w:space="0" w:color="auto"/>
              <w:right w:val="single" w:sz="4" w:space="0" w:color="auto"/>
            </w:tcBorders>
            <w:shd w:val="clear" w:color="auto" w:fill="auto"/>
            <w:vAlign w:val="bottom"/>
            <w:hideMark/>
          </w:tcPr>
          <w:p w:rsidR="00ED1580" w:rsidRPr="00177141" w:rsidRDefault="00ED1580" w:rsidP="001328F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 </w:t>
            </w:r>
          </w:p>
        </w:tc>
      </w:tr>
      <w:tr w:rsidR="00ED1580" w:rsidRPr="00177141" w:rsidTr="001328F2">
        <w:trPr>
          <w:trHeight w:val="456"/>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lastRenderedPageBreak/>
              <w:t>8. Помещения для культурно-массовой работы, досуга и любительской деятельности</w:t>
            </w:r>
          </w:p>
        </w:tc>
        <w:tc>
          <w:tcPr>
            <w:tcW w:w="1454"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proofErr w:type="spellStart"/>
            <w:r w:rsidRPr="00177141">
              <w:rPr>
                <w:rFonts w:ascii="Arial" w:eastAsia="Times New Roman" w:hAnsi="Arial" w:cs="Arial"/>
                <w:sz w:val="20"/>
                <w:szCs w:val="20"/>
                <w:lang w:eastAsia="ru-RU"/>
              </w:rPr>
              <w:t>кв.м</w:t>
            </w:r>
            <w:proofErr w:type="spellEnd"/>
            <w:r w:rsidRPr="00177141">
              <w:rPr>
                <w:rFonts w:ascii="Arial" w:eastAsia="Times New Roman" w:hAnsi="Arial" w:cs="Arial"/>
                <w:sz w:val="20"/>
                <w:szCs w:val="20"/>
                <w:lang w:eastAsia="ru-RU"/>
              </w:rPr>
              <w:t>. общей площади</w:t>
            </w:r>
          </w:p>
        </w:tc>
        <w:tc>
          <w:tcPr>
            <w:tcW w:w="1052"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60</w:t>
            </w:r>
          </w:p>
        </w:tc>
        <w:tc>
          <w:tcPr>
            <w:tcW w:w="1771"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2280,9</w:t>
            </w:r>
          </w:p>
        </w:tc>
        <w:tc>
          <w:tcPr>
            <w:tcW w:w="1418"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1117,0</w:t>
            </w:r>
          </w:p>
        </w:tc>
        <w:tc>
          <w:tcPr>
            <w:tcW w:w="1771"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122,52</w:t>
            </w:r>
          </w:p>
        </w:tc>
        <w:tc>
          <w:tcPr>
            <w:tcW w:w="1407"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1861,7</w:t>
            </w:r>
          </w:p>
        </w:tc>
        <w:tc>
          <w:tcPr>
            <w:tcW w:w="1489"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1761,66</w:t>
            </w:r>
          </w:p>
        </w:tc>
        <w:tc>
          <w:tcPr>
            <w:tcW w:w="2313" w:type="dxa"/>
            <w:tcBorders>
              <w:top w:val="nil"/>
              <w:left w:val="nil"/>
              <w:bottom w:val="single" w:sz="4" w:space="0" w:color="auto"/>
              <w:right w:val="single" w:sz="4" w:space="0" w:color="auto"/>
            </w:tcBorders>
            <w:shd w:val="clear" w:color="auto" w:fill="auto"/>
            <w:vAlign w:val="bottom"/>
            <w:hideMark/>
          </w:tcPr>
          <w:p w:rsidR="00ED1580" w:rsidRPr="00177141" w:rsidRDefault="00ED1580" w:rsidP="001328F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 </w:t>
            </w:r>
          </w:p>
        </w:tc>
      </w:tr>
      <w:tr w:rsidR="00ED1580" w:rsidRPr="00177141" w:rsidTr="001328F2">
        <w:trPr>
          <w:trHeight w:val="1365"/>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9. Библиотека</w:t>
            </w:r>
          </w:p>
        </w:tc>
        <w:tc>
          <w:tcPr>
            <w:tcW w:w="1454"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тыс. ед. хранения</w:t>
            </w:r>
          </w:p>
        </w:tc>
        <w:tc>
          <w:tcPr>
            <w:tcW w:w="1052"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6,75</w:t>
            </w:r>
          </w:p>
        </w:tc>
        <w:tc>
          <w:tcPr>
            <w:tcW w:w="1771"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10,34</w:t>
            </w:r>
          </w:p>
        </w:tc>
        <w:tc>
          <w:tcPr>
            <w:tcW w:w="1418"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5,1</w:t>
            </w:r>
          </w:p>
        </w:tc>
        <w:tc>
          <w:tcPr>
            <w:tcW w:w="1771"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13,78</w:t>
            </w:r>
          </w:p>
        </w:tc>
        <w:tc>
          <w:tcPr>
            <w:tcW w:w="1407"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75,0</w:t>
            </w:r>
          </w:p>
        </w:tc>
        <w:tc>
          <w:tcPr>
            <w:tcW w:w="1489" w:type="dxa"/>
            <w:tcBorders>
              <w:top w:val="single" w:sz="4" w:space="0" w:color="auto"/>
              <w:left w:val="nil"/>
              <w:bottom w:val="single" w:sz="4" w:space="0" w:color="auto"/>
              <w:right w:val="single" w:sz="4" w:space="0" w:color="auto"/>
            </w:tcBorders>
            <w:shd w:val="thinDiagStripe" w:color="000000"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-24,95</w:t>
            </w:r>
          </w:p>
        </w:tc>
        <w:tc>
          <w:tcPr>
            <w:tcW w:w="2313" w:type="dxa"/>
            <w:tcBorders>
              <w:top w:val="nil"/>
              <w:left w:val="nil"/>
              <w:bottom w:val="single" w:sz="4" w:space="0" w:color="auto"/>
              <w:right w:val="single" w:sz="4" w:space="0" w:color="auto"/>
            </w:tcBorders>
            <w:shd w:val="clear" w:color="auto" w:fill="auto"/>
            <w:vAlign w:val="bottom"/>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средняя величина между нормативом 6-7,5 тыс. ед. хранения для населения численностью 1-3 тыс. чел.</w:t>
            </w:r>
          </w:p>
        </w:tc>
      </w:tr>
      <w:tr w:rsidR="00ED1580" w:rsidRPr="00177141" w:rsidTr="001328F2">
        <w:trPr>
          <w:trHeight w:val="300"/>
          <w:jc w:val="center"/>
        </w:trPr>
        <w:tc>
          <w:tcPr>
            <w:tcW w:w="15373" w:type="dxa"/>
            <w:gridSpan w:val="9"/>
            <w:tcBorders>
              <w:top w:val="single" w:sz="4" w:space="0" w:color="auto"/>
              <w:left w:val="single" w:sz="4" w:space="0" w:color="auto"/>
              <w:bottom w:val="single" w:sz="4" w:space="0" w:color="auto"/>
              <w:right w:val="single" w:sz="4" w:space="0" w:color="000000"/>
            </w:tcBorders>
            <w:shd w:val="clear" w:color="000000" w:fill="FFFF00"/>
            <w:vAlign w:val="center"/>
            <w:hideMark/>
          </w:tcPr>
          <w:p w:rsidR="00ED1580" w:rsidRPr="00177141" w:rsidRDefault="00ED1580" w:rsidP="001328F2">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Учреждения торговли и общественного питания</w:t>
            </w:r>
          </w:p>
        </w:tc>
      </w:tr>
      <w:tr w:rsidR="00ED1580" w:rsidRPr="00177141" w:rsidTr="001328F2">
        <w:trPr>
          <w:trHeight w:val="450"/>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10.Предприятия общественного питания</w:t>
            </w:r>
          </w:p>
        </w:tc>
        <w:tc>
          <w:tcPr>
            <w:tcW w:w="1454"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место</w:t>
            </w:r>
          </w:p>
        </w:tc>
        <w:tc>
          <w:tcPr>
            <w:tcW w:w="1052"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40</w:t>
            </w:r>
          </w:p>
        </w:tc>
        <w:tc>
          <w:tcPr>
            <w:tcW w:w="1771"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266</w:t>
            </w:r>
          </w:p>
        </w:tc>
        <w:tc>
          <w:tcPr>
            <w:tcW w:w="1418"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130,3</w:t>
            </w:r>
          </w:p>
        </w:tc>
        <w:tc>
          <w:tcPr>
            <w:tcW w:w="1771"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81,68</w:t>
            </w:r>
          </w:p>
        </w:tc>
        <w:tc>
          <w:tcPr>
            <w:tcW w:w="1407"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325,7</w:t>
            </w:r>
          </w:p>
        </w:tc>
        <w:tc>
          <w:tcPr>
            <w:tcW w:w="1489"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225,7</w:t>
            </w:r>
          </w:p>
        </w:tc>
        <w:tc>
          <w:tcPr>
            <w:tcW w:w="2313" w:type="dxa"/>
            <w:tcBorders>
              <w:top w:val="nil"/>
              <w:left w:val="nil"/>
              <w:bottom w:val="single" w:sz="4" w:space="0" w:color="auto"/>
              <w:right w:val="single" w:sz="4" w:space="0" w:color="auto"/>
            </w:tcBorders>
            <w:shd w:val="clear" w:color="auto" w:fill="auto"/>
            <w:noWrap/>
            <w:vAlign w:val="bottom"/>
            <w:hideMark/>
          </w:tcPr>
          <w:p w:rsidR="00ED1580" w:rsidRPr="00177141" w:rsidRDefault="00ED1580" w:rsidP="001328F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 xml:space="preserve">в </w:t>
            </w:r>
            <w:proofErr w:type="spellStart"/>
            <w:r w:rsidRPr="00177141">
              <w:rPr>
                <w:rFonts w:ascii="Arial" w:eastAsia="Times New Roman" w:hAnsi="Arial" w:cs="Arial"/>
                <w:sz w:val="20"/>
                <w:szCs w:val="20"/>
                <w:lang w:eastAsia="ru-RU"/>
              </w:rPr>
              <w:t>т.ч</w:t>
            </w:r>
            <w:proofErr w:type="spellEnd"/>
            <w:r w:rsidRPr="00177141">
              <w:rPr>
                <w:rFonts w:ascii="Arial" w:eastAsia="Times New Roman" w:hAnsi="Arial" w:cs="Arial"/>
                <w:sz w:val="20"/>
                <w:szCs w:val="20"/>
                <w:lang w:eastAsia="ru-RU"/>
              </w:rPr>
              <w:t>. бистро</w:t>
            </w:r>
          </w:p>
        </w:tc>
      </w:tr>
      <w:tr w:rsidR="00ED1580" w:rsidRPr="00177141" w:rsidTr="001328F2">
        <w:trPr>
          <w:trHeight w:val="450"/>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11.Продовольственные магазины</w:t>
            </w:r>
          </w:p>
        </w:tc>
        <w:tc>
          <w:tcPr>
            <w:tcW w:w="1454"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proofErr w:type="spellStart"/>
            <w:r w:rsidRPr="00177141">
              <w:rPr>
                <w:rFonts w:ascii="Arial" w:eastAsia="Times New Roman" w:hAnsi="Arial" w:cs="Arial"/>
                <w:sz w:val="20"/>
                <w:szCs w:val="20"/>
                <w:lang w:eastAsia="ru-RU"/>
              </w:rPr>
              <w:t>кв.м</w:t>
            </w:r>
            <w:proofErr w:type="spellEnd"/>
            <w:r w:rsidRPr="00177141">
              <w:rPr>
                <w:rFonts w:ascii="Arial" w:eastAsia="Times New Roman" w:hAnsi="Arial" w:cs="Arial"/>
                <w:sz w:val="20"/>
                <w:szCs w:val="20"/>
                <w:lang w:eastAsia="ru-RU"/>
              </w:rPr>
              <w:t>. общей площади</w:t>
            </w:r>
          </w:p>
        </w:tc>
        <w:tc>
          <w:tcPr>
            <w:tcW w:w="1052"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100</w:t>
            </w:r>
          </w:p>
        </w:tc>
        <w:tc>
          <w:tcPr>
            <w:tcW w:w="1771"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295,75</w:t>
            </w:r>
          </w:p>
        </w:tc>
        <w:tc>
          <w:tcPr>
            <w:tcW w:w="1418"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144,8</w:t>
            </w:r>
          </w:p>
        </w:tc>
        <w:tc>
          <w:tcPr>
            <w:tcW w:w="1771"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204,2</w:t>
            </w:r>
          </w:p>
        </w:tc>
        <w:tc>
          <w:tcPr>
            <w:tcW w:w="1407"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144,8</w:t>
            </w:r>
          </w:p>
        </w:tc>
        <w:tc>
          <w:tcPr>
            <w:tcW w:w="1489"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44,8</w:t>
            </w:r>
          </w:p>
        </w:tc>
        <w:tc>
          <w:tcPr>
            <w:tcW w:w="2313" w:type="dxa"/>
            <w:tcBorders>
              <w:top w:val="nil"/>
              <w:left w:val="nil"/>
              <w:bottom w:val="single" w:sz="4" w:space="0" w:color="auto"/>
              <w:right w:val="single" w:sz="4" w:space="0" w:color="auto"/>
            </w:tcBorders>
            <w:shd w:val="clear" w:color="auto" w:fill="auto"/>
            <w:noWrap/>
            <w:vAlign w:val="bottom"/>
            <w:hideMark/>
          </w:tcPr>
          <w:p w:rsidR="00ED1580" w:rsidRPr="00177141" w:rsidRDefault="00ED1580" w:rsidP="001328F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 </w:t>
            </w:r>
          </w:p>
        </w:tc>
      </w:tr>
      <w:tr w:rsidR="00ED1580" w:rsidRPr="00177141" w:rsidTr="001328F2">
        <w:trPr>
          <w:trHeight w:val="450"/>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12.Непродовольственные магазины</w:t>
            </w:r>
          </w:p>
        </w:tc>
        <w:tc>
          <w:tcPr>
            <w:tcW w:w="1454"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proofErr w:type="spellStart"/>
            <w:r w:rsidRPr="00177141">
              <w:rPr>
                <w:rFonts w:ascii="Arial" w:eastAsia="Times New Roman" w:hAnsi="Arial" w:cs="Arial"/>
                <w:sz w:val="20"/>
                <w:szCs w:val="20"/>
                <w:lang w:eastAsia="ru-RU"/>
              </w:rPr>
              <w:t>кв.м</w:t>
            </w:r>
            <w:proofErr w:type="spellEnd"/>
            <w:r w:rsidRPr="00177141">
              <w:rPr>
                <w:rFonts w:ascii="Arial" w:eastAsia="Times New Roman" w:hAnsi="Arial" w:cs="Arial"/>
                <w:sz w:val="20"/>
                <w:szCs w:val="20"/>
                <w:lang w:eastAsia="ru-RU"/>
              </w:rPr>
              <w:t>. общей площади</w:t>
            </w:r>
          </w:p>
        </w:tc>
        <w:tc>
          <w:tcPr>
            <w:tcW w:w="1052"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200</w:t>
            </w:r>
          </w:p>
        </w:tc>
        <w:tc>
          <w:tcPr>
            <w:tcW w:w="1771"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169,75</w:t>
            </w:r>
          </w:p>
        </w:tc>
        <w:tc>
          <w:tcPr>
            <w:tcW w:w="1418"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83,1</w:t>
            </w:r>
          </w:p>
        </w:tc>
        <w:tc>
          <w:tcPr>
            <w:tcW w:w="1771"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408,4</w:t>
            </w:r>
          </w:p>
        </w:tc>
        <w:tc>
          <w:tcPr>
            <w:tcW w:w="1407"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41,6</w:t>
            </w:r>
          </w:p>
        </w:tc>
        <w:tc>
          <w:tcPr>
            <w:tcW w:w="1489" w:type="dxa"/>
            <w:tcBorders>
              <w:top w:val="single" w:sz="4" w:space="0" w:color="auto"/>
              <w:left w:val="nil"/>
              <w:bottom w:val="single" w:sz="4" w:space="0" w:color="auto"/>
              <w:right w:val="single" w:sz="4" w:space="0" w:color="auto"/>
            </w:tcBorders>
            <w:shd w:val="thinDiagStripe" w:color="000000"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-58,4</w:t>
            </w:r>
          </w:p>
        </w:tc>
        <w:tc>
          <w:tcPr>
            <w:tcW w:w="2313" w:type="dxa"/>
            <w:tcBorders>
              <w:top w:val="nil"/>
              <w:left w:val="nil"/>
              <w:bottom w:val="single" w:sz="4" w:space="0" w:color="auto"/>
              <w:right w:val="single" w:sz="4" w:space="0" w:color="auto"/>
            </w:tcBorders>
            <w:shd w:val="clear" w:color="auto" w:fill="auto"/>
            <w:noWrap/>
            <w:vAlign w:val="bottom"/>
            <w:hideMark/>
          </w:tcPr>
          <w:p w:rsidR="00ED1580" w:rsidRPr="00177141" w:rsidRDefault="00ED1580" w:rsidP="001328F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 </w:t>
            </w:r>
          </w:p>
        </w:tc>
      </w:tr>
      <w:tr w:rsidR="00ED1580" w:rsidRPr="00177141" w:rsidTr="001328F2">
        <w:trPr>
          <w:trHeight w:val="300"/>
          <w:jc w:val="center"/>
        </w:trPr>
        <w:tc>
          <w:tcPr>
            <w:tcW w:w="15373" w:type="dxa"/>
            <w:gridSpan w:val="9"/>
            <w:tcBorders>
              <w:top w:val="single" w:sz="4" w:space="0" w:color="auto"/>
              <w:left w:val="single" w:sz="4" w:space="0" w:color="auto"/>
              <w:bottom w:val="single" w:sz="4" w:space="0" w:color="auto"/>
              <w:right w:val="single" w:sz="4" w:space="0" w:color="000000"/>
            </w:tcBorders>
            <w:shd w:val="clear" w:color="000000" w:fill="FFFF00"/>
            <w:vAlign w:val="center"/>
            <w:hideMark/>
          </w:tcPr>
          <w:p w:rsidR="00ED1580" w:rsidRPr="00177141" w:rsidRDefault="00ED1580" w:rsidP="001328F2">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Учреждения и предприятия бытового и коммунального обслуживания</w:t>
            </w:r>
          </w:p>
        </w:tc>
      </w:tr>
      <w:tr w:rsidR="00ED1580" w:rsidRPr="00177141" w:rsidTr="001328F2">
        <w:trPr>
          <w:trHeight w:val="450"/>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13.Банно-оздоровительный комплекс</w:t>
            </w:r>
          </w:p>
        </w:tc>
        <w:tc>
          <w:tcPr>
            <w:tcW w:w="1454"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мест</w:t>
            </w:r>
          </w:p>
        </w:tc>
        <w:tc>
          <w:tcPr>
            <w:tcW w:w="1052"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7</w:t>
            </w:r>
          </w:p>
        </w:tc>
        <w:tc>
          <w:tcPr>
            <w:tcW w:w="1771"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50</w:t>
            </w:r>
          </w:p>
        </w:tc>
        <w:tc>
          <w:tcPr>
            <w:tcW w:w="1418"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24,5</w:t>
            </w:r>
          </w:p>
        </w:tc>
        <w:tc>
          <w:tcPr>
            <w:tcW w:w="1771"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14,3</w:t>
            </w:r>
          </w:p>
        </w:tc>
        <w:tc>
          <w:tcPr>
            <w:tcW w:w="1407"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349,8</w:t>
            </w:r>
          </w:p>
        </w:tc>
        <w:tc>
          <w:tcPr>
            <w:tcW w:w="1489"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249,8</w:t>
            </w:r>
          </w:p>
        </w:tc>
        <w:tc>
          <w:tcPr>
            <w:tcW w:w="2313" w:type="dxa"/>
            <w:tcBorders>
              <w:top w:val="nil"/>
              <w:left w:val="nil"/>
              <w:bottom w:val="single" w:sz="4" w:space="0" w:color="auto"/>
              <w:right w:val="single" w:sz="4" w:space="0" w:color="auto"/>
            </w:tcBorders>
            <w:shd w:val="clear" w:color="auto" w:fill="auto"/>
            <w:noWrap/>
            <w:vAlign w:val="bottom"/>
            <w:hideMark/>
          </w:tcPr>
          <w:p w:rsidR="00ED1580" w:rsidRPr="00177141" w:rsidRDefault="00ED1580" w:rsidP="001328F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 </w:t>
            </w:r>
          </w:p>
        </w:tc>
      </w:tr>
      <w:tr w:rsidR="00ED1580" w:rsidRPr="00177141" w:rsidTr="001328F2">
        <w:trPr>
          <w:trHeight w:val="915"/>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14. Предприятия бытового обслуживания населения</w:t>
            </w:r>
          </w:p>
        </w:tc>
        <w:tc>
          <w:tcPr>
            <w:tcW w:w="1454"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 рабочее место</w:t>
            </w:r>
          </w:p>
        </w:tc>
        <w:tc>
          <w:tcPr>
            <w:tcW w:w="1052"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4</w:t>
            </w:r>
          </w:p>
        </w:tc>
        <w:tc>
          <w:tcPr>
            <w:tcW w:w="1771"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5</w:t>
            </w:r>
          </w:p>
        </w:tc>
        <w:tc>
          <w:tcPr>
            <w:tcW w:w="1418"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2,4</w:t>
            </w:r>
          </w:p>
        </w:tc>
        <w:tc>
          <w:tcPr>
            <w:tcW w:w="1771"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8,2</w:t>
            </w:r>
          </w:p>
        </w:tc>
        <w:tc>
          <w:tcPr>
            <w:tcW w:w="1407"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61,2</w:t>
            </w:r>
          </w:p>
        </w:tc>
        <w:tc>
          <w:tcPr>
            <w:tcW w:w="1489" w:type="dxa"/>
            <w:tcBorders>
              <w:top w:val="single" w:sz="4" w:space="0" w:color="auto"/>
              <w:left w:val="nil"/>
              <w:bottom w:val="single" w:sz="4" w:space="0" w:color="auto"/>
              <w:right w:val="single" w:sz="4" w:space="0" w:color="auto"/>
            </w:tcBorders>
            <w:shd w:val="thinDiagStripe"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-38,8</w:t>
            </w:r>
          </w:p>
        </w:tc>
        <w:tc>
          <w:tcPr>
            <w:tcW w:w="2313" w:type="dxa"/>
            <w:tcBorders>
              <w:top w:val="nil"/>
              <w:left w:val="nil"/>
              <w:bottom w:val="single" w:sz="4" w:space="0" w:color="auto"/>
              <w:right w:val="single" w:sz="4" w:space="0" w:color="auto"/>
            </w:tcBorders>
            <w:shd w:val="clear" w:color="auto" w:fill="auto"/>
            <w:vAlign w:val="bottom"/>
            <w:hideMark/>
          </w:tcPr>
          <w:p w:rsidR="00ED1580" w:rsidRPr="00177141" w:rsidRDefault="00ED1580" w:rsidP="001328F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 xml:space="preserve">1. </w:t>
            </w:r>
            <w:proofErr w:type="spellStart"/>
            <w:r w:rsidRPr="00177141">
              <w:rPr>
                <w:rFonts w:ascii="Arial" w:eastAsia="Times New Roman" w:hAnsi="Arial" w:cs="Arial"/>
                <w:sz w:val="20"/>
                <w:szCs w:val="20"/>
                <w:lang w:eastAsia="ru-RU"/>
              </w:rPr>
              <w:t>Авторазборка</w:t>
            </w:r>
            <w:proofErr w:type="spellEnd"/>
            <w:r w:rsidRPr="00177141">
              <w:rPr>
                <w:rFonts w:ascii="Arial" w:eastAsia="Times New Roman" w:hAnsi="Arial" w:cs="Arial"/>
                <w:sz w:val="20"/>
                <w:szCs w:val="20"/>
                <w:lang w:eastAsia="ru-RU"/>
              </w:rPr>
              <w:t xml:space="preserve"> (1 чел.);</w:t>
            </w:r>
          </w:p>
          <w:p w:rsidR="00ED1580" w:rsidRPr="00177141" w:rsidRDefault="00ED1580" w:rsidP="001328F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 xml:space="preserve">2. Баня (3 чел.); </w:t>
            </w:r>
          </w:p>
          <w:p w:rsidR="00ED1580" w:rsidRPr="00177141" w:rsidRDefault="00ED1580" w:rsidP="001328F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3. Парикмахерская (1 чел.)</w:t>
            </w:r>
          </w:p>
        </w:tc>
      </w:tr>
      <w:tr w:rsidR="00ED1580" w:rsidRPr="00177141" w:rsidTr="001328F2">
        <w:trPr>
          <w:trHeight w:val="300"/>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 xml:space="preserve">15.Кладбище </w:t>
            </w:r>
          </w:p>
        </w:tc>
        <w:tc>
          <w:tcPr>
            <w:tcW w:w="1454"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га</w:t>
            </w:r>
          </w:p>
        </w:tc>
        <w:tc>
          <w:tcPr>
            <w:tcW w:w="1052"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0,24</w:t>
            </w:r>
          </w:p>
        </w:tc>
        <w:tc>
          <w:tcPr>
            <w:tcW w:w="1771"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5,5</w:t>
            </w:r>
          </w:p>
        </w:tc>
        <w:tc>
          <w:tcPr>
            <w:tcW w:w="1418"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2,7</w:t>
            </w:r>
          </w:p>
        </w:tc>
        <w:tc>
          <w:tcPr>
            <w:tcW w:w="1771"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0,5</w:t>
            </w:r>
          </w:p>
        </w:tc>
        <w:tc>
          <w:tcPr>
            <w:tcW w:w="1407"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1122,3</w:t>
            </w:r>
          </w:p>
        </w:tc>
        <w:tc>
          <w:tcPr>
            <w:tcW w:w="1489"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1022,3</w:t>
            </w:r>
          </w:p>
        </w:tc>
        <w:tc>
          <w:tcPr>
            <w:tcW w:w="2313" w:type="dxa"/>
            <w:tcBorders>
              <w:top w:val="nil"/>
              <w:left w:val="nil"/>
              <w:bottom w:val="single" w:sz="4" w:space="0" w:color="auto"/>
              <w:right w:val="single" w:sz="4" w:space="0" w:color="auto"/>
            </w:tcBorders>
            <w:shd w:val="clear" w:color="auto" w:fill="auto"/>
            <w:noWrap/>
            <w:vAlign w:val="bottom"/>
            <w:hideMark/>
          </w:tcPr>
          <w:p w:rsidR="00ED1580" w:rsidRPr="00177141" w:rsidRDefault="00ED1580" w:rsidP="001328F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 </w:t>
            </w:r>
          </w:p>
        </w:tc>
      </w:tr>
      <w:tr w:rsidR="00ED1580" w:rsidRPr="00177141" w:rsidTr="001328F2">
        <w:trPr>
          <w:trHeight w:val="300"/>
          <w:jc w:val="center"/>
        </w:trPr>
        <w:tc>
          <w:tcPr>
            <w:tcW w:w="15373" w:type="dxa"/>
            <w:gridSpan w:val="9"/>
            <w:tcBorders>
              <w:top w:val="single" w:sz="4" w:space="0" w:color="auto"/>
              <w:left w:val="single" w:sz="4" w:space="0" w:color="auto"/>
              <w:bottom w:val="single" w:sz="4" w:space="0" w:color="auto"/>
              <w:right w:val="single" w:sz="4" w:space="0" w:color="000000"/>
            </w:tcBorders>
            <w:shd w:val="clear" w:color="000000" w:fill="FFFF00"/>
            <w:vAlign w:val="center"/>
            <w:hideMark/>
          </w:tcPr>
          <w:p w:rsidR="00ED1580" w:rsidRPr="00177141" w:rsidRDefault="00ED1580" w:rsidP="001328F2">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Спортивные сооружения</w:t>
            </w:r>
          </w:p>
        </w:tc>
      </w:tr>
      <w:tr w:rsidR="00ED1580" w:rsidRPr="00177141" w:rsidTr="001328F2">
        <w:trPr>
          <w:trHeight w:val="300"/>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ED1580" w:rsidRPr="00177141" w:rsidRDefault="00ED1580" w:rsidP="001328F2">
            <w:pPr>
              <w:rPr>
                <w:rFonts w:ascii="Arial" w:hAnsi="Arial" w:cs="Arial"/>
                <w:sz w:val="20"/>
                <w:szCs w:val="20"/>
              </w:rPr>
            </w:pPr>
            <w:r w:rsidRPr="00177141">
              <w:rPr>
                <w:rFonts w:ascii="Arial" w:hAnsi="Arial" w:cs="Arial"/>
                <w:sz w:val="20"/>
                <w:szCs w:val="20"/>
              </w:rPr>
              <w:lastRenderedPageBreak/>
              <w:t>16.Стадионы, спорт</w:t>
            </w:r>
            <w:proofErr w:type="gramStart"/>
            <w:r w:rsidRPr="00177141">
              <w:rPr>
                <w:rFonts w:ascii="Arial" w:hAnsi="Arial" w:cs="Arial"/>
                <w:sz w:val="20"/>
                <w:szCs w:val="20"/>
              </w:rPr>
              <w:t>.</w:t>
            </w:r>
            <w:proofErr w:type="gramEnd"/>
            <w:r w:rsidRPr="00177141">
              <w:rPr>
                <w:rFonts w:ascii="Arial" w:hAnsi="Arial" w:cs="Arial"/>
                <w:sz w:val="20"/>
                <w:szCs w:val="20"/>
              </w:rPr>
              <w:t xml:space="preserve"> </w:t>
            </w:r>
            <w:proofErr w:type="gramStart"/>
            <w:r w:rsidRPr="00177141">
              <w:rPr>
                <w:rFonts w:ascii="Arial" w:hAnsi="Arial" w:cs="Arial"/>
                <w:sz w:val="20"/>
                <w:szCs w:val="20"/>
              </w:rPr>
              <w:t>п</w:t>
            </w:r>
            <w:proofErr w:type="gramEnd"/>
            <w:r w:rsidRPr="00177141">
              <w:rPr>
                <w:rFonts w:ascii="Arial" w:hAnsi="Arial" w:cs="Arial"/>
                <w:sz w:val="20"/>
                <w:szCs w:val="20"/>
              </w:rPr>
              <w:t>лощадки</w:t>
            </w:r>
          </w:p>
        </w:tc>
        <w:tc>
          <w:tcPr>
            <w:tcW w:w="1454"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jc w:val="center"/>
              <w:rPr>
                <w:rFonts w:ascii="Arial" w:hAnsi="Arial" w:cs="Arial"/>
                <w:sz w:val="20"/>
                <w:szCs w:val="20"/>
              </w:rPr>
            </w:pPr>
            <w:r w:rsidRPr="00177141">
              <w:rPr>
                <w:rFonts w:ascii="Arial" w:hAnsi="Arial" w:cs="Arial"/>
                <w:sz w:val="20"/>
                <w:szCs w:val="20"/>
              </w:rPr>
              <w:t>га</w:t>
            </w:r>
          </w:p>
        </w:tc>
        <w:tc>
          <w:tcPr>
            <w:tcW w:w="1052"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jc w:val="center"/>
              <w:rPr>
                <w:rFonts w:ascii="Arial" w:hAnsi="Arial" w:cs="Arial"/>
                <w:sz w:val="20"/>
                <w:szCs w:val="20"/>
              </w:rPr>
            </w:pPr>
            <w:r w:rsidRPr="00177141">
              <w:rPr>
                <w:rFonts w:ascii="Arial" w:hAnsi="Arial" w:cs="Arial"/>
                <w:sz w:val="20"/>
                <w:szCs w:val="20"/>
              </w:rPr>
              <w:t>0,7</w:t>
            </w:r>
          </w:p>
        </w:tc>
        <w:tc>
          <w:tcPr>
            <w:tcW w:w="1771"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jc w:val="center"/>
              <w:rPr>
                <w:rFonts w:ascii="Arial" w:hAnsi="Arial" w:cs="Arial"/>
                <w:sz w:val="20"/>
                <w:szCs w:val="20"/>
              </w:rPr>
            </w:pPr>
            <w:r w:rsidRPr="00177141">
              <w:rPr>
                <w:rFonts w:ascii="Arial" w:hAnsi="Arial" w:cs="Arial"/>
                <w:sz w:val="20"/>
                <w:szCs w:val="20"/>
              </w:rPr>
              <w:t>1,16</w:t>
            </w:r>
          </w:p>
        </w:tc>
        <w:tc>
          <w:tcPr>
            <w:tcW w:w="1418"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jc w:val="center"/>
              <w:rPr>
                <w:rFonts w:ascii="Arial" w:hAnsi="Arial" w:cs="Arial"/>
                <w:sz w:val="20"/>
                <w:szCs w:val="20"/>
              </w:rPr>
            </w:pPr>
            <w:r w:rsidRPr="00177141">
              <w:rPr>
                <w:rFonts w:ascii="Arial" w:hAnsi="Arial" w:cs="Arial"/>
                <w:sz w:val="20"/>
                <w:szCs w:val="20"/>
              </w:rPr>
              <w:t>0,57</w:t>
            </w:r>
          </w:p>
        </w:tc>
        <w:tc>
          <w:tcPr>
            <w:tcW w:w="1771"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jc w:val="center"/>
              <w:rPr>
                <w:rFonts w:ascii="Arial" w:hAnsi="Arial" w:cs="Arial"/>
                <w:sz w:val="20"/>
                <w:szCs w:val="20"/>
              </w:rPr>
            </w:pPr>
            <w:r w:rsidRPr="00177141">
              <w:rPr>
                <w:rFonts w:ascii="Arial" w:hAnsi="Arial" w:cs="Arial"/>
                <w:sz w:val="20"/>
                <w:szCs w:val="20"/>
              </w:rPr>
              <w:t>1,43</w:t>
            </w:r>
          </w:p>
        </w:tc>
        <w:tc>
          <w:tcPr>
            <w:tcW w:w="1407"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jc w:val="center"/>
              <w:rPr>
                <w:rFonts w:ascii="Arial" w:hAnsi="Arial" w:cs="Arial"/>
                <w:sz w:val="20"/>
                <w:szCs w:val="20"/>
              </w:rPr>
            </w:pPr>
            <w:r w:rsidRPr="00177141">
              <w:rPr>
                <w:rFonts w:ascii="Arial" w:hAnsi="Arial" w:cs="Arial"/>
                <w:sz w:val="20"/>
                <w:szCs w:val="20"/>
              </w:rPr>
              <w:t>81,15</w:t>
            </w:r>
          </w:p>
        </w:tc>
        <w:tc>
          <w:tcPr>
            <w:tcW w:w="1489" w:type="dxa"/>
            <w:tcBorders>
              <w:top w:val="nil"/>
              <w:left w:val="nil"/>
              <w:bottom w:val="single" w:sz="4" w:space="0" w:color="auto"/>
              <w:right w:val="single" w:sz="4" w:space="0" w:color="auto"/>
            </w:tcBorders>
            <w:shd w:val="thinDiagStripe" w:color="000000" w:fill="auto"/>
            <w:vAlign w:val="center"/>
            <w:hideMark/>
          </w:tcPr>
          <w:p w:rsidR="00ED1580" w:rsidRPr="00177141" w:rsidRDefault="00ED1580" w:rsidP="001328F2">
            <w:pPr>
              <w:jc w:val="center"/>
              <w:rPr>
                <w:rFonts w:ascii="Arial" w:hAnsi="Arial" w:cs="Arial"/>
                <w:sz w:val="20"/>
                <w:szCs w:val="20"/>
              </w:rPr>
            </w:pPr>
            <w:r w:rsidRPr="00177141">
              <w:rPr>
                <w:rFonts w:ascii="Arial" w:hAnsi="Arial" w:cs="Arial"/>
                <w:sz w:val="20"/>
                <w:szCs w:val="20"/>
              </w:rPr>
              <w:t>-18,85</w:t>
            </w:r>
          </w:p>
        </w:tc>
        <w:tc>
          <w:tcPr>
            <w:tcW w:w="2313"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jc w:val="center"/>
              <w:rPr>
                <w:rFonts w:cs="Calibri"/>
                <w:sz w:val="20"/>
                <w:szCs w:val="20"/>
              </w:rPr>
            </w:pPr>
          </w:p>
        </w:tc>
      </w:tr>
      <w:tr w:rsidR="00ED1580" w:rsidRPr="00177141" w:rsidTr="001328F2">
        <w:trPr>
          <w:trHeight w:val="314"/>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ED1580" w:rsidRPr="00177141" w:rsidRDefault="00ED1580" w:rsidP="001328F2">
            <w:pPr>
              <w:rPr>
                <w:rFonts w:ascii="Arial" w:hAnsi="Arial" w:cs="Arial"/>
                <w:sz w:val="20"/>
                <w:szCs w:val="20"/>
              </w:rPr>
            </w:pPr>
            <w:r w:rsidRPr="00177141">
              <w:rPr>
                <w:rFonts w:ascii="Arial" w:hAnsi="Arial" w:cs="Arial"/>
                <w:sz w:val="20"/>
                <w:szCs w:val="20"/>
              </w:rPr>
              <w:t>17. Спортивные залы общего пользования</w:t>
            </w:r>
          </w:p>
        </w:tc>
        <w:tc>
          <w:tcPr>
            <w:tcW w:w="1454"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jc w:val="center"/>
              <w:rPr>
                <w:rFonts w:ascii="Arial" w:hAnsi="Arial" w:cs="Arial"/>
                <w:sz w:val="20"/>
                <w:szCs w:val="20"/>
              </w:rPr>
            </w:pPr>
            <w:proofErr w:type="spellStart"/>
            <w:r w:rsidRPr="00177141">
              <w:rPr>
                <w:rFonts w:ascii="Arial" w:hAnsi="Arial" w:cs="Arial"/>
                <w:sz w:val="20"/>
                <w:szCs w:val="20"/>
              </w:rPr>
              <w:t>кв</w:t>
            </w:r>
            <w:proofErr w:type="gramStart"/>
            <w:r w:rsidRPr="00177141">
              <w:rPr>
                <w:rFonts w:ascii="Arial" w:hAnsi="Arial" w:cs="Arial"/>
                <w:sz w:val="20"/>
                <w:szCs w:val="20"/>
              </w:rPr>
              <w:t>.м</w:t>
            </w:r>
            <w:proofErr w:type="spellEnd"/>
            <w:proofErr w:type="gramEnd"/>
            <w:r w:rsidRPr="00177141">
              <w:rPr>
                <w:rFonts w:ascii="Arial" w:hAnsi="Arial" w:cs="Arial"/>
                <w:sz w:val="20"/>
                <w:szCs w:val="20"/>
              </w:rPr>
              <w:t xml:space="preserve"> площади пола зала</w:t>
            </w:r>
          </w:p>
        </w:tc>
        <w:tc>
          <w:tcPr>
            <w:tcW w:w="1052"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jc w:val="center"/>
              <w:rPr>
                <w:rFonts w:ascii="Arial" w:hAnsi="Arial" w:cs="Arial"/>
                <w:sz w:val="20"/>
                <w:szCs w:val="20"/>
              </w:rPr>
            </w:pPr>
            <w:r w:rsidRPr="00177141">
              <w:rPr>
                <w:rFonts w:ascii="Arial" w:hAnsi="Arial" w:cs="Arial"/>
                <w:sz w:val="20"/>
                <w:szCs w:val="20"/>
              </w:rPr>
              <w:t>80</w:t>
            </w:r>
          </w:p>
        </w:tc>
        <w:tc>
          <w:tcPr>
            <w:tcW w:w="1771"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jc w:val="center"/>
              <w:rPr>
                <w:rFonts w:ascii="Arial" w:hAnsi="Arial" w:cs="Arial"/>
                <w:sz w:val="20"/>
                <w:szCs w:val="20"/>
              </w:rPr>
            </w:pPr>
            <w:r w:rsidRPr="00177141">
              <w:rPr>
                <w:rFonts w:ascii="Arial" w:hAnsi="Arial" w:cs="Arial"/>
                <w:sz w:val="20"/>
                <w:szCs w:val="20"/>
              </w:rPr>
              <w:t>1060</w:t>
            </w:r>
          </w:p>
        </w:tc>
        <w:tc>
          <w:tcPr>
            <w:tcW w:w="1418"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jc w:val="center"/>
              <w:rPr>
                <w:rFonts w:ascii="Arial" w:hAnsi="Arial" w:cs="Arial"/>
                <w:sz w:val="20"/>
                <w:szCs w:val="20"/>
              </w:rPr>
            </w:pPr>
            <w:r w:rsidRPr="00177141">
              <w:rPr>
                <w:rFonts w:ascii="Arial" w:hAnsi="Arial" w:cs="Arial"/>
                <w:sz w:val="20"/>
                <w:szCs w:val="20"/>
              </w:rPr>
              <w:t>519,10</w:t>
            </w:r>
          </w:p>
        </w:tc>
        <w:tc>
          <w:tcPr>
            <w:tcW w:w="1771"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jc w:val="center"/>
              <w:rPr>
                <w:rFonts w:ascii="Arial" w:hAnsi="Arial" w:cs="Arial"/>
                <w:sz w:val="20"/>
                <w:szCs w:val="20"/>
              </w:rPr>
            </w:pPr>
            <w:r w:rsidRPr="00177141">
              <w:rPr>
                <w:rFonts w:ascii="Arial" w:hAnsi="Arial" w:cs="Arial"/>
                <w:sz w:val="20"/>
                <w:szCs w:val="20"/>
              </w:rPr>
              <w:t>163,36</w:t>
            </w:r>
          </w:p>
        </w:tc>
        <w:tc>
          <w:tcPr>
            <w:tcW w:w="1407"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jc w:val="center"/>
              <w:rPr>
                <w:rFonts w:ascii="Arial" w:hAnsi="Arial" w:cs="Arial"/>
                <w:sz w:val="20"/>
                <w:szCs w:val="20"/>
              </w:rPr>
            </w:pPr>
            <w:r w:rsidRPr="00177141">
              <w:rPr>
                <w:rFonts w:ascii="Arial" w:hAnsi="Arial" w:cs="Arial"/>
                <w:sz w:val="20"/>
                <w:szCs w:val="20"/>
              </w:rPr>
              <w:t>648,87</w:t>
            </w:r>
          </w:p>
        </w:tc>
        <w:tc>
          <w:tcPr>
            <w:tcW w:w="1489" w:type="dxa"/>
            <w:tcBorders>
              <w:top w:val="single" w:sz="4" w:space="0" w:color="auto"/>
              <w:left w:val="nil"/>
              <w:bottom w:val="single" w:sz="4" w:space="0" w:color="auto"/>
              <w:right w:val="single" w:sz="4" w:space="0" w:color="auto"/>
            </w:tcBorders>
            <w:shd w:val="clear" w:color="000000" w:fill="auto"/>
            <w:vAlign w:val="center"/>
            <w:hideMark/>
          </w:tcPr>
          <w:p w:rsidR="00ED1580" w:rsidRPr="00177141" w:rsidRDefault="00ED1580" w:rsidP="001328F2">
            <w:pPr>
              <w:jc w:val="center"/>
              <w:rPr>
                <w:rFonts w:ascii="Arial" w:hAnsi="Arial" w:cs="Arial"/>
                <w:sz w:val="20"/>
                <w:szCs w:val="20"/>
              </w:rPr>
            </w:pPr>
            <w:r w:rsidRPr="00177141">
              <w:rPr>
                <w:rFonts w:ascii="Arial" w:hAnsi="Arial" w:cs="Arial"/>
                <w:sz w:val="20"/>
                <w:szCs w:val="20"/>
              </w:rPr>
              <w:t>548,87</w:t>
            </w:r>
          </w:p>
        </w:tc>
        <w:tc>
          <w:tcPr>
            <w:tcW w:w="2313"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jc w:val="center"/>
              <w:rPr>
                <w:rFonts w:ascii="Arial" w:hAnsi="Arial" w:cs="Arial"/>
                <w:sz w:val="20"/>
                <w:szCs w:val="20"/>
              </w:rPr>
            </w:pPr>
          </w:p>
        </w:tc>
      </w:tr>
      <w:tr w:rsidR="00ED1580" w:rsidRPr="00177141" w:rsidTr="001328F2">
        <w:trPr>
          <w:trHeight w:val="300"/>
          <w:jc w:val="center"/>
        </w:trPr>
        <w:tc>
          <w:tcPr>
            <w:tcW w:w="15373" w:type="dxa"/>
            <w:gridSpan w:val="9"/>
            <w:tcBorders>
              <w:top w:val="single" w:sz="4" w:space="0" w:color="auto"/>
              <w:left w:val="single" w:sz="4" w:space="0" w:color="auto"/>
              <w:bottom w:val="single" w:sz="4" w:space="0" w:color="auto"/>
              <w:right w:val="single" w:sz="4" w:space="0" w:color="000000"/>
            </w:tcBorders>
            <w:shd w:val="clear" w:color="000000" w:fill="FFFF00"/>
            <w:vAlign w:val="center"/>
            <w:hideMark/>
          </w:tcPr>
          <w:p w:rsidR="00ED1580" w:rsidRPr="00177141" w:rsidRDefault="00ED1580" w:rsidP="001328F2">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Административно-деловые и хозяйственные учреждения</w:t>
            </w:r>
          </w:p>
        </w:tc>
      </w:tr>
      <w:tr w:rsidR="00ED1580" w:rsidRPr="00177141" w:rsidTr="001328F2">
        <w:trPr>
          <w:trHeight w:val="807"/>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ED1580" w:rsidRPr="00177141" w:rsidRDefault="00ED1580" w:rsidP="001328F2">
            <w:pPr>
              <w:rPr>
                <w:rFonts w:ascii="Arial" w:hAnsi="Arial" w:cs="Arial"/>
                <w:sz w:val="20"/>
                <w:szCs w:val="20"/>
              </w:rPr>
            </w:pPr>
            <w:r w:rsidRPr="00177141">
              <w:rPr>
                <w:rFonts w:ascii="Arial" w:hAnsi="Arial" w:cs="Arial"/>
                <w:sz w:val="20"/>
                <w:szCs w:val="20"/>
              </w:rPr>
              <w:t>18. Административно-управленческое учреждение</w:t>
            </w:r>
          </w:p>
        </w:tc>
        <w:tc>
          <w:tcPr>
            <w:tcW w:w="1454"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jc w:val="center"/>
              <w:rPr>
                <w:rFonts w:ascii="Arial" w:hAnsi="Arial" w:cs="Arial"/>
                <w:sz w:val="20"/>
                <w:szCs w:val="20"/>
              </w:rPr>
            </w:pPr>
            <w:r w:rsidRPr="00177141">
              <w:rPr>
                <w:rFonts w:ascii="Arial" w:hAnsi="Arial" w:cs="Arial"/>
                <w:sz w:val="20"/>
                <w:szCs w:val="20"/>
              </w:rPr>
              <w:t>1 рабочее место</w:t>
            </w:r>
          </w:p>
        </w:tc>
        <w:tc>
          <w:tcPr>
            <w:tcW w:w="1052"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jc w:val="center"/>
              <w:rPr>
                <w:rFonts w:ascii="Arial" w:hAnsi="Arial" w:cs="Arial"/>
                <w:sz w:val="20"/>
                <w:szCs w:val="20"/>
              </w:rPr>
            </w:pPr>
            <w:r w:rsidRPr="00177141">
              <w:rPr>
                <w:rFonts w:ascii="Arial" w:hAnsi="Arial" w:cs="Arial"/>
                <w:sz w:val="20"/>
                <w:szCs w:val="20"/>
              </w:rPr>
              <w:t>1</w:t>
            </w:r>
          </w:p>
        </w:tc>
        <w:tc>
          <w:tcPr>
            <w:tcW w:w="1771"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jc w:val="center"/>
              <w:rPr>
                <w:rFonts w:ascii="Arial" w:hAnsi="Arial" w:cs="Arial"/>
                <w:sz w:val="20"/>
                <w:szCs w:val="20"/>
              </w:rPr>
            </w:pPr>
            <w:r w:rsidRPr="00177141">
              <w:rPr>
                <w:rFonts w:ascii="Arial" w:hAnsi="Arial" w:cs="Arial"/>
                <w:sz w:val="20"/>
                <w:szCs w:val="20"/>
              </w:rPr>
              <w:t>3</w:t>
            </w:r>
          </w:p>
        </w:tc>
        <w:tc>
          <w:tcPr>
            <w:tcW w:w="1418"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jc w:val="center"/>
              <w:rPr>
                <w:rFonts w:ascii="Arial" w:hAnsi="Arial" w:cs="Arial"/>
                <w:sz w:val="20"/>
                <w:szCs w:val="20"/>
              </w:rPr>
            </w:pPr>
            <w:r w:rsidRPr="00177141">
              <w:rPr>
                <w:rFonts w:ascii="Arial" w:hAnsi="Arial" w:cs="Arial"/>
                <w:sz w:val="20"/>
                <w:szCs w:val="20"/>
              </w:rPr>
              <w:t>1,47</w:t>
            </w:r>
          </w:p>
        </w:tc>
        <w:tc>
          <w:tcPr>
            <w:tcW w:w="1771"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jc w:val="center"/>
              <w:rPr>
                <w:rFonts w:ascii="Arial" w:hAnsi="Arial" w:cs="Arial"/>
                <w:sz w:val="20"/>
                <w:szCs w:val="20"/>
              </w:rPr>
            </w:pPr>
            <w:r w:rsidRPr="00177141">
              <w:rPr>
                <w:rFonts w:ascii="Arial" w:hAnsi="Arial" w:cs="Arial"/>
                <w:sz w:val="20"/>
                <w:szCs w:val="20"/>
              </w:rPr>
              <w:t>2,04</w:t>
            </w:r>
          </w:p>
        </w:tc>
        <w:tc>
          <w:tcPr>
            <w:tcW w:w="1407"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jc w:val="center"/>
              <w:rPr>
                <w:rFonts w:ascii="Arial" w:hAnsi="Arial" w:cs="Arial"/>
                <w:sz w:val="20"/>
                <w:szCs w:val="20"/>
              </w:rPr>
            </w:pPr>
            <w:r w:rsidRPr="00177141">
              <w:rPr>
                <w:rFonts w:ascii="Arial" w:hAnsi="Arial" w:cs="Arial"/>
                <w:sz w:val="20"/>
                <w:szCs w:val="20"/>
              </w:rPr>
              <w:t>146,91</w:t>
            </w:r>
          </w:p>
        </w:tc>
        <w:tc>
          <w:tcPr>
            <w:tcW w:w="1489" w:type="dxa"/>
            <w:tcBorders>
              <w:top w:val="nil"/>
              <w:left w:val="nil"/>
              <w:bottom w:val="single" w:sz="4" w:space="0" w:color="auto"/>
              <w:right w:val="single" w:sz="4" w:space="0" w:color="auto"/>
            </w:tcBorders>
            <w:shd w:val="clear" w:color="000000" w:fill="auto"/>
            <w:vAlign w:val="center"/>
            <w:hideMark/>
          </w:tcPr>
          <w:p w:rsidR="00ED1580" w:rsidRPr="00177141" w:rsidRDefault="00ED1580" w:rsidP="001328F2">
            <w:pPr>
              <w:jc w:val="center"/>
              <w:rPr>
                <w:rFonts w:ascii="Arial" w:hAnsi="Arial" w:cs="Arial"/>
                <w:sz w:val="20"/>
                <w:szCs w:val="20"/>
              </w:rPr>
            </w:pPr>
            <w:r w:rsidRPr="00177141">
              <w:rPr>
                <w:rFonts w:ascii="Arial" w:hAnsi="Arial" w:cs="Arial"/>
                <w:sz w:val="20"/>
                <w:szCs w:val="20"/>
              </w:rPr>
              <w:t>46,9</w:t>
            </w:r>
          </w:p>
        </w:tc>
        <w:tc>
          <w:tcPr>
            <w:tcW w:w="2313"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jc w:val="center"/>
              <w:rPr>
                <w:rFonts w:ascii="Arial" w:hAnsi="Arial" w:cs="Arial"/>
                <w:sz w:val="20"/>
                <w:szCs w:val="20"/>
              </w:rPr>
            </w:pPr>
            <w:r w:rsidRPr="00177141">
              <w:rPr>
                <w:rFonts w:ascii="Arial" w:hAnsi="Arial" w:cs="Arial"/>
                <w:sz w:val="20"/>
                <w:szCs w:val="20"/>
              </w:rPr>
              <w:t>1 на поселение</w:t>
            </w:r>
          </w:p>
        </w:tc>
      </w:tr>
      <w:tr w:rsidR="00ED1580" w:rsidRPr="00177141" w:rsidTr="001328F2">
        <w:trPr>
          <w:trHeight w:val="300"/>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19. ЖКХ</w:t>
            </w:r>
          </w:p>
        </w:tc>
        <w:tc>
          <w:tcPr>
            <w:tcW w:w="1454"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 учреждение</w:t>
            </w:r>
          </w:p>
        </w:tc>
        <w:tc>
          <w:tcPr>
            <w:tcW w:w="1052"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0,05</w:t>
            </w:r>
          </w:p>
        </w:tc>
        <w:tc>
          <w:tcPr>
            <w:tcW w:w="1771"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w:t>
            </w:r>
          </w:p>
        </w:tc>
        <w:tc>
          <w:tcPr>
            <w:tcW w:w="1418"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0,49</w:t>
            </w:r>
          </w:p>
        </w:tc>
        <w:tc>
          <w:tcPr>
            <w:tcW w:w="1771"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0,10</w:t>
            </w:r>
          </w:p>
        </w:tc>
        <w:tc>
          <w:tcPr>
            <w:tcW w:w="1407"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979,43</w:t>
            </w:r>
          </w:p>
        </w:tc>
        <w:tc>
          <w:tcPr>
            <w:tcW w:w="1489"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879,43</w:t>
            </w:r>
          </w:p>
        </w:tc>
        <w:tc>
          <w:tcPr>
            <w:tcW w:w="2313"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 на поселение</w:t>
            </w:r>
          </w:p>
        </w:tc>
      </w:tr>
      <w:tr w:rsidR="00ED1580" w:rsidRPr="00177141" w:rsidTr="001328F2">
        <w:trPr>
          <w:trHeight w:val="300"/>
          <w:jc w:val="center"/>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20. Отделение связи</w:t>
            </w:r>
          </w:p>
        </w:tc>
        <w:tc>
          <w:tcPr>
            <w:tcW w:w="1454"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 учреждение</w:t>
            </w:r>
          </w:p>
        </w:tc>
        <w:tc>
          <w:tcPr>
            <w:tcW w:w="1052"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0,33</w:t>
            </w:r>
          </w:p>
        </w:tc>
        <w:tc>
          <w:tcPr>
            <w:tcW w:w="1771"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w:t>
            </w:r>
          </w:p>
        </w:tc>
        <w:tc>
          <w:tcPr>
            <w:tcW w:w="1418"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0,49</w:t>
            </w:r>
          </w:p>
        </w:tc>
        <w:tc>
          <w:tcPr>
            <w:tcW w:w="1771"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0,68</w:t>
            </w:r>
          </w:p>
        </w:tc>
        <w:tc>
          <w:tcPr>
            <w:tcW w:w="1407"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146,91</w:t>
            </w:r>
          </w:p>
        </w:tc>
        <w:tc>
          <w:tcPr>
            <w:tcW w:w="1489" w:type="dxa"/>
            <w:tcBorders>
              <w:top w:val="nil"/>
              <w:left w:val="nil"/>
              <w:bottom w:val="single" w:sz="4" w:space="0" w:color="auto"/>
              <w:right w:val="single" w:sz="4" w:space="0" w:color="auto"/>
            </w:tcBorders>
            <w:shd w:val="clear" w:color="auto" w:fill="auto"/>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46,91</w:t>
            </w:r>
          </w:p>
        </w:tc>
        <w:tc>
          <w:tcPr>
            <w:tcW w:w="2313" w:type="dxa"/>
            <w:tcBorders>
              <w:top w:val="nil"/>
              <w:left w:val="nil"/>
              <w:bottom w:val="single" w:sz="4" w:space="0" w:color="auto"/>
              <w:right w:val="single" w:sz="4" w:space="0" w:color="auto"/>
            </w:tcBorders>
            <w:shd w:val="clear" w:color="auto" w:fill="auto"/>
            <w:noWrap/>
            <w:vAlign w:val="center"/>
            <w:hideMark/>
          </w:tcPr>
          <w:p w:rsidR="00ED1580" w:rsidRPr="00177141" w:rsidRDefault="00ED1580" w:rsidP="001328F2">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 на поселение</w:t>
            </w:r>
          </w:p>
        </w:tc>
      </w:tr>
    </w:tbl>
    <w:p w:rsidR="00ED1580" w:rsidRPr="00177141" w:rsidRDefault="00ED1580" w:rsidP="00ED1580">
      <w:pPr>
        <w:spacing w:after="0" w:line="360" w:lineRule="auto"/>
        <w:ind w:firstLine="709"/>
        <w:jc w:val="center"/>
        <w:rPr>
          <w:rFonts w:ascii="Arial" w:hAnsi="Arial" w:cs="Arial"/>
          <w:b/>
          <w:sz w:val="24"/>
          <w:szCs w:val="24"/>
        </w:rPr>
      </w:pPr>
    </w:p>
    <w:p w:rsidR="00ED1580" w:rsidRPr="00177141" w:rsidRDefault="00ED1580" w:rsidP="00ED1580">
      <w:pPr>
        <w:rPr>
          <w:rFonts w:ascii="Arial" w:hAnsi="Arial" w:cs="Arial"/>
          <w:sz w:val="24"/>
          <w:szCs w:val="24"/>
        </w:rPr>
        <w:sectPr w:rsidR="00ED1580" w:rsidRPr="00177141" w:rsidSect="00202AF7">
          <w:pgSz w:w="16838" w:h="11906" w:orient="landscape"/>
          <w:pgMar w:top="1701" w:right="1134" w:bottom="851" w:left="1134" w:header="709" w:footer="709" w:gutter="0"/>
          <w:cols w:space="708"/>
          <w:docGrid w:linePitch="360"/>
        </w:sectPr>
      </w:pPr>
    </w:p>
    <w:p w:rsidR="009D4CA2" w:rsidRPr="00177141" w:rsidRDefault="009D4CA2" w:rsidP="00577F9B">
      <w:pPr>
        <w:spacing w:after="0" w:line="360" w:lineRule="auto"/>
        <w:jc w:val="center"/>
        <w:rPr>
          <w:rFonts w:ascii="Arial" w:hAnsi="Arial" w:cs="Arial"/>
          <w:b/>
          <w:sz w:val="24"/>
          <w:szCs w:val="24"/>
        </w:rPr>
      </w:pPr>
      <w:r w:rsidRPr="00177141">
        <w:rPr>
          <w:rFonts w:ascii="Arial" w:hAnsi="Arial" w:cs="Arial"/>
          <w:b/>
          <w:sz w:val="24"/>
          <w:szCs w:val="24"/>
        </w:rPr>
        <w:lastRenderedPageBreak/>
        <w:t>Прогноз развития сферы социально</w:t>
      </w:r>
      <w:r w:rsidR="0022735D" w:rsidRPr="00177141">
        <w:rPr>
          <w:rFonts w:ascii="Arial" w:hAnsi="Arial" w:cs="Arial"/>
          <w:b/>
          <w:sz w:val="24"/>
          <w:szCs w:val="24"/>
        </w:rPr>
        <w:t xml:space="preserve"> – </w:t>
      </w:r>
      <w:r w:rsidRPr="00177141">
        <w:rPr>
          <w:rFonts w:ascii="Arial" w:hAnsi="Arial" w:cs="Arial"/>
          <w:b/>
          <w:sz w:val="24"/>
          <w:szCs w:val="24"/>
        </w:rPr>
        <w:t xml:space="preserve">культурного и бытового обслуживания населения </w:t>
      </w:r>
      <w:proofErr w:type="spellStart"/>
      <w:r w:rsidRPr="00177141">
        <w:rPr>
          <w:rFonts w:ascii="Arial" w:hAnsi="Arial" w:cs="Arial"/>
          <w:b/>
          <w:sz w:val="24"/>
          <w:szCs w:val="24"/>
        </w:rPr>
        <w:t>Кощинского</w:t>
      </w:r>
      <w:proofErr w:type="spellEnd"/>
      <w:r w:rsidRPr="00177141">
        <w:rPr>
          <w:rFonts w:ascii="Arial" w:hAnsi="Arial" w:cs="Arial"/>
          <w:b/>
          <w:sz w:val="24"/>
          <w:szCs w:val="24"/>
        </w:rPr>
        <w:t xml:space="preserve"> сельского поселения</w:t>
      </w:r>
    </w:p>
    <w:p w:rsidR="009D4CA2" w:rsidRPr="00177141" w:rsidRDefault="009D4CA2" w:rsidP="00420AC3">
      <w:pPr>
        <w:autoSpaceDE w:val="0"/>
        <w:autoSpaceDN w:val="0"/>
        <w:adjustRightInd w:val="0"/>
        <w:spacing w:after="0" w:line="360" w:lineRule="auto"/>
        <w:ind w:firstLine="709"/>
        <w:jc w:val="both"/>
        <w:rPr>
          <w:rFonts w:ascii="Arial" w:hAnsi="Arial" w:cs="Arial"/>
          <w:b/>
          <w:sz w:val="24"/>
          <w:szCs w:val="24"/>
        </w:rPr>
      </w:pPr>
      <w:r w:rsidRPr="00177141">
        <w:rPr>
          <w:rFonts w:ascii="Arial" w:hAnsi="Arial" w:cs="Arial"/>
          <w:sz w:val="24"/>
          <w:szCs w:val="24"/>
        </w:rPr>
        <w:t>С учетом имеющейся информации</w:t>
      </w:r>
      <w:r w:rsidR="002B050D" w:rsidRPr="00177141">
        <w:rPr>
          <w:rFonts w:ascii="Arial" w:hAnsi="Arial" w:cs="Arial"/>
          <w:sz w:val="24"/>
          <w:szCs w:val="24"/>
        </w:rPr>
        <w:t xml:space="preserve"> о текущем положении </w:t>
      </w:r>
      <w:proofErr w:type="spellStart"/>
      <w:r w:rsidR="002B050D" w:rsidRPr="00177141">
        <w:rPr>
          <w:rFonts w:ascii="Arial" w:hAnsi="Arial" w:cs="Arial"/>
          <w:sz w:val="24"/>
          <w:szCs w:val="24"/>
        </w:rPr>
        <w:t>Кощинского</w:t>
      </w:r>
      <w:proofErr w:type="spellEnd"/>
      <w:r w:rsidR="002B050D" w:rsidRPr="00177141">
        <w:rPr>
          <w:rFonts w:ascii="Arial" w:hAnsi="Arial" w:cs="Arial"/>
          <w:sz w:val="24"/>
          <w:szCs w:val="24"/>
        </w:rPr>
        <w:t xml:space="preserve"> сельского поселения</w:t>
      </w:r>
      <w:r w:rsidRPr="00177141">
        <w:rPr>
          <w:rFonts w:ascii="Arial" w:hAnsi="Arial" w:cs="Arial"/>
          <w:sz w:val="24"/>
          <w:szCs w:val="24"/>
        </w:rPr>
        <w:t xml:space="preserve">, а также на основании </w:t>
      </w:r>
      <w:r w:rsidRPr="00177141">
        <w:rPr>
          <w:rFonts w:ascii="Arial" w:hAnsi="Arial" w:cs="Arial"/>
          <w:bCs/>
          <w:sz w:val="24"/>
          <w:szCs w:val="24"/>
        </w:rPr>
        <w:t xml:space="preserve">Постановления </w:t>
      </w:r>
      <w:r w:rsidRPr="00177141">
        <w:rPr>
          <w:rFonts w:ascii="Arial" w:hAnsi="Arial" w:cs="Arial"/>
          <w:sz w:val="24"/>
          <w:szCs w:val="24"/>
        </w:rPr>
        <w:t>Администрации Смоленской области</w:t>
      </w:r>
      <w:r w:rsidRPr="00177141">
        <w:rPr>
          <w:rFonts w:ascii="Arial" w:hAnsi="Arial" w:cs="Arial"/>
          <w:bCs/>
          <w:sz w:val="24"/>
          <w:szCs w:val="24"/>
        </w:rPr>
        <w:t xml:space="preserve"> от </w:t>
      </w:r>
      <w:r w:rsidR="002B050D" w:rsidRPr="00177141">
        <w:rPr>
          <w:rFonts w:ascii="Arial" w:hAnsi="Arial" w:cs="Arial"/>
          <w:bCs/>
          <w:sz w:val="24"/>
          <w:szCs w:val="24"/>
        </w:rPr>
        <w:t>0</w:t>
      </w:r>
      <w:r w:rsidRPr="00177141">
        <w:rPr>
          <w:rFonts w:ascii="Arial" w:hAnsi="Arial" w:cs="Arial"/>
          <w:bCs/>
          <w:sz w:val="24"/>
          <w:szCs w:val="24"/>
        </w:rPr>
        <w:t>5</w:t>
      </w:r>
      <w:r w:rsidR="002B050D" w:rsidRPr="00177141">
        <w:rPr>
          <w:rFonts w:ascii="Arial" w:hAnsi="Arial" w:cs="Arial"/>
          <w:bCs/>
          <w:sz w:val="24"/>
          <w:szCs w:val="24"/>
        </w:rPr>
        <w:t>.06.</w:t>
      </w:r>
      <w:r w:rsidRPr="00177141">
        <w:rPr>
          <w:rFonts w:ascii="Arial" w:hAnsi="Arial" w:cs="Arial"/>
          <w:bCs/>
          <w:sz w:val="24"/>
          <w:szCs w:val="24"/>
        </w:rPr>
        <w:t xml:space="preserve">2007 г. </w:t>
      </w:r>
      <w:r w:rsidR="0022735D" w:rsidRPr="00177141">
        <w:rPr>
          <w:rFonts w:ascii="Arial" w:hAnsi="Arial" w:cs="Arial"/>
          <w:bCs/>
          <w:sz w:val="24"/>
          <w:szCs w:val="24"/>
        </w:rPr>
        <w:t>№</w:t>
      </w:r>
      <w:r w:rsidRPr="00177141">
        <w:rPr>
          <w:rFonts w:ascii="Arial" w:hAnsi="Arial" w:cs="Arial"/>
          <w:bCs/>
          <w:sz w:val="24"/>
          <w:szCs w:val="24"/>
        </w:rPr>
        <w:t xml:space="preserve"> 207</w:t>
      </w:r>
      <w:r w:rsidR="002B050D" w:rsidRPr="00177141">
        <w:rPr>
          <w:rStyle w:val="aff8"/>
          <w:rFonts w:ascii="Arial" w:hAnsi="Arial"/>
          <w:bCs/>
          <w:sz w:val="24"/>
          <w:szCs w:val="24"/>
        </w:rPr>
        <w:footnoteReference w:id="10"/>
      </w:r>
      <w:r w:rsidR="002B050D" w:rsidRPr="00177141">
        <w:rPr>
          <w:rFonts w:ascii="Arial" w:hAnsi="Arial" w:cs="Arial"/>
          <w:bCs/>
          <w:sz w:val="24"/>
          <w:szCs w:val="24"/>
        </w:rPr>
        <w:t xml:space="preserve"> и прогноза численности населения, рассчитанного в настоящем генплане по сценарию №</w:t>
      </w:r>
      <w:r w:rsidR="0022735D" w:rsidRPr="00177141">
        <w:rPr>
          <w:rFonts w:ascii="Arial" w:hAnsi="Arial" w:cs="Arial"/>
          <w:bCs/>
          <w:sz w:val="24"/>
          <w:szCs w:val="24"/>
        </w:rPr>
        <w:t xml:space="preserve"> </w:t>
      </w:r>
      <w:r w:rsidR="002B050D" w:rsidRPr="00177141">
        <w:rPr>
          <w:rFonts w:ascii="Arial" w:hAnsi="Arial" w:cs="Arial"/>
          <w:bCs/>
          <w:sz w:val="24"/>
          <w:szCs w:val="24"/>
        </w:rPr>
        <w:t xml:space="preserve">2, </w:t>
      </w:r>
      <w:r w:rsidRPr="00177141">
        <w:rPr>
          <w:rFonts w:ascii="Arial" w:hAnsi="Arial" w:cs="Arial"/>
          <w:bCs/>
          <w:sz w:val="24"/>
          <w:szCs w:val="24"/>
        </w:rPr>
        <w:t>был</w:t>
      </w:r>
      <w:r w:rsidR="002B050D" w:rsidRPr="00177141">
        <w:rPr>
          <w:rFonts w:ascii="Arial" w:hAnsi="Arial" w:cs="Arial"/>
          <w:bCs/>
          <w:sz w:val="24"/>
          <w:szCs w:val="24"/>
        </w:rPr>
        <w:t>а спрогнозирована перспективная потребность</w:t>
      </w:r>
      <w:r w:rsidR="002B050D" w:rsidRPr="00177141">
        <w:rPr>
          <w:rFonts w:ascii="Arial" w:hAnsi="Arial" w:cs="Arial"/>
          <w:sz w:val="24"/>
          <w:szCs w:val="24"/>
        </w:rPr>
        <w:t xml:space="preserve"> населения в объектах социально</w:t>
      </w:r>
      <w:r w:rsidR="0022735D" w:rsidRPr="00177141">
        <w:rPr>
          <w:rFonts w:ascii="Arial" w:hAnsi="Arial" w:cs="Arial"/>
          <w:sz w:val="24"/>
          <w:szCs w:val="24"/>
        </w:rPr>
        <w:t xml:space="preserve"> – </w:t>
      </w:r>
      <w:r w:rsidR="002B050D" w:rsidRPr="00177141">
        <w:rPr>
          <w:rFonts w:ascii="Arial" w:hAnsi="Arial" w:cs="Arial"/>
          <w:sz w:val="24"/>
          <w:szCs w:val="24"/>
        </w:rPr>
        <w:t xml:space="preserve">культурного и бытового обслуживания (таблица </w:t>
      </w:r>
      <w:r w:rsidR="00F10605" w:rsidRPr="00177141">
        <w:rPr>
          <w:rFonts w:ascii="Arial" w:hAnsi="Arial" w:cs="Arial"/>
          <w:sz w:val="24"/>
          <w:szCs w:val="24"/>
        </w:rPr>
        <w:t>25</w:t>
      </w:r>
      <w:r w:rsidR="002B050D" w:rsidRPr="00177141">
        <w:rPr>
          <w:rFonts w:ascii="Arial" w:hAnsi="Arial" w:cs="Arial"/>
          <w:sz w:val="24"/>
          <w:szCs w:val="24"/>
        </w:rPr>
        <w:t>).</w:t>
      </w:r>
    </w:p>
    <w:p w:rsidR="009D4CA2" w:rsidRPr="00177141" w:rsidRDefault="009D4CA2" w:rsidP="00420AC3">
      <w:pPr>
        <w:widowControl w:val="0"/>
        <w:suppressAutoHyphens/>
        <w:spacing w:after="0" w:line="360" w:lineRule="auto"/>
        <w:ind w:firstLine="709"/>
        <w:jc w:val="both"/>
        <w:rPr>
          <w:rFonts w:ascii="Arial" w:eastAsia="Arial Unicode MS" w:hAnsi="Arial" w:cs="Arial"/>
          <w:sz w:val="24"/>
          <w:szCs w:val="24"/>
        </w:rPr>
      </w:pPr>
      <w:r w:rsidRPr="00177141">
        <w:rPr>
          <w:rFonts w:ascii="Arial" w:eastAsia="Arial Unicode MS" w:hAnsi="Arial" w:cs="Arial"/>
          <w:sz w:val="24"/>
          <w:szCs w:val="24"/>
        </w:rPr>
        <w:t>В зависимости от нормативной частоты посещения населением, объекты культурно</w:t>
      </w:r>
      <w:r w:rsidR="0022735D" w:rsidRPr="00177141">
        <w:rPr>
          <w:rFonts w:ascii="Arial" w:eastAsia="Arial Unicode MS" w:hAnsi="Arial" w:cs="Arial"/>
          <w:sz w:val="24"/>
          <w:szCs w:val="24"/>
        </w:rPr>
        <w:t xml:space="preserve"> – </w:t>
      </w:r>
      <w:r w:rsidRPr="00177141">
        <w:rPr>
          <w:rFonts w:ascii="Arial" w:eastAsia="Arial Unicode MS" w:hAnsi="Arial" w:cs="Arial"/>
          <w:sz w:val="24"/>
          <w:szCs w:val="24"/>
        </w:rPr>
        <w:t xml:space="preserve">бытового обслуживания подразделяются </w:t>
      </w:r>
      <w:proofErr w:type="gramStart"/>
      <w:r w:rsidRPr="00177141">
        <w:rPr>
          <w:rFonts w:ascii="Arial" w:eastAsia="Arial Unicode MS" w:hAnsi="Arial" w:cs="Arial"/>
          <w:sz w:val="24"/>
          <w:szCs w:val="24"/>
        </w:rPr>
        <w:t>на</w:t>
      </w:r>
      <w:proofErr w:type="gramEnd"/>
      <w:r w:rsidRPr="00177141">
        <w:rPr>
          <w:rFonts w:ascii="Arial" w:eastAsia="Arial Unicode MS" w:hAnsi="Arial" w:cs="Arial"/>
          <w:sz w:val="24"/>
          <w:szCs w:val="24"/>
        </w:rPr>
        <w:t>:</w:t>
      </w:r>
    </w:p>
    <w:p w:rsidR="009D4CA2" w:rsidRPr="00177141" w:rsidRDefault="009D4CA2" w:rsidP="00602CCC">
      <w:pPr>
        <w:pStyle w:val="aff9"/>
        <w:widowControl w:val="0"/>
        <w:numPr>
          <w:ilvl w:val="0"/>
          <w:numId w:val="9"/>
        </w:numPr>
        <w:tabs>
          <w:tab w:val="left" w:pos="993"/>
        </w:tabs>
        <w:suppressAutoHyphens/>
        <w:ind w:left="0" w:firstLine="709"/>
        <w:rPr>
          <w:rFonts w:ascii="Arial" w:eastAsia="Arial Unicode MS" w:hAnsi="Arial" w:cs="Arial"/>
        </w:rPr>
      </w:pPr>
      <w:r w:rsidRPr="00177141">
        <w:rPr>
          <w:rFonts w:ascii="Arial" w:eastAsia="Arial Unicode MS" w:hAnsi="Arial" w:cs="Arial"/>
        </w:rPr>
        <w:t>объекты повседневного пользования – детские сады, школы, магазины повседневного спроса;</w:t>
      </w:r>
    </w:p>
    <w:p w:rsidR="009D4CA2" w:rsidRPr="00177141" w:rsidRDefault="009D4CA2" w:rsidP="00602CCC">
      <w:pPr>
        <w:pStyle w:val="aff9"/>
        <w:widowControl w:val="0"/>
        <w:numPr>
          <w:ilvl w:val="0"/>
          <w:numId w:val="9"/>
        </w:numPr>
        <w:tabs>
          <w:tab w:val="left" w:pos="993"/>
        </w:tabs>
        <w:suppressAutoHyphens/>
        <w:ind w:left="0" w:firstLine="709"/>
        <w:rPr>
          <w:rFonts w:ascii="Arial" w:eastAsia="Arial Unicode MS" w:hAnsi="Arial" w:cs="Arial"/>
        </w:rPr>
      </w:pPr>
      <w:r w:rsidRPr="00177141">
        <w:rPr>
          <w:rFonts w:ascii="Arial" w:eastAsia="Arial Unicode MS" w:hAnsi="Arial" w:cs="Arial"/>
        </w:rPr>
        <w:t>объекты периодического пользования –</w:t>
      </w:r>
      <w:r w:rsidRPr="00177141">
        <w:rPr>
          <w:rFonts w:ascii="Arial" w:hAnsi="Arial" w:cs="Arial"/>
        </w:rPr>
        <w:t xml:space="preserve"> </w:t>
      </w:r>
      <w:r w:rsidRPr="00177141">
        <w:rPr>
          <w:rFonts w:ascii="Arial" w:eastAsia="Arial Unicode MS" w:hAnsi="Arial" w:cs="Arial"/>
        </w:rPr>
        <w:t>культурные центры, клубные помещения, учреждения торговли и быта, общественного питания, спортивные школы, спортивные залы;</w:t>
      </w:r>
    </w:p>
    <w:p w:rsidR="009D4CA2" w:rsidRPr="00177141" w:rsidRDefault="009D4CA2" w:rsidP="00602CCC">
      <w:pPr>
        <w:pStyle w:val="aff9"/>
        <w:widowControl w:val="0"/>
        <w:numPr>
          <w:ilvl w:val="0"/>
          <w:numId w:val="9"/>
        </w:numPr>
        <w:tabs>
          <w:tab w:val="left" w:pos="993"/>
        </w:tabs>
        <w:suppressAutoHyphens/>
        <w:ind w:left="0" w:firstLine="709"/>
        <w:rPr>
          <w:rFonts w:ascii="Arial" w:eastAsia="Arial Unicode MS" w:hAnsi="Arial" w:cs="Arial"/>
        </w:rPr>
      </w:pPr>
      <w:r w:rsidRPr="00177141">
        <w:rPr>
          <w:rFonts w:ascii="Arial" w:eastAsia="Arial Unicode MS" w:hAnsi="Arial" w:cs="Arial"/>
        </w:rPr>
        <w:t>объекты эпизодического пользования – административные учреждения районного значения.</w:t>
      </w:r>
    </w:p>
    <w:p w:rsidR="009D4CA2" w:rsidRPr="00177141" w:rsidRDefault="009D4CA2" w:rsidP="00420AC3">
      <w:pPr>
        <w:spacing w:after="0" w:line="360" w:lineRule="auto"/>
        <w:ind w:firstLine="709"/>
        <w:jc w:val="both"/>
        <w:rPr>
          <w:rFonts w:ascii="Arial" w:hAnsi="Arial" w:cs="Arial"/>
          <w:sz w:val="24"/>
          <w:szCs w:val="24"/>
        </w:rPr>
      </w:pPr>
      <w:r w:rsidRPr="00177141">
        <w:rPr>
          <w:rFonts w:ascii="Arial" w:hAnsi="Arial" w:cs="Arial"/>
          <w:sz w:val="24"/>
          <w:szCs w:val="24"/>
        </w:rPr>
        <w:t xml:space="preserve">Как видно из таблицы, </w:t>
      </w:r>
      <w:r w:rsidR="00D73219" w:rsidRPr="00177141">
        <w:rPr>
          <w:rFonts w:ascii="Arial" w:hAnsi="Arial" w:cs="Arial"/>
          <w:sz w:val="24"/>
          <w:szCs w:val="24"/>
        </w:rPr>
        <w:t xml:space="preserve">к 2043 г. на территории </w:t>
      </w:r>
      <w:proofErr w:type="spellStart"/>
      <w:r w:rsidR="00D73219" w:rsidRPr="00177141">
        <w:rPr>
          <w:rFonts w:ascii="Arial" w:hAnsi="Arial" w:cs="Arial"/>
          <w:sz w:val="24"/>
          <w:szCs w:val="24"/>
        </w:rPr>
        <w:t>Кощинского</w:t>
      </w:r>
      <w:proofErr w:type="spellEnd"/>
      <w:r w:rsidR="00D73219" w:rsidRPr="00177141">
        <w:rPr>
          <w:rFonts w:ascii="Arial" w:hAnsi="Arial" w:cs="Arial"/>
          <w:sz w:val="24"/>
          <w:szCs w:val="24"/>
        </w:rPr>
        <w:t xml:space="preserve"> сельского поселения необходимо построить и ввести в действие целый ряд новых объектов, поскольку на сегодняшний день</w:t>
      </w:r>
      <w:r w:rsidRPr="00177141">
        <w:rPr>
          <w:rFonts w:ascii="Arial" w:hAnsi="Arial" w:cs="Arial"/>
          <w:sz w:val="24"/>
          <w:szCs w:val="24"/>
        </w:rPr>
        <w:t xml:space="preserve"> население </w:t>
      </w:r>
      <w:r w:rsidR="00D73219" w:rsidRPr="00177141">
        <w:rPr>
          <w:rFonts w:ascii="Arial" w:hAnsi="Arial" w:cs="Arial"/>
          <w:sz w:val="24"/>
          <w:szCs w:val="24"/>
        </w:rPr>
        <w:t>се</w:t>
      </w:r>
      <w:r w:rsidRPr="00177141">
        <w:rPr>
          <w:rFonts w:ascii="Arial" w:hAnsi="Arial" w:cs="Arial"/>
          <w:sz w:val="24"/>
          <w:szCs w:val="24"/>
        </w:rPr>
        <w:t>льского поселения практически не обеспечено основными объектами социального и культурно</w:t>
      </w:r>
      <w:r w:rsidR="0022735D" w:rsidRPr="00177141">
        <w:rPr>
          <w:rFonts w:ascii="Arial" w:hAnsi="Arial" w:cs="Arial"/>
          <w:sz w:val="24"/>
          <w:szCs w:val="24"/>
        </w:rPr>
        <w:t xml:space="preserve"> – </w:t>
      </w:r>
      <w:r w:rsidRPr="00177141">
        <w:rPr>
          <w:rFonts w:ascii="Arial" w:hAnsi="Arial" w:cs="Arial"/>
          <w:sz w:val="24"/>
          <w:szCs w:val="24"/>
        </w:rPr>
        <w:t>бытового обслуживания</w:t>
      </w:r>
      <w:r w:rsidR="00D73219" w:rsidRPr="00177141">
        <w:rPr>
          <w:rFonts w:ascii="Arial" w:hAnsi="Arial" w:cs="Arial"/>
          <w:sz w:val="24"/>
          <w:szCs w:val="24"/>
        </w:rPr>
        <w:t>, а с учетом прогнозного прироста численности эта проблема становится особенно актуальной</w:t>
      </w:r>
      <w:r w:rsidR="0022735D" w:rsidRPr="00177141">
        <w:rPr>
          <w:rFonts w:ascii="Arial" w:hAnsi="Arial" w:cs="Arial"/>
          <w:sz w:val="24"/>
          <w:szCs w:val="24"/>
        </w:rPr>
        <w:t>.</w:t>
      </w:r>
    </w:p>
    <w:p w:rsidR="002B050D" w:rsidRPr="00177141" w:rsidRDefault="002B050D">
      <w:pPr>
        <w:spacing w:after="0" w:line="240" w:lineRule="auto"/>
        <w:rPr>
          <w:rFonts w:ascii="Arial" w:hAnsi="Arial" w:cs="Arial"/>
          <w:sz w:val="24"/>
          <w:szCs w:val="24"/>
        </w:rPr>
      </w:pPr>
      <w:r w:rsidRPr="00177141">
        <w:rPr>
          <w:rFonts w:ascii="Arial" w:hAnsi="Arial" w:cs="Arial"/>
          <w:sz w:val="24"/>
          <w:szCs w:val="24"/>
        </w:rPr>
        <w:br w:type="page"/>
      </w:r>
    </w:p>
    <w:p w:rsidR="002B050D" w:rsidRPr="00177141" w:rsidRDefault="002B050D" w:rsidP="00420AC3">
      <w:pPr>
        <w:spacing w:after="0" w:line="360" w:lineRule="auto"/>
        <w:ind w:firstLine="709"/>
        <w:jc w:val="both"/>
        <w:rPr>
          <w:rFonts w:ascii="Arial" w:hAnsi="Arial" w:cs="Arial"/>
          <w:sz w:val="24"/>
          <w:szCs w:val="24"/>
        </w:rPr>
        <w:sectPr w:rsidR="002B050D" w:rsidRPr="00177141" w:rsidSect="00202AF7">
          <w:type w:val="continuous"/>
          <w:pgSz w:w="11907" w:h="16840" w:code="9"/>
          <w:pgMar w:top="1134" w:right="567" w:bottom="1134" w:left="1985" w:header="709" w:footer="709" w:gutter="0"/>
          <w:cols w:space="720"/>
        </w:sectPr>
      </w:pPr>
    </w:p>
    <w:p w:rsidR="002B050D" w:rsidRPr="00177141" w:rsidRDefault="002B050D" w:rsidP="002B050D">
      <w:pPr>
        <w:spacing w:after="0" w:line="360" w:lineRule="auto"/>
        <w:ind w:firstLine="709"/>
        <w:jc w:val="right"/>
        <w:rPr>
          <w:rFonts w:ascii="Arial" w:hAnsi="Arial" w:cs="Arial"/>
          <w:sz w:val="24"/>
          <w:szCs w:val="24"/>
        </w:rPr>
      </w:pPr>
      <w:r w:rsidRPr="00177141">
        <w:rPr>
          <w:rFonts w:ascii="Arial" w:hAnsi="Arial" w:cs="Arial"/>
          <w:sz w:val="24"/>
          <w:szCs w:val="24"/>
        </w:rPr>
        <w:lastRenderedPageBreak/>
        <w:t>Таблица</w:t>
      </w:r>
      <w:r w:rsidR="00F10605" w:rsidRPr="00177141">
        <w:rPr>
          <w:rFonts w:ascii="Arial" w:hAnsi="Arial" w:cs="Arial"/>
          <w:sz w:val="24"/>
          <w:szCs w:val="24"/>
        </w:rPr>
        <w:t xml:space="preserve"> 25</w:t>
      </w:r>
    </w:p>
    <w:p w:rsidR="002B050D" w:rsidRPr="00177141" w:rsidRDefault="002B050D" w:rsidP="002B050D">
      <w:pPr>
        <w:spacing w:after="0" w:line="360" w:lineRule="auto"/>
        <w:ind w:firstLine="709"/>
        <w:jc w:val="center"/>
        <w:rPr>
          <w:rFonts w:ascii="Arial" w:hAnsi="Arial" w:cs="Arial"/>
          <w:b/>
          <w:sz w:val="24"/>
          <w:szCs w:val="24"/>
        </w:rPr>
      </w:pPr>
      <w:r w:rsidRPr="00177141">
        <w:rPr>
          <w:rFonts w:ascii="Arial" w:hAnsi="Arial" w:cs="Arial"/>
          <w:b/>
          <w:sz w:val="24"/>
          <w:szCs w:val="24"/>
        </w:rPr>
        <w:t xml:space="preserve">Расчет потребности населения </w:t>
      </w:r>
      <w:proofErr w:type="spellStart"/>
      <w:r w:rsidRPr="00177141">
        <w:rPr>
          <w:rFonts w:ascii="Arial" w:hAnsi="Arial" w:cs="Arial"/>
          <w:b/>
          <w:sz w:val="24"/>
          <w:szCs w:val="24"/>
        </w:rPr>
        <w:t>Кощинского</w:t>
      </w:r>
      <w:proofErr w:type="spellEnd"/>
      <w:r w:rsidRPr="00177141">
        <w:rPr>
          <w:rFonts w:ascii="Arial" w:hAnsi="Arial" w:cs="Arial"/>
          <w:b/>
          <w:sz w:val="24"/>
          <w:szCs w:val="24"/>
        </w:rPr>
        <w:t xml:space="preserve"> сельского поселения в объектах социально</w:t>
      </w:r>
      <w:r w:rsidR="0022735D" w:rsidRPr="00177141">
        <w:rPr>
          <w:rFonts w:ascii="Arial" w:hAnsi="Arial" w:cs="Arial"/>
          <w:b/>
          <w:sz w:val="24"/>
          <w:szCs w:val="24"/>
        </w:rPr>
        <w:t xml:space="preserve"> – </w:t>
      </w:r>
      <w:r w:rsidRPr="00177141">
        <w:rPr>
          <w:rFonts w:ascii="Arial" w:hAnsi="Arial" w:cs="Arial"/>
          <w:b/>
          <w:sz w:val="24"/>
          <w:szCs w:val="24"/>
        </w:rPr>
        <w:t>культурного и бытового обслуживания на перспективу</w:t>
      </w:r>
      <w:r w:rsidR="00451B15" w:rsidRPr="00177141">
        <w:rPr>
          <w:rFonts w:ascii="Arial" w:hAnsi="Arial" w:cs="Arial"/>
          <w:b/>
          <w:sz w:val="24"/>
          <w:szCs w:val="24"/>
        </w:rPr>
        <w:t xml:space="preserve"> до 2043 г.</w:t>
      </w:r>
    </w:p>
    <w:tbl>
      <w:tblPr>
        <w:tblW w:w="15185"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7"/>
        <w:gridCol w:w="1338"/>
        <w:gridCol w:w="1052"/>
        <w:gridCol w:w="1763"/>
        <w:gridCol w:w="1873"/>
        <w:gridCol w:w="1557"/>
        <w:gridCol w:w="1296"/>
        <w:gridCol w:w="1545"/>
        <w:gridCol w:w="2034"/>
      </w:tblGrid>
      <w:tr w:rsidR="00451B15" w:rsidRPr="00177141" w:rsidTr="003E201D">
        <w:trPr>
          <w:trHeight w:val="1515"/>
          <w:tblHeader/>
          <w:jc w:val="center"/>
        </w:trPr>
        <w:tc>
          <w:tcPr>
            <w:tcW w:w="2727" w:type="dxa"/>
            <w:shd w:val="clear" w:color="000000" w:fill="B6DDE8" w:themeFill="accent5" w:themeFillTint="66"/>
            <w:vAlign w:val="center"/>
            <w:hideMark/>
          </w:tcPr>
          <w:p w:rsidR="00451B15" w:rsidRPr="00177141" w:rsidRDefault="00451B15" w:rsidP="00451B15">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Наименование</w:t>
            </w:r>
          </w:p>
        </w:tc>
        <w:tc>
          <w:tcPr>
            <w:tcW w:w="1338" w:type="dxa"/>
            <w:shd w:val="clear" w:color="000000" w:fill="B6DDE8" w:themeFill="accent5" w:themeFillTint="66"/>
            <w:vAlign w:val="center"/>
            <w:hideMark/>
          </w:tcPr>
          <w:p w:rsidR="00451B15" w:rsidRPr="00177141" w:rsidRDefault="00451B15" w:rsidP="00451B15">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Единица измерения</w:t>
            </w:r>
          </w:p>
        </w:tc>
        <w:tc>
          <w:tcPr>
            <w:tcW w:w="1052" w:type="dxa"/>
            <w:shd w:val="clear" w:color="000000" w:fill="B6DDE8" w:themeFill="accent5" w:themeFillTint="66"/>
            <w:vAlign w:val="center"/>
            <w:hideMark/>
          </w:tcPr>
          <w:p w:rsidR="00451B15" w:rsidRPr="00177141" w:rsidRDefault="00451B15" w:rsidP="00451B15">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Норма на 1000 жителей</w:t>
            </w:r>
          </w:p>
        </w:tc>
        <w:tc>
          <w:tcPr>
            <w:tcW w:w="1763" w:type="dxa"/>
            <w:shd w:val="clear" w:color="000000" w:fill="B6DDE8" w:themeFill="accent5" w:themeFillTint="66"/>
            <w:vAlign w:val="center"/>
            <w:hideMark/>
          </w:tcPr>
          <w:p w:rsidR="00451B15" w:rsidRPr="00177141" w:rsidRDefault="00451B15" w:rsidP="00451B15">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Существующая емкость</w:t>
            </w:r>
          </w:p>
        </w:tc>
        <w:tc>
          <w:tcPr>
            <w:tcW w:w="1873" w:type="dxa"/>
            <w:shd w:val="clear" w:color="000000" w:fill="B6DDE8" w:themeFill="accent5" w:themeFillTint="66"/>
            <w:vAlign w:val="center"/>
            <w:hideMark/>
          </w:tcPr>
          <w:p w:rsidR="00451B15" w:rsidRPr="00177141" w:rsidRDefault="00451B15" w:rsidP="00451B15">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Обеспеченность на 1000 жителей</w:t>
            </w:r>
          </w:p>
        </w:tc>
        <w:tc>
          <w:tcPr>
            <w:tcW w:w="1557" w:type="dxa"/>
            <w:shd w:val="clear" w:color="000000" w:fill="B6DDE8" w:themeFill="accent5" w:themeFillTint="66"/>
            <w:vAlign w:val="center"/>
            <w:hideMark/>
          </w:tcPr>
          <w:p w:rsidR="00451B15" w:rsidRPr="00177141" w:rsidRDefault="00451B15" w:rsidP="00451B15">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Нормативная потребность, исходя из прогнозной численности населения</w:t>
            </w:r>
          </w:p>
        </w:tc>
        <w:tc>
          <w:tcPr>
            <w:tcW w:w="1296" w:type="dxa"/>
            <w:shd w:val="clear" w:color="000000" w:fill="B6DDE8" w:themeFill="accent5" w:themeFillTint="66"/>
            <w:vAlign w:val="center"/>
            <w:hideMark/>
          </w:tcPr>
          <w:p w:rsidR="00451B15" w:rsidRPr="00177141" w:rsidRDefault="00451B15" w:rsidP="00451B15">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 от норматива</w:t>
            </w:r>
          </w:p>
        </w:tc>
        <w:tc>
          <w:tcPr>
            <w:tcW w:w="1545" w:type="dxa"/>
            <w:shd w:val="clear" w:color="000000" w:fill="B6DDE8" w:themeFill="accent5" w:themeFillTint="66"/>
            <w:vAlign w:val="center"/>
            <w:hideMark/>
          </w:tcPr>
          <w:p w:rsidR="00451B15" w:rsidRPr="00177141" w:rsidRDefault="00451B15" w:rsidP="00451B15">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Расчетная потребность</w:t>
            </w:r>
            <w:r w:rsidR="00DF3978" w:rsidRPr="00177141">
              <w:rPr>
                <w:rFonts w:ascii="Arial" w:eastAsia="Times New Roman" w:hAnsi="Arial" w:cs="Arial"/>
                <w:b/>
                <w:bCs/>
                <w:sz w:val="20"/>
                <w:szCs w:val="20"/>
                <w:lang w:eastAsia="ru-RU"/>
              </w:rPr>
              <w:t>, %</w:t>
            </w:r>
          </w:p>
        </w:tc>
        <w:tc>
          <w:tcPr>
            <w:tcW w:w="2034" w:type="dxa"/>
            <w:shd w:val="clear" w:color="000000" w:fill="B6DDE8" w:themeFill="accent5" w:themeFillTint="66"/>
            <w:vAlign w:val="center"/>
            <w:hideMark/>
          </w:tcPr>
          <w:p w:rsidR="00451B15" w:rsidRPr="00177141" w:rsidRDefault="00451B15" w:rsidP="00451B15">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 xml:space="preserve">Примечания </w:t>
            </w:r>
          </w:p>
        </w:tc>
      </w:tr>
      <w:tr w:rsidR="00451B15" w:rsidRPr="00177141" w:rsidTr="009A4712">
        <w:trPr>
          <w:trHeight w:val="300"/>
          <w:jc w:val="center"/>
        </w:trPr>
        <w:tc>
          <w:tcPr>
            <w:tcW w:w="15185" w:type="dxa"/>
            <w:gridSpan w:val="9"/>
            <w:shd w:val="clear" w:color="000000" w:fill="FFFF00"/>
            <w:vAlign w:val="center"/>
            <w:hideMark/>
          </w:tcPr>
          <w:p w:rsidR="00451B15" w:rsidRPr="00177141" w:rsidRDefault="00451B15" w:rsidP="00451B15">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Учреждения образования</w:t>
            </w:r>
          </w:p>
        </w:tc>
      </w:tr>
      <w:tr w:rsidR="00451B15" w:rsidRPr="00177141" w:rsidTr="003E201D">
        <w:trPr>
          <w:trHeight w:val="645"/>
          <w:jc w:val="center"/>
        </w:trPr>
        <w:tc>
          <w:tcPr>
            <w:tcW w:w="2727" w:type="dxa"/>
            <w:shd w:val="clear" w:color="auto" w:fill="auto"/>
            <w:vAlign w:val="center"/>
            <w:hideMark/>
          </w:tcPr>
          <w:p w:rsidR="00451B15" w:rsidRPr="00177141" w:rsidRDefault="00451B15" w:rsidP="009A471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1.</w:t>
            </w:r>
            <w:r w:rsidR="003A642F" w:rsidRPr="00177141">
              <w:rPr>
                <w:rFonts w:ascii="Arial" w:eastAsia="Times New Roman" w:hAnsi="Arial" w:cs="Arial"/>
                <w:sz w:val="20"/>
                <w:szCs w:val="20"/>
                <w:lang w:eastAsia="ru-RU"/>
              </w:rPr>
              <w:t xml:space="preserve"> </w:t>
            </w:r>
            <w:r w:rsidRPr="00177141">
              <w:rPr>
                <w:rFonts w:ascii="Arial" w:eastAsia="Times New Roman" w:hAnsi="Arial" w:cs="Arial"/>
                <w:sz w:val="20"/>
                <w:szCs w:val="20"/>
                <w:lang w:eastAsia="ru-RU"/>
              </w:rPr>
              <w:t>Общеобразовательные школы</w:t>
            </w:r>
          </w:p>
        </w:tc>
        <w:tc>
          <w:tcPr>
            <w:tcW w:w="1338"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мест</w:t>
            </w:r>
          </w:p>
        </w:tc>
        <w:tc>
          <w:tcPr>
            <w:tcW w:w="1052"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89</w:t>
            </w:r>
          </w:p>
        </w:tc>
        <w:tc>
          <w:tcPr>
            <w:tcW w:w="1763"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422</w:t>
            </w:r>
          </w:p>
        </w:tc>
        <w:tc>
          <w:tcPr>
            <w:tcW w:w="1873"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143,5</w:t>
            </w:r>
          </w:p>
        </w:tc>
        <w:tc>
          <w:tcPr>
            <w:tcW w:w="1557"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261,7</w:t>
            </w:r>
          </w:p>
        </w:tc>
        <w:tc>
          <w:tcPr>
            <w:tcW w:w="1296" w:type="dxa"/>
            <w:shd w:val="clear" w:color="auto" w:fill="auto"/>
            <w:noWrap/>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161,2</w:t>
            </w:r>
          </w:p>
        </w:tc>
        <w:tc>
          <w:tcPr>
            <w:tcW w:w="1545" w:type="dxa"/>
            <w:tcBorders>
              <w:bottom w:val="single" w:sz="4" w:space="0" w:color="auto"/>
            </w:tcBorders>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61,2</w:t>
            </w:r>
          </w:p>
        </w:tc>
        <w:tc>
          <w:tcPr>
            <w:tcW w:w="2034"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100% - I - XI классы;                   до 20% - X - XI классы</w:t>
            </w:r>
          </w:p>
        </w:tc>
      </w:tr>
      <w:tr w:rsidR="00451B15" w:rsidRPr="00177141" w:rsidTr="003E201D">
        <w:trPr>
          <w:trHeight w:val="705"/>
          <w:jc w:val="center"/>
        </w:trPr>
        <w:tc>
          <w:tcPr>
            <w:tcW w:w="2727" w:type="dxa"/>
            <w:shd w:val="clear" w:color="000000" w:fill="auto"/>
            <w:vAlign w:val="center"/>
            <w:hideMark/>
          </w:tcPr>
          <w:p w:rsidR="00451B15" w:rsidRPr="00177141" w:rsidRDefault="00451B15" w:rsidP="009A471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2.</w:t>
            </w:r>
            <w:r w:rsidR="003A642F" w:rsidRPr="00177141">
              <w:rPr>
                <w:rFonts w:ascii="Arial" w:eastAsia="Times New Roman" w:hAnsi="Arial" w:cs="Arial"/>
                <w:sz w:val="20"/>
                <w:szCs w:val="20"/>
                <w:lang w:eastAsia="ru-RU"/>
              </w:rPr>
              <w:t xml:space="preserve"> </w:t>
            </w:r>
            <w:r w:rsidRPr="00177141">
              <w:rPr>
                <w:rFonts w:ascii="Arial" w:eastAsia="Times New Roman" w:hAnsi="Arial" w:cs="Arial"/>
                <w:sz w:val="20"/>
                <w:szCs w:val="20"/>
                <w:lang w:eastAsia="ru-RU"/>
              </w:rPr>
              <w:t>Детские дошкольные учреждения</w:t>
            </w:r>
          </w:p>
        </w:tc>
        <w:tc>
          <w:tcPr>
            <w:tcW w:w="1338" w:type="dxa"/>
            <w:shd w:val="clear" w:color="000000"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мест</w:t>
            </w:r>
          </w:p>
        </w:tc>
        <w:tc>
          <w:tcPr>
            <w:tcW w:w="1052" w:type="dxa"/>
            <w:shd w:val="clear" w:color="000000"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45</w:t>
            </w:r>
          </w:p>
        </w:tc>
        <w:tc>
          <w:tcPr>
            <w:tcW w:w="1763" w:type="dxa"/>
            <w:shd w:val="clear" w:color="000000"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100</w:t>
            </w:r>
          </w:p>
        </w:tc>
        <w:tc>
          <w:tcPr>
            <w:tcW w:w="1873" w:type="dxa"/>
            <w:shd w:val="clear" w:color="000000"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34,0</w:t>
            </w:r>
          </w:p>
        </w:tc>
        <w:tc>
          <w:tcPr>
            <w:tcW w:w="1557" w:type="dxa"/>
            <w:shd w:val="clear" w:color="000000"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132,3</w:t>
            </w:r>
          </w:p>
        </w:tc>
        <w:tc>
          <w:tcPr>
            <w:tcW w:w="1296" w:type="dxa"/>
            <w:shd w:val="clear" w:color="000000" w:fill="auto"/>
            <w:noWrap/>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75,6</w:t>
            </w:r>
          </w:p>
        </w:tc>
        <w:tc>
          <w:tcPr>
            <w:tcW w:w="1545" w:type="dxa"/>
            <w:tcBorders>
              <w:bottom w:val="single" w:sz="4" w:space="0" w:color="auto"/>
            </w:tcBorders>
            <w:shd w:val="thinDiagStripe"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-24,4</w:t>
            </w:r>
          </w:p>
        </w:tc>
        <w:tc>
          <w:tcPr>
            <w:tcW w:w="2034" w:type="dxa"/>
            <w:shd w:val="clear" w:color="000000"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до 30% от возрастной группы   1-6 лет</w:t>
            </w:r>
          </w:p>
        </w:tc>
      </w:tr>
      <w:tr w:rsidR="003E201D" w:rsidRPr="00177141" w:rsidTr="003E201D">
        <w:trPr>
          <w:trHeight w:val="1219"/>
          <w:jc w:val="center"/>
        </w:trPr>
        <w:tc>
          <w:tcPr>
            <w:tcW w:w="2727" w:type="dxa"/>
            <w:shd w:val="clear" w:color="auto" w:fill="auto"/>
            <w:vAlign w:val="center"/>
            <w:hideMark/>
          </w:tcPr>
          <w:p w:rsidR="003E201D" w:rsidRPr="00177141" w:rsidRDefault="003E201D" w:rsidP="009A471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3. Внешкольные учреждения</w:t>
            </w:r>
          </w:p>
        </w:tc>
        <w:tc>
          <w:tcPr>
            <w:tcW w:w="1338" w:type="dxa"/>
            <w:shd w:val="clear" w:color="auto" w:fill="auto"/>
            <w:vAlign w:val="center"/>
            <w:hideMark/>
          </w:tcPr>
          <w:p w:rsidR="003E201D" w:rsidRPr="00177141" w:rsidRDefault="003E201D"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мест</w:t>
            </w:r>
          </w:p>
        </w:tc>
        <w:tc>
          <w:tcPr>
            <w:tcW w:w="1052" w:type="dxa"/>
            <w:shd w:val="clear" w:color="auto" w:fill="auto"/>
            <w:vAlign w:val="center"/>
            <w:hideMark/>
          </w:tcPr>
          <w:p w:rsidR="003E201D" w:rsidRPr="00177141" w:rsidRDefault="003E201D">
            <w:pPr>
              <w:jc w:val="center"/>
              <w:rPr>
                <w:rFonts w:ascii="Arial" w:hAnsi="Arial" w:cs="Arial"/>
                <w:sz w:val="20"/>
                <w:szCs w:val="20"/>
              </w:rPr>
            </w:pPr>
            <w:r w:rsidRPr="00177141">
              <w:rPr>
                <w:rFonts w:ascii="Arial" w:hAnsi="Arial" w:cs="Arial"/>
                <w:sz w:val="20"/>
                <w:szCs w:val="20"/>
              </w:rPr>
              <w:t>53</w:t>
            </w:r>
          </w:p>
        </w:tc>
        <w:tc>
          <w:tcPr>
            <w:tcW w:w="1763" w:type="dxa"/>
            <w:shd w:val="clear" w:color="auto" w:fill="auto"/>
            <w:vAlign w:val="center"/>
            <w:hideMark/>
          </w:tcPr>
          <w:p w:rsidR="003E201D" w:rsidRPr="00177141" w:rsidRDefault="003E201D">
            <w:pPr>
              <w:jc w:val="center"/>
              <w:rPr>
                <w:rFonts w:ascii="Arial" w:hAnsi="Arial" w:cs="Arial"/>
                <w:sz w:val="20"/>
                <w:szCs w:val="20"/>
              </w:rPr>
            </w:pPr>
            <w:r w:rsidRPr="00177141">
              <w:rPr>
                <w:rFonts w:ascii="Arial" w:hAnsi="Arial" w:cs="Arial"/>
                <w:sz w:val="20"/>
                <w:szCs w:val="20"/>
              </w:rPr>
              <w:t>100</w:t>
            </w:r>
          </w:p>
        </w:tc>
        <w:tc>
          <w:tcPr>
            <w:tcW w:w="1873" w:type="dxa"/>
            <w:shd w:val="clear" w:color="auto" w:fill="auto"/>
            <w:vAlign w:val="center"/>
            <w:hideMark/>
          </w:tcPr>
          <w:p w:rsidR="003E201D" w:rsidRPr="00177141" w:rsidRDefault="003E201D">
            <w:pPr>
              <w:jc w:val="center"/>
              <w:rPr>
                <w:rFonts w:ascii="Arial" w:hAnsi="Arial" w:cs="Arial"/>
                <w:sz w:val="20"/>
                <w:szCs w:val="20"/>
              </w:rPr>
            </w:pPr>
            <w:r w:rsidRPr="00177141">
              <w:rPr>
                <w:rFonts w:ascii="Arial" w:hAnsi="Arial" w:cs="Arial"/>
                <w:sz w:val="20"/>
                <w:szCs w:val="20"/>
              </w:rPr>
              <w:t>34,0</w:t>
            </w:r>
          </w:p>
        </w:tc>
        <w:tc>
          <w:tcPr>
            <w:tcW w:w="1557" w:type="dxa"/>
            <w:shd w:val="clear" w:color="auto" w:fill="auto"/>
            <w:vAlign w:val="center"/>
            <w:hideMark/>
          </w:tcPr>
          <w:p w:rsidR="003E201D" w:rsidRPr="00177141" w:rsidRDefault="003E201D">
            <w:pPr>
              <w:jc w:val="center"/>
              <w:rPr>
                <w:rFonts w:ascii="Arial" w:hAnsi="Arial" w:cs="Arial"/>
                <w:sz w:val="20"/>
                <w:szCs w:val="20"/>
              </w:rPr>
            </w:pPr>
            <w:r w:rsidRPr="00177141">
              <w:rPr>
                <w:rFonts w:ascii="Arial" w:hAnsi="Arial" w:cs="Arial"/>
                <w:sz w:val="20"/>
                <w:szCs w:val="20"/>
              </w:rPr>
              <w:t>155,3</w:t>
            </w:r>
          </w:p>
        </w:tc>
        <w:tc>
          <w:tcPr>
            <w:tcW w:w="1296" w:type="dxa"/>
            <w:shd w:val="clear" w:color="auto" w:fill="auto"/>
            <w:noWrap/>
            <w:vAlign w:val="center"/>
            <w:hideMark/>
          </w:tcPr>
          <w:p w:rsidR="003E201D" w:rsidRPr="00177141" w:rsidRDefault="003E201D">
            <w:pPr>
              <w:jc w:val="center"/>
              <w:rPr>
                <w:rFonts w:ascii="Arial" w:hAnsi="Arial" w:cs="Arial"/>
                <w:sz w:val="20"/>
                <w:szCs w:val="20"/>
              </w:rPr>
            </w:pPr>
            <w:r w:rsidRPr="00177141">
              <w:rPr>
                <w:rFonts w:ascii="Arial" w:hAnsi="Arial" w:cs="Arial"/>
                <w:sz w:val="20"/>
                <w:szCs w:val="20"/>
              </w:rPr>
              <w:t>64,4</w:t>
            </w:r>
          </w:p>
        </w:tc>
        <w:tc>
          <w:tcPr>
            <w:tcW w:w="1545" w:type="dxa"/>
            <w:shd w:val="thinDiagStripe" w:color="auto" w:fill="auto"/>
            <w:vAlign w:val="center"/>
            <w:hideMark/>
          </w:tcPr>
          <w:p w:rsidR="003E201D" w:rsidRPr="00177141" w:rsidRDefault="003E201D">
            <w:pPr>
              <w:jc w:val="center"/>
              <w:rPr>
                <w:rFonts w:ascii="Arial" w:hAnsi="Arial" w:cs="Arial"/>
                <w:sz w:val="20"/>
                <w:szCs w:val="20"/>
              </w:rPr>
            </w:pPr>
            <w:r w:rsidRPr="00177141">
              <w:rPr>
                <w:rFonts w:ascii="Arial" w:hAnsi="Arial" w:cs="Arial"/>
                <w:sz w:val="20"/>
                <w:szCs w:val="20"/>
              </w:rPr>
              <w:t>-35,6</w:t>
            </w:r>
          </w:p>
        </w:tc>
        <w:tc>
          <w:tcPr>
            <w:tcW w:w="2034" w:type="dxa"/>
            <w:shd w:val="clear" w:color="auto" w:fill="auto"/>
            <w:vAlign w:val="center"/>
            <w:hideMark/>
          </w:tcPr>
          <w:p w:rsidR="003E201D" w:rsidRPr="00177141" w:rsidRDefault="003E201D"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10% от общей численности возрастной группы школьного возраста</w:t>
            </w:r>
          </w:p>
        </w:tc>
      </w:tr>
      <w:tr w:rsidR="00451B15" w:rsidRPr="00177141" w:rsidTr="009A4712">
        <w:trPr>
          <w:trHeight w:val="300"/>
          <w:jc w:val="center"/>
        </w:trPr>
        <w:tc>
          <w:tcPr>
            <w:tcW w:w="15185" w:type="dxa"/>
            <w:gridSpan w:val="9"/>
            <w:shd w:val="clear" w:color="000000" w:fill="FFFF00"/>
            <w:vAlign w:val="center"/>
            <w:hideMark/>
          </w:tcPr>
          <w:p w:rsidR="00451B15" w:rsidRPr="00177141" w:rsidRDefault="00451B15" w:rsidP="00451B15">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Учреждения здравоохранения</w:t>
            </w:r>
          </w:p>
        </w:tc>
      </w:tr>
      <w:tr w:rsidR="00451B15" w:rsidRPr="00177141" w:rsidTr="003E201D">
        <w:trPr>
          <w:trHeight w:val="450"/>
          <w:jc w:val="center"/>
        </w:trPr>
        <w:tc>
          <w:tcPr>
            <w:tcW w:w="2727" w:type="dxa"/>
            <w:shd w:val="clear" w:color="auto" w:fill="auto"/>
            <w:vAlign w:val="center"/>
            <w:hideMark/>
          </w:tcPr>
          <w:p w:rsidR="00451B15" w:rsidRPr="00177141" w:rsidRDefault="003A642F" w:rsidP="009A471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4</w:t>
            </w:r>
            <w:r w:rsidR="00451B15" w:rsidRPr="00177141">
              <w:rPr>
                <w:rFonts w:ascii="Arial" w:eastAsia="Times New Roman" w:hAnsi="Arial" w:cs="Arial"/>
                <w:sz w:val="20"/>
                <w:szCs w:val="20"/>
                <w:lang w:eastAsia="ru-RU"/>
              </w:rPr>
              <w:t>.</w:t>
            </w:r>
            <w:r w:rsidRPr="00177141">
              <w:rPr>
                <w:rFonts w:ascii="Arial" w:eastAsia="Times New Roman" w:hAnsi="Arial" w:cs="Arial"/>
                <w:sz w:val="20"/>
                <w:szCs w:val="20"/>
                <w:lang w:eastAsia="ru-RU"/>
              </w:rPr>
              <w:t xml:space="preserve"> </w:t>
            </w:r>
            <w:r w:rsidR="00451B15" w:rsidRPr="00177141">
              <w:rPr>
                <w:rFonts w:ascii="Arial" w:eastAsia="Times New Roman" w:hAnsi="Arial" w:cs="Arial"/>
                <w:sz w:val="20"/>
                <w:szCs w:val="20"/>
                <w:lang w:eastAsia="ru-RU"/>
              </w:rPr>
              <w:t>Врачебная амбулатория</w:t>
            </w:r>
          </w:p>
        </w:tc>
        <w:tc>
          <w:tcPr>
            <w:tcW w:w="1338"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посещений в смену</w:t>
            </w:r>
          </w:p>
        </w:tc>
        <w:tc>
          <w:tcPr>
            <w:tcW w:w="1052"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w:t>
            </w:r>
          </w:p>
        </w:tc>
        <w:tc>
          <w:tcPr>
            <w:tcW w:w="1763"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70</w:t>
            </w:r>
          </w:p>
        </w:tc>
        <w:tc>
          <w:tcPr>
            <w:tcW w:w="1873"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23,8</w:t>
            </w:r>
          </w:p>
        </w:tc>
        <w:tc>
          <w:tcPr>
            <w:tcW w:w="1557"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2,94</w:t>
            </w:r>
          </w:p>
        </w:tc>
        <w:tc>
          <w:tcPr>
            <w:tcW w:w="1296"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2380,1</w:t>
            </w:r>
          </w:p>
        </w:tc>
        <w:tc>
          <w:tcPr>
            <w:tcW w:w="1545" w:type="dxa"/>
            <w:tcBorders>
              <w:bottom w:val="single" w:sz="4" w:space="0" w:color="auto"/>
            </w:tcBorders>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2280,1</w:t>
            </w:r>
          </w:p>
        </w:tc>
        <w:tc>
          <w:tcPr>
            <w:tcW w:w="2034" w:type="dxa"/>
            <w:shd w:val="clear" w:color="auto" w:fill="auto"/>
            <w:noWrap/>
            <w:vAlign w:val="bottom"/>
            <w:hideMark/>
          </w:tcPr>
          <w:p w:rsidR="00451B15" w:rsidRPr="00177141" w:rsidRDefault="00451B15" w:rsidP="00451B15">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 </w:t>
            </w:r>
          </w:p>
        </w:tc>
      </w:tr>
      <w:tr w:rsidR="00451B15" w:rsidRPr="00177141" w:rsidTr="003E201D">
        <w:trPr>
          <w:trHeight w:val="450"/>
          <w:jc w:val="center"/>
        </w:trPr>
        <w:tc>
          <w:tcPr>
            <w:tcW w:w="2727" w:type="dxa"/>
            <w:shd w:val="clear" w:color="auto" w:fill="auto"/>
            <w:vAlign w:val="center"/>
            <w:hideMark/>
          </w:tcPr>
          <w:p w:rsidR="00451B15" w:rsidRPr="00177141" w:rsidRDefault="00AA4A3E" w:rsidP="009A471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5</w:t>
            </w:r>
            <w:r w:rsidR="00451B15" w:rsidRPr="00177141">
              <w:rPr>
                <w:rFonts w:ascii="Arial" w:eastAsia="Times New Roman" w:hAnsi="Arial" w:cs="Arial"/>
                <w:sz w:val="20"/>
                <w:szCs w:val="20"/>
                <w:lang w:eastAsia="ru-RU"/>
              </w:rPr>
              <w:t>.</w:t>
            </w:r>
            <w:r w:rsidR="003A642F" w:rsidRPr="00177141">
              <w:rPr>
                <w:rFonts w:ascii="Arial" w:eastAsia="Times New Roman" w:hAnsi="Arial" w:cs="Arial"/>
                <w:sz w:val="20"/>
                <w:szCs w:val="20"/>
                <w:lang w:eastAsia="ru-RU"/>
              </w:rPr>
              <w:t xml:space="preserve"> </w:t>
            </w:r>
            <w:r w:rsidR="00451B15" w:rsidRPr="00177141">
              <w:rPr>
                <w:rFonts w:ascii="Arial" w:eastAsia="Times New Roman" w:hAnsi="Arial" w:cs="Arial"/>
                <w:sz w:val="20"/>
                <w:szCs w:val="20"/>
                <w:lang w:eastAsia="ru-RU"/>
              </w:rPr>
              <w:t>Аптека</w:t>
            </w:r>
          </w:p>
        </w:tc>
        <w:tc>
          <w:tcPr>
            <w:tcW w:w="1338" w:type="dxa"/>
            <w:shd w:val="clear" w:color="auto" w:fill="auto"/>
            <w:vAlign w:val="center"/>
            <w:hideMark/>
          </w:tcPr>
          <w:p w:rsidR="00451B15" w:rsidRPr="00177141" w:rsidRDefault="00BD2BB3"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к</w:t>
            </w:r>
            <w:r w:rsidR="00451B15" w:rsidRPr="00177141">
              <w:rPr>
                <w:rFonts w:ascii="Arial" w:eastAsia="Times New Roman" w:hAnsi="Arial" w:cs="Arial"/>
                <w:sz w:val="20"/>
                <w:szCs w:val="20"/>
                <w:lang w:eastAsia="ru-RU"/>
              </w:rPr>
              <w:t>в. м общей площади</w:t>
            </w:r>
          </w:p>
        </w:tc>
        <w:tc>
          <w:tcPr>
            <w:tcW w:w="1052"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14</w:t>
            </w:r>
          </w:p>
        </w:tc>
        <w:tc>
          <w:tcPr>
            <w:tcW w:w="1763"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21</w:t>
            </w:r>
          </w:p>
        </w:tc>
        <w:tc>
          <w:tcPr>
            <w:tcW w:w="1873"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7,1</w:t>
            </w:r>
          </w:p>
        </w:tc>
        <w:tc>
          <w:tcPr>
            <w:tcW w:w="1557"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41,17</w:t>
            </w:r>
          </w:p>
        </w:tc>
        <w:tc>
          <w:tcPr>
            <w:tcW w:w="1296"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51,0</w:t>
            </w:r>
          </w:p>
        </w:tc>
        <w:tc>
          <w:tcPr>
            <w:tcW w:w="1545" w:type="dxa"/>
            <w:tcBorders>
              <w:bottom w:val="single" w:sz="4" w:space="0" w:color="auto"/>
            </w:tcBorders>
            <w:shd w:val="thinDiagStripe"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-49,0</w:t>
            </w:r>
          </w:p>
        </w:tc>
        <w:tc>
          <w:tcPr>
            <w:tcW w:w="2034" w:type="dxa"/>
            <w:shd w:val="clear" w:color="auto" w:fill="auto"/>
            <w:noWrap/>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при амбулатории</w:t>
            </w:r>
          </w:p>
        </w:tc>
      </w:tr>
      <w:tr w:rsidR="00451B15" w:rsidRPr="00177141" w:rsidTr="009A4712">
        <w:trPr>
          <w:trHeight w:val="300"/>
          <w:jc w:val="center"/>
        </w:trPr>
        <w:tc>
          <w:tcPr>
            <w:tcW w:w="15185" w:type="dxa"/>
            <w:gridSpan w:val="9"/>
            <w:shd w:val="clear" w:color="000000" w:fill="FFFF00"/>
            <w:vAlign w:val="center"/>
            <w:hideMark/>
          </w:tcPr>
          <w:p w:rsidR="00451B15" w:rsidRPr="00177141" w:rsidRDefault="00451B15" w:rsidP="00451B15">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Учреждения культуры</w:t>
            </w:r>
          </w:p>
        </w:tc>
      </w:tr>
      <w:tr w:rsidR="00451B15" w:rsidRPr="00177141" w:rsidTr="003E201D">
        <w:trPr>
          <w:trHeight w:val="1365"/>
          <w:jc w:val="center"/>
        </w:trPr>
        <w:tc>
          <w:tcPr>
            <w:tcW w:w="2727" w:type="dxa"/>
            <w:shd w:val="clear" w:color="auto" w:fill="auto"/>
            <w:vAlign w:val="center"/>
            <w:hideMark/>
          </w:tcPr>
          <w:p w:rsidR="00451B15" w:rsidRPr="00177141" w:rsidRDefault="00AA4A3E" w:rsidP="009A471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6</w:t>
            </w:r>
            <w:r w:rsidR="00451B15" w:rsidRPr="00177141">
              <w:rPr>
                <w:rFonts w:ascii="Arial" w:eastAsia="Times New Roman" w:hAnsi="Arial" w:cs="Arial"/>
                <w:sz w:val="20"/>
                <w:szCs w:val="20"/>
                <w:lang w:eastAsia="ru-RU"/>
              </w:rPr>
              <w:t>.</w:t>
            </w:r>
            <w:r w:rsidR="003A642F" w:rsidRPr="00177141">
              <w:rPr>
                <w:rFonts w:ascii="Arial" w:eastAsia="Times New Roman" w:hAnsi="Arial" w:cs="Arial"/>
                <w:sz w:val="20"/>
                <w:szCs w:val="20"/>
                <w:lang w:eastAsia="ru-RU"/>
              </w:rPr>
              <w:t xml:space="preserve"> </w:t>
            </w:r>
            <w:r w:rsidR="00451B15" w:rsidRPr="00177141">
              <w:rPr>
                <w:rFonts w:ascii="Arial" w:eastAsia="Times New Roman" w:hAnsi="Arial" w:cs="Arial"/>
                <w:sz w:val="20"/>
                <w:szCs w:val="20"/>
                <w:lang w:eastAsia="ru-RU"/>
              </w:rPr>
              <w:t>Клуб</w:t>
            </w:r>
          </w:p>
        </w:tc>
        <w:tc>
          <w:tcPr>
            <w:tcW w:w="1338"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мест</w:t>
            </w:r>
          </w:p>
        </w:tc>
        <w:tc>
          <w:tcPr>
            <w:tcW w:w="1052"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265</w:t>
            </w:r>
          </w:p>
        </w:tc>
        <w:tc>
          <w:tcPr>
            <w:tcW w:w="1763"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400</w:t>
            </w:r>
          </w:p>
        </w:tc>
        <w:tc>
          <w:tcPr>
            <w:tcW w:w="1873"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136,0</w:t>
            </w:r>
          </w:p>
        </w:tc>
        <w:tc>
          <w:tcPr>
            <w:tcW w:w="1557" w:type="dxa"/>
            <w:shd w:val="clear" w:color="auto" w:fill="auto"/>
            <w:vAlign w:val="center"/>
            <w:hideMark/>
          </w:tcPr>
          <w:p w:rsidR="00451B15" w:rsidRPr="00177141" w:rsidRDefault="00451B15" w:rsidP="007251F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779,36</w:t>
            </w:r>
          </w:p>
        </w:tc>
        <w:tc>
          <w:tcPr>
            <w:tcW w:w="1296"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51,3</w:t>
            </w:r>
          </w:p>
        </w:tc>
        <w:tc>
          <w:tcPr>
            <w:tcW w:w="1545" w:type="dxa"/>
            <w:shd w:val="thinDiagStripe"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-48,68</w:t>
            </w:r>
          </w:p>
        </w:tc>
        <w:tc>
          <w:tcPr>
            <w:tcW w:w="2034" w:type="dxa"/>
            <w:shd w:val="clear" w:color="auto" w:fill="auto"/>
            <w:vAlign w:val="bottom"/>
            <w:hideMark/>
          </w:tcPr>
          <w:p w:rsidR="00451B15" w:rsidRPr="00177141" w:rsidRDefault="00451B15" w:rsidP="00BD2BB3">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средняя величина между нормативом 300-230 мест для населения численностью 1-3 тыс. чел.</w:t>
            </w:r>
          </w:p>
        </w:tc>
      </w:tr>
      <w:tr w:rsidR="00451B15" w:rsidRPr="00177141" w:rsidTr="003E201D">
        <w:trPr>
          <w:trHeight w:val="300"/>
          <w:jc w:val="center"/>
        </w:trPr>
        <w:tc>
          <w:tcPr>
            <w:tcW w:w="2727" w:type="dxa"/>
            <w:shd w:val="clear" w:color="auto" w:fill="auto"/>
            <w:vAlign w:val="center"/>
            <w:hideMark/>
          </w:tcPr>
          <w:p w:rsidR="00451B15" w:rsidRPr="00177141" w:rsidRDefault="00AA4A3E" w:rsidP="009A471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lastRenderedPageBreak/>
              <w:t>7</w:t>
            </w:r>
            <w:r w:rsidR="003A642F" w:rsidRPr="00177141">
              <w:rPr>
                <w:rFonts w:ascii="Arial" w:eastAsia="Times New Roman" w:hAnsi="Arial" w:cs="Arial"/>
                <w:sz w:val="20"/>
                <w:szCs w:val="20"/>
                <w:lang w:eastAsia="ru-RU"/>
              </w:rPr>
              <w:t xml:space="preserve">. </w:t>
            </w:r>
            <w:r w:rsidR="00451B15" w:rsidRPr="00177141">
              <w:rPr>
                <w:rFonts w:ascii="Arial" w:eastAsia="Times New Roman" w:hAnsi="Arial" w:cs="Arial"/>
                <w:sz w:val="20"/>
                <w:szCs w:val="20"/>
                <w:lang w:eastAsia="ru-RU"/>
              </w:rPr>
              <w:t>Лекторий</w:t>
            </w:r>
          </w:p>
        </w:tc>
        <w:tc>
          <w:tcPr>
            <w:tcW w:w="1338"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мест</w:t>
            </w:r>
          </w:p>
        </w:tc>
        <w:tc>
          <w:tcPr>
            <w:tcW w:w="1052"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w:t>
            </w:r>
          </w:p>
        </w:tc>
        <w:tc>
          <w:tcPr>
            <w:tcW w:w="1763"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150</w:t>
            </w:r>
          </w:p>
        </w:tc>
        <w:tc>
          <w:tcPr>
            <w:tcW w:w="1873"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51,0</w:t>
            </w:r>
          </w:p>
        </w:tc>
        <w:tc>
          <w:tcPr>
            <w:tcW w:w="1557" w:type="dxa"/>
            <w:shd w:val="clear" w:color="auto" w:fill="auto"/>
            <w:vAlign w:val="center"/>
            <w:hideMark/>
          </w:tcPr>
          <w:p w:rsidR="00451B15" w:rsidRPr="00177141" w:rsidRDefault="00451B15" w:rsidP="007251F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5,8</w:t>
            </w:r>
            <w:r w:rsidR="007251FC" w:rsidRPr="00177141">
              <w:rPr>
                <w:rFonts w:ascii="Arial" w:eastAsia="Times New Roman" w:hAnsi="Arial" w:cs="Arial"/>
                <w:sz w:val="20"/>
                <w:szCs w:val="20"/>
                <w:lang w:eastAsia="ru-RU"/>
              </w:rPr>
              <w:t>9</w:t>
            </w:r>
          </w:p>
        </w:tc>
        <w:tc>
          <w:tcPr>
            <w:tcW w:w="1296"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2550,2</w:t>
            </w:r>
          </w:p>
        </w:tc>
        <w:tc>
          <w:tcPr>
            <w:tcW w:w="1545"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2450,15</w:t>
            </w:r>
          </w:p>
        </w:tc>
        <w:tc>
          <w:tcPr>
            <w:tcW w:w="2034" w:type="dxa"/>
            <w:shd w:val="clear" w:color="auto" w:fill="auto"/>
            <w:vAlign w:val="bottom"/>
            <w:hideMark/>
          </w:tcPr>
          <w:p w:rsidR="00451B15" w:rsidRPr="00177141" w:rsidRDefault="00451B15" w:rsidP="00BD2BB3">
            <w:pPr>
              <w:spacing w:after="0" w:line="240" w:lineRule="auto"/>
              <w:jc w:val="center"/>
              <w:rPr>
                <w:rFonts w:ascii="Arial" w:eastAsia="Times New Roman" w:hAnsi="Arial" w:cs="Arial"/>
                <w:sz w:val="20"/>
                <w:szCs w:val="20"/>
                <w:lang w:eastAsia="ru-RU"/>
              </w:rPr>
            </w:pPr>
          </w:p>
        </w:tc>
      </w:tr>
      <w:tr w:rsidR="00451B15" w:rsidRPr="00177141" w:rsidTr="003E201D">
        <w:trPr>
          <w:trHeight w:val="675"/>
          <w:jc w:val="center"/>
        </w:trPr>
        <w:tc>
          <w:tcPr>
            <w:tcW w:w="2727" w:type="dxa"/>
            <w:shd w:val="clear" w:color="auto" w:fill="auto"/>
            <w:vAlign w:val="center"/>
            <w:hideMark/>
          </w:tcPr>
          <w:p w:rsidR="00451B15" w:rsidRPr="00177141" w:rsidRDefault="00AA4A3E" w:rsidP="003A642F">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8</w:t>
            </w:r>
            <w:r w:rsidR="00451B15" w:rsidRPr="00177141">
              <w:rPr>
                <w:rFonts w:ascii="Arial" w:eastAsia="Times New Roman" w:hAnsi="Arial" w:cs="Arial"/>
                <w:sz w:val="20"/>
                <w:szCs w:val="20"/>
                <w:lang w:eastAsia="ru-RU"/>
              </w:rPr>
              <w:t>.</w:t>
            </w:r>
            <w:r w:rsidR="003A642F" w:rsidRPr="00177141">
              <w:rPr>
                <w:rFonts w:ascii="Arial" w:eastAsia="Times New Roman" w:hAnsi="Arial" w:cs="Arial"/>
                <w:sz w:val="20"/>
                <w:szCs w:val="20"/>
                <w:lang w:eastAsia="ru-RU"/>
              </w:rPr>
              <w:t xml:space="preserve"> </w:t>
            </w:r>
            <w:r w:rsidR="00451B15" w:rsidRPr="00177141">
              <w:rPr>
                <w:rFonts w:ascii="Arial" w:eastAsia="Times New Roman" w:hAnsi="Arial" w:cs="Arial"/>
                <w:sz w:val="20"/>
                <w:szCs w:val="20"/>
                <w:lang w:eastAsia="ru-RU"/>
              </w:rPr>
              <w:t>Помещения для культурно-массовой работы, досуга и любительской деятельности</w:t>
            </w:r>
          </w:p>
        </w:tc>
        <w:tc>
          <w:tcPr>
            <w:tcW w:w="1338" w:type="dxa"/>
            <w:shd w:val="clear" w:color="auto" w:fill="auto"/>
            <w:vAlign w:val="center"/>
            <w:hideMark/>
          </w:tcPr>
          <w:p w:rsidR="00451B15" w:rsidRPr="00177141" w:rsidRDefault="00BD2BB3" w:rsidP="00451B15">
            <w:pPr>
              <w:spacing w:after="0" w:line="240" w:lineRule="auto"/>
              <w:jc w:val="center"/>
              <w:rPr>
                <w:rFonts w:ascii="Arial" w:eastAsia="Times New Roman" w:hAnsi="Arial" w:cs="Arial"/>
                <w:sz w:val="20"/>
                <w:szCs w:val="20"/>
                <w:lang w:eastAsia="ru-RU"/>
              </w:rPr>
            </w:pPr>
            <w:proofErr w:type="spellStart"/>
            <w:r w:rsidRPr="00177141">
              <w:rPr>
                <w:rFonts w:ascii="Arial" w:eastAsia="Times New Roman" w:hAnsi="Arial" w:cs="Arial"/>
                <w:sz w:val="20"/>
                <w:szCs w:val="20"/>
                <w:lang w:eastAsia="ru-RU"/>
              </w:rPr>
              <w:t>к</w:t>
            </w:r>
            <w:r w:rsidR="00451B15" w:rsidRPr="00177141">
              <w:rPr>
                <w:rFonts w:ascii="Arial" w:eastAsia="Times New Roman" w:hAnsi="Arial" w:cs="Arial"/>
                <w:sz w:val="20"/>
                <w:szCs w:val="20"/>
                <w:lang w:eastAsia="ru-RU"/>
              </w:rPr>
              <w:t>в.м</w:t>
            </w:r>
            <w:proofErr w:type="spellEnd"/>
            <w:r w:rsidR="00451B15" w:rsidRPr="00177141">
              <w:rPr>
                <w:rFonts w:ascii="Arial" w:eastAsia="Times New Roman" w:hAnsi="Arial" w:cs="Arial"/>
                <w:sz w:val="20"/>
                <w:szCs w:val="20"/>
                <w:lang w:eastAsia="ru-RU"/>
              </w:rPr>
              <w:t>. общей площади</w:t>
            </w:r>
          </w:p>
        </w:tc>
        <w:tc>
          <w:tcPr>
            <w:tcW w:w="1052"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60</w:t>
            </w:r>
          </w:p>
        </w:tc>
        <w:tc>
          <w:tcPr>
            <w:tcW w:w="1763"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2280,9</w:t>
            </w:r>
          </w:p>
        </w:tc>
        <w:tc>
          <w:tcPr>
            <w:tcW w:w="1873"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775,6</w:t>
            </w:r>
          </w:p>
        </w:tc>
        <w:tc>
          <w:tcPr>
            <w:tcW w:w="1557"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176,46</w:t>
            </w:r>
          </w:p>
        </w:tc>
        <w:tc>
          <w:tcPr>
            <w:tcW w:w="1296"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1292,6</w:t>
            </w:r>
          </w:p>
        </w:tc>
        <w:tc>
          <w:tcPr>
            <w:tcW w:w="1545" w:type="dxa"/>
            <w:tcBorders>
              <w:bottom w:val="single" w:sz="4" w:space="0" w:color="auto"/>
            </w:tcBorders>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1192,59</w:t>
            </w:r>
          </w:p>
        </w:tc>
        <w:tc>
          <w:tcPr>
            <w:tcW w:w="2034" w:type="dxa"/>
            <w:shd w:val="clear" w:color="auto" w:fill="auto"/>
            <w:vAlign w:val="bottom"/>
            <w:hideMark/>
          </w:tcPr>
          <w:p w:rsidR="00451B15" w:rsidRPr="00177141" w:rsidRDefault="00451B15" w:rsidP="00BD2BB3">
            <w:pPr>
              <w:spacing w:after="0" w:line="240" w:lineRule="auto"/>
              <w:jc w:val="center"/>
              <w:rPr>
                <w:rFonts w:ascii="Arial" w:eastAsia="Times New Roman" w:hAnsi="Arial" w:cs="Arial"/>
                <w:sz w:val="20"/>
                <w:szCs w:val="20"/>
                <w:lang w:eastAsia="ru-RU"/>
              </w:rPr>
            </w:pPr>
          </w:p>
        </w:tc>
      </w:tr>
      <w:tr w:rsidR="00451B15" w:rsidRPr="00177141" w:rsidTr="003E201D">
        <w:trPr>
          <w:trHeight w:val="1365"/>
          <w:jc w:val="center"/>
        </w:trPr>
        <w:tc>
          <w:tcPr>
            <w:tcW w:w="2727" w:type="dxa"/>
            <w:shd w:val="clear" w:color="auto" w:fill="auto"/>
            <w:vAlign w:val="center"/>
            <w:hideMark/>
          </w:tcPr>
          <w:p w:rsidR="00451B15" w:rsidRPr="00177141" w:rsidRDefault="00AA4A3E" w:rsidP="003A642F">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9</w:t>
            </w:r>
            <w:r w:rsidR="00451B15" w:rsidRPr="00177141">
              <w:rPr>
                <w:rFonts w:ascii="Arial" w:eastAsia="Times New Roman" w:hAnsi="Arial" w:cs="Arial"/>
                <w:sz w:val="20"/>
                <w:szCs w:val="20"/>
                <w:lang w:eastAsia="ru-RU"/>
              </w:rPr>
              <w:t>.</w:t>
            </w:r>
            <w:r w:rsidR="003A642F" w:rsidRPr="00177141">
              <w:rPr>
                <w:rFonts w:ascii="Arial" w:eastAsia="Times New Roman" w:hAnsi="Arial" w:cs="Arial"/>
                <w:sz w:val="20"/>
                <w:szCs w:val="20"/>
                <w:lang w:eastAsia="ru-RU"/>
              </w:rPr>
              <w:t xml:space="preserve"> </w:t>
            </w:r>
            <w:r w:rsidR="00451B15" w:rsidRPr="00177141">
              <w:rPr>
                <w:rFonts w:ascii="Arial" w:eastAsia="Times New Roman" w:hAnsi="Arial" w:cs="Arial"/>
                <w:sz w:val="20"/>
                <w:szCs w:val="20"/>
                <w:lang w:eastAsia="ru-RU"/>
              </w:rPr>
              <w:t>Библиотека</w:t>
            </w:r>
          </w:p>
        </w:tc>
        <w:tc>
          <w:tcPr>
            <w:tcW w:w="1338" w:type="dxa"/>
            <w:shd w:val="clear" w:color="auto" w:fill="auto"/>
            <w:vAlign w:val="center"/>
            <w:hideMark/>
          </w:tcPr>
          <w:p w:rsidR="00451B15" w:rsidRPr="00177141" w:rsidRDefault="00BD2BB3"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т</w:t>
            </w:r>
            <w:r w:rsidR="00451B15" w:rsidRPr="00177141">
              <w:rPr>
                <w:rFonts w:ascii="Arial" w:eastAsia="Times New Roman" w:hAnsi="Arial" w:cs="Arial"/>
                <w:sz w:val="20"/>
                <w:szCs w:val="20"/>
                <w:lang w:eastAsia="ru-RU"/>
              </w:rPr>
              <w:t>ыс. ед. хранения</w:t>
            </w:r>
          </w:p>
        </w:tc>
        <w:tc>
          <w:tcPr>
            <w:tcW w:w="1052"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6,75</w:t>
            </w:r>
          </w:p>
        </w:tc>
        <w:tc>
          <w:tcPr>
            <w:tcW w:w="1763" w:type="dxa"/>
            <w:shd w:val="clear" w:color="auto" w:fill="auto"/>
            <w:vAlign w:val="center"/>
            <w:hideMark/>
          </w:tcPr>
          <w:p w:rsidR="00451B15" w:rsidRPr="00177141" w:rsidRDefault="00451B15" w:rsidP="007251F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10,34</w:t>
            </w:r>
          </w:p>
        </w:tc>
        <w:tc>
          <w:tcPr>
            <w:tcW w:w="1873"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3,5</w:t>
            </w:r>
          </w:p>
        </w:tc>
        <w:tc>
          <w:tcPr>
            <w:tcW w:w="1557" w:type="dxa"/>
            <w:shd w:val="clear" w:color="auto" w:fill="auto"/>
            <w:vAlign w:val="center"/>
            <w:hideMark/>
          </w:tcPr>
          <w:p w:rsidR="00451B15" w:rsidRPr="00177141" w:rsidRDefault="00451B15" w:rsidP="007251F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19,85</w:t>
            </w:r>
          </w:p>
        </w:tc>
        <w:tc>
          <w:tcPr>
            <w:tcW w:w="1296"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52,1</w:t>
            </w:r>
          </w:p>
        </w:tc>
        <w:tc>
          <w:tcPr>
            <w:tcW w:w="1545" w:type="dxa"/>
            <w:tcBorders>
              <w:bottom w:val="single" w:sz="4" w:space="0" w:color="auto"/>
            </w:tcBorders>
            <w:shd w:val="thinDiagStripe"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-47,89</w:t>
            </w:r>
          </w:p>
        </w:tc>
        <w:tc>
          <w:tcPr>
            <w:tcW w:w="2034" w:type="dxa"/>
            <w:shd w:val="clear" w:color="auto" w:fill="auto"/>
            <w:vAlign w:val="bottom"/>
            <w:hideMark/>
          </w:tcPr>
          <w:p w:rsidR="00451B15" w:rsidRPr="00177141" w:rsidRDefault="00451B15" w:rsidP="00BD2BB3">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средняя величина между нормативом 6-7,5 тыс. ед. хранения для населения численностью 1-3 тыс. чел.</w:t>
            </w:r>
          </w:p>
        </w:tc>
      </w:tr>
      <w:tr w:rsidR="00451B15" w:rsidRPr="00177141" w:rsidTr="009A4712">
        <w:trPr>
          <w:trHeight w:val="300"/>
          <w:jc w:val="center"/>
        </w:trPr>
        <w:tc>
          <w:tcPr>
            <w:tcW w:w="15185" w:type="dxa"/>
            <w:gridSpan w:val="9"/>
            <w:shd w:val="clear" w:color="000000" w:fill="FFFF00"/>
            <w:vAlign w:val="center"/>
            <w:hideMark/>
          </w:tcPr>
          <w:p w:rsidR="00451B15" w:rsidRPr="00177141" w:rsidRDefault="00451B15" w:rsidP="00451B15">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Учре</w:t>
            </w:r>
            <w:r w:rsidR="00BD2BB3" w:rsidRPr="00177141">
              <w:rPr>
                <w:rFonts w:ascii="Arial" w:eastAsia="Times New Roman" w:hAnsi="Arial" w:cs="Arial"/>
                <w:b/>
                <w:bCs/>
                <w:sz w:val="20"/>
                <w:szCs w:val="20"/>
                <w:lang w:eastAsia="ru-RU"/>
              </w:rPr>
              <w:t>ж</w:t>
            </w:r>
            <w:r w:rsidRPr="00177141">
              <w:rPr>
                <w:rFonts w:ascii="Arial" w:eastAsia="Times New Roman" w:hAnsi="Arial" w:cs="Arial"/>
                <w:b/>
                <w:bCs/>
                <w:sz w:val="20"/>
                <w:szCs w:val="20"/>
                <w:lang w:eastAsia="ru-RU"/>
              </w:rPr>
              <w:t>дения торговли и общественного питания</w:t>
            </w:r>
          </w:p>
        </w:tc>
      </w:tr>
      <w:tr w:rsidR="00451B15" w:rsidRPr="00177141" w:rsidTr="003E201D">
        <w:trPr>
          <w:trHeight w:val="450"/>
          <w:jc w:val="center"/>
        </w:trPr>
        <w:tc>
          <w:tcPr>
            <w:tcW w:w="2727" w:type="dxa"/>
            <w:shd w:val="clear" w:color="auto" w:fill="auto"/>
            <w:vAlign w:val="center"/>
            <w:hideMark/>
          </w:tcPr>
          <w:p w:rsidR="00451B15" w:rsidRPr="00177141" w:rsidRDefault="00451B15" w:rsidP="00AA4A3E">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1</w:t>
            </w:r>
            <w:r w:rsidR="00AA4A3E" w:rsidRPr="00177141">
              <w:rPr>
                <w:rFonts w:ascii="Arial" w:eastAsia="Times New Roman" w:hAnsi="Arial" w:cs="Arial"/>
                <w:sz w:val="20"/>
                <w:szCs w:val="20"/>
                <w:lang w:eastAsia="ru-RU"/>
              </w:rPr>
              <w:t>0</w:t>
            </w:r>
            <w:r w:rsidRPr="00177141">
              <w:rPr>
                <w:rFonts w:ascii="Arial" w:eastAsia="Times New Roman" w:hAnsi="Arial" w:cs="Arial"/>
                <w:sz w:val="20"/>
                <w:szCs w:val="20"/>
                <w:lang w:eastAsia="ru-RU"/>
              </w:rPr>
              <w:t>.</w:t>
            </w:r>
            <w:r w:rsidR="00BD2BB3" w:rsidRPr="00177141">
              <w:rPr>
                <w:rFonts w:ascii="Arial" w:eastAsia="Times New Roman" w:hAnsi="Arial" w:cs="Arial"/>
                <w:sz w:val="20"/>
                <w:szCs w:val="20"/>
                <w:lang w:eastAsia="ru-RU"/>
              </w:rPr>
              <w:t xml:space="preserve"> </w:t>
            </w:r>
            <w:r w:rsidRPr="00177141">
              <w:rPr>
                <w:rFonts w:ascii="Arial" w:eastAsia="Times New Roman" w:hAnsi="Arial" w:cs="Arial"/>
                <w:sz w:val="20"/>
                <w:szCs w:val="20"/>
                <w:lang w:eastAsia="ru-RU"/>
              </w:rPr>
              <w:t>Предприятия общественного питания</w:t>
            </w:r>
          </w:p>
        </w:tc>
        <w:tc>
          <w:tcPr>
            <w:tcW w:w="1338"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место</w:t>
            </w:r>
          </w:p>
        </w:tc>
        <w:tc>
          <w:tcPr>
            <w:tcW w:w="1052"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40</w:t>
            </w:r>
          </w:p>
        </w:tc>
        <w:tc>
          <w:tcPr>
            <w:tcW w:w="1763"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266</w:t>
            </w:r>
          </w:p>
        </w:tc>
        <w:tc>
          <w:tcPr>
            <w:tcW w:w="1873"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90,4</w:t>
            </w:r>
          </w:p>
        </w:tc>
        <w:tc>
          <w:tcPr>
            <w:tcW w:w="1557"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117,64</w:t>
            </w:r>
          </w:p>
        </w:tc>
        <w:tc>
          <w:tcPr>
            <w:tcW w:w="1296"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226,1</w:t>
            </w:r>
          </w:p>
        </w:tc>
        <w:tc>
          <w:tcPr>
            <w:tcW w:w="1545" w:type="dxa"/>
            <w:tcBorders>
              <w:bottom w:val="single" w:sz="4" w:space="0" w:color="auto"/>
            </w:tcBorders>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126,1</w:t>
            </w:r>
          </w:p>
        </w:tc>
        <w:tc>
          <w:tcPr>
            <w:tcW w:w="2034" w:type="dxa"/>
            <w:shd w:val="clear" w:color="auto" w:fill="auto"/>
            <w:noWrap/>
            <w:vAlign w:val="bottom"/>
            <w:hideMark/>
          </w:tcPr>
          <w:p w:rsidR="00451B15" w:rsidRPr="00177141" w:rsidRDefault="00451B15" w:rsidP="00451B15">
            <w:pPr>
              <w:spacing w:after="0" w:line="240" w:lineRule="auto"/>
              <w:rPr>
                <w:rFonts w:ascii="Arial" w:eastAsia="Times New Roman" w:hAnsi="Arial" w:cs="Arial"/>
                <w:sz w:val="20"/>
                <w:szCs w:val="20"/>
                <w:lang w:eastAsia="ru-RU"/>
              </w:rPr>
            </w:pPr>
          </w:p>
        </w:tc>
      </w:tr>
      <w:tr w:rsidR="00451B15" w:rsidRPr="00177141" w:rsidTr="003E201D">
        <w:trPr>
          <w:trHeight w:val="450"/>
          <w:jc w:val="center"/>
        </w:trPr>
        <w:tc>
          <w:tcPr>
            <w:tcW w:w="2727" w:type="dxa"/>
            <w:shd w:val="clear" w:color="auto" w:fill="auto"/>
            <w:vAlign w:val="center"/>
            <w:hideMark/>
          </w:tcPr>
          <w:p w:rsidR="00451B15" w:rsidRPr="00177141" w:rsidRDefault="00451B15" w:rsidP="00AA4A3E">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1</w:t>
            </w:r>
            <w:r w:rsidR="00AA4A3E" w:rsidRPr="00177141">
              <w:rPr>
                <w:rFonts w:ascii="Arial" w:eastAsia="Times New Roman" w:hAnsi="Arial" w:cs="Arial"/>
                <w:sz w:val="20"/>
                <w:szCs w:val="20"/>
                <w:lang w:eastAsia="ru-RU"/>
              </w:rPr>
              <w:t>1</w:t>
            </w:r>
            <w:r w:rsidRPr="00177141">
              <w:rPr>
                <w:rFonts w:ascii="Arial" w:eastAsia="Times New Roman" w:hAnsi="Arial" w:cs="Arial"/>
                <w:sz w:val="20"/>
                <w:szCs w:val="20"/>
                <w:lang w:eastAsia="ru-RU"/>
              </w:rPr>
              <w:t>.</w:t>
            </w:r>
            <w:r w:rsidR="00BD2BB3" w:rsidRPr="00177141">
              <w:rPr>
                <w:rFonts w:ascii="Arial" w:eastAsia="Times New Roman" w:hAnsi="Arial" w:cs="Arial"/>
                <w:sz w:val="20"/>
                <w:szCs w:val="20"/>
                <w:lang w:eastAsia="ru-RU"/>
              </w:rPr>
              <w:t xml:space="preserve"> </w:t>
            </w:r>
            <w:r w:rsidRPr="00177141">
              <w:rPr>
                <w:rFonts w:ascii="Arial" w:eastAsia="Times New Roman" w:hAnsi="Arial" w:cs="Arial"/>
                <w:sz w:val="20"/>
                <w:szCs w:val="20"/>
                <w:lang w:eastAsia="ru-RU"/>
              </w:rPr>
              <w:t>Продовольственные магазины</w:t>
            </w:r>
          </w:p>
        </w:tc>
        <w:tc>
          <w:tcPr>
            <w:tcW w:w="1338" w:type="dxa"/>
            <w:shd w:val="clear" w:color="auto" w:fill="auto"/>
            <w:vAlign w:val="center"/>
            <w:hideMark/>
          </w:tcPr>
          <w:p w:rsidR="00451B15" w:rsidRPr="00177141" w:rsidRDefault="00BD2BB3" w:rsidP="00451B15">
            <w:pPr>
              <w:spacing w:after="0" w:line="240" w:lineRule="auto"/>
              <w:jc w:val="center"/>
              <w:rPr>
                <w:rFonts w:ascii="Arial" w:eastAsia="Times New Roman" w:hAnsi="Arial" w:cs="Arial"/>
                <w:sz w:val="20"/>
                <w:szCs w:val="20"/>
                <w:lang w:eastAsia="ru-RU"/>
              </w:rPr>
            </w:pPr>
            <w:proofErr w:type="spellStart"/>
            <w:r w:rsidRPr="00177141">
              <w:rPr>
                <w:rFonts w:ascii="Arial" w:eastAsia="Times New Roman" w:hAnsi="Arial" w:cs="Arial"/>
                <w:sz w:val="20"/>
                <w:szCs w:val="20"/>
                <w:lang w:eastAsia="ru-RU"/>
              </w:rPr>
              <w:t>к</w:t>
            </w:r>
            <w:r w:rsidR="00451B15" w:rsidRPr="00177141">
              <w:rPr>
                <w:rFonts w:ascii="Arial" w:eastAsia="Times New Roman" w:hAnsi="Arial" w:cs="Arial"/>
                <w:sz w:val="20"/>
                <w:szCs w:val="20"/>
                <w:lang w:eastAsia="ru-RU"/>
              </w:rPr>
              <w:t>в.м</w:t>
            </w:r>
            <w:proofErr w:type="spellEnd"/>
            <w:r w:rsidR="00451B15" w:rsidRPr="00177141">
              <w:rPr>
                <w:rFonts w:ascii="Arial" w:eastAsia="Times New Roman" w:hAnsi="Arial" w:cs="Arial"/>
                <w:sz w:val="20"/>
                <w:szCs w:val="20"/>
                <w:lang w:eastAsia="ru-RU"/>
              </w:rPr>
              <w:t>. общей площади</w:t>
            </w:r>
          </w:p>
        </w:tc>
        <w:tc>
          <w:tcPr>
            <w:tcW w:w="1052"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100</w:t>
            </w:r>
          </w:p>
        </w:tc>
        <w:tc>
          <w:tcPr>
            <w:tcW w:w="1763"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295,75</w:t>
            </w:r>
          </w:p>
        </w:tc>
        <w:tc>
          <w:tcPr>
            <w:tcW w:w="1873"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100,6</w:t>
            </w:r>
          </w:p>
        </w:tc>
        <w:tc>
          <w:tcPr>
            <w:tcW w:w="1557"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294,1</w:t>
            </w:r>
          </w:p>
        </w:tc>
        <w:tc>
          <w:tcPr>
            <w:tcW w:w="1296"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100,6</w:t>
            </w:r>
          </w:p>
        </w:tc>
        <w:tc>
          <w:tcPr>
            <w:tcW w:w="1545" w:type="dxa"/>
            <w:tcBorders>
              <w:bottom w:val="single" w:sz="4" w:space="0" w:color="auto"/>
            </w:tcBorders>
            <w:shd w:val="thinDiagStripe"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0,6</w:t>
            </w:r>
          </w:p>
        </w:tc>
        <w:tc>
          <w:tcPr>
            <w:tcW w:w="2034" w:type="dxa"/>
            <w:shd w:val="clear" w:color="auto" w:fill="auto"/>
            <w:noWrap/>
            <w:vAlign w:val="bottom"/>
            <w:hideMark/>
          </w:tcPr>
          <w:p w:rsidR="00451B15" w:rsidRPr="00177141" w:rsidRDefault="00451B15" w:rsidP="00451B15">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 </w:t>
            </w:r>
          </w:p>
        </w:tc>
      </w:tr>
      <w:tr w:rsidR="00451B15" w:rsidRPr="00177141" w:rsidTr="003E201D">
        <w:trPr>
          <w:trHeight w:val="450"/>
          <w:jc w:val="center"/>
        </w:trPr>
        <w:tc>
          <w:tcPr>
            <w:tcW w:w="2727" w:type="dxa"/>
            <w:shd w:val="clear" w:color="000000" w:fill="auto"/>
            <w:vAlign w:val="center"/>
            <w:hideMark/>
          </w:tcPr>
          <w:p w:rsidR="00451B15" w:rsidRPr="00177141" w:rsidRDefault="00451B15" w:rsidP="00AA4A3E">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1</w:t>
            </w:r>
            <w:r w:rsidR="00AA4A3E" w:rsidRPr="00177141">
              <w:rPr>
                <w:rFonts w:ascii="Arial" w:eastAsia="Times New Roman" w:hAnsi="Arial" w:cs="Arial"/>
                <w:sz w:val="20"/>
                <w:szCs w:val="20"/>
                <w:lang w:eastAsia="ru-RU"/>
              </w:rPr>
              <w:t>2</w:t>
            </w:r>
            <w:r w:rsidRPr="00177141">
              <w:rPr>
                <w:rFonts w:ascii="Arial" w:eastAsia="Times New Roman" w:hAnsi="Arial" w:cs="Arial"/>
                <w:sz w:val="20"/>
                <w:szCs w:val="20"/>
                <w:lang w:eastAsia="ru-RU"/>
              </w:rPr>
              <w:t>.</w:t>
            </w:r>
            <w:r w:rsidR="00BD2BB3" w:rsidRPr="00177141">
              <w:rPr>
                <w:rFonts w:ascii="Arial" w:eastAsia="Times New Roman" w:hAnsi="Arial" w:cs="Arial"/>
                <w:sz w:val="20"/>
                <w:szCs w:val="20"/>
                <w:lang w:eastAsia="ru-RU"/>
              </w:rPr>
              <w:t xml:space="preserve"> </w:t>
            </w:r>
            <w:r w:rsidRPr="00177141">
              <w:rPr>
                <w:rFonts w:ascii="Arial" w:eastAsia="Times New Roman" w:hAnsi="Arial" w:cs="Arial"/>
                <w:sz w:val="20"/>
                <w:szCs w:val="20"/>
                <w:lang w:eastAsia="ru-RU"/>
              </w:rPr>
              <w:t>Непродовольственные магазины</w:t>
            </w:r>
          </w:p>
        </w:tc>
        <w:tc>
          <w:tcPr>
            <w:tcW w:w="1338" w:type="dxa"/>
            <w:shd w:val="clear" w:color="000000" w:fill="auto"/>
            <w:vAlign w:val="center"/>
            <w:hideMark/>
          </w:tcPr>
          <w:p w:rsidR="00451B15" w:rsidRPr="00177141" w:rsidRDefault="00BD2BB3" w:rsidP="00451B15">
            <w:pPr>
              <w:spacing w:after="0" w:line="240" w:lineRule="auto"/>
              <w:jc w:val="center"/>
              <w:rPr>
                <w:rFonts w:ascii="Arial" w:eastAsia="Times New Roman" w:hAnsi="Arial" w:cs="Arial"/>
                <w:sz w:val="20"/>
                <w:szCs w:val="20"/>
                <w:lang w:eastAsia="ru-RU"/>
              </w:rPr>
            </w:pPr>
            <w:proofErr w:type="spellStart"/>
            <w:r w:rsidRPr="00177141">
              <w:rPr>
                <w:rFonts w:ascii="Arial" w:eastAsia="Times New Roman" w:hAnsi="Arial" w:cs="Arial"/>
                <w:sz w:val="20"/>
                <w:szCs w:val="20"/>
                <w:lang w:eastAsia="ru-RU"/>
              </w:rPr>
              <w:t>к</w:t>
            </w:r>
            <w:r w:rsidR="00451B15" w:rsidRPr="00177141">
              <w:rPr>
                <w:rFonts w:ascii="Arial" w:eastAsia="Times New Roman" w:hAnsi="Arial" w:cs="Arial"/>
                <w:sz w:val="20"/>
                <w:szCs w:val="20"/>
                <w:lang w:eastAsia="ru-RU"/>
              </w:rPr>
              <w:t>в.м</w:t>
            </w:r>
            <w:proofErr w:type="spellEnd"/>
            <w:r w:rsidR="00451B15" w:rsidRPr="00177141">
              <w:rPr>
                <w:rFonts w:ascii="Arial" w:eastAsia="Times New Roman" w:hAnsi="Arial" w:cs="Arial"/>
                <w:sz w:val="20"/>
                <w:szCs w:val="20"/>
                <w:lang w:eastAsia="ru-RU"/>
              </w:rPr>
              <w:t>. общей площади</w:t>
            </w:r>
          </w:p>
        </w:tc>
        <w:tc>
          <w:tcPr>
            <w:tcW w:w="1052" w:type="dxa"/>
            <w:shd w:val="clear" w:color="000000"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200</w:t>
            </w:r>
          </w:p>
        </w:tc>
        <w:tc>
          <w:tcPr>
            <w:tcW w:w="1763" w:type="dxa"/>
            <w:shd w:val="clear" w:color="000000"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169,75</w:t>
            </w:r>
          </w:p>
        </w:tc>
        <w:tc>
          <w:tcPr>
            <w:tcW w:w="1873" w:type="dxa"/>
            <w:shd w:val="clear" w:color="000000"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57,7</w:t>
            </w:r>
          </w:p>
        </w:tc>
        <w:tc>
          <w:tcPr>
            <w:tcW w:w="1557" w:type="dxa"/>
            <w:shd w:val="clear" w:color="000000"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588,2</w:t>
            </w:r>
          </w:p>
        </w:tc>
        <w:tc>
          <w:tcPr>
            <w:tcW w:w="1296" w:type="dxa"/>
            <w:shd w:val="clear" w:color="000000"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28,9</w:t>
            </w:r>
          </w:p>
        </w:tc>
        <w:tc>
          <w:tcPr>
            <w:tcW w:w="1545" w:type="dxa"/>
            <w:tcBorders>
              <w:top w:val="single" w:sz="4" w:space="0" w:color="auto"/>
              <w:bottom w:val="single" w:sz="4" w:space="0" w:color="auto"/>
            </w:tcBorders>
            <w:shd w:val="thinDiagStripe"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-71,1</w:t>
            </w:r>
          </w:p>
        </w:tc>
        <w:tc>
          <w:tcPr>
            <w:tcW w:w="2034" w:type="dxa"/>
            <w:shd w:val="clear" w:color="000000" w:fill="auto"/>
            <w:noWrap/>
            <w:vAlign w:val="bottom"/>
            <w:hideMark/>
          </w:tcPr>
          <w:p w:rsidR="00451B15" w:rsidRPr="00177141" w:rsidRDefault="00451B15" w:rsidP="00451B15">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 </w:t>
            </w:r>
          </w:p>
        </w:tc>
      </w:tr>
      <w:tr w:rsidR="00451B15" w:rsidRPr="00177141" w:rsidTr="003E201D">
        <w:trPr>
          <w:trHeight w:val="450"/>
          <w:jc w:val="center"/>
        </w:trPr>
        <w:tc>
          <w:tcPr>
            <w:tcW w:w="2727" w:type="dxa"/>
            <w:shd w:val="clear" w:color="000000" w:fill="auto"/>
            <w:vAlign w:val="center"/>
            <w:hideMark/>
          </w:tcPr>
          <w:p w:rsidR="00451B15" w:rsidRPr="00177141" w:rsidRDefault="00451B15" w:rsidP="00AA4A3E">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1</w:t>
            </w:r>
            <w:r w:rsidR="00AA4A3E" w:rsidRPr="00177141">
              <w:rPr>
                <w:rFonts w:ascii="Arial" w:eastAsia="Times New Roman" w:hAnsi="Arial" w:cs="Arial"/>
                <w:sz w:val="20"/>
                <w:szCs w:val="20"/>
                <w:lang w:eastAsia="ru-RU"/>
              </w:rPr>
              <w:t>3</w:t>
            </w:r>
            <w:r w:rsidRPr="00177141">
              <w:rPr>
                <w:rFonts w:ascii="Arial" w:eastAsia="Times New Roman" w:hAnsi="Arial" w:cs="Arial"/>
                <w:sz w:val="20"/>
                <w:szCs w:val="20"/>
                <w:lang w:eastAsia="ru-RU"/>
              </w:rPr>
              <w:t>.</w:t>
            </w:r>
            <w:r w:rsidR="00BD2BB3" w:rsidRPr="00177141">
              <w:rPr>
                <w:rFonts w:ascii="Arial" w:eastAsia="Times New Roman" w:hAnsi="Arial" w:cs="Arial"/>
                <w:sz w:val="20"/>
                <w:szCs w:val="20"/>
                <w:lang w:eastAsia="ru-RU"/>
              </w:rPr>
              <w:t xml:space="preserve"> </w:t>
            </w:r>
            <w:r w:rsidRPr="00177141">
              <w:rPr>
                <w:rFonts w:ascii="Arial" w:eastAsia="Times New Roman" w:hAnsi="Arial" w:cs="Arial"/>
                <w:sz w:val="20"/>
                <w:szCs w:val="20"/>
                <w:lang w:eastAsia="ru-RU"/>
              </w:rPr>
              <w:t>Рыночный комплекс розничной торговли</w:t>
            </w:r>
          </w:p>
        </w:tc>
        <w:tc>
          <w:tcPr>
            <w:tcW w:w="1338" w:type="dxa"/>
            <w:shd w:val="clear" w:color="000000" w:fill="auto"/>
            <w:vAlign w:val="center"/>
            <w:hideMark/>
          </w:tcPr>
          <w:p w:rsidR="00451B15" w:rsidRPr="00177141" w:rsidRDefault="00BD2BB3" w:rsidP="00451B15">
            <w:pPr>
              <w:spacing w:after="0" w:line="240" w:lineRule="auto"/>
              <w:jc w:val="center"/>
              <w:rPr>
                <w:rFonts w:ascii="Arial" w:eastAsia="Times New Roman" w:hAnsi="Arial" w:cs="Arial"/>
                <w:sz w:val="20"/>
                <w:szCs w:val="20"/>
                <w:lang w:eastAsia="ru-RU"/>
              </w:rPr>
            </w:pPr>
            <w:proofErr w:type="spellStart"/>
            <w:r w:rsidRPr="00177141">
              <w:rPr>
                <w:rFonts w:ascii="Arial" w:eastAsia="Times New Roman" w:hAnsi="Arial" w:cs="Arial"/>
                <w:sz w:val="20"/>
                <w:szCs w:val="20"/>
                <w:lang w:eastAsia="ru-RU"/>
              </w:rPr>
              <w:t>к</w:t>
            </w:r>
            <w:r w:rsidR="00451B15" w:rsidRPr="00177141">
              <w:rPr>
                <w:rFonts w:ascii="Arial" w:eastAsia="Times New Roman" w:hAnsi="Arial" w:cs="Arial"/>
                <w:sz w:val="20"/>
                <w:szCs w:val="20"/>
                <w:lang w:eastAsia="ru-RU"/>
              </w:rPr>
              <w:t>в.м</w:t>
            </w:r>
            <w:proofErr w:type="spellEnd"/>
            <w:r w:rsidR="00451B15" w:rsidRPr="00177141">
              <w:rPr>
                <w:rFonts w:ascii="Arial" w:eastAsia="Times New Roman" w:hAnsi="Arial" w:cs="Arial"/>
                <w:sz w:val="20"/>
                <w:szCs w:val="20"/>
                <w:lang w:eastAsia="ru-RU"/>
              </w:rPr>
              <w:t>. общей площади</w:t>
            </w:r>
          </w:p>
        </w:tc>
        <w:tc>
          <w:tcPr>
            <w:tcW w:w="1052" w:type="dxa"/>
            <w:shd w:val="clear" w:color="000000"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24</w:t>
            </w:r>
          </w:p>
        </w:tc>
        <w:tc>
          <w:tcPr>
            <w:tcW w:w="1763" w:type="dxa"/>
            <w:shd w:val="clear" w:color="000000"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w:t>
            </w:r>
          </w:p>
        </w:tc>
        <w:tc>
          <w:tcPr>
            <w:tcW w:w="1873" w:type="dxa"/>
            <w:shd w:val="clear" w:color="000000"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0,0</w:t>
            </w:r>
          </w:p>
        </w:tc>
        <w:tc>
          <w:tcPr>
            <w:tcW w:w="1557" w:type="dxa"/>
            <w:shd w:val="clear" w:color="000000" w:fill="auto"/>
            <w:vAlign w:val="center"/>
            <w:hideMark/>
          </w:tcPr>
          <w:p w:rsidR="00451B15" w:rsidRPr="00177141" w:rsidRDefault="00451B15" w:rsidP="007251F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70,58</w:t>
            </w:r>
          </w:p>
        </w:tc>
        <w:tc>
          <w:tcPr>
            <w:tcW w:w="1296" w:type="dxa"/>
            <w:shd w:val="clear" w:color="000000"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0,0</w:t>
            </w:r>
          </w:p>
        </w:tc>
        <w:tc>
          <w:tcPr>
            <w:tcW w:w="1545" w:type="dxa"/>
            <w:tcBorders>
              <w:top w:val="single" w:sz="4" w:space="0" w:color="auto"/>
            </w:tcBorders>
            <w:shd w:val="thinDiagStripe"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-100,0</w:t>
            </w:r>
          </w:p>
        </w:tc>
        <w:tc>
          <w:tcPr>
            <w:tcW w:w="2034" w:type="dxa"/>
            <w:shd w:val="clear" w:color="000000" w:fill="auto"/>
            <w:noWrap/>
            <w:vAlign w:val="bottom"/>
            <w:hideMark/>
          </w:tcPr>
          <w:p w:rsidR="00451B15" w:rsidRPr="00177141" w:rsidRDefault="00451B15" w:rsidP="00451B15">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 </w:t>
            </w:r>
          </w:p>
        </w:tc>
      </w:tr>
      <w:tr w:rsidR="00451B15" w:rsidRPr="00177141" w:rsidTr="009A4712">
        <w:trPr>
          <w:trHeight w:val="300"/>
          <w:jc w:val="center"/>
        </w:trPr>
        <w:tc>
          <w:tcPr>
            <w:tcW w:w="15185" w:type="dxa"/>
            <w:gridSpan w:val="9"/>
            <w:shd w:val="clear" w:color="000000" w:fill="FFFF00"/>
            <w:vAlign w:val="center"/>
            <w:hideMark/>
          </w:tcPr>
          <w:p w:rsidR="00451B15" w:rsidRPr="00177141" w:rsidRDefault="00451B15" w:rsidP="00451B15">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Учреждения и предприятия бытового и коммунального обслуживания</w:t>
            </w:r>
          </w:p>
        </w:tc>
      </w:tr>
      <w:tr w:rsidR="00451B15" w:rsidRPr="00177141" w:rsidTr="003E201D">
        <w:trPr>
          <w:trHeight w:val="450"/>
          <w:jc w:val="center"/>
        </w:trPr>
        <w:tc>
          <w:tcPr>
            <w:tcW w:w="2727" w:type="dxa"/>
            <w:shd w:val="clear" w:color="auto" w:fill="auto"/>
            <w:vAlign w:val="center"/>
            <w:hideMark/>
          </w:tcPr>
          <w:p w:rsidR="00451B15" w:rsidRPr="00177141" w:rsidRDefault="00451B15" w:rsidP="00AA4A3E">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1</w:t>
            </w:r>
            <w:r w:rsidR="00AA4A3E" w:rsidRPr="00177141">
              <w:rPr>
                <w:rFonts w:ascii="Arial" w:eastAsia="Times New Roman" w:hAnsi="Arial" w:cs="Arial"/>
                <w:sz w:val="20"/>
                <w:szCs w:val="20"/>
                <w:lang w:eastAsia="ru-RU"/>
              </w:rPr>
              <w:t>4</w:t>
            </w:r>
            <w:r w:rsidRPr="00177141">
              <w:rPr>
                <w:rFonts w:ascii="Arial" w:eastAsia="Times New Roman" w:hAnsi="Arial" w:cs="Arial"/>
                <w:sz w:val="20"/>
                <w:szCs w:val="20"/>
                <w:lang w:eastAsia="ru-RU"/>
              </w:rPr>
              <w:t>.</w:t>
            </w:r>
            <w:r w:rsidR="00BD2BB3" w:rsidRPr="00177141">
              <w:rPr>
                <w:rFonts w:ascii="Arial" w:eastAsia="Times New Roman" w:hAnsi="Arial" w:cs="Arial"/>
                <w:sz w:val="20"/>
                <w:szCs w:val="20"/>
                <w:lang w:eastAsia="ru-RU"/>
              </w:rPr>
              <w:t xml:space="preserve"> </w:t>
            </w:r>
            <w:r w:rsidRPr="00177141">
              <w:rPr>
                <w:rFonts w:ascii="Arial" w:eastAsia="Times New Roman" w:hAnsi="Arial" w:cs="Arial"/>
                <w:sz w:val="20"/>
                <w:szCs w:val="20"/>
                <w:lang w:eastAsia="ru-RU"/>
              </w:rPr>
              <w:t>Банно-оздоровительный комплекс</w:t>
            </w:r>
          </w:p>
        </w:tc>
        <w:tc>
          <w:tcPr>
            <w:tcW w:w="1338"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мест</w:t>
            </w:r>
          </w:p>
        </w:tc>
        <w:tc>
          <w:tcPr>
            <w:tcW w:w="1052"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7</w:t>
            </w:r>
          </w:p>
        </w:tc>
        <w:tc>
          <w:tcPr>
            <w:tcW w:w="1763"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50</w:t>
            </w:r>
          </w:p>
        </w:tc>
        <w:tc>
          <w:tcPr>
            <w:tcW w:w="1873"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17,0</w:t>
            </w:r>
          </w:p>
        </w:tc>
        <w:tc>
          <w:tcPr>
            <w:tcW w:w="1557"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20,6</w:t>
            </w:r>
          </w:p>
        </w:tc>
        <w:tc>
          <w:tcPr>
            <w:tcW w:w="1296"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242,9</w:t>
            </w:r>
          </w:p>
        </w:tc>
        <w:tc>
          <w:tcPr>
            <w:tcW w:w="1545" w:type="dxa"/>
            <w:tcBorders>
              <w:bottom w:val="single" w:sz="4" w:space="0" w:color="auto"/>
            </w:tcBorders>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142,9</w:t>
            </w:r>
          </w:p>
        </w:tc>
        <w:tc>
          <w:tcPr>
            <w:tcW w:w="2034" w:type="dxa"/>
            <w:shd w:val="clear" w:color="auto" w:fill="auto"/>
            <w:noWrap/>
            <w:vAlign w:val="bottom"/>
            <w:hideMark/>
          </w:tcPr>
          <w:p w:rsidR="00451B15" w:rsidRPr="00177141" w:rsidRDefault="00451B15" w:rsidP="00451B15">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 </w:t>
            </w:r>
          </w:p>
        </w:tc>
      </w:tr>
      <w:tr w:rsidR="00451B15" w:rsidRPr="00177141" w:rsidTr="003E201D">
        <w:trPr>
          <w:trHeight w:val="300"/>
          <w:jc w:val="center"/>
        </w:trPr>
        <w:tc>
          <w:tcPr>
            <w:tcW w:w="2727" w:type="dxa"/>
            <w:shd w:val="clear" w:color="auto" w:fill="auto"/>
            <w:vAlign w:val="center"/>
            <w:hideMark/>
          </w:tcPr>
          <w:p w:rsidR="00451B15" w:rsidRPr="00177141" w:rsidRDefault="00AA4A3E" w:rsidP="009A471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15</w:t>
            </w:r>
            <w:r w:rsidR="00451B15" w:rsidRPr="00177141">
              <w:rPr>
                <w:rFonts w:ascii="Arial" w:eastAsia="Times New Roman" w:hAnsi="Arial" w:cs="Arial"/>
                <w:sz w:val="20"/>
                <w:szCs w:val="20"/>
                <w:lang w:eastAsia="ru-RU"/>
              </w:rPr>
              <w:t>.</w:t>
            </w:r>
            <w:r w:rsidR="00BD2BB3" w:rsidRPr="00177141">
              <w:rPr>
                <w:rFonts w:ascii="Arial" w:eastAsia="Times New Roman" w:hAnsi="Arial" w:cs="Arial"/>
                <w:sz w:val="20"/>
                <w:szCs w:val="20"/>
                <w:lang w:eastAsia="ru-RU"/>
              </w:rPr>
              <w:t xml:space="preserve"> </w:t>
            </w:r>
            <w:r w:rsidR="00451B15" w:rsidRPr="00177141">
              <w:rPr>
                <w:rFonts w:ascii="Arial" w:eastAsia="Times New Roman" w:hAnsi="Arial" w:cs="Arial"/>
                <w:sz w:val="20"/>
                <w:szCs w:val="20"/>
                <w:lang w:eastAsia="ru-RU"/>
              </w:rPr>
              <w:t>Гостиница</w:t>
            </w:r>
          </w:p>
        </w:tc>
        <w:tc>
          <w:tcPr>
            <w:tcW w:w="1338"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мест</w:t>
            </w:r>
          </w:p>
        </w:tc>
        <w:tc>
          <w:tcPr>
            <w:tcW w:w="1052"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6</w:t>
            </w:r>
          </w:p>
        </w:tc>
        <w:tc>
          <w:tcPr>
            <w:tcW w:w="1763"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w:t>
            </w:r>
          </w:p>
        </w:tc>
        <w:tc>
          <w:tcPr>
            <w:tcW w:w="1873"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0,0</w:t>
            </w:r>
          </w:p>
        </w:tc>
        <w:tc>
          <w:tcPr>
            <w:tcW w:w="1557"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17,6</w:t>
            </w:r>
          </w:p>
        </w:tc>
        <w:tc>
          <w:tcPr>
            <w:tcW w:w="1296"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0,0</w:t>
            </w:r>
          </w:p>
        </w:tc>
        <w:tc>
          <w:tcPr>
            <w:tcW w:w="1545" w:type="dxa"/>
            <w:tcBorders>
              <w:bottom w:val="single" w:sz="4" w:space="0" w:color="auto"/>
            </w:tcBorders>
            <w:shd w:val="thinDiagStripe"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-100,0</w:t>
            </w:r>
          </w:p>
        </w:tc>
        <w:tc>
          <w:tcPr>
            <w:tcW w:w="2034" w:type="dxa"/>
            <w:shd w:val="clear" w:color="auto" w:fill="auto"/>
            <w:noWrap/>
            <w:vAlign w:val="bottom"/>
            <w:hideMark/>
          </w:tcPr>
          <w:p w:rsidR="00451B15" w:rsidRPr="00177141" w:rsidRDefault="00451B15" w:rsidP="00451B15">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 </w:t>
            </w:r>
          </w:p>
        </w:tc>
      </w:tr>
      <w:tr w:rsidR="00451B15" w:rsidRPr="00177141" w:rsidTr="003E201D">
        <w:trPr>
          <w:trHeight w:val="915"/>
          <w:jc w:val="center"/>
        </w:trPr>
        <w:tc>
          <w:tcPr>
            <w:tcW w:w="2727" w:type="dxa"/>
            <w:shd w:val="clear" w:color="auto" w:fill="auto"/>
            <w:vAlign w:val="center"/>
            <w:hideMark/>
          </w:tcPr>
          <w:p w:rsidR="00451B15" w:rsidRPr="00177141" w:rsidRDefault="00AA4A3E" w:rsidP="00BD2BB3">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lastRenderedPageBreak/>
              <w:t>16</w:t>
            </w:r>
            <w:r w:rsidR="00451B15" w:rsidRPr="00177141">
              <w:rPr>
                <w:rFonts w:ascii="Arial" w:eastAsia="Times New Roman" w:hAnsi="Arial" w:cs="Arial"/>
                <w:sz w:val="20"/>
                <w:szCs w:val="20"/>
                <w:lang w:eastAsia="ru-RU"/>
              </w:rPr>
              <w:t>. Предприятия бытового обслуживания населения</w:t>
            </w:r>
          </w:p>
        </w:tc>
        <w:tc>
          <w:tcPr>
            <w:tcW w:w="1338"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 рабочее место</w:t>
            </w:r>
          </w:p>
        </w:tc>
        <w:tc>
          <w:tcPr>
            <w:tcW w:w="1052"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4</w:t>
            </w:r>
          </w:p>
        </w:tc>
        <w:tc>
          <w:tcPr>
            <w:tcW w:w="1763"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5</w:t>
            </w:r>
          </w:p>
        </w:tc>
        <w:tc>
          <w:tcPr>
            <w:tcW w:w="1873"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1,7</w:t>
            </w:r>
          </w:p>
        </w:tc>
        <w:tc>
          <w:tcPr>
            <w:tcW w:w="1557"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11,8</w:t>
            </w:r>
          </w:p>
        </w:tc>
        <w:tc>
          <w:tcPr>
            <w:tcW w:w="1296"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42,5</w:t>
            </w:r>
          </w:p>
        </w:tc>
        <w:tc>
          <w:tcPr>
            <w:tcW w:w="1545" w:type="dxa"/>
            <w:tcBorders>
              <w:bottom w:val="single" w:sz="4" w:space="0" w:color="auto"/>
            </w:tcBorders>
            <w:shd w:val="thinDiagStripe"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-57,5</w:t>
            </w:r>
          </w:p>
        </w:tc>
        <w:tc>
          <w:tcPr>
            <w:tcW w:w="2034" w:type="dxa"/>
            <w:shd w:val="clear" w:color="auto" w:fill="auto"/>
            <w:vAlign w:val="bottom"/>
            <w:hideMark/>
          </w:tcPr>
          <w:p w:rsidR="00451B15" w:rsidRPr="00177141" w:rsidRDefault="00451B15" w:rsidP="00451B15">
            <w:pPr>
              <w:spacing w:after="0" w:line="240" w:lineRule="auto"/>
              <w:rPr>
                <w:rFonts w:ascii="Arial" w:eastAsia="Times New Roman" w:hAnsi="Arial" w:cs="Arial"/>
                <w:sz w:val="20"/>
                <w:szCs w:val="20"/>
                <w:lang w:eastAsia="ru-RU"/>
              </w:rPr>
            </w:pPr>
          </w:p>
        </w:tc>
      </w:tr>
      <w:tr w:rsidR="00451B15" w:rsidRPr="00177141" w:rsidTr="003E201D">
        <w:trPr>
          <w:trHeight w:val="450"/>
          <w:jc w:val="center"/>
        </w:trPr>
        <w:tc>
          <w:tcPr>
            <w:tcW w:w="2727" w:type="dxa"/>
            <w:shd w:val="clear" w:color="auto" w:fill="auto"/>
            <w:vAlign w:val="center"/>
            <w:hideMark/>
          </w:tcPr>
          <w:p w:rsidR="00451B15" w:rsidRPr="00177141" w:rsidRDefault="00AA4A3E" w:rsidP="00BD2BB3">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17</w:t>
            </w:r>
            <w:r w:rsidR="00451B15" w:rsidRPr="00177141">
              <w:rPr>
                <w:rFonts w:ascii="Arial" w:eastAsia="Times New Roman" w:hAnsi="Arial" w:cs="Arial"/>
                <w:sz w:val="20"/>
                <w:szCs w:val="20"/>
                <w:lang w:eastAsia="ru-RU"/>
              </w:rPr>
              <w:t>.</w:t>
            </w:r>
            <w:r w:rsidR="00BD2BB3" w:rsidRPr="00177141">
              <w:rPr>
                <w:rFonts w:ascii="Arial" w:eastAsia="Times New Roman" w:hAnsi="Arial" w:cs="Arial"/>
                <w:sz w:val="20"/>
                <w:szCs w:val="20"/>
                <w:lang w:eastAsia="ru-RU"/>
              </w:rPr>
              <w:t xml:space="preserve"> </w:t>
            </w:r>
            <w:r w:rsidR="00451B15" w:rsidRPr="00177141">
              <w:rPr>
                <w:rFonts w:ascii="Arial" w:eastAsia="Times New Roman" w:hAnsi="Arial" w:cs="Arial"/>
                <w:sz w:val="20"/>
                <w:szCs w:val="20"/>
                <w:lang w:eastAsia="ru-RU"/>
              </w:rPr>
              <w:t>Бюро похоронного обслуживания</w:t>
            </w:r>
          </w:p>
        </w:tc>
        <w:tc>
          <w:tcPr>
            <w:tcW w:w="1338"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 учреждение</w:t>
            </w:r>
          </w:p>
        </w:tc>
        <w:tc>
          <w:tcPr>
            <w:tcW w:w="1052"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w:t>
            </w:r>
          </w:p>
        </w:tc>
        <w:tc>
          <w:tcPr>
            <w:tcW w:w="1763"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w:t>
            </w:r>
          </w:p>
        </w:tc>
        <w:tc>
          <w:tcPr>
            <w:tcW w:w="1873"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0,0</w:t>
            </w:r>
          </w:p>
        </w:tc>
        <w:tc>
          <w:tcPr>
            <w:tcW w:w="1557" w:type="dxa"/>
            <w:shd w:val="clear" w:color="auto" w:fill="auto"/>
            <w:vAlign w:val="center"/>
            <w:hideMark/>
          </w:tcPr>
          <w:p w:rsidR="00451B15"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w:t>
            </w:r>
          </w:p>
        </w:tc>
        <w:tc>
          <w:tcPr>
            <w:tcW w:w="1296"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0,0</w:t>
            </w:r>
          </w:p>
        </w:tc>
        <w:tc>
          <w:tcPr>
            <w:tcW w:w="1545" w:type="dxa"/>
            <w:tcBorders>
              <w:top w:val="single" w:sz="4" w:space="0" w:color="auto"/>
            </w:tcBorders>
            <w:shd w:val="thinDiagStripe"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-100,0</w:t>
            </w:r>
          </w:p>
        </w:tc>
        <w:tc>
          <w:tcPr>
            <w:tcW w:w="2034" w:type="dxa"/>
            <w:shd w:val="clear" w:color="auto" w:fill="auto"/>
            <w:noWrap/>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 на поселение</w:t>
            </w:r>
          </w:p>
        </w:tc>
      </w:tr>
      <w:tr w:rsidR="00451B15" w:rsidRPr="00177141" w:rsidTr="003E201D">
        <w:trPr>
          <w:trHeight w:val="300"/>
          <w:jc w:val="center"/>
        </w:trPr>
        <w:tc>
          <w:tcPr>
            <w:tcW w:w="2727" w:type="dxa"/>
            <w:shd w:val="clear" w:color="auto" w:fill="auto"/>
            <w:vAlign w:val="center"/>
            <w:hideMark/>
          </w:tcPr>
          <w:p w:rsidR="00451B15" w:rsidRPr="00177141" w:rsidRDefault="00F55E02" w:rsidP="00BD2BB3">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18</w:t>
            </w:r>
            <w:r w:rsidR="00451B15" w:rsidRPr="00177141">
              <w:rPr>
                <w:rFonts w:ascii="Arial" w:eastAsia="Times New Roman" w:hAnsi="Arial" w:cs="Arial"/>
                <w:sz w:val="20"/>
                <w:szCs w:val="20"/>
                <w:lang w:eastAsia="ru-RU"/>
              </w:rPr>
              <w:t>.</w:t>
            </w:r>
            <w:r w:rsidR="00BD2BB3" w:rsidRPr="00177141">
              <w:rPr>
                <w:rFonts w:ascii="Arial" w:eastAsia="Times New Roman" w:hAnsi="Arial" w:cs="Arial"/>
                <w:sz w:val="20"/>
                <w:szCs w:val="20"/>
                <w:lang w:eastAsia="ru-RU"/>
              </w:rPr>
              <w:t xml:space="preserve"> </w:t>
            </w:r>
            <w:r w:rsidR="00451B15" w:rsidRPr="00177141">
              <w:rPr>
                <w:rFonts w:ascii="Arial" w:eastAsia="Times New Roman" w:hAnsi="Arial" w:cs="Arial"/>
                <w:sz w:val="20"/>
                <w:szCs w:val="20"/>
                <w:lang w:eastAsia="ru-RU"/>
              </w:rPr>
              <w:t xml:space="preserve">Кладбище </w:t>
            </w:r>
          </w:p>
        </w:tc>
        <w:tc>
          <w:tcPr>
            <w:tcW w:w="1338"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га</w:t>
            </w:r>
          </w:p>
        </w:tc>
        <w:tc>
          <w:tcPr>
            <w:tcW w:w="1052"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0,24</w:t>
            </w:r>
          </w:p>
        </w:tc>
        <w:tc>
          <w:tcPr>
            <w:tcW w:w="1763" w:type="dxa"/>
            <w:shd w:val="clear" w:color="auto" w:fill="auto"/>
            <w:vAlign w:val="center"/>
            <w:hideMark/>
          </w:tcPr>
          <w:p w:rsidR="00451B15" w:rsidRPr="00177141" w:rsidRDefault="007251FC"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5,5</w:t>
            </w:r>
          </w:p>
        </w:tc>
        <w:tc>
          <w:tcPr>
            <w:tcW w:w="1873"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1,9</w:t>
            </w:r>
          </w:p>
        </w:tc>
        <w:tc>
          <w:tcPr>
            <w:tcW w:w="1557"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0,7</w:t>
            </w:r>
          </w:p>
        </w:tc>
        <w:tc>
          <w:tcPr>
            <w:tcW w:w="1296" w:type="dxa"/>
            <w:tcBorders>
              <w:bottom w:val="single" w:sz="4" w:space="0" w:color="auto"/>
            </w:tcBorders>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779,2</w:t>
            </w:r>
          </w:p>
        </w:tc>
        <w:tc>
          <w:tcPr>
            <w:tcW w:w="1545" w:type="dxa"/>
            <w:tcBorders>
              <w:bottom w:val="single" w:sz="4" w:space="0" w:color="auto"/>
            </w:tcBorders>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679,2</w:t>
            </w:r>
          </w:p>
        </w:tc>
        <w:tc>
          <w:tcPr>
            <w:tcW w:w="2034" w:type="dxa"/>
            <w:tcBorders>
              <w:bottom w:val="single" w:sz="4" w:space="0" w:color="auto"/>
            </w:tcBorders>
            <w:shd w:val="clear" w:color="auto" w:fill="auto"/>
            <w:noWrap/>
            <w:vAlign w:val="bottom"/>
            <w:hideMark/>
          </w:tcPr>
          <w:p w:rsidR="00451B15" w:rsidRPr="00177141" w:rsidRDefault="00451B15" w:rsidP="00451B15">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 </w:t>
            </w:r>
          </w:p>
        </w:tc>
      </w:tr>
      <w:tr w:rsidR="00451B15" w:rsidRPr="00177141" w:rsidTr="003E201D">
        <w:trPr>
          <w:trHeight w:val="465"/>
          <w:jc w:val="center"/>
        </w:trPr>
        <w:tc>
          <w:tcPr>
            <w:tcW w:w="2727" w:type="dxa"/>
            <w:shd w:val="clear" w:color="auto" w:fill="auto"/>
            <w:vAlign w:val="center"/>
            <w:hideMark/>
          </w:tcPr>
          <w:p w:rsidR="00451B15" w:rsidRPr="00177141" w:rsidRDefault="00F55E02" w:rsidP="009A471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19</w:t>
            </w:r>
            <w:r w:rsidR="00BD2BB3" w:rsidRPr="00177141">
              <w:rPr>
                <w:rFonts w:ascii="Arial" w:eastAsia="Times New Roman" w:hAnsi="Arial" w:cs="Arial"/>
                <w:sz w:val="20"/>
                <w:szCs w:val="20"/>
                <w:lang w:eastAsia="ru-RU"/>
              </w:rPr>
              <w:t xml:space="preserve">. </w:t>
            </w:r>
            <w:r w:rsidR="00451B15" w:rsidRPr="00177141">
              <w:rPr>
                <w:rFonts w:ascii="Arial" w:eastAsia="Times New Roman" w:hAnsi="Arial" w:cs="Arial"/>
                <w:sz w:val="20"/>
                <w:szCs w:val="20"/>
                <w:lang w:eastAsia="ru-RU"/>
              </w:rPr>
              <w:t>Прачечная самообслуживания, мини-прачечная</w:t>
            </w:r>
          </w:p>
        </w:tc>
        <w:tc>
          <w:tcPr>
            <w:tcW w:w="1338"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proofErr w:type="gramStart"/>
            <w:r w:rsidRPr="00177141">
              <w:rPr>
                <w:rFonts w:ascii="Arial" w:eastAsia="Times New Roman" w:hAnsi="Arial" w:cs="Arial"/>
                <w:sz w:val="20"/>
                <w:szCs w:val="20"/>
                <w:lang w:eastAsia="ru-RU"/>
              </w:rPr>
              <w:t>кг</w:t>
            </w:r>
            <w:proofErr w:type="gramEnd"/>
            <w:r w:rsidRPr="00177141">
              <w:rPr>
                <w:rFonts w:ascii="Arial" w:eastAsia="Times New Roman" w:hAnsi="Arial" w:cs="Arial"/>
                <w:sz w:val="20"/>
                <w:szCs w:val="20"/>
                <w:lang w:eastAsia="ru-RU"/>
              </w:rPr>
              <w:t xml:space="preserve"> / смену</w:t>
            </w:r>
          </w:p>
        </w:tc>
        <w:tc>
          <w:tcPr>
            <w:tcW w:w="1052"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10</w:t>
            </w:r>
          </w:p>
        </w:tc>
        <w:tc>
          <w:tcPr>
            <w:tcW w:w="1763"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 </w:t>
            </w:r>
          </w:p>
        </w:tc>
        <w:tc>
          <w:tcPr>
            <w:tcW w:w="1873"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0,0</w:t>
            </w:r>
          </w:p>
        </w:tc>
        <w:tc>
          <w:tcPr>
            <w:tcW w:w="1557"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29,4</w:t>
            </w:r>
          </w:p>
        </w:tc>
        <w:tc>
          <w:tcPr>
            <w:tcW w:w="1296" w:type="dxa"/>
            <w:tcBorders>
              <w:bottom w:val="single" w:sz="4" w:space="0" w:color="auto"/>
            </w:tcBorders>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0,0</w:t>
            </w:r>
          </w:p>
        </w:tc>
        <w:tc>
          <w:tcPr>
            <w:tcW w:w="1545" w:type="dxa"/>
            <w:tcBorders>
              <w:bottom w:val="single" w:sz="4" w:space="0" w:color="auto"/>
            </w:tcBorders>
            <w:shd w:val="thinDiagStripe"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-100,0</w:t>
            </w:r>
          </w:p>
        </w:tc>
        <w:tc>
          <w:tcPr>
            <w:tcW w:w="2034" w:type="dxa"/>
            <w:tcBorders>
              <w:bottom w:val="single" w:sz="4" w:space="0" w:color="auto"/>
            </w:tcBorders>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 </w:t>
            </w:r>
          </w:p>
        </w:tc>
      </w:tr>
      <w:tr w:rsidR="00451B15" w:rsidRPr="00177141" w:rsidTr="003E201D">
        <w:trPr>
          <w:trHeight w:val="465"/>
          <w:jc w:val="center"/>
        </w:trPr>
        <w:tc>
          <w:tcPr>
            <w:tcW w:w="2727" w:type="dxa"/>
            <w:shd w:val="clear" w:color="auto" w:fill="auto"/>
            <w:vAlign w:val="center"/>
            <w:hideMark/>
          </w:tcPr>
          <w:p w:rsidR="00451B15" w:rsidRPr="00177141" w:rsidRDefault="00BD2BB3" w:rsidP="00F55E0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2</w:t>
            </w:r>
            <w:r w:rsidR="00F55E02" w:rsidRPr="00177141">
              <w:rPr>
                <w:rFonts w:ascii="Arial" w:eastAsia="Times New Roman" w:hAnsi="Arial" w:cs="Arial"/>
                <w:sz w:val="20"/>
                <w:szCs w:val="20"/>
                <w:lang w:eastAsia="ru-RU"/>
              </w:rPr>
              <w:t>0</w:t>
            </w:r>
            <w:r w:rsidRPr="00177141">
              <w:rPr>
                <w:rFonts w:ascii="Arial" w:eastAsia="Times New Roman" w:hAnsi="Arial" w:cs="Arial"/>
                <w:sz w:val="20"/>
                <w:szCs w:val="20"/>
                <w:lang w:eastAsia="ru-RU"/>
              </w:rPr>
              <w:t xml:space="preserve">. </w:t>
            </w:r>
            <w:r w:rsidR="00451B15" w:rsidRPr="00177141">
              <w:rPr>
                <w:rFonts w:ascii="Arial" w:eastAsia="Times New Roman" w:hAnsi="Arial" w:cs="Arial"/>
                <w:sz w:val="20"/>
                <w:szCs w:val="20"/>
                <w:lang w:eastAsia="ru-RU"/>
              </w:rPr>
              <w:t>Химчистка самообслуживания, мини-химчистка</w:t>
            </w:r>
          </w:p>
        </w:tc>
        <w:tc>
          <w:tcPr>
            <w:tcW w:w="1338"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proofErr w:type="gramStart"/>
            <w:r w:rsidRPr="00177141">
              <w:rPr>
                <w:rFonts w:ascii="Arial" w:eastAsia="Times New Roman" w:hAnsi="Arial" w:cs="Arial"/>
                <w:sz w:val="20"/>
                <w:szCs w:val="20"/>
                <w:lang w:eastAsia="ru-RU"/>
              </w:rPr>
              <w:t>кг</w:t>
            </w:r>
            <w:proofErr w:type="gramEnd"/>
            <w:r w:rsidRPr="00177141">
              <w:rPr>
                <w:rFonts w:ascii="Arial" w:eastAsia="Times New Roman" w:hAnsi="Arial" w:cs="Arial"/>
                <w:sz w:val="20"/>
                <w:szCs w:val="20"/>
                <w:lang w:eastAsia="ru-RU"/>
              </w:rPr>
              <w:t xml:space="preserve"> / смену</w:t>
            </w:r>
          </w:p>
        </w:tc>
        <w:tc>
          <w:tcPr>
            <w:tcW w:w="1052"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4</w:t>
            </w:r>
          </w:p>
        </w:tc>
        <w:tc>
          <w:tcPr>
            <w:tcW w:w="1763"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 </w:t>
            </w:r>
          </w:p>
        </w:tc>
        <w:tc>
          <w:tcPr>
            <w:tcW w:w="1873"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0,0</w:t>
            </w:r>
          </w:p>
        </w:tc>
        <w:tc>
          <w:tcPr>
            <w:tcW w:w="1557" w:type="dxa"/>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11,8</w:t>
            </w:r>
          </w:p>
        </w:tc>
        <w:tc>
          <w:tcPr>
            <w:tcW w:w="1296" w:type="dxa"/>
            <w:tcBorders>
              <w:top w:val="single" w:sz="4" w:space="0" w:color="auto"/>
              <w:bottom w:val="single" w:sz="4" w:space="0" w:color="auto"/>
            </w:tcBorders>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0,0</w:t>
            </w:r>
          </w:p>
        </w:tc>
        <w:tc>
          <w:tcPr>
            <w:tcW w:w="1545" w:type="dxa"/>
            <w:tcBorders>
              <w:top w:val="single" w:sz="4" w:space="0" w:color="auto"/>
              <w:bottom w:val="single" w:sz="4" w:space="0" w:color="auto"/>
            </w:tcBorders>
            <w:shd w:val="thinDiagStripe"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-100,0</w:t>
            </w:r>
          </w:p>
        </w:tc>
        <w:tc>
          <w:tcPr>
            <w:tcW w:w="2034" w:type="dxa"/>
            <w:tcBorders>
              <w:top w:val="single" w:sz="4" w:space="0" w:color="auto"/>
              <w:bottom w:val="single" w:sz="4" w:space="0" w:color="auto"/>
            </w:tcBorders>
            <w:shd w:val="clear" w:color="auto" w:fill="auto"/>
            <w:vAlign w:val="center"/>
            <w:hideMark/>
          </w:tcPr>
          <w:p w:rsidR="00451B15" w:rsidRPr="00177141" w:rsidRDefault="00451B15"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 </w:t>
            </w:r>
          </w:p>
        </w:tc>
      </w:tr>
      <w:tr w:rsidR="00543C00" w:rsidRPr="00177141" w:rsidTr="003E201D">
        <w:trPr>
          <w:trHeight w:val="300"/>
          <w:jc w:val="center"/>
        </w:trPr>
        <w:tc>
          <w:tcPr>
            <w:tcW w:w="2727" w:type="dxa"/>
            <w:tcBorders>
              <w:bottom w:val="single" w:sz="4" w:space="0" w:color="auto"/>
            </w:tcBorders>
            <w:shd w:val="clear" w:color="auto" w:fill="auto"/>
            <w:vAlign w:val="center"/>
            <w:hideMark/>
          </w:tcPr>
          <w:p w:rsidR="00543C00" w:rsidRPr="00177141" w:rsidRDefault="00543C00" w:rsidP="00F55E0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2</w:t>
            </w:r>
            <w:r w:rsidR="00F55E02" w:rsidRPr="00177141">
              <w:rPr>
                <w:rFonts w:ascii="Arial" w:eastAsia="Times New Roman" w:hAnsi="Arial" w:cs="Arial"/>
                <w:sz w:val="20"/>
                <w:szCs w:val="20"/>
                <w:lang w:eastAsia="ru-RU"/>
              </w:rPr>
              <w:t>1</w:t>
            </w:r>
            <w:r w:rsidRPr="00177141">
              <w:rPr>
                <w:rFonts w:ascii="Arial" w:eastAsia="Times New Roman" w:hAnsi="Arial" w:cs="Arial"/>
                <w:sz w:val="20"/>
                <w:szCs w:val="20"/>
                <w:lang w:eastAsia="ru-RU"/>
              </w:rPr>
              <w:t>. Нотариальная контора</w:t>
            </w:r>
          </w:p>
        </w:tc>
        <w:tc>
          <w:tcPr>
            <w:tcW w:w="1338" w:type="dxa"/>
            <w:tcBorders>
              <w:bottom w:val="single" w:sz="4" w:space="0" w:color="auto"/>
            </w:tcBorders>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 xml:space="preserve">1 учреждение </w:t>
            </w:r>
          </w:p>
        </w:tc>
        <w:tc>
          <w:tcPr>
            <w:tcW w:w="1052" w:type="dxa"/>
            <w:tcBorders>
              <w:bottom w:val="single" w:sz="4" w:space="0" w:color="auto"/>
            </w:tcBorders>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w:t>
            </w:r>
          </w:p>
        </w:tc>
        <w:tc>
          <w:tcPr>
            <w:tcW w:w="1763" w:type="dxa"/>
            <w:tcBorders>
              <w:bottom w:val="single" w:sz="4" w:space="0" w:color="auto"/>
            </w:tcBorders>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 </w:t>
            </w:r>
          </w:p>
        </w:tc>
        <w:tc>
          <w:tcPr>
            <w:tcW w:w="1873" w:type="dxa"/>
            <w:tcBorders>
              <w:bottom w:val="single" w:sz="4" w:space="0" w:color="auto"/>
            </w:tcBorders>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0,0</w:t>
            </w:r>
          </w:p>
        </w:tc>
        <w:tc>
          <w:tcPr>
            <w:tcW w:w="1557" w:type="dxa"/>
            <w:tcBorders>
              <w:bottom w:val="single" w:sz="4" w:space="0" w:color="auto"/>
            </w:tcBorders>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w:t>
            </w:r>
          </w:p>
        </w:tc>
        <w:tc>
          <w:tcPr>
            <w:tcW w:w="1296" w:type="dxa"/>
            <w:tcBorders>
              <w:bottom w:val="single" w:sz="4" w:space="0" w:color="auto"/>
            </w:tcBorders>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0,0</w:t>
            </w:r>
          </w:p>
        </w:tc>
        <w:tc>
          <w:tcPr>
            <w:tcW w:w="1545" w:type="dxa"/>
            <w:tcBorders>
              <w:bottom w:val="single" w:sz="4" w:space="0" w:color="auto"/>
            </w:tcBorders>
            <w:shd w:val="thinDiagStripe"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-100,0</w:t>
            </w:r>
          </w:p>
        </w:tc>
        <w:tc>
          <w:tcPr>
            <w:tcW w:w="2034" w:type="dxa"/>
            <w:tcBorders>
              <w:bottom w:val="single" w:sz="4" w:space="0" w:color="auto"/>
            </w:tcBorders>
            <w:shd w:val="clear" w:color="auto" w:fill="auto"/>
            <w:vAlign w:val="center"/>
            <w:hideMark/>
          </w:tcPr>
          <w:p w:rsidR="00543C00" w:rsidRPr="00177141" w:rsidRDefault="00543C00" w:rsidP="003337FF">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 на поселение</w:t>
            </w:r>
          </w:p>
        </w:tc>
      </w:tr>
      <w:tr w:rsidR="00543C00" w:rsidRPr="00177141" w:rsidTr="009A4712">
        <w:trPr>
          <w:trHeight w:val="300"/>
          <w:jc w:val="center"/>
        </w:trPr>
        <w:tc>
          <w:tcPr>
            <w:tcW w:w="15185" w:type="dxa"/>
            <w:gridSpan w:val="9"/>
            <w:shd w:val="clear" w:color="auto" w:fill="FFFF00"/>
            <w:vAlign w:val="center"/>
            <w:hideMark/>
          </w:tcPr>
          <w:p w:rsidR="00543C00" w:rsidRPr="00177141" w:rsidRDefault="00543C00" w:rsidP="00451B15">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Спортивные сооружения</w:t>
            </w:r>
          </w:p>
        </w:tc>
      </w:tr>
      <w:tr w:rsidR="00543C00" w:rsidRPr="00177141" w:rsidTr="003E201D">
        <w:trPr>
          <w:trHeight w:val="300"/>
          <w:jc w:val="center"/>
        </w:trPr>
        <w:tc>
          <w:tcPr>
            <w:tcW w:w="2727" w:type="dxa"/>
            <w:shd w:val="clear" w:color="auto" w:fill="auto"/>
            <w:vAlign w:val="center"/>
            <w:hideMark/>
          </w:tcPr>
          <w:p w:rsidR="00543C00" w:rsidRPr="00177141" w:rsidRDefault="00543C00" w:rsidP="00F55E0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2</w:t>
            </w:r>
            <w:r w:rsidR="00F55E02" w:rsidRPr="00177141">
              <w:rPr>
                <w:rFonts w:ascii="Arial" w:eastAsia="Times New Roman" w:hAnsi="Arial" w:cs="Arial"/>
                <w:sz w:val="20"/>
                <w:szCs w:val="20"/>
                <w:lang w:eastAsia="ru-RU"/>
              </w:rPr>
              <w:t>2</w:t>
            </w:r>
            <w:r w:rsidRPr="00177141">
              <w:rPr>
                <w:rFonts w:ascii="Arial" w:eastAsia="Times New Roman" w:hAnsi="Arial" w:cs="Arial"/>
                <w:sz w:val="20"/>
                <w:szCs w:val="20"/>
                <w:lang w:eastAsia="ru-RU"/>
              </w:rPr>
              <w:t>. Стадионы, спорт</w:t>
            </w:r>
            <w:proofErr w:type="gramStart"/>
            <w:r w:rsidRPr="00177141">
              <w:rPr>
                <w:rFonts w:ascii="Arial" w:eastAsia="Times New Roman" w:hAnsi="Arial" w:cs="Arial"/>
                <w:sz w:val="20"/>
                <w:szCs w:val="20"/>
                <w:lang w:eastAsia="ru-RU"/>
              </w:rPr>
              <w:t>.</w:t>
            </w:r>
            <w:proofErr w:type="gramEnd"/>
            <w:r w:rsidRPr="00177141">
              <w:rPr>
                <w:rFonts w:ascii="Arial" w:eastAsia="Times New Roman" w:hAnsi="Arial" w:cs="Arial"/>
                <w:sz w:val="20"/>
                <w:szCs w:val="20"/>
                <w:lang w:eastAsia="ru-RU"/>
              </w:rPr>
              <w:t xml:space="preserve"> </w:t>
            </w:r>
            <w:proofErr w:type="gramStart"/>
            <w:r w:rsidRPr="00177141">
              <w:rPr>
                <w:rFonts w:ascii="Arial" w:eastAsia="Times New Roman" w:hAnsi="Arial" w:cs="Arial"/>
                <w:sz w:val="20"/>
                <w:szCs w:val="20"/>
                <w:lang w:eastAsia="ru-RU"/>
              </w:rPr>
              <w:t>п</w:t>
            </w:r>
            <w:proofErr w:type="gramEnd"/>
            <w:r w:rsidRPr="00177141">
              <w:rPr>
                <w:rFonts w:ascii="Arial" w:eastAsia="Times New Roman" w:hAnsi="Arial" w:cs="Arial"/>
                <w:sz w:val="20"/>
                <w:szCs w:val="20"/>
                <w:lang w:eastAsia="ru-RU"/>
              </w:rPr>
              <w:t>лощадки</w:t>
            </w:r>
          </w:p>
        </w:tc>
        <w:tc>
          <w:tcPr>
            <w:tcW w:w="1338" w:type="dxa"/>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га</w:t>
            </w:r>
          </w:p>
        </w:tc>
        <w:tc>
          <w:tcPr>
            <w:tcW w:w="1052" w:type="dxa"/>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0,7</w:t>
            </w:r>
          </w:p>
        </w:tc>
        <w:tc>
          <w:tcPr>
            <w:tcW w:w="1763" w:type="dxa"/>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1,16</w:t>
            </w:r>
          </w:p>
        </w:tc>
        <w:tc>
          <w:tcPr>
            <w:tcW w:w="1873" w:type="dxa"/>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0,39</w:t>
            </w:r>
          </w:p>
        </w:tc>
        <w:tc>
          <w:tcPr>
            <w:tcW w:w="1557" w:type="dxa"/>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2,06</w:t>
            </w:r>
          </w:p>
        </w:tc>
        <w:tc>
          <w:tcPr>
            <w:tcW w:w="1296" w:type="dxa"/>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56,35</w:t>
            </w:r>
          </w:p>
        </w:tc>
        <w:tc>
          <w:tcPr>
            <w:tcW w:w="1545" w:type="dxa"/>
            <w:tcBorders>
              <w:bottom w:val="single" w:sz="4" w:space="0" w:color="auto"/>
            </w:tcBorders>
            <w:shd w:val="thinDiagStripe"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-43,65</w:t>
            </w:r>
          </w:p>
        </w:tc>
        <w:tc>
          <w:tcPr>
            <w:tcW w:w="2034" w:type="dxa"/>
            <w:shd w:val="clear" w:color="auto" w:fill="auto"/>
            <w:noWrap/>
            <w:vAlign w:val="bottom"/>
            <w:hideMark/>
          </w:tcPr>
          <w:p w:rsidR="00543C00" w:rsidRPr="00177141" w:rsidRDefault="00543C00" w:rsidP="00451B15">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 </w:t>
            </w:r>
          </w:p>
        </w:tc>
      </w:tr>
      <w:tr w:rsidR="00543C00" w:rsidRPr="00177141" w:rsidTr="003E201D">
        <w:trPr>
          <w:trHeight w:val="465"/>
          <w:jc w:val="center"/>
        </w:trPr>
        <w:tc>
          <w:tcPr>
            <w:tcW w:w="2727" w:type="dxa"/>
            <w:shd w:val="clear" w:color="auto" w:fill="auto"/>
            <w:vAlign w:val="center"/>
            <w:hideMark/>
          </w:tcPr>
          <w:p w:rsidR="00543C00" w:rsidRPr="00177141" w:rsidRDefault="00F55E02" w:rsidP="009A471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23</w:t>
            </w:r>
            <w:r w:rsidR="00543C00" w:rsidRPr="00177141">
              <w:rPr>
                <w:rFonts w:ascii="Arial" w:eastAsia="Times New Roman" w:hAnsi="Arial" w:cs="Arial"/>
                <w:sz w:val="20"/>
                <w:szCs w:val="20"/>
                <w:lang w:eastAsia="ru-RU"/>
              </w:rPr>
              <w:t>. Бассейны крытые (общего пользования)</w:t>
            </w:r>
          </w:p>
        </w:tc>
        <w:tc>
          <w:tcPr>
            <w:tcW w:w="1338" w:type="dxa"/>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proofErr w:type="spellStart"/>
            <w:r w:rsidRPr="00177141">
              <w:rPr>
                <w:rFonts w:ascii="Arial" w:eastAsia="Times New Roman" w:hAnsi="Arial" w:cs="Arial"/>
                <w:sz w:val="20"/>
                <w:szCs w:val="20"/>
                <w:lang w:eastAsia="ru-RU"/>
              </w:rPr>
              <w:t>кв</w:t>
            </w:r>
            <w:proofErr w:type="gramStart"/>
            <w:r w:rsidRPr="00177141">
              <w:rPr>
                <w:rFonts w:ascii="Arial" w:eastAsia="Times New Roman" w:hAnsi="Arial" w:cs="Arial"/>
                <w:sz w:val="20"/>
                <w:szCs w:val="20"/>
                <w:lang w:eastAsia="ru-RU"/>
              </w:rPr>
              <w:t>.м</w:t>
            </w:r>
            <w:proofErr w:type="spellEnd"/>
            <w:proofErr w:type="gramEnd"/>
            <w:r w:rsidRPr="00177141">
              <w:rPr>
                <w:rFonts w:ascii="Arial" w:eastAsia="Times New Roman" w:hAnsi="Arial" w:cs="Arial"/>
                <w:sz w:val="20"/>
                <w:szCs w:val="20"/>
                <w:lang w:eastAsia="ru-RU"/>
              </w:rPr>
              <w:t xml:space="preserve"> зеркала воды</w:t>
            </w:r>
          </w:p>
        </w:tc>
        <w:tc>
          <w:tcPr>
            <w:tcW w:w="1052" w:type="dxa"/>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20</w:t>
            </w:r>
          </w:p>
        </w:tc>
        <w:tc>
          <w:tcPr>
            <w:tcW w:w="1763" w:type="dxa"/>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 </w:t>
            </w:r>
          </w:p>
        </w:tc>
        <w:tc>
          <w:tcPr>
            <w:tcW w:w="1873" w:type="dxa"/>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0,00</w:t>
            </w:r>
          </w:p>
        </w:tc>
        <w:tc>
          <w:tcPr>
            <w:tcW w:w="1557" w:type="dxa"/>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58,82</w:t>
            </w:r>
          </w:p>
        </w:tc>
        <w:tc>
          <w:tcPr>
            <w:tcW w:w="1296" w:type="dxa"/>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0,00</w:t>
            </w:r>
          </w:p>
        </w:tc>
        <w:tc>
          <w:tcPr>
            <w:tcW w:w="1545" w:type="dxa"/>
            <w:shd w:val="thinDiagStripe"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-100,00</w:t>
            </w:r>
          </w:p>
        </w:tc>
        <w:tc>
          <w:tcPr>
            <w:tcW w:w="2034" w:type="dxa"/>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 </w:t>
            </w:r>
          </w:p>
        </w:tc>
      </w:tr>
      <w:tr w:rsidR="00543C00" w:rsidRPr="00177141" w:rsidTr="003E201D">
        <w:trPr>
          <w:trHeight w:val="465"/>
          <w:jc w:val="center"/>
        </w:trPr>
        <w:tc>
          <w:tcPr>
            <w:tcW w:w="2727" w:type="dxa"/>
            <w:shd w:val="clear" w:color="auto" w:fill="auto"/>
            <w:vAlign w:val="center"/>
            <w:hideMark/>
          </w:tcPr>
          <w:p w:rsidR="00543C00" w:rsidRPr="00177141" w:rsidRDefault="00F55E02" w:rsidP="009A471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24</w:t>
            </w:r>
            <w:r w:rsidR="00543C00" w:rsidRPr="00177141">
              <w:rPr>
                <w:rFonts w:ascii="Arial" w:eastAsia="Times New Roman" w:hAnsi="Arial" w:cs="Arial"/>
                <w:sz w:val="20"/>
                <w:szCs w:val="20"/>
                <w:lang w:eastAsia="ru-RU"/>
              </w:rPr>
              <w:t>. Спортивные залы общего пользования</w:t>
            </w:r>
          </w:p>
        </w:tc>
        <w:tc>
          <w:tcPr>
            <w:tcW w:w="1338" w:type="dxa"/>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proofErr w:type="spellStart"/>
            <w:r w:rsidRPr="00177141">
              <w:rPr>
                <w:rFonts w:ascii="Arial" w:eastAsia="Times New Roman" w:hAnsi="Arial" w:cs="Arial"/>
                <w:sz w:val="20"/>
                <w:szCs w:val="20"/>
                <w:lang w:eastAsia="ru-RU"/>
              </w:rPr>
              <w:t>кв</w:t>
            </w:r>
            <w:proofErr w:type="gramStart"/>
            <w:r w:rsidRPr="00177141">
              <w:rPr>
                <w:rFonts w:ascii="Arial" w:eastAsia="Times New Roman" w:hAnsi="Arial" w:cs="Arial"/>
                <w:sz w:val="20"/>
                <w:szCs w:val="20"/>
                <w:lang w:eastAsia="ru-RU"/>
              </w:rPr>
              <w:t>.м</w:t>
            </w:r>
            <w:proofErr w:type="spellEnd"/>
            <w:proofErr w:type="gramEnd"/>
            <w:r w:rsidRPr="00177141">
              <w:rPr>
                <w:rFonts w:ascii="Arial" w:eastAsia="Times New Roman" w:hAnsi="Arial" w:cs="Arial"/>
                <w:sz w:val="20"/>
                <w:szCs w:val="20"/>
                <w:lang w:eastAsia="ru-RU"/>
              </w:rPr>
              <w:t xml:space="preserve"> площади пола зала</w:t>
            </w:r>
          </w:p>
        </w:tc>
        <w:tc>
          <w:tcPr>
            <w:tcW w:w="1052" w:type="dxa"/>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80</w:t>
            </w:r>
          </w:p>
        </w:tc>
        <w:tc>
          <w:tcPr>
            <w:tcW w:w="1763" w:type="dxa"/>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1060</w:t>
            </w:r>
          </w:p>
        </w:tc>
        <w:tc>
          <w:tcPr>
            <w:tcW w:w="1873" w:type="dxa"/>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360,42</w:t>
            </w:r>
          </w:p>
        </w:tc>
        <w:tc>
          <w:tcPr>
            <w:tcW w:w="1557" w:type="dxa"/>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235,28</w:t>
            </w:r>
          </w:p>
        </w:tc>
        <w:tc>
          <w:tcPr>
            <w:tcW w:w="1296" w:type="dxa"/>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450,53</w:t>
            </w:r>
          </w:p>
        </w:tc>
        <w:tc>
          <w:tcPr>
            <w:tcW w:w="1545" w:type="dxa"/>
            <w:tcBorders>
              <w:bottom w:val="single" w:sz="4" w:space="0" w:color="auto"/>
            </w:tcBorders>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350,53</w:t>
            </w:r>
          </w:p>
        </w:tc>
        <w:tc>
          <w:tcPr>
            <w:tcW w:w="2034" w:type="dxa"/>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 </w:t>
            </w:r>
          </w:p>
        </w:tc>
      </w:tr>
      <w:tr w:rsidR="00543C00" w:rsidRPr="00177141" w:rsidTr="003E201D">
        <w:trPr>
          <w:trHeight w:val="465"/>
          <w:jc w:val="center"/>
        </w:trPr>
        <w:tc>
          <w:tcPr>
            <w:tcW w:w="2727" w:type="dxa"/>
            <w:shd w:val="clear" w:color="auto" w:fill="auto"/>
            <w:vAlign w:val="center"/>
            <w:hideMark/>
          </w:tcPr>
          <w:p w:rsidR="00543C00" w:rsidRPr="00177141" w:rsidRDefault="00F55E02" w:rsidP="009A471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25</w:t>
            </w:r>
            <w:r w:rsidR="00543C00" w:rsidRPr="00177141">
              <w:rPr>
                <w:rFonts w:ascii="Arial" w:eastAsia="Times New Roman" w:hAnsi="Arial" w:cs="Arial"/>
                <w:sz w:val="20"/>
                <w:szCs w:val="20"/>
                <w:lang w:eastAsia="ru-RU"/>
              </w:rPr>
              <w:t>. Детско-юношеская спортивная школа</w:t>
            </w:r>
          </w:p>
        </w:tc>
        <w:tc>
          <w:tcPr>
            <w:tcW w:w="1338" w:type="dxa"/>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proofErr w:type="spellStart"/>
            <w:r w:rsidRPr="00177141">
              <w:rPr>
                <w:rFonts w:ascii="Arial" w:eastAsia="Times New Roman" w:hAnsi="Arial" w:cs="Arial"/>
                <w:sz w:val="20"/>
                <w:szCs w:val="20"/>
                <w:lang w:eastAsia="ru-RU"/>
              </w:rPr>
              <w:t>кв</w:t>
            </w:r>
            <w:proofErr w:type="gramStart"/>
            <w:r w:rsidRPr="00177141">
              <w:rPr>
                <w:rFonts w:ascii="Arial" w:eastAsia="Times New Roman" w:hAnsi="Arial" w:cs="Arial"/>
                <w:sz w:val="20"/>
                <w:szCs w:val="20"/>
                <w:lang w:eastAsia="ru-RU"/>
              </w:rPr>
              <w:t>.м</w:t>
            </w:r>
            <w:proofErr w:type="spellEnd"/>
            <w:proofErr w:type="gramEnd"/>
            <w:r w:rsidRPr="00177141">
              <w:rPr>
                <w:rFonts w:ascii="Arial" w:eastAsia="Times New Roman" w:hAnsi="Arial" w:cs="Arial"/>
                <w:sz w:val="20"/>
                <w:szCs w:val="20"/>
                <w:lang w:eastAsia="ru-RU"/>
              </w:rPr>
              <w:t xml:space="preserve"> площади пола зала</w:t>
            </w:r>
          </w:p>
        </w:tc>
        <w:tc>
          <w:tcPr>
            <w:tcW w:w="1052" w:type="dxa"/>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10</w:t>
            </w:r>
          </w:p>
        </w:tc>
        <w:tc>
          <w:tcPr>
            <w:tcW w:w="1763" w:type="dxa"/>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 </w:t>
            </w:r>
          </w:p>
        </w:tc>
        <w:tc>
          <w:tcPr>
            <w:tcW w:w="1873" w:type="dxa"/>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0,00</w:t>
            </w:r>
          </w:p>
        </w:tc>
        <w:tc>
          <w:tcPr>
            <w:tcW w:w="1557" w:type="dxa"/>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29,41</w:t>
            </w:r>
          </w:p>
        </w:tc>
        <w:tc>
          <w:tcPr>
            <w:tcW w:w="1296" w:type="dxa"/>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0,00</w:t>
            </w:r>
          </w:p>
        </w:tc>
        <w:tc>
          <w:tcPr>
            <w:tcW w:w="1545" w:type="dxa"/>
            <w:shd w:val="thinDiagStripe"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-100,00</w:t>
            </w:r>
          </w:p>
        </w:tc>
        <w:tc>
          <w:tcPr>
            <w:tcW w:w="2034" w:type="dxa"/>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 </w:t>
            </w:r>
          </w:p>
        </w:tc>
      </w:tr>
      <w:tr w:rsidR="00543C00" w:rsidRPr="00177141" w:rsidTr="009A4712">
        <w:trPr>
          <w:trHeight w:val="300"/>
          <w:jc w:val="center"/>
        </w:trPr>
        <w:tc>
          <w:tcPr>
            <w:tcW w:w="15185" w:type="dxa"/>
            <w:gridSpan w:val="9"/>
            <w:shd w:val="clear" w:color="000000" w:fill="FFFF00"/>
            <w:vAlign w:val="center"/>
            <w:hideMark/>
          </w:tcPr>
          <w:p w:rsidR="00543C00" w:rsidRPr="00177141" w:rsidRDefault="00543C00" w:rsidP="00451B15">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Учреждения социального обслуживания населения</w:t>
            </w:r>
          </w:p>
        </w:tc>
      </w:tr>
      <w:tr w:rsidR="00543C00" w:rsidRPr="00177141" w:rsidTr="003E201D">
        <w:trPr>
          <w:trHeight w:val="450"/>
          <w:jc w:val="center"/>
        </w:trPr>
        <w:tc>
          <w:tcPr>
            <w:tcW w:w="2727" w:type="dxa"/>
            <w:shd w:val="clear" w:color="000000" w:fill="auto"/>
            <w:vAlign w:val="center"/>
            <w:hideMark/>
          </w:tcPr>
          <w:p w:rsidR="00543C00" w:rsidRPr="00177141" w:rsidRDefault="00F55E02" w:rsidP="00451B15">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26</w:t>
            </w:r>
            <w:r w:rsidR="00543C00" w:rsidRPr="00177141">
              <w:rPr>
                <w:rFonts w:ascii="Arial" w:eastAsia="Times New Roman" w:hAnsi="Arial" w:cs="Arial"/>
                <w:sz w:val="20"/>
                <w:szCs w:val="20"/>
                <w:lang w:eastAsia="ru-RU"/>
              </w:rPr>
              <w:t>. Центр социального обслуживания</w:t>
            </w:r>
          </w:p>
        </w:tc>
        <w:tc>
          <w:tcPr>
            <w:tcW w:w="1338" w:type="dxa"/>
            <w:shd w:val="clear" w:color="000000"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 xml:space="preserve">1 учреждение </w:t>
            </w:r>
          </w:p>
        </w:tc>
        <w:tc>
          <w:tcPr>
            <w:tcW w:w="1052" w:type="dxa"/>
            <w:shd w:val="clear" w:color="000000"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w:t>
            </w:r>
          </w:p>
        </w:tc>
        <w:tc>
          <w:tcPr>
            <w:tcW w:w="1763" w:type="dxa"/>
            <w:shd w:val="clear" w:color="000000" w:fill="auto"/>
            <w:vAlign w:val="center"/>
            <w:hideMark/>
          </w:tcPr>
          <w:p w:rsidR="00543C00" w:rsidRPr="00177141" w:rsidRDefault="00543C00" w:rsidP="00451B15">
            <w:pPr>
              <w:spacing w:after="0" w:line="240" w:lineRule="auto"/>
              <w:jc w:val="center"/>
              <w:rPr>
                <w:rFonts w:ascii="Arial" w:eastAsia="Times New Roman" w:hAnsi="Arial" w:cs="Arial"/>
                <w:bCs/>
                <w:sz w:val="20"/>
                <w:szCs w:val="20"/>
                <w:lang w:eastAsia="ru-RU"/>
              </w:rPr>
            </w:pPr>
            <w:r w:rsidRPr="00177141">
              <w:rPr>
                <w:rFonts w:ascii="Arial" w:eastAsia="Times New Roman" w:hAnsi="Arial" w:cs="Arial"/>
                <w:bCs/>
                <w:sz w:val="20"/>
                <w:szCs w:val="20"/>
                <w:lang w:eastAsia="ru-RU"/>
              </w:rPr>
              <w:t>0,00 </w:t>
            </w:r>
          </w:p>
        </w:tc>
        <w:tc>
          <w:tcPr>
            <w:tcW w:w="1873" w:type="dxa"/>
            <w:shd w:val="clear" w:color="000000"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0,00</w:t>
            </w:r>
          </w:p>
        </w:tc>
        <w:tc>
          <w:tcPr>
            <w:tcW w:w="1557" w:type="dxa"/>
            <w:shd w:val="clear" w:color="000000"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22,94</w:t>
            </w:r>
          </w:p>
        </w:tc>
        <w:tc>
          <w:tcPr>
            <w:tcW w:w="1296" w:type="dxa"/>
            <w:shd w:val="clear" w:color="000000"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0,00</w:t>
            </w:r>
          </w:p>
        </w:tc>
        <w:tc>
          <w:tcPr>
            <w:tcW w:w="1545" w:type="dxa"/>
            <w:shd w:val="thinDiagStripe"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-100,00</w:t>
            </w:r>
          </w:p>
        </w:tc>
        <w:tc>
          <w:tcPr>
            <w:tcW w:w="2034" w:type="dxa"/>
            <w:shd w:val="clear" w:color="000000" w:fill="auto"/>
            <w:vAlign w:val="center"/>
            <w:hideMark/>
          </w:tcPr>
          <w:p w:rsidR="00543C00" w:rsidRPr="00177141" w:rsidRDefault="00543C00" w:rsidP="00451B15">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 </w:t>
            </w:r>
          </w:p>
        </w:tc>
      </w:tr>
      <w:tr w:rsidR="00543C00" w:rsidRPr="00177141" w:rsidTr="009A4712">
        <w:trPr>
          <w:trHeight w:val="300"/>
          <w:jc w:val="center"/>
        </w:trPr>
        <w:tc>
          <w:tcPr>
            <w:tcW w:w="15185" w:type="dxa"/>
            <w:gridSpan w:val="9"/>
            <w:shd w:val="clear" w:color="000000" w:fill="FFFF00"/>
            <w:vAlign w:val="center"/>
            <w:hideMark/>
          </w:tcPr>
          <w:p w:rsidR="00543C00" w:rsidRPr="00177141" w:rsidRDefault="00543C00" w:rsidP="00451B15">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lastRenderedPageBreak/>
              <w:t>Административно-деловые и хозяйственные учреждения</w:t>
            </w:r>
          </w:p>
        </w:tc>
      </w:tr>
      <w:tr w:rsidR="00543C00" w:rsidRPr="00177141" w:rsidTr="003E201D">
        <w:trPr>
          <w:trHeight w:val="450"/>
          <w:jc w:val="center"/>
        </w:trPr>
        <w:tc>
          <w:tcPr>
            <w:tcW w:w="2727" w:type="dxa"/>
            <w:shd w:val="clear" w:color="auto" w:fill="auto"/>
            <w:vAlign w:val="center"/>
            <w:hideMark/>
          </w:tcPr>
          <w:p w:rsidR="00543C00" w:rsidRPr="00177141" w:rsidRDefault="00F55E02" w:rsidP="009A471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27</w:t>
            </w:r>
            <w:r w:rsidR="00543C00" w:rsidRPr="00177141">
              <w:rPr>
                <w:rFonts w:ascii="Arial" w:eastAsia="Times New Roman" w:hAnsi="Arial" w:cs="Arial"/>
                <w:sz w:val="20"/>
                <w:szCs w:val="20"/>
                <w:lang w:eastAsia="ru-RU"/>
              </w:rPr>
              <w:t>. Административно-управленческое учреждение</w:t>
            </w:r>
          </w:p>
        </w:tc>
        <w:tc>
          <w:tcPr>
            <w:tcW w:w="1338" w:type="dxa"/>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 рабочее место</w:t>
            </w:r>
          </w:p>
        </w:tc>
        <w:tc>
          <w:tcPr>
            <w:tcW w:w="1052" w:type="dxa"/>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w:t>
            </w:r>
          </w:p>
        </w:tc>
        <w:tc>
          <w:tcPr>
            <w:tcW w:w="1763" w:type="dxa"/>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3</w:t>
            </w:r>
          </w:p>
        </w:tc>
        <w:tc>
          <w:tcPr>
            <w:tcW w:w="1873" w:type="dxa"/>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1,02</w:t>
            </w:r>
          </w:p>
        </w:tc>
        <w:tc>
          <w:tcPr>
            <w:tcW w:w="1557" w:type="dxa"/>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2,94</w:t>
            </w:r>
          </w:p>
        </w:tc>
        <w:tc>
          <w:tcPr>
            <w:tcW w:w="1296" w:type="dxa"/>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102,01</w:t>
            </w:r>
          </w:p>
        </w:tc>
        <w:tc>
          <w:tcPr>
            <w:tcW w:w="1545" w:type="dxa"/>
            <w:tcBorders>
              <w:bottom w:val="single" w:sz="4" w:space="0" w:color="auto"/>
            </w:tcBorders>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2,0</w:t>
            </w:r>
          </w:p>
        </w:tc>
        <w:tc>
          <w:tcPr>
            <w:tcW w:w="2034" w:type="dxa"/>
            <w:shd w:val="clear" w:color="auto" w:fill="auto"/>
            <w:noWrap/>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 на поселение</w:t>
            </w:r>
          </w:p>
        </w:tc>
      </w:tr>
      <w:tr w:rsidR="00543C00" w:rsidRPr="00177141" w:rsidTr="003E201D">
        <w:trPr>
          <w:trHeight w:val="300"/>
          <w:jc w:val="center"/>
        </w:trPr>
        <w:tc>
          <w:tcPr>
            <w:tcW w:w="2727" w:type="dxa"/>
            <w:shd w:val="clear" w:color="auto" w:fill="auto"/>
            <w:vAlign w:val="center"/>
            <w:hideMark/>
          </w:tcPr>
          <w:p w:rsidR="00543C00" w:rsidRPr="00177141" w:rsidRDefault="00F55E02" w:rsidP="009A471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28</w:t>
            </w:r>
            <w:r w:rsidR="00543C00" w:rsidRPr="00177141">
              <w:rPr>
                <w:rFonts w:ascii="Arial" w:eastAsia="Times New Roman" w:hAnsi="Arial" w:cs="Arial"/>
                <w:sz w:val="20"/>
                <w:szCs w:val="20"/>
                <w:lang w:eastAsia="ru-RU"/>
              </w:rPr>
              <w:t>. ЖКХ</w:t>
            </w:r>
          </w:p>
        </w:tc>
        <w:tc>
          <w:tcPr>
            <w:tcW w:w="1338" w:type="dxa"/>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 учреждение</w:t>
            </w:r>
          </w:p>
        </w:tc>
        <w:tc>
          <w:tcPr>
            <w:tcW w:w="1052" w:type="dxa"/>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0,05</w:t>
            </w:r>
          </w:p>
        </w:tc>
        <w:tc>
          <w:tcPr>
            <w:tcW w:w="1763" w:type="dxa"/>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w:t>
            </w:r>
          </w:p>
        </w:tc>
        <w:tc>
          <w:tcPr>
            <w:tcW w:w="1873" w:type="dxa"/>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0,34</w:t>
            </w:r>
          </w:p>
        </w:tc>
        <w:tc>
          <w:tcPr>
            <w:tcW w:w="1557" w:type="dxa"/>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0,15</w:t>
            </w:r>
          </w:p>
        </w:tc>
        <w:tc>
          <w:tcPr>
            <w:tcW w:w="1296" w:type="dxa"/>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680,04</w:t>
            </w:r>
          </w:p>
        </w:tc>
        <w:tc>
          <w:tcPr>
            <w:tcW w:w="1545" w:type="dxa"/>
            <w:tcBorders>
              <w:bottom w:val="single" w:sz="4" w:space="0" w:color="auto"/>
            </w:tcBorders>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580,04</w:t>
            </w:r>
          </w:p>
        </w:tc>
        <w:tc>
          <w:tcPr>
            <w:tcW w:w="2034" w:type="dxa"/>
            <w:shd w:val="clear" w:color="auto" w:fill="auto"/>
            <w:noWrap/>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 на поселение</w:t>
            </w:r>
          </w:p>
        </w:tc>
      </w:tr>
      <w:tr w:rsidR="00543C00" w:rsidRPr="00177141" w:rsidTr="003E201D">
        <w:trPr>
          <w:trHeight w:val="300"/>
          <w:jc w:val="center"/>
        </w:trPr>
        <w:tc>
          <w:tcPr>
            <w:tcW w:w="2727" w:type="dxa"/>
            <w:shd w:val="clear" w:color="auto" w:fill="auto"/>
            <w:vAlign w:val="center"/>
            <w:hideMark/>
          </w:tcPr>
          <w:p w:rsidR="00543C00" w:rsidRPr="00177141" w:rsidRDefault="00F55E02" w:rsidP="009A471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29</w:t>
            </w:r>
            <w:r w:rsidR="00543C00" w:rsidRPr="00177141">
              <w:rPr>
                <w:rFonts w:ascii="Arial" w:eastAsia="Times New Roman" w:hAnsi="Arial" w:cs="Arial"/>
                <w:sz w:val="20"/>
                <w:szCs w:val="20"/>
                <w:lang w:eastAsia="ru-RU"/>
              </w:rPr>
              <w:t>. Отделение, филиал банка</w:t>
            </w:r>
          </w:p>
        </w:tc>
        <w:tc>
          <w:tcPr>
            <w:tcW w:w="1338" w:type="dxa"/>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 учреждение</w:t>
            </w:r>
          </w:p>
        </w:tc>
        <w:tc>
          <w:tcPr>
            <w:tcW w:w="1052" w:type="dxa"/>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0,5</w:t>
            </w:r>
          </w:p>
        </w:tc>
        <w:tc>
          <w:tcPr>
            <w:tcW w:w="1763" w:type="dxa"/>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w:t>
            </w:r>
          </w:p>
        </w:tc>
        <w:tc>
          <w:tcPr>
            <w:tcW w:w="1873" w:type="dxa"/>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0,00</w:t>
            </w:r>
          </w:p>
        </w:tc>
        <w:tc>
          <w:tcPr>
            <w:tcW w:w="1557" w:type="dxa"/>
            <w:shd w:val="clear" w:color="auto" w:fill="auto"/>
            <w:vAlign w:val="center"/>
            <w:hideMark/>
          </w:tcPr>
          <w:p w:rsidR="00543C00" w:rsidRPr="00177141" w:rsidRDefault="00543C00" w:rsidP="00FF2649">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w:t>
            </w:r>
          </w:p>
        </w:tc>
        <w:tc>
          <w:tcPr>
            <w:tcW w:w="1296" w:type="dxa"/>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0,00</w:t>
            </w:r>
          </w:p>
        </w:tc>
        <w:tc>
          <w:tcPr>
            <w:tcW w:w="1545" w:type="dxa"/>
            <w:shd w:val="thinDiagStripe"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-100,0</w:t>
            </w:r>
          </w:p>
        </w:tc>
        <w:tc>
          <w:tcPr>
            <w:tcW w:w="2034" w:type="dxa"/>
            <w:shd w:val="clear" w:color="auto" w:fill="auto"/>
            <w:noWrap/>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 на поселение</w:t>
            </w:r>
          </w:p>
        </w:tc>
      </w:tr>
      <w:tr w:rsidR="00543C00" w:rsidRPr="00177141" w:rsidTr="003E201D">
        <w:trPr>
          <w:trHeight w:val="300"/>
          <w:jc w:val="center"/>
        </w:trPr>
        <w:tc>
          <w:tcPr>
            <w:tcW w:w="2727" w:type="dxa"/>
            <w:shd w:val="clear" w:color="auto" w:fill="auto"/>
            <w:vAlign w:val="center"/>
            <w:hideMark/>
          </w:tcPr>
          <w:p w:rsidR="00543C00" w:rsidRPr="00177141" w:rsidRDefault="00543C00" w:rsidP="00F55E02">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3</w:t>
            </w:r>
            <w:r w:rsidR="00F55E02" w:rsidRPr="00177141">
              <w:rPr>
                <w:rFonts w:ascii="Arial" w:eastAsia="Times New Roman" w:hAnsi="Arial" w:cs="Arial"/>
                <w:sz w:val="20"/>
                <w:szCs w:val="20"/>
                <w:lang w:eastAsia="ru-RU"/>
              </w:rPr>
              <w:t>0</w:t>
            </w:r>
            <w:r w:rsidRPr="00177141">
              <w:rPr>
                <w:rFonts w:ascii="Arial" w:eastAsia="Times New Roman" w:hAnsi="Arial" w:cs="Arial"/>
                <w:sz w:val="20"/>
                <w:szCs w:val="20"/>
                <w:lang w:eastAsia="ru-RU"/>
              </w:rPr>
              <w:t>. Отделение связи</w:t>
            </w:r>
          </w:p>
        </w:tc>
        <w:tc>
          <w:tcPr>
            <w:tcW w:w="1338" w:type="dxa"/>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 учреждение</w:t>
            </w:r>
          </w:p>
        </w:tc>
        <w:tc>
          <w:tcPr>
            <w:tcW w:w="1052" w:type="dxa"/>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0,33</w:t>
            </w:r>
          </w:p>
        </w:tc>
        <w:tc>
          <w:tcPr>
            <w:tcW w:w="1763" w:type="dxa"/>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w:t>
            </w:r>
          </w:p>
        </w:tc>
        <w:tc>
          <w:tcPr>
            <w:tcW w:w="1873" w:type="dxa"/>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0,34</w:t>
            </w:r>
          </w:p>
        </w:tc>
        <w:tc>
          <w:tcPr>
            <w:tcW w:w="1557" w:type="dxa"/>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0,98</w:t>
            </w:r>
          </w:p>
        </w:tc>
        <w:tc>
          <w:tcPr>
            <w:tcW w:w="1296" w:type="dxa"/>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102,01</w:t>
            </w:r>
          </w:p>
        </w:tc>
        <w:tc>
          <w:tcPr>
            <w:tcW w:w="1545" w:type="dxa"/>
            <w:shd w:val="clear" w:color="auto" w:fill="auto"/>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2,01</w:t>
            </w:r>
          </w:p>
        </w:tc>
        <w:tc>
          <w:tcPr>
            <w:tcW w:w="2034" w:type="dxa"/>
            <w:shd w:val="clear" w:color="auto" w:fill="auto"/>
            <w:noWrap/>
            <w:vAlign w:val="center"/>
            <w:hideMark/>
          </w:tcPr>
          <w:p w:rsidR="00543C00" w:rsidRPr="00177141" w:rsidRDefault="00543C00" w:rsidP="00451B15">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 на поселение</w:t>
            </w:r>
          </w:p>
        </w:tc>
      </w:tr>
    </w:tbl>
    <w:p w:rsidR="002B050D" w:rsidRPr="00177141" w:rsidRDefault="002B050D" w:rsidP="00420AC3">
      <w:pPr>
        <w:spacing w:after="0" w:line="360" w:lineRule="auto"/>
        <w:ind w:firstLine="709"/>
        <w:jc w:val="both"/>
        <w:rPr>
          <w:rFonts w:ascii="Arial" w:hAnsi="Arial" w:cs="Arial"/>
          <w:sz w:val="24"/>
          <w:szCs w:val="24"/>
        </w:rPr>
      </w:pPr>
    </w:p>
    <w:p w:rsidR="002B050D" w:rsidRPr="00177141" w:rsidRDefault="002B050D">
      <w:pPr>
        <w:spacing w:after="0" w:line="240" w:lineRule="auto"/>
        <w:rPr>
          <w:rFonts w:ascii="Arial" w:hAnsi="Arial" w:cs="Arial"/>
          <w:b/>
          <w:sz w:val="24"/>
          <w:szCs w:val="24"/>
          <w:u w:val="single"/>
        </w:rPr>
        <w:sectPr w:rsidR="002B050D" w:rsidRPr="00177141" w:rsidSect="00202AF7">
          <w:pgSz w:w="16840" w:h="11907" w:orient="landscape" w:code="9"/>
          <w:pgMar w:top="1701" w:right="1134" w:bottom="567" w:left="1134" w:header="709" w:footer="709" w:gutter="0"/>
          <w:cols w:space="720"/>
        </w:sectPr>
      </w:pPr>
    </w:p>
    <w:p w:rsidR="00D73219" w:rsidRPr="00396386" w:rsidRDefault="00D73219" w:rsidP="00D73219">
      <w:pPr>
        <w:pStyle w:val="5"/>
        <w:spacing w:before="0" w:line="360" w:lineRule="auto"/>
        <w:ind w:firstLine="709"/>
        <w:rPr>
          <w:rFonts w:cs="Arial"/>
          <w:sz w:val="24"/>
          <w:szCs w:val="24"/>
        </w:rPr>
      </w:pPr>
      <w:bookmarkStart w:id="1" w:name="_Toc221343381"/>
      <w:r w:rsidRPr="00396386">
        <w:rPr>
          <w:rFonts w:cs="Arial"/>
          <w:sz w:val="24"/>
          <w:szCs w:val="24"/>
        </w:rPr>
        <w:lastRenderedPageBreak/>
        <w:t>Образование</w:t>
      </w:r>
      <w:bookmarkEnd w:id="1"/>
    </w:p>
    <w:p w:rsidR="00D73219" w:rsidRPr="00177141" w:rsidRDefault="00D73219" w:rsidP="00D73219">
      <w:pPr>
        <w:spacing w:after="0" w:line="360" w:lineRule="auto"/>
        <w:ind w:firstLine="709"/>
        <w:jc w:val="both"/>
        <w:rPr>
          <w:rFonts w:ascii="Arial" w:hAnsi="Arial" w:cs="Arial"/>
          <w:sz w:val="24"/>
          <w:szCs w:val="24"/>
        </w:rPr>
      </w:pPr>
      <w:r w:rsidRPr="00177141">
        <w:rPr>
          <w:rFonts w:ascii="Arial" w:hAnsi="Arial" w:cs="Arial"/>
          <w:sz w:val="24"/>
          <w:szCs w:val="24"/>
        </w:rPr>
        <w:t>Целью образовательной политики Смоленского района является создание системы образования, соответствующей актуальным и перспективным потребностям области, способствующей развитию свободной личности, способной реализовать себя в соответствии с запросами общества. Это определяет необходимость проведения оптимизации и рационализации сети образовательных учреждений.</w:t>
      </w:r>
    </w:p>
    <w:p w:rsidR="00AC1CCD" w:rsidRPr="00177141" w:rsidRDefault="00AC1CCD" w:rsidP="00D73219">
      <w:pPr>
        <w:spacing w:after="0" w:line="360" w:lineRule="auto"/>
        <w:ind w:firstLine="709"/>
        <w:jc w:val="both"/>
        <w:rPr>
          <w:rFonts w:ascii="Arial" w:hAnsi="Arial" w:cs="Arial"/>
          <w:i/>
          <w:sz w:val="24"/>
          <w:szCs w:val="24"/>
        </w:rPr>
      </w:pPr>
      <w:r w:rsidRPr="00177141">
        <w:rPr>
          <w:rFonts w:ascii="Arial" w:hAnsi="Arial" w:cs="Arial"/>
          <w:i/>
          <w:sz w:val="24"/>
          <w:szCs w:val="24"/>
        </w:rPr>
        <w:t xml:space="preserve">1. </w:t>
      </w:r>
      <w:r w:rsidR="00723165" w:rsidRPr="00177141">
        <w:rPr>
          <w:rFonts w:ascii="Arial" w:hAnsi="Arial" w:cs="Arial"/>
          <w:i/>
          <w:sz w:val="24"/>
          <w:szCs w:val="24"/>
        </w:rPr>
        <w:t>Детские дошкольные учреждения</w:t>
      </w:r>
      <w:r w:rsidRPr="00177141">
        <w:rPr>
          <w:rFonts w:ascii="Arial" w:hAnsi="Arial" w:cs="Arial"/>
          <w:i/>
          <w:sz w:val="24"/>
          <w:szCs w:val="24"/>
        </w:rPr>
        <w:t>.</w:t>
      </w:r>
    </w:p>
    <w:p w:rsidR="00AC1CCD" w:rsidRPr="00177141" w:rsidRDefault="00AC1CCD" w:rsidP="00D73219">
      <w:pPr>
        <w:spacing w:after="0" w:line="360" w:lineRule="auto"/>
        <w:ind w:firstLine="709"/>
        <w:jc w:val="both"/>
        <w:rPr>
          <w:rFonts w:ascii="Arial" w:hAnsi="Arial" w:cs="Arial"/>
          <w:sz w:val="24"/>
          <w:szCs w:val="24"/>
        </w:rPr>
      </w:pPr>
      <w:r w:rsidRPr="00177141">
        <w:rPr>
          <w:rFonts w:ascii="Arial" w:hAnsi="Arial" w:cs="Arial"/>
          <w:sz w:val="24"/>
          <w:szCs w:val="24"/>
        </w:rPr>
        <w:t>Детские дошкольные учреждения</w:t>
      </w:r>
      <w:r w:rsidR="00723165" w:rsidRPr="00177141">
        <w:rPr>
          <w:rFonts w:ascii="Arial" w:hAnsi="Arial" w:cs="Arial"/>
          <w:sz w:val="24"/>
          <w:szCs w:val="24"/>
        </w:rPr>
        <w:t xml:space="preserve"> являются элементом повседневного обслуживания</w:t>
      </w:r>
      <w:r w:rsidRPr="00177141">
        <w:rPr>
          <w:rFonts w:ascii="Arial" w:hAnsi="Arial" w:cs="Arial"/>
          <w:sz w:val="24"/>
          <w:szCs w:val="24"/>
        </w:rPr>
        <w:t>, поэтому в обязательном порядке должны быть запланированы на территории сельского поселения</w:t>
      </w:r>
      <w:r w:rsidR="00723165" w:rsidRPr="00177141">
        <w:rPr>
          <w:rFonts w:ascii="Arial" w:hAnsi="Arial" w:cs="Arial"/>
          <w:sz w:val="24"/>
          <w:szCs w:val="24"/>
        </w:rPr>
        <w:t>.</w:t>
      </w:r>
    </w:p>
    <w:p w:rsidR="00723165" w:rsidRPr="00177141" w:rsidRDefault="00AC1CCD" w:rsidP="00D73219">
      <w:pPr>
        <w:spacing w:after="0" w:line="360" w:lineRule="auto"/>
        <w:ind w:firstLine="709"/>
        <w:jc w:val="both"/>
        <w:rPr>
          <w:rFonts w:ascii="Arial" w:hAnsi="Arial" w:cs="Arial"/>
          <w:sz w:val="24"/>
          <w:szCs w:val="24"/>
        </w:rPr>
      </w:pPr>
      <w:r w:rsidRPr="00177141">
        <w:rPr>
          <w:rFonts w:ascii="Arial" w:hAnsi="Arial" w:cs="Arial"/>
          <w:sz w:val="24"/>
          <w:szCs w:val="24"/>
        </w:rPr>
        <w:t xml:space="preserve">С учетом перспективного прироста населения в </w:t>
      </w:r>
      <w:proofErr w:type="spellStart"/>
      <w:r w:rsidRPr="00177141">
        <w:rPr>
          <w:rFonts w:ascii="Arial" w:hAnsi="Arial" w:cs="Arial"/>
          <w:sz w:val="24"/>
          <w:szCs w:val="24"/>
        </w:rPr>
        <w:t>Кощинском</w:t>
      </w:r>
      <w:proofErr w:type="spellEnd"/>
      <w:r w:rsidRPr="00177141">
        <w:rPr>
          <w:rFonts w:ascii="Arial" w:hAnsi="Arial" w:cs="Arial"/>
          <w:sz w:val="24"/>
          <w:szCs w:val="24"/>
        </w:rPr>
        <w:t xml:space="preserve"> сельском поселении возникает потребность в увеличении количества мест в детских дошкольных учреждениях до 132. Исходя из этого, </w:t>
      </w:r>
      <w:r w:rsidR="00723165" w:rsidRPr="00177141">
        <w:rPr>
          <w:rFonts w:ascii="Arial" w:hAnsi="Arial" w:cs="Arial"/>
          <w:sz w:val="24"/>
          <w:szCs w:val="24"/>
        </w:rPr>
        <w:t>рекомендуется предусмотреть максимально возможный охват детей дошкольными учреждениями за счет:</w:t>
      </w:r>
    </w:p>
    <w:p w:rsidR="00723165" w:rsidRPr="00177141" w:rsidRDefault="00F55E02" w:rsidP="00D73219">
      <w:pPr>
        <w:spacing w:after="0" w:line="360" w:lineRule="auto"/>
        <w:ind w:firstLine="709"/>
        <w:jc w:val="both"/>
        <w:rPr>
          <w:rFonts w:ascii="Arial" w:hAnsi="Arial" w:cs="Arial"/>
          <w:sz w:val="24"/>
          <w:szCs w:val="24"/>
        </w:rPr>
      </w:pPr>
      <w:r w:rsidRPr="00177141">
        <w:rPr>
          <w:rFonts w:ascii="Arial" w:hAnsi="Arial" w:cs="Arial"/>
          <w:sz w:val="24"/>
          <w:szCs w:val="24"/>
        </w:rPr>
        <w:t>–</w:t>
      </w:r>
      <w:r w:rsidR="00723165" w:rsidRPr="00177141">
        <w:rPr>
          <w:rFonts w:ascii="Arial" w:hAnsi="Arial" w:cs="Arial"/>
          <w:sz w:val="24"/>
          <w:szCs w:val="24"/>
        </w:rPr>
        <w:t xml:space="preserve"> увеличения сети дошкольных образовательных учреждений за счет строительства новых и восстановления ранее закрытых;</w:t>
      </w:r>
    </w:p>
    <w:p w:rsidR="00723165" w:rsidRPr="00177141" w:rsidRDefault="00F55E02" w:rsidP="00D73219">
      <w:pPr>
        <w:spacing w:after="0" w:line="360" w:lineRule="auto"/>
        <w:ind w:firstLine="709"/>
        <w:jc w:val="both"/>
        <w:rPr>
          <w:rFonts w:ascii="Arial" w:hAnsi="Arial" w:cs="Arial"/>
          <w:sz w:val="24"/>
          <w:szCs w:val="24"/>
        </w:rPr>
      </w:pPr>
      <w:r w:rsidRPr="00177141">
        <w:rPr>
          <w:rFonts w:ascii="Arial" w:hAnsi="Arial" w:cs="Arial"/>
          <w:sz w:val="24"/>
          <w:szCs w:val="24"/>
        </w:rPr>
        <w:t>–</w:t>
      </w:r>
      <w:r w:rsidR="00723165" w:rsidRPr="00177141">
        <w:rPr>
          <w:rFonts w:ascii="Arial" w:hAnsi="Arial" w:cs="Arial"/>
          <w:sz w:val="24"/>
          <w:szCs w:val="24"/>
        </w:rPr>
        <w:t xml:space="preserve"> реконструкции, модернизации и капитального ремонта существующих зданий с постепенным сносом ветхих объектов;</w:t>
      </w:r>
    </w:p>
    <w:p w:rsidR="00AC1CCD" w:rsidRPr="00177141" w:rsidRDefault="00F55E02" w:rsidP="00AC1CCD">
      <w:pPr>
        <w:spacing w:after="0" w:line="360" w:lineRule="auto"/>
        <w:ind w:firstLine="709"/>
        <w:jc w:val="both"/>
        <w:rPr>
          <w:rFonts w:ascii="Arial" w:hAnsi="Arial" w:cs="Arial"/>
          <w:sz w:val="24"/>
          <w:szCs w:val="24"/>
        </w:rPr>
      </w:pPr>
      <w:r w:rsidRPr="00177141">
        <w:rPr>
          <w:rFonts w:ascii="Arial" w:hAnsi="Arial" w:cs="Arial"/>
          <w:sz w:val="24"/>
          <w:szCs w:val="24"/>
        </w:rPr>
        <w:t>–</w:t>
      </w:r>
      <w:r w:rsidR="00723165" w:rsidRPr="00177141">
        <w:rPr>
          <w:rFonts w:ascii="Arial" w:hAnsi="Arial" w:cs="Arial"/>
          <w:sz w:val="24"/>
          <w:szCs w:val="24"/>
        </w:rPr>
        <w:t xml:space="preserve"> разнообразия форм обслуживания –</w:t>
      </w:r>
      <w:r w:rsidR="00AC1CCD" w:rsidRPr="00177141">
        <w:rPr>
          <w:rFonts w:ascii="Arial" w:hAnsi="Arial" w:cs="Arial"/>
          <w:sz w:val="24"/>
          <w:szCs w:val="24"/>
        </w:rPr>
        <w:t xml:space="preserve"> семейные</w:t>
      </w:r>
      <w:r w:rsidR="00723165" w:rsidRPr="00177141">
        <w:rPr>
          <w:rFonts w:ascii="Arial" w:hAnsi="Arial" w:cs="Arial"/>
          <w:sz w:val="24"/>
          <w:szCs w:val="24"/>
        </w:rPr>
        <w:t xml:space="preserve"> </w:t>
      </w:r>
      <w:r w:rsidR="00AC1CCD" w:rsidRPr="00177141">
        <w:rPr>
          <w:rFonts w:ascii="Arial" w:hAnsi="Arial" w:cs="Arial"/>
          <w:sz w:val="24"/>
          <w:szCs w:val="24"/>
        </w:rPr>
        <w:t>(</w:t>
      </w:r>
      <w:r w:rsidR="00723165" w:rsidRPr="00177141">
        <w:rPr>
          <w:rFonts w:ascii="Arial" w:hAnsi="Arial" w:cs="Arial"/>
          <w:sz w:val="24"/>
          <w:szCs w:val="24"/>
        </w:rPr>
        <w:t>частные</w:t>
      </w:r>
      <w:r w:rsidR="00AC1CCD" w:rsidRPr="00177141">
        <w:rPr>
          <w:rFonts w:ascii="Arial" w:hAnsi="Arial" w:cs="Arial"/>
          <w:sz w:val="24"/>
          <w:szCs w:val="24"/>
        </w:rPr>
        <w:t>)</w:t>
      </w:r>
      <w:r w:rsidR="00723165" w:rsidRPr="00177141">
        <w:rPr>
          <w:rFonts w:ascii="Arial" w:hAnsi="Arial" w:cs="Arial"/>
          <w:sz w:val="24"/>
          <w:szCs w:val="24"/>
        </w:rPr>
        <w:t xml:space="preserve"> детские учреждения</w:t>
      </w:r>
      <w:r w:rsidR="00AC1CCD" w:rsidRPr="00177141">
        <w:rPr>
          <w:rFonts w:ascii="Arial" w:hAnsi="Arial" w:cs="Arial"/>
          <w:sz w:val="24"/>
          <w:szCs w:val="24"/>
        </w:rPr>
        <w:t xml:space="preserve"> на несколько детей</w:t>
      </w:r>
      <w:r w:rsidR="00723165" w:rsidRPr="00177141">
        <w:rPr>
          <w:rFonts w:ascii="Arial" w:hAnsi="Arial" w:cs="Arial"/>
          <w:sz w:val="24"/>
          <w:szCs w:val="24"/>
        </w:rPr>
        <w:t>, группы кратковременного пребывания и т.д.</w:t>
      </w:r>
      <w:r w:rsidR="00AC1CCD" w:rsidRPr="00177141">
        <w:rPr>
          <w:rFonts w:ascii="Arial" w:hAnsi="Arial" w:cs="Arial"/>
          <w:sz w:val="24"/>
          <w:szCs w:val="24"/>
        </w:rPr>
        <w:t xml:space="preserve"> </w:t>
      </w:r>
    </w:p>
    <w:p w:rsidR="002747D1" w:rsidRPr="00177141" w:rsidRDefault="002747D1" w:rsidP="00C202C3">
      <w:pPr>
        <w:tabs>
          <w:tab w:val="left" w:pos="1276"/>
        </w:tabs>
        <w:spacing w:after="0" w:line="360" w:lineRule="auto"/>
        <w:ind w:firstLine="709"/>
        <w:jc w:val="both"/>
        <w:rPr>
          <w:rFonts w:ascii="Arial" w:hAnsi="Arial" w:cs="Arial"/>
          <w:b/>
          <w:sz w:val="24"/>
          <w:szCs w:val="24"/>
          <w:u w:val="single"/>
        </w:rPr>
      </w:pPr>
      <w:r w:rsidRPr="00177141">
        <w:rPr>
          <w:rFonts w:ascii="Arial" w:hAnsi="Arial" w:cs="Arial"/>
          <w:b/>
          <w:sz w:val="24"/>
          <w:szCs w:val="24"/>
          <w:u w:val="single"/>
        </w:rPr>
        <w:t>Проектные предложения</w:t>
      </w:r>
    </w:p>
    <w:p w:rsidR="002747D1" w:rsidRPr="00177141" w:rsidRDefault="002747D1" w:rsidP="00C202C3">
      <w:pPr>
        <w:tabs>
          <w:tab w:val="left" w:pos="1276"/>
        </w:tabs>
        <w:spacing w:after="0" w:line="360" w:lineRule="auto"/>
        <w:ind w:firstLine="709"/>
        <w:jc w:val="both"/>
        <w:rPr>
          <w:rFonts w:ascii="Arial" w:hAnsi="Arial" w:cs="Arial"/>
          <w:i/>
          <w:sz w:val="24"/>
          <w:szCs w:val="24"/>
        </w:rPr>
      </w:pPr>
      <w:r w:rsidRPr="00177141">
        <w:rPr>
          <w:rFonts w:ascii="Arial" w:hAnsi="Arial" w:cs="Arial"/>
          <w:i/>
          <w:sz w:val="24"/>
          <w:szCs w:val="24"/>
        </w:rPr>
        <w:t>Первоочередные мероприятия:</w:t>
      </w:r>
    </w:p>
    <w:p w:rsidR="0058519A" w:rsidRPr="00177141" w:rsidRDefault="0058519A" w:rsidP="00602CCC">
      <w:pPr>
        <w:pStyle w:val="aff9"/>
        <w:numPr>
          <w:ilvl w:val="0"/>
          <w:numId w:val="15"/>
        </w:numPr>
        <w:tabs>
          <w:tab w:val="left" w:pos="1276"/>
        </w:tabs>
        <w:ind w:left="0" w:firstLine="709"/>
        <w:rPr>
          <w:rFonts w:ascii="Arial" w:hAnsi="Arial" w:cs="Arial"/>
          <w:i/>
        </w:rPr>
      </w:pPr>
      <w:r w:rsidRPr="00177141">
        <w:rPr>
          <w:rFonts w:ascii="Arial" w:hAnsi="Arial" w:cs="Arial"/>
        </w:rPr>
        <w:t>провести капитальный ремонт здания детского сада с облагораживанием территории и модернизацией спортивных объектов</w:t>
      </w:r>
      <w:r w:rsidR="00C202C3" w:rsidRPr="00177141">
        <w:rPr>
          <w:rFonts w:ascii="Arial" w:hAnsi="Arial" w:cs="Arial"/>
        </w:rPr>
        <w:t>.</w:t>
      </w:r>
    </w:p>
    <w:p w:rsidR="00D73219" w:rsidRPr="00177141" w:rsidRDefault="0058519A" w:rsidP="00C202C3">
      <w:pPr>
        <w:pStyle w:val="a1"/>
        <w:tabs>
          <w:tab w:val="left" w:pos="1276"/>
        </w:tabs>
        <w:spacing w:after="0" w:line="360" w:lineRule="auto"/>
        <w:ind w:firstLine="709"/>
        <w:jc w:val="both"/>
        <w:rPr>
          <w:rFonts w:ascii="Arial" w:hAnsi="Arial" w:cs="Arial"/>
          <w:i/>
        </w:rPr>
      </w:pPr>
      <w:r w:rsidRPr="00177141">
        <w:rPr>
          <w:rFonts w:ascii="Arial" w:hAnsi="Arial" w:cs="Arial"/>
          <w:i/>
        </w:rPr>
        <w:t>Мероприятия на расчетный период:</w:t>
      </w:r>
    </w:p>
    <w:p w:rsidR="00C202C3" w:rsidRPr="00177141" w:rsidRDefault="00EA516C" w:rsidP="00602CCC">
      <w:pPr>
        <w:pStyle w:val="a1"/>
        <w:numPr>
          <w:ilvl w:val="0"/>
          <w:numId w:val="16"/>
        </w:numPr>
        <w:tabs>
          <w:tab w:val="left" w:pos="1276"/>
        </w:tabs>
        <w:spacing w:after="0" w:line="360" w:lineRule="auto"/>
        <w:ind w:left="0" w:firstLine="709"/>
        <w:jc w:val="both"/>
        <w:rPr>
          <w:rFonts w:ascii="Arial" w:hAnsi="Arial" w:cs="Arial"/>
        </w:rPr>
      </w:pPr>
      <w:r w:rsidRPr="00177141">
        <w:rPr>
          <w:rFonts w:ascii="Arial" w:hAnsi="Arial" w:cs="Arial"/>
        </w:rPr>
        <w:t xml:space="preserve">организация деятельности частных детских садов или групп кратковременного пребывания в </w:t>
      </w:r>
      <w:proofErr w:type="spellStart"/>
      <w:r w:rsidRPr="00177141">
        <w:rPr>
          <w:rFonts w:ascii="Arial" w:hAnsi="Arial" w:cs="Arial"/>
        </w:rPr>
        <w:t>дд</w:t>
      </w:r>
      <w:proofErr w:type="spellEnd"/>
      <w:r w:rsidRPr="00177141">
        <w:rPr>
          <w:rFonts w:ascii="Arial" w:hAnsi="Arial" w:cs="Arial"/>
        </w:rPr>
        <w:t xml:space="preserve">. </w:t>
      </w:r>
      <w:proofErr w:type="spellStart"/>
      <w:r w:rsidRPr="00177141">
        <w:rPr>
          <w:rFonts w:ascii="Arial" w:hAnsi="Arial" w:cs="Arial"/>
        </w:rPr>
        <w:t>Кощино</w:t>
      </w:r>
      <w:proofErr w:type="spellEnd"/>
      <w:r w:rsidRPr="00177141">
        <w:rPr>
          <w:rFonts w:ascii="Arial" w:hAnsi="Arial" w:cs="Arial"/>
        </w:rPr>
        <w:t xml:space="preserve">, </w:t>
      </w:r>
      <w:proofErr w:type="spellStart"/>
      <w:r w:rsidRPr="00177141">
        <w:rPr>
          <w:rFonts w:ascii="Arial" w:hAnsi="Arial" w:cs="Arial"/>
        </w:rPr>
        <w:t>Борешино</w:t>
      </w:r>
      <w:proofErr w:type="spellEnd"/>
      <w:r w:rsidRPr="00177141">
        <w:rPr>
          <w:rFonts w:ascii="Arial" w:hAnsi="Arial" w:cs="Arial"/>
        </w:rPr>
        <w:t xml:space="preserve"> и </w:t>
      </w:r>
      <w:proofErr w:type="spellStart"/>
      <w:r w:rsidRPr="00177141">
        <w:rPr>
          <w:rFonts w:ascii="Arial" w:hAnsi="Arial" w:cs="Arial"/>
        </w:rPr>
        <w:t>Немчино</w:t>
      </w:r>
      <w:proofErr w:type="spellEnd"/>
      <w:r w:rsidRPr="00177141">
        <w:rPr>
          <w:rFonts w:ascii="Arial" w:hAnsi="Arial" w:cs="Arial"/>
        </w:rPr>
        <w:t xml:space="preserve"> с общим количеством мест – не менее 10 в каждом населенном пункте;</w:t>
      </w:r>
    </w:p>
    <w:p w:rsidR="00EA516C" w:rsidRPr="00177141" w:rsidRDefault="00EA516C" w:rsidP="00602CCC">
      <w:pPr>
        <w:pStyle w:val="a1"/>
        <w:numPr>
          <w:ilvl w:val="0"/>
          <w:numId w:val="16"/>
        </w:numPr>
        <w:tabs>
          <w:tab w:val="left" w:pos="1276"/>
        </w:tabs>
        <w:spacing w:after="0" w:line="360" w:lineRule="auto"/>
        <w:ind w:left="0" w:firstLine="709"/>
        <w:jc w:val="both"/>
        <w:rPr>
          <w:rFonts w:ascii="Arial" w:hAnsi="Arial" w:cs="Arial"/>
        </w:rPr>
      </w:pPr>
      <w:r w:rsidRPr="00177141">
        <w:rPr>
          <w:rFonts w:ascii="Arial" w:hAnsi="Arial" w:cs="Arial"/>
        </w:rPr>
        <w:t>доведение общего количества мест в детских дошкольных учреждениях не менее</w:t>
      </w:r>
      <w:proofErr w:type="gramStart"/>
      <w:r w:rsidRPr="00177141">
        <w:rPr>
          <w:rFonts w:ascii="Arial" w:hAnsi="Arial" w:cs="Arial"/>
        </w:rPr>
        <w:t>,</w:t>
      </w:r>
      <w:proofErr w:type="gramEnd"/>
      <w:r w:rsidRPr="00177141">
        <w:rPr>
          <w:rFonts w:ascii="Arial" w:hAnsi="Arial" w:cs="Arial"/>
        </w:rPr>
        <w:t xml:space="preserve"> чем до 132.</w:t>
      </w:r>
    </w:p>
    <w:p w:rsidR="00EA516C" w:rsidRPr="00177141" w:rsidRDefault="00EA516C" w:rsidP="00EA516C">
      <w:pPr>
        <w:pStyle w:val="6"/>
        <w:spacing w:before="0" w:line="360" w:lineRule="auto"/>
        <w:ind w:firstLine="709"/>
        <w:rPr>
          <w:rFonts w:cs="Arial"/>
          <w:b w:val="0"/>
          <w:i/>
          <w:szCs w:val="24"/>
        </w:rPr>
      </w:pPr>
      <w:r w:rsidRPr="00177141">
        <w:rPr>
          <w:rFonts w:cs="Arial"/>
          <w:b w:val="0"/>
          <w:i/>
          <w:szCs w:val="24"/>
        </w:rPr>
        <w:t>2. Общеобразовательные школы.</w:t>
      </w:r>
    </w:p>
    <w:p w:rsidR="00EA516C" w:rsidRPr="00177141" w:rsidRDefault="00723165" w:rsidP="00EA516C">
      <w:pPr>
        <w:spacing w:after="0" w:line="360" w:lineRule="auto"/>
        <w:ind w:firstLine="709"/>
        <w:jc w:val="both"/>
        <w:rPr>
          <w:rFonts w:ascii="Arial" w:hAnsi="Arial" w:cs="Arial"/>
          <w:sz w:val="24"/>
          <w:szCs w:val="24"/>
        </w:rPr>
      </w:pPr>
      <w:r w:rsidRPr="00177141">
        <w:rPr>
          <w:rFonts w:ascii="Arial" w:hAnsi="Arial" w:cs="Arial"/>
          <w:sz w:val="24"/>
          <w:szCs w:val="24"/>
        </w:rPr>
        <w:t xml:space="preserve">Общеобразовательные школы наряду с детскими дошкольными учреждениями формируют ступень повседневного обслуживания в населенных </w:t>
      </w:r>
      <w:r w:rsidRPr="00177141">
        <w:rPr>
          <w:rFonts w:ascii="Arial" w:hAnsi="Arial" w:cs="Arial"/>
          <w:sz w:val="24"/>
          <w:szCs w:val="24"/>
        </w:rPr>
        <w:lastRenderedPageBreak/>
        <w:t xml:space="preserve">пунктах. </w:t>
      </w:r>
      <w:r w:rsidR="00EA516C" w:rsidRPr="00177141">
        <w:rPr>
          <w:rFonts w:ascii="Arial" w:hAnsi="Arial" w:cs="Arial"/>
          <w:sz w:val="24"/>
          <w:szCs w:val="24"/>
        </w:rPr>
        <w:t xml:space="preserve">Формирование системы среднего образования в </w:t>
      </w:r>
      <w:proofErr w:type="spellStart"/>
      <w:r w:rsidR="00EA516C" w:rsidRPr="00177141">
        <w:rPr>
          <w:rFonts w:ascii="Arial" w:hAnsi="Arial" w:cs="Arial"/>
          <w:sz w:val="24"/>
          <w:szCs w:val="24"/>
        </w:rPr>
        <w:t>Кощинском</w:t>
      </w:r>
      <w:proofErr w:type="spellEnd"/>
      <w:r w:rsidR="00EA516C" w:rsidRPr="00177141">
        <w:rPr>
          <w:rFonts w:ascii="Arial" w:hAnsi="Arial" w:cs="Arial"/>
          <w:sz w:val="24"/>
          <w:szCs w:val="24"/>
        </w:rPr>
        <w:t xml:space="preserve"> поселении должно идти по пути совершенствования</w:t>
      </w:r>
      <w:r w:rsidR="00AD5EDC" w:rsidRPr="00177141">
        <w:rPr>
          <w:rFonts w:ascii="Arial" w:hAnsi="Arial" w:cs="Arial"/>
          <w:sz w:val="24"/>
          <w:szCs w:val="24"/>
        </w:rPr>
        <w:t xml:space="preserve"> деятельности</w:t>
      </w:r>
      <w:r w:rsidR="00EA516C" w:rsidRPr="00177141">
        <w:rPr>
          <w:rFonts w:ascii="Arial" w:hAnsi="Arial" w:cs="Arial"/>
          <w:sz w:val="24"/>
          <w:szCs w:val="24"/>
        </w:rPr>
        <w:t xml:space="preserve"> сельской школы, которая является интеллектуально</w:t>
      </w:r>
      <w:r w:rsidR="00F55E02" w:rsidRPr="00177141">
        <w:rPr>
          <w:rFonts w:ascii="Arial" w:hAnsi="Arial" w:cs="Arial"/>
          <w:sz w:val="24"/>
          <w:szCs w:val="24"/>
        </w:rPr>
        <w:t xml:space="preserve"> – </w:t>
      </w:r>
      <w:r w:rsidR="00EA516C" w:rsidRPr="00177141">
        <w:rPr>
          <w:rFonts w:ascii="Arial" w:hAnsi="Arial" w:cs="Arial"/>
          <w:sz w:val="24"/>
          <w:szCs w:val="24"/>
        </w:rPr>
        <w:t xml:space="preserve">культурным центром, и поэтому в прямой зависимости от </w:t>
      </w:r>
      <w:r w:rsidR="00AD5EDC" w:rsidRPr="00177141">
        <w:rPr>
          <w:rFonts w:ascii="Arial" w:hAnsi="Arial" w:cs="Arial"/>
          <w:sz w:val="24"/>
          <w:szCs w:val="24"/>
        </w:rPr>
        <w:t>е</w:t>
      </w:r>
      <w:r w:rsidR="00F55E02" w:rsidRPr="00177141">
        <w:rPr>
          <w:rFonts w:ascii="Arial" w:hAnsi="Arial" w:cs="Arial"/>
          <w:sz w:val="24"/>
          <w:szCs w:val="24"/>
        </w:rPr>
        <w:t>ё</w:t>
      </w:r>
      <w:r w:rsidR="00EA516C" w:rsidRPr="00177141">
        <w:rPr>
          <w:rFonts w:ascii="Arial" w:hAnsi="Arial" w:cs="Arial"/>
          <w:sz w:val="24"/>
          <w:szCs w:val="24"/>
        </w:rPr>
        <w:t xml:space="preserve"> деятельности находится решение вопросов общего образования новых поколений.</w:t>
      </w:r>
    </w:p>
    <w:p w:rsidR="00AD5EDC" w:rsidRPr="00177141" w:rsidRDefault="00AD5EDC" w:rsidP="00AD5EDC">
      <w:pPr>
        <w:pStyle w:val="a1"/>
        <w:tabs>
          <w:tab w:val="left" w:pos="1276"/>
        </w:tabs>
        <w:spacing w:after="0" w:line="360" w:lineRule="auto"/>
        <w:ind w:firstLine="709"/>
        <w:jc w:val="both"/>
        <w:rPr>
          <w:rFonts w:ascii="Arial" w:hAnsi="Arial" w:cs="Arial"/>
        </w:rPr>
      </w:pPr>
      <w:r w:rsidRPr="00177141">
        <w:rPr>
          <w:rFonts w:ascii="Arial" w:hAnsi="Arial" w:cs="Arial"/>
        </w:rPr>
        <w:t xml:space="preserve">Количество школьных мест в д. </w:t>
      </w:r>
      <w:proofErr w:type="spellStart"/>
      <w:r w:rsidRPr="00177141">
        <w:rPr>
          <w:rFonts w:ascii="Arial" w:hAnsi="Arial" w:cs="Arial"/>
        </w:rPr>
        <w:t>Кощино</w:t>
      </w:r>
      <w:proofErr w:type="spellEnd"/>
      <w:r w:rsidRPr="00177141">
        <w:rPr>
          <w:rFonts w:ascii="Arial" w:hAnsi="Arial" w:cs="Arial"/>
        </w:rPr>
        <w:t xml:space="preserve"> (с учетом прогнозной численности населения) соответствует нормативной потребности, поэтому строительств</w:t>
      </w:r>
      <w:r w:rsidR="00F55E02" w:rsidRPr="00177141">
        <w:rPr>
          <w:rFonts w:ascii="Arial" w:hAnsi="Arial" w:cs="Arial"/>
        </w:rPr>
        <w:t>о</w:t>
      </w:r>
      <w:r w:rsidRPr="00177141">
        <w:rPr>
          <w:rFonts w:ascii="Arial" w:hAnsi="Arial" w:cs="Arial"/>
        </w:rPr>
        <w:t xml:space="preserve"> дополнительных объектов не требуется. Основной проблемой на сегодняшний день является неудовлетворительное техническое состояние школьного здания.</w:t>
      </w:r>
    </w:p>
    <w:p w:rsidR="00AD5EDC" w:rsidRPr="00177141" w:rsidRDefault="00AD5EDC" w:rsidP="00AD5EDC">
      <w:pPr>
        <w:tabs>
          <w:tab w:val="left" w:pos="1276"/>
        </w:tabs>
        <w:spacing w:after="0" w:line="360" w:lineRule="auto"/>
        <w:ind w:firstLine="709"/>
        <w:jc w:val="both"/>
        <w:rPr>
          <w:rFonts w:ascii="Arial" w:hAnsi="Arial" w:cs="Arial"/>
          <w:b/>
          <w:sz w:val="24"/>
          <w:szCs w:val="24"/>
          <w:u w:val="single"/>
        </w:rPr>
      </w:pPr>
      <w:r w:rsidRPr="00177141">
        <w:rPr>
          <w:rFonts w:ascii="Arial" w:hAnsi="Arial" w:cs="Arial"/>
          <w:b/>
          <w:sz w:val="24"/>
          <w:szCs w:val="24"/>
          <w:u w:val="single"/>
        </w:rPr>
        <w:t>Проектные предложения</w:t>
      </w:r>
    </w:p>
    <w:p w:rsidR="00AD5EDC" w:rsidRPr="00177141" w:rsidRDefault="00AD5EDC" w:rsidP="00AD5EDC">
      <w:pPr>
        <w:tabs>
          <w:tab w:val="left" w:pos="1276"/>
        </w:tabs>
        <w:spacing w:after="0" w:line="360" w:lineRule="auto"/>
        <w:ind w:firstLine="709"/>
        <w:jc w:val="both"/>
        <w:rPr>
          <w:rFonts w:ascii="Arial" w:hAnsi="Arial" w:cs="Arial"/>
          <w:i/>
          <w:sz w:val="24"/>
          <w:szCs w:val="24"/>
        </w:rPr>
      </w:pPr>
      <w:r w:rsidRPr="00177141">
        <w:rPr>
          <w:rFonts w:ascii="Arial" w:hAnsi="Arial" w:cs="Arial"/>
          <w:i/>
          <w:sz w:val="24"/>
          <w:szCs w:val="24"/>
        </w:rPr>
        <w:t>Первоочередные мероприятия:</w:t>
      </w:r>
    </w:p>
    <w:p w:rsidR="00AD5EDC" w:rsidRPr="00177141" w:rsidRDefault="00AD5EDC" w:rsidP="00602CCC">
      <w:pPr>
        <w:pStyle w:val="aff9"/>
        <w:numPr>
          <w:ilvl w:val="0"/>
          <w:numId w:val="10"/>
        </w:numPr>
        <w:tabs>
          <w:tab w:val="left" w:pos="1134"/>
        </w:tabs>
        <w:ind w:left="0" w:firstLine="709"/>
        <w:rPr>
          <w:rFonts w:ascii="Arial" w:hAnsi="Arial" w:cs="Arial"/>
        </w:rPr>
      </w:pPr>
      <w:r w:rsidRPr="00177141">
        <w:rPr>
          <w:rFonts w:ascii="Arial" w:hAnsi="Arial" w:cs="Arial"/>
        </w:rPr>
        <w:t xml:space="preserve">произвести капитальный ремонт здания общеобразовательной школы в деревне </w:t>
      </w:r>
      <w:proofErr w:type="spellStart"/>
      <w:r w:rsidRPr="00177141">
        <w:rPr>
          <w:rFonts w:ascii="Arial" w:hAnsi="Arial" w:cs="Arial"/>
        </w:rPr>
        <w:t>Кощино</w:t>
      </w:r>
      <w:proofErr w:type="spellEnd"/>
      <w:r w:rsidRPr="00177141">
        <w:rPr>
          <w:rFonts w:ascii="Arial" w:hAnsi="Arial" w:cs="Arial"/>
        </w:rPr>
        <w:t xml:space="preserve"> с облагораживанием территории и модернизацией спортивных объектов.</w:t>
      </w:r>
    </w:p>
    <w:p w:rsidR="00AD5EDC" w:rsidRPr="00177141" w:rsidRDefault="00AD5EDC" w:rsidP="00AD5EDC">
      <w:pPr>
        <w:pStyle w:val="a1"/>
        <w:tabs>
          <w:tab w:val="left" w:pos="1276"/>
        </w:tabs>
        <w:spacing w:after="0" w:line="360" w:lineRule="auto"/>
        <w:ind w:firstLine="709"/>
        <w:jc w:val="both"/>
        <w:rPr>
          <w:rFonts w:ascii="Arial" w:hAnsi="Arial" w:cs="Arial"/>
          <w:i/>
        </w:rPr>
      </w:pPr>
      <w:r w:rsidRPr="00177141">
        <w:rPr>
          <w:rFonts w:ascii="Arial" w:hAnsi="Arial" w:cs="Arial"/>
          <w:i/>
        </w:rPr>
        <w:t>Мероприятия на расчетный период:</w:t>
      </w:r>
    </w:p>
    <w:p w:rsidR="00AD5EDC" w:rsidRPr="00177141" w:rsidRDefault="00AD5EDC" w:rsidP="00602CCC">
      <w:pPr>
        <w:pStyle w:val="a1"/>
        <w:numPr>
          <w:ilvl w:val="0"/>
          <w:numId w:val="17"/>
        </w:numPr>
        <w:tabs>
          <w:tab w:val="left" w:pos="1134"/>
        </w:tabs>
        <w:spacing w:after="0" w:line="360" w:lineRule="auto"/>
        <w:ind w:left="0" w:firstLine="709"/>
        <w:jc w:val="both"/>
        <w:rPr>
          <w:rFonts w:ascii="Arial" w:hAnsi="Arial" w:cs="Arial"/>
        </w:rPr>
      </w:pPr>
      <w:r w:rsidRPr="00177141">
        <w:rPr>
          <w:rFonts w:ascii="Arial" w:hAnsi="Arial" w:cs="Arial"/>
        </w:rPr>
        <w:t>обеспечивать односменное обучение с соблюдением радиусов доступности</w:t>
      </w:r>
      <w:r w:rsidR="003E201D" w:rsidRPr="00177141">
        <w:rPr>
          <w:rFonts w:ascii="Arial" w:hAnsi="Arial" w:cs="Arial"/>
        </w:rPr>
        <w:t xml:space="preserve">, в том числе путем </w:t>
      </w:r>
      <w:r w:rsidRPr="00177141">
        <w:rPr>
          <w:rFonts w:ascii="Arial" w:hAnsi="Arial" w:cs="Arial"/>
        </w:rPr>
        <w:t>обеспечени</w:t>
      </w:r>
      <w:r w:rsidR="003E201D" w:rsidRPr="00177141">
        <w:rPr>
          <w:rFonts w:ascii="Arial" w:hAnsi="Arial" w:cs="Arial"/>
        </w:rPr>
        <w:t>я</w:t>
      </w:r>
      <w:r w:rsidRPr="00177141">
        <w:rPr>
          <w:rFonts w:ascii="Arial" w:hAnsi="Arial" w:cs="Arial"/>
        </w:rPr>
        <w:t xml:space="preserve"> транспортной до</w:t>
      </w:r>
      <w:r w:rsidR="00F55E02" w:rsidRPr="00177141">
        <w:rPr>
          <w:rFonts w:ascii="Arial" w:hAnsi="Arial" w:cs="Arial"/>
        </w:rPr>
        <w:t>ставки детей в школу и обратно.</w:t>
      </w:r>
    </w:p>
    <w:p w:rsidR="00723165" w:rsidRPr="00177141" w:rsidRDefault="003E201D" w:rsidP="00D73219">
      <w:pPr>
        <w:pStyle w:val="afb"/>
        <w:spacing w:line="360" w:lineRule="auto"/>
        <w:ind w:firstLine="709"/>
        <w:jc w:val="both"/>
        <w:rPr>
          <w:rFonts w:ascii="Arial" w:hAnsi="Arial" w:cs="Arial"/>
          <w:b w:val="0"/>
          <w:sz w:val="24"/>
          <w:szCs w:val="24"/>
        </w:rPr>
      </w:pPr>
      <w:r w:rsidRPr="00177141">
        <w:rPr>
          <w:rFonts w:ascii="Arial" w:hAnsi="Arial" w:cs="Arial"/>
          <w:b w:val="0"/>
          <w:sz w:val="24"/>
          <w:szCs w:val="24"/>
        </w:rPr>
        <w:t xml:space="preserve">3. </w:t>
      </w:r>
      <w:r w:rsidR="00723165" w:rsidRPr="00177141">
        <w:rPr>
          <w:rFonts w:ascii="Arial" w:hAnsi="Arial" w:cs="Arial"/>
          <w:b w:val="0"/>
          <w:sz w:val="24"/>
          <w:szCs w:val="24"/>
        </w:rPr>
        <w:t>Учреждения дополнительного образования</w:t>
      </w:r>
      <w:r w:rsidRPr="00177141">
        <w:rPr>
          <w:rFonts w:ascii="Arial" w:hAnsi="Arial" w:cs="Arial"/>
          <w:b w:val="0"/>
          <w:sz w:val="24"/>
          <w:szCs w:val="24"/>
        </w:rPr>
        <w:t>.</w:t>
      </w:r>
    </w:p>
    <w:p w:rsidR="00217F25" w:rsidRPr="00177141" w:rsidRDefault="00723165" w:rsidP="00D73219">
      <w:pPr>
        <w:pStyle w:val="a1"/>
        <w:spacing w:after="0" w:line="360" w:lineRule="auto"/>
        <w:ind w:firstLine="709"/>
        <w:jc w:val="both"/>
        <w:rPr>
          <w:rFonts w:ascii="Arial" w:hAnsi="Arial" w:cs="Arial"/>
        </w:rPr>
      </w:pPr>
      <w:r w:rsidRPr="00177141">
        <w:rPr>
          <w:rFonts w:ascii="Arial" w:hAnsi="Arial" w:cs="Arial"/>
        </w:rPr>
        <w:t xml:space="preserve">Учреждения дополнительного образования призваны способствовать развитию способностей человека начиная с детского возраста. </w:t>
      </w:r>
      <w:r w:rsidR="003E201D" w:rsidRPr="00177141">
        <w:rPr>
          <w:rFonts w:ascii="Arial" w:hAnsi="Arial" w:cs="Arial"/>
        </w:rPr>
        <w:t>Они</w:t>
      </w:r>
      <w:r w:rsidRPr="00177141">
        <w:rPr>
          <w:rFonts w:ascii="Arial" w:hAnsi="Arial" w:cs="Arial"/>
        </w:rPr>
        <w:t xml:space="preserve"> осуществляют поддержку всех форм духовно</w:t>
      </w:r>
      <w:r w:rsidR="00F55E02" w:rsidRPr="00177141">
        <w:rPr>
          <w:rFonts w:ascii="Arial" w:hAnsi="Arial" w:cs="Arial"/>
        </w:rPr>
        <w:t xml:space="preserve"> – </w:t>
      </w:r>
      <w:r w:rsidRPr="00177141">
        <w:rPr>
          <w:rFonts w:ascii="Arial" w:hAnsi="Arial" w:cs="Arial"/>
        </w:rPr>
        <w:t xml:space="preserve">нравственного воспитания, интеллектуального, творческого и физического развития детей и подростков, способствуют развитию массовых видов детского и молодежного спорта. </w:t>
      </w:r>
      <w:r w:rsidR="003E201D" w:rsidRPr="00177141">
        <w:rPr>
          <w:rFonts w:ascii="Arial" w:hAnsi="Arial" w:cs="Arial"/>
        </w:rPr>
        <w:t>Эти у</w:t>
      </w:r>
      <w:r w:rsidRPr="00177141">
        <w:rPr>
          <w:rFonts w:ascii="Arial" w:hAnsi="Arial" w:cs="Arial"/>
        </w:rPr>
        <w:t>чрежде</w:t>
      </w:r>
      <w:r w:rsidR="003E201D" w:rsidRPr="00177141">
        <w:rPr>
          <w:rFonts w:ascii="Arial" w:hAnsi="Arial" w:cs="Arial"/>
        </w:rPr>
        <w:t xml:space="preserve">ния </w:t>
      </w:r>
      <w:r w:rsidRPr="00177141">
        <w:rPr>
          <w:rFonts w:ascii="Arial" w:hAnsi="Arial" w:cs="Arial"/>
        </w:rPr>
        <w:t>относятся к учреждениям повседневного спроса и формируют социальную инфраструктуру на всех уровнях обслуживания.</w:t>
      </w:r>
    </w:p>
    <w:p w:rsidR="003E201D" w:rsidRPr="00177141" w:rsidRDefault="00217F25" w:rsidP="00D73219">
      <w:pPr>
        <w:pStyle w:val="a1"/>
        <w:spacing w:after="0" w:line="360" w:lineRule="auto"/>
        <w:ind w:firstLine="709"/>
        <w:jc w:val="both"/>
        <w:rPr>
          <w:rFonts w:ascii="Arial" w:hAnsi="Arial" w:cs="Arial"/>
        </w:rPr>
      </w:pPr>
      <w:r w:rsidRPr="00177141">
        <w:rPr>
          <w:rFonts w:ascii="Arial" w:hAnsi="Arial" w:cs="Arial"/>
        </w:rPr>
        <w:t xml:space="preserve">Увеличение числа населения дошкольного и школьного возраста на перспективу до 2043 г. определяет необходимость увеличения количества внешкольных учреждений в </w:t>
      </w:r>
      <w:proofErr w:type="spellStart"/>
      <w:r w:rsidRPr="00177141">
        <w:rPr>
          <w:rFonts w:ascii="Arial" w:hAnsi="Arial" w:cs="Arial"/>
        </w:rPr>
        <w:t>Кощинском</w:t>
      </w:r>
      <w:proofErr w:type="spellEnd"/>
      <w:r w:rsidRPr="00177141">
        <w:rPr>
          <w:rFonts w:ascii="Arial" w:hAnsi="Arial" w:cs="Arial"/>
        </w:rPr>
        <w:t xml:space="preserve"> сельском поселении.</w:t>
      </w:r>
    </w:p>
    <w:p w:rsidR="00217F25" w:rsidRPr="00177141" w:rsidRDefault="00217F25" w:rsidP="00217F25">
      <w:pPr>
        <w:tabs>
          <w:tab w:val="left" w:pos="1276"/>
        </w:tabs>
        <w:spacing w:after="0" w:line="360" w:lineRule="auto"/>
        <w:ind w:firstLine="709"/>
        <w:jc w:val="both"/>
        <w:rPr>
          <w:rFonts w:ascii="Arial" w:hAnsi="Arial" w:cs="Arial"/>
          <w:b/>
          <w:sz w:val="24"/>
          <w:szCs w:val="24"/>
          <w:u w:val="single"/>
        </w:rPr>
      </w:pPr>
      <w:r w:rsidRPr="00177141">
        <w:rPr>
          <w:rFonts w:ascii="Arial" w:hAnsi="Arial" w:cs="Arial"/>
          <w:b/>
          <w:sz w:val="24"/>
          <w:szCs w:val="24"/>
          <w:u w:val="single"/>
        </w:rPr>
        <w:t>Проектные предложения</w:t>
      </w:r>
    </w:p>
    <w:p w:rsidR="00217F25" w:rsidRPr="00177141" w:rsidRDefault="00217F25" w:rsidP="00217F25">
      <w:pPr>
        <w:tabs>
          <w:tab w:val="left" w:pos="1276"/>
        </w:tabs>
        <w:spacing w:after="0" w:line="360" w:lineRule="auto"/>
        <w:ind w:firstLine="709"/>
        <w:jc w:val="both"/>
        <w:rPr>
          <w:rFonts w:ascii="Arial" w:hAnsi="Arial" w:cs="Arial"/>
          <w:i/>
          <w:sz w:val="24"/>
          <w:szCs w:val="24"/>
        </w:rPr>
      </w:pPr>
      <w:r w:rsidRPr="00177141">
        <w:rPr>
          <w:rFonts w:ascii="Arial" w:hAnsi="Arial" w:cs="Arial"/>
          <w:i/>
          <w:sz w:val="24"/>
          <w:szCs w:val="24"/>
        </w:rPr>
        <w:t>Первоочередные мероприятия:</w:t>
      </w:r>
    </w:p>
    <w:p w:rsidR="00217F25" w:rsidRPr="00177141" w:rsidRDefault="00217F25" w:rsidP="00602CCC">
      <w:pPr>
        <w:pStyle w:val="aff9"/>
        <w:numPr>
          <w:ilvl w:val="0"/>
          <w:numId w:val="18"/>
        </w:numPr>
        <w:tabs>
          <w:tab w:val="left" w:pos="1134"/>
        </w:tabs>
        <w:ind w:left="0" w:firstLine="709"/>
        <w:rPr>
          <w:rFonts w:ascii="Arial" w:hAnsi="Arial" w:cs="Arial"/>
        </w:rPr>
      </w:pPr>
      <w:r w:rsidRPr="00177141">
        <w:rPr>
          <w:rFonts w:ascii="Arial" w:hAnsi="Arial" w:cs="Arial"/>
        </w:rPr>
        <w:t>произвести капитальный ремонт здания школы иску</w:t>
      </w:r>
      <w:proofErr w:type="gramStart"/>
      <w:r w:rsidRPr="00177141">
        <w:rPr>
          <w:rFonts w:ascii="Arial" w:hAnsi="Arial" w:cs="Arial"/>
        </w:rPr>
        <w:t>сств в д</w:t>
      </w:r>
      <w:proofErr w:type="gramEnd"/>
      <w:r w:rsidRPr="00177141">
        <w:rPr>
          <w:rFonts w:ascii="Arial" w:hAnsi="Arial" w:cs="Arial"/>
        </w:rPr>
        <w:t xml:space="preserve">еревне </w:t>
      </w:r>
      <w:proofErr w:type="spellStart"/>
      <w:r w:rsidRPr="00177141">
        <w:rPr>
          <w:rFonts w:ascii="Arial" w:hAnsi="Arial" w:cs="Arial"/>
        </w:rPr>
        <w:t>Кощино</w:t>
      </w:r>
      <w:proofErr w:type="spellEnd"/>
      <w:r w:rsidRPr="00177141">
        <w:rPr>
          <w:rFonts w:ascii="Arial" w:hAnsi="Arial" w:cs="Arial"/>
        </w:rPr>
        <w:t xml:space="preserve"> с облагораживанием территории;</w:t>
      </w:r>
    </w:p>
    <w:p w:rsidR="00217F25" w:rsidRPr="00177141" w:rsidRDefault="00217F25" w:rsidP="00217F25">
      <w:pPr>
        <w:pStyle w:val="a1"/>
        <w:tabs>
          <w:tab w:val="left" w:pos="1276"/>
        </w:tabs>
        <w:spacing w:after="0" w:line="360" w:lineRule="auto"/>
        <w:ind w:firstLine="709"/>
        <w:jc w:val="both"/>
        <w:rPr>
          <w:rFonts w:ascii="Arial" w:hAnsi="Arial" w:cs="Arial"/>
          <w:i/>
        </w:rPr>
      </w:pPr>
      <w:r w:rsidRPr="00177141">
        <w:rPr>
          <w:rFonts w:ascii="Arial" w:hAnsi="Arial" w:cs="Arial"/>
          <w:i/>
        </w:rPr>
        <w:t>Мероприятия на расчетный период:</w:t>
      </w:r>
    </w:p>
    <w:p w:rsidR="00217F25" w:rsidRPr="00177141" w:rsidRDefault="00217F25" w:rsidP="00602CCC">
      <w:pPr>
        <w:pStyle w:val="aff9"/>
        <w:numPr>
          <w:ilvl w:val="0"/>
          <w:numId w:val="19"/>
        </w:numPr>
        <w:tabs>
          <w:tab w:val="left" w:pos="1134"/>
        </w:tabs>
        <w:ind w:left="0" w:firstLine="709"/>
        <w:rPr>
          <w:rFonts w:ascii="Arial" w:hAnsi="Arial" w:cs="Arial"/>
        </w:rPr>
      </w:pPr>
      <w:r w:rsidRPr="00177141">
        <w:rPr>
          <w:rFonts w:ascii="Arial" w:hAnsi="Arial" w:cs="Arial"/>
        </w:rPr>
        <w:lastRenderedPageBreak/>
        <w:t xml:space="preserve">организовать работу внешкольных учреждений в деревне </w:t>
      </w:r>
      <w:proofErr w:type="spellStart"/>
      <w:r w:rsidRPr="00177141">
        <w:rPr>
          <w:rFonts w:ascii="Arial" w:hAnsi="Arial" w:cs="Arial"/>
        </w:rPr>
        <w:t>Кощино</w:t>
      </w:r>
      <w:proofErr w:type="spellEnd"/>
      <w:r w:rsidRPr="00177141">
        <w:rPr>
          <w:rFonts w:ascii="Arial" w:hAnsi="Arial" w:cs="Arial"/>
        </w:rPr>
        <w:t xml:space="preserve"> на территории общеобразовательной школы или пришкольной территории, либо в здании сельского клуба с доведением общего числа мест не менее чем до 155;</w:t>
      </w:r>
    </w:p>
    <w:p w:rsidR="00217F25" w:rsidRPr="00177141" w:rsidRDefault="00217F25" w:rsidP="00602CCC">
      <w:pPr>
        <w:pStyle w:val="aff9"/>
        <w:numPr>
          <w:ilvl w:val="0"/>
          <w:numId w:val="19"/>
        </w:numPr>
        <w:tabs>
          <w:tab w:val="left" w:pos="1134"/>
        </w:tabs>
        <w:ind w:left="0" w:firstLine="709"/>
        <w:rPr>
          <w:rFonts w:cs="Arial"/>
          <w:b/>
        </w:rPr>
      </w:pPr>
      <w:r w:rsidRPr="00177141">
        <w:rPr>
          <w:rFonts w:ascii="Arial" w:hAnsi="Arial" w:cs="Arial"/>
        </w:rPr>
        <w:t>организовать работу</w:t>
      </w:r>
      <w:r w:rsidR="00723165" w:rsidRPr="00177141">
        <w:rPr>
          <w:rFonts w:ascii="Arial" w:hAnsi="Arial" w:cs="Arial"/>
        </w:rPr>
        <w:t xml:space="preserve"> филиал</w:t>
      </w:r>
      <w:r w:rsidRPr="00177141">
        <w:rPr>
          <w:rFonts w:ascii="Arial" w:hAnsi="Arial" w:cs="Arial"/>
        </w:rPr>
        <w:t>ов</w:t>
      </w:r>
      <w:r w:rsidR="00723165" w:rsidRPr="00177141">
        <w:rPr>
          <w:rFonts w:ascii="Arial" w:hAnsi="Arial" w:cs="Arial"/>
        </w:rPr>
        <w:t xml:space="preserve"> районных и межрайонных </w:t>
      </w:r>
      <w:r w:rsidRPr="00177141">
        <w:rPr>
          <w:rFonts w:ascii="Arial" w:hAnsi="Arial" w:cs="Arial"/>
        </w:rPr>
        <w:t xml:space="preserve">внешкольных </w:t>
      </w:r>
      <w:r w:rsidR="00723165" w:rsidRPr="00177141">
        <w:rPr>
          <w:rFonts w:ascii="Arial" w:hAnsi="Arial" w:cs="Arial"/>
        </w:rPr>
        <w:t>учреждений, что будет способствовать обмену информацией, опытом работы, улучшению материальной базы.</w:t>
      </w:r>
    </w:p>
    <w:p w:rsidR="003E201D" w:rsidRPr="00396386" w:rsidRDefault="00217F25" w:rsidP="00933821">
      <w:pPr>
        <w:pStyle w:val="aff9"/>
        <w:tabs>
          <w:tab w:val="left" w:pos="1134"/>
        </w:tabs>
        <w:ind w:left="0"/>
        <w:rPr>
          <w:rFonts w:ascii="Arial" w:hAnsi="Arial" w:cs="Arial"/>
          <w:b/>
        </w:rPr>
      </w:pPr>
      <w:r w:rsidRPr="00396386">
        <w:rPr>
          <w:rFonts w:ascii="Arial" w:hAnsi="Arial" w:cs="Arial"/>
          <w:b/>
        </w:rPr>
        <w:t xml:space="preserve">Здравоохранение </w:t>
      </w:r>
      <w:r w:rsidR="00933821" w:rsidRPr="00396386">
        <w:rPr>
          <w:rFonts w:ascii="Arial" w:hAnsi="Arial" w:cs="Arial"/>
          <w:b/>
        </w:rPr>
        <w:t>и социальная защита населения</w:t>
      </w:r>
    </w:p>
    <w:p w:rsidR="00933821" w:rsidRPr="00177141" w:rsidRDefault="00933821" w:rsidP="00933821">
      <w:pPr>
        <w:pStyle w:val="a1"/>
        <w:spacing w:after="0" w:line="360" w:lineRule="auto"/>
        <w:ind w:firstLine="709"/>
        <w:jc w:val="both"/>
        <w:rPr>
          <w:rFonts w:ascii="Arial" w:hAnsi="Arial" w:cs="Arial"/>
        </w:rPr>
      </w:pPr>
      <w:r w:rsidRPr="00177141">
        <w:rPr>
          <w:rFonts w:ascii="Arial" w:hAnsi="Arial" w:cs="Arial"/>
        </w:rPr>
        <w:t>Улучшение качества жизни невозможно без развития системы здравоохранения и социальной защиты населения. В связи с этим необходимо обеспечить:</w:t>
      </w:r>
    </w:p>
    <w:p w:rsidR="00933821" w:rsidRPr="00177141" w:rsidRDefault="00161367" w:rsidP="00933821">
      <w:pPr>
        <w:spacing w:after="0" w:line="360" w:lineRule="auto"/>
        <w:ind w:firstLine="709"/>
        <w:jc w:val="both"/>
        <w:rPr>
          <w:rFonts w:ascii="Arial" w:hAnsi="Arial" w:cs="Arial"/>
          <w:sz w:val="24"/>
          <w:szCs w:val="24"/>
        </w:rPr>
      </w:pPr>
      <w:r w:rsidRPr="00177141">
        <w:rPr>
          <w:rFonts w:ascii="Arial" w:hAnsi="Arial" w:cs="Arial"/>
          <w:sz w:val="24"/>
          <w:szCs w:val="24"/>
        </w:rPr>
        <w:t>–</w:t>
      </w:r>
      <w:r w:rsidR="00933821" w:rsidRPr="00177141">
        <w:rPr>
          <w:rFonts w:ascii="Arial" w:hAnsi="Arial" w:cs="Arial"/>
          <w:sz w:val="24"/>
          <w:szCs w:val="24"/>
        </w:rPr>
        <w:t xml:space="preserve"> оптимизацию структуры системы здравоохранения и социальной защиты;</w:t>
      </w:r>
    </w:p>
    <w:p w:rsidR="00933821" w:rsidRPr="00177141" w:rsidRDefault="00161367" w:rsidP="00933821">
      <w:pPr>
        <w:spacing w:after="0" w:line="360" w:lineRule="auto"/>
        <w:ind w:firstLine="709"/>
        <w:jc w:val="both"/>
        <w:rPr>
          <w:rFonts w:ascii="Arial" w:hAnsi="Arial" w:cs="Arial"/>
          <w:sz w:val="24"/>
          <w:szCs w:val="24"/>
        </w:rPr>
      </w:pPr>
      <w:r w:rsidRPr="00177141">
        <w:rPr>
          <w:rFonts w:ascii="Arial" w:hAnsi="Arial" w:cs="Arial"/>
          <w:sz w:val="24"/>
          <w:szCs w:val="24"/>
        </w:rPr>
        <w:t>–</w:t>
      </w:r>
      <w:r w:rsidR="00933821" w:rsidRPr="00177141">
        <w:rPr>
          <w:rFonts w:ascii="Arial" w:hAnsi="Arial" w:cs="Arial"/>
          <w:sz w:val="24"/>
          <w:szCs w:val="24"/>
        </w:rPr>
        <w:t xml:space="preserve"> развитие стационарных учреждений здравоохранения и центров социального обслуживания, укрепление их материально</w:t>
      </w:r>
      <w:r w:rsidRPr="00177141">
        <w:rPr>
          <w:rFonts w:ascii="Arial" w:hAnsi="Arial" w:cs="Arial"/>
          <w:sz w:val="24"/>
          <w:szCs w:val="24"/>
        </w:rPr>
        <w:t xml:space="preserve"> – </w:t>
      </w:r>
      <w:r w:rsidR="00933821" w:rsidRPr="00177141">
        <w:rPr>
          <w:rFonts w:ascii="Arial" w:hAnsi="Arial" w:cs="Arial"/>
          <w:sz w:val="24"/>
          <w:szCs w:val="24"/>
        </w:rPr>
        <w:t>технической базы, обновление оборудования, развитие парка автотранспортных средств;</w:t>
      </w:r>
    </w:p>
    <w:p w:rsidR="00933821" w:rsidRPr="00177141" w:rsidRDefault="00161367" w:rsidP="00933821">
      <w:pPr>
        <w:spacing w:after="0" w:line="360" w:lineRule="auto"/>
        <w:ind w:firstLine="709"/>
        <w:jc w:val="both"/>
        <w:rPr>
          <w:rFonts w:ascii="Arial" w:hAnsi="Arial" w:cs="Arial"/>
          <w:sz w:val="24"/>
          <w:szCs w:val="24"/>
        </w:rPr>
      </w:pPr>
      <w:r w:rsidRPr="00177141">
        <w:rPr>
          <w:rFonts w:ascii="Arial" w:hAnsi="Arial" w:cs="Arial"/>
          <w:sz w:val="24"/>
          <w:szCs w:val="24"/>
        </w:rPr>
        <w:t>–</w:t>
      </w:r>
      <w:r w:rsidR="00933821" w:rsidRPr="00177141">
        <w:rPr>
          <w:rFonts w:ascii="Arial" w:hAnsi="Arial" w:cs="Arial"/>
          <w:sz w:val="24"/>
          <w:szCs w:val="24"/>
        </w:rPr>
        <w:t xml:space="preserve"> создание стационарных учреждений нового типа, предусматривающих возможность временного пребывания, частичную или полную оплату с набором услуг по выбору;</w:t>
      </w:r>
    </w:p>
    <w:p w:rsidR="00933821" w:rsidRPr="00177141" w:rsidRDefault="00161367" w:rsidP="00933821">
      <w:pPr>
        <w:spacing w:after="0" w:line="360" w:lineRule="auto"/>
        <w:ind w:firstLine="709"/>
        <w:jc w:val="both"/>
        <w:rPr>
          <w:rFonts w:ascii="Arial" w:hAnsi="Arial" w:cs="Arial"/>
          <w:sz w:val="24"/>
          <w:szCs w:val="24"/>
        </w:rPr>
      </w:pPr>
      <w:r w:rsidRPr="00177141">
        <w:rPr>
          <w:rFonts w:ascii="Arial" w:hAnsi="Arial" w:cs="Arial"/>
          <w:sz w:val="24"/>
          <w:szCs w:val="24"/>
        </w:rPr>
        <w:t>–</w:t>
      </w:r>
      <w:r w:rsidR="00933821" w:rsidRPr="00177141">
        <w:rPr>
          <w:rFonts w:ascii="Arial" w:hAnsi="Arial" w:cs="Arial"/>
          <w:sz w:val="24"/>
          <w:szCs w:val="24"/>
        </w:rPr>
        <w:t xml:space="preserve"> меняющаяся социально</w:t>
      </w:r>
      <w:r w:rsidRPr="00177141">
        <w:rPr>
          <w:rFonts w:ascii="Arial" w:hAnsi="Arial" w:cs="Arial"/>
          <w:sz w:val="24"/>
          <w:szCs w:val="24"/>
        </w:rPr>
        <w:t xml:space="preserve"> – </w:t>
      </w:r>
      <w:r w:rsidR="00933821" w:rsidRPr="00177141">
        <w:rPr>
          <w:rFonts w:ascii="Arial" w:hAnsi="Arial" w:cs="Arial"/>
          <w:sz w:val="24"/>
          <w:szCs w:val="24"/>
        </w:rPr>
        <w:t>демографическая ситуация, возрастающий спрос граждан на социальные услуги объективно вызывают необходимость дальнейшего развития сети стационарных учреждений социального обслуживания, в том числе за счёт строительства новых зданий домов</w:t>
      </w:r>
      <w:r w:rsidRPr="00177141">
        <w:rPr>
          <w:rFonts w:ascii="Arial" w:hAnsi="Arial" w:cs="Arial"/>
          <w:sz w:val="24"/>
          <w:szCs w:val="24"/>
        </w:rPr>
        <w:t xml:space="preserve"> – </w:t>
      </w:r>
      <w:r w:rsidR="00933821" w:rsidRPr="00177141">
        <w:rPr>
          <w:rFonts w:ascii="Arial" w:hAnsi="Arial" w:cs="Arial"/>
          <w:sz w:val="24"/>
          <w:szCs w:val="24"/>
        </w:rPr>
        <w:t>интернатов;</w:t>
      </w:r>
    </w:p>
    <w:p w:rsidR="00933821" w:rsidRPr="00177141" w:rsidRDefault="0039699D" w:rsidP="00933821">
      <w:pPr>
        <w:spacing w:after="0" w:line="360" w:lineRule="auto"/>
        <w:ind w:firstLine="709"/>
        <w:jc w:val="both"/>
        <w:rPr>
          <w:rFonts w:ascii="Arial" w:hAnsi="Arial" w:cs="Arial"/>
          <w:sz w:val="24"/>
          <w:szCs w:val="24"/>
        </w:rPr>
      </w:pPr>
      <w:r w:rsidRPr="00177141">
        <w:rPr>
          <w:rFonts w:ascii="Arial" w:hAnsi="Arial" w:cs="Arial"/>
          <w:sz w:val="24"/>
          <w:szCs w:val="24"/>
        </w:rPr>
        <w:t>–</w:t>
      </w:r>
      <w:r w:rsidR="00933821" w:rsidRPr="00177141">
        <w:rPr>
          <w:rFonts w:ascii="Arial" w:hAnsi="Arial" w:cs="Arial"/>
          <w:sz w:val="24"/>
          <w:szCs w:val="24"/>
        </w:rPr>
        <w:t xml:space="preserve"> капитальный ремонт, реконструкцию и новое строительство учреждений здравоохранения и социальной защиты.</w:t>
      </w:r>
    </w:p>
    <w:p w:rsidR="00933821" w:rsidRPr="00177141" w:rsidRDefault="00933821" w:rsidP="00933821">
      <w:pPr>
        <w:spacing w:after="0" w:line="360" w:lineRule="auto"/>
        <w:ind w:firstLine="709"/>
        <w:jc w:val="both"/>
        <w:rPr>
          <w:rFonts w:ascii="Arial" w:hAnsi="Arial" w:cs="Arial"/>
          <w:sz w:val="24"/>
          <w:szCs w:val="24"/>
        </w:rPr>
      </w:pPr>
      <w:r w:rsidRPr="00177141">
        <w:rPr>
          <w:rFonts w:ascii="Arial" w:hAnsi="Arial" w:cs="Arial"/>
          <w:sz w:val="24"/>
          <w:szCs w:val="24"/>
        </w:rPr>
        <w:t xml:space="preserve">Основным принципом построения системы </w:t>
      </w:r>
      <w:proofErr w:type="spellStart"/>
      <w:r w:rsidRPr="00177141">
        <w:rPr>
          <w:rFonts w:ascii="Arial" w:hAnsi="Arial" w:cs="Arial"/>
          <w:sz w:val="24"/>
          <w:szCs w:val="24"/>
        </w:rPr>
        <w:t>лечебно</w:t>
      </w:r>
      <w:proofErr w:type="spellEnd"/>
      <w:r w:rsidR="00161367" w:rsidRPr="00177141">
        <w:rPr>
          <w:rFonts w:ascii="Arial" w:hAnsi="Arial" w:cs="Arial"/>
          <w:sz w:val="24"/>
          <w:szCs w:val="24"/>
        </w:rPr>
        <w:t xml:space="preserve"> – </w:t>
      </w:r>
      <w:r w:rsidRPr="00177141">
        <w:rPr>
          <w:rFonts w:ascii="Arial" w:hAnsi="Arial" w:cs="Arial"/>
          <w:sz w:val="24"/>
          <w:szCs w:val="24"/>
        </w:rPr>
        <w:t xml:space="preserve">профилактической помощи населению области является функциональное единство сети учреждений на основе единых нормативных потребностей городского и сельского населения с дифференциацией их по различным уровням обслуживания, на каждом из которых располагаются соответствующие типы </w:t>
      </w:r>
      <w:proofErr w:type="spellStart"/>
      <w:r w:rsidRPr="00177141">
        <w:rPr>
          <w:rFonts w:ascii="Arial" w:hAnsi="Arial" w:cs="Arial"/>
          <w:sz w:val="24"/>
          <w:szCs w:val="24"/>
        </w:rPr>
        <w:t>лечебно</w:t>
      </w:r>
      <w:proofErr w:type="spellEnd"/>
      <w:r w:rsidR="00161367" w:rsidRPr="00177141">
        <w:rPr>
          <w:rFonts w:ascii="Arial" w:hAnsi="Arial" w:cs="Arial"/>
          <w:sz w:val="24"/>
          <w:szCs w:val="24"/>
        </w:rPr>
        <w:t xml:space="preserve"> – </w:t>
      </w:r>
      <w:r w:rsidRPr="00177141">
        <w:rPr>
          <w:rFonts w:ascii="Arial" w:hAnsi="Arial" w:cs="Arial"/>
          <w:sz w:val="24"/>
          <w:szCs w:val="24"/>
        </w:rPr>
        <w:t>профилактических учреждений.</w:t>
      </w:r>
    </w:p>
    <w:p w:rsidR="00933821" w:rsidRPr="00177141" w:rsidRDefault="00933821" w:rsidP="00933821">
      <w:pPr>
        <w:spacing w:after="0" w:line="360" w:lineRule="auto"/>
        <w:ind w:firstLine="709"/>
        <w:jc w:val="both"/>
        <w:rPr>
          <w:rFonts w:ascii="Arial" w:hAnsi="Arial" w:cs="Arial"/>
          <w:sz w:val="24"/>
          <w:szCs w:val="24"/>
        </w:rPr>
      </w:pPr>
      <w:r w:rsidRPr="00177141">
        <w:rPr>
          <w:rFonts w:ascii="Arial" w:hAnsi="Arial" w:cs="Arial"/>
          <w:sz w:val="24"/>
          <w:szCs w:val="24"/>
        </w:rPr>
        <w:t xml:space="preserve">На всех уровнях оказания населению стационарной и амбулаторной помощи необходимо самостоятельное разделение </w:t>
      </w:r>
      <w:proofErr w:type="spellStart"/>
      <w:r w:rsidRPr="00177141">
        <w:rPr>
          <w:rFonts w:ascii="Arial" w:hAnsi="Arial" w:cs="Arial"/>
          <w:sz w:val="24"/>
          <w:szCs w:val="24"/>
        </w:rPr>
        <w:t>лечебно</w:t>
      </w:r>
      <w:proofErr w:type="spellEnd"/>
      <w:r w:rsidR="00161367" w:rsidRPr="00177141">
        <w:rPr>
          <w:rFonts w:ascii="Arial" w:hAnsi="Arial" w:cs="Arial"/>
          <w:sz w:val="24"/>
          <w:szCs w:val="24"/>
        </w:rPr>
        <w:t xml:space="preserve"> – </w:t>
      </w:r>
      <w:r w:rsidRPr="00177141">
        <w:rPr>
          <w:rFonts w:ascii="Arial" w:hAnsi="Arial" w:cs="Arial"/>
          <w:sz w:val="24"/>
          <w:szCs w:val="24"/>
        </w:rPr>
        <w:t xml:space="preserve">профилактических </w:t>
      </w:r>
      <w:r w:rsidR="00161367" w:rsidRPr="00177141">
        <w:rPr>
          <w:rFonts w:ascii="Arial" w:hAnsi="Arial" w:cs="Arial"/>
          <w:sz w:val="24"/>
          <w:szCs w:val="24"/>
        </w:rPr>
        <w:t>учреждений, обслуживающих взрос</w:t>
      </w:r>
      <w:r w:rsidRPr="00177141">
        <w:rPr>
          <w:rFonts w:ascii="Arial" w:hAnsi="Arial" w:cs="Arial"/>
          <w:sz w:val="24"/>
          <w:szCs w:val="24"/>
        </w:rPr>
        <w:t>лое и детское население района, по типам учреждений и расчётным нормативам.</w:t>
      </w:r>
    </w:p>
    <w:p w:rsidR="00933821" w:rsidRPr="00177141" w:rsidRDefault="00933821" w:rsidP="00933821">
      <w:pPr>
        <w:spacing w:after="0" w:line="360" w:lineRule="auto"/>
        <w:ind w:firstLine="709"/>
        <w:jc w:val="both"/>
        <w:rPr>
          <w:rFonts w:ascii="Arial" w:hAnsi="Arial" w:cs="Arial"/>
          <w:sz w:val="24"/>
          <w:szCs w:val="24"/>
        </w:rPr>
      </w:pPr>
      <w:r w:rsidRPr="00177141">
        <w:rPr>
          <w:rFonts w:ascii="Arial" w:hAnsi="Arial" w:cs="Arial"/>
          <w:sz w:val="24"/>
          <w:szCs w:val="24"/>
        </w:rPr>
        <w:lastRenderedPageBreak/>
        <w:t xml:space="preserve">Развитие системы здравоохранения в </w:t>
      </w:r>
      <w:proofErr w:type="spellStart"/>
      <w:r w:rsidRPr="00177141">
        <w:rPr>
          <w:rFonts w:ascii="Arial" w:hAnsi="Arial" w:cs="Arial"/>
          <w:sz w:val="24"/>
          <w:szCs w:val="24"/>
        </w:rPr>
        <w:t>Кощинском</w:t>
      </w:r>
      <w:proofErr w:type="spellEnd"/>
      <w:r w:rsidRPr="00177141">
        <w:rPr>
          <w:rFonts w:ascii="Arial" w:hAnsi="Arial" w:cs="Arial"/>
          <w:sz w:val="24"/>
          <w:szCs w:val="24"/>
        </w:rPr>
        <w:t xml:space="preserve"> сельском поселении предусматривает реализацию</w:t>
      </w:r>
      <w:r w:rsidR="006040A4" w:rsidRPr="00177141">
        <w:rPr>
          <w:rFonts w:ascii="Arial" w:hAnsi="Arial" w:cs="Arial"/>
          <w:sz w:val="24"/>
          <w:szCs w:val="24"/>
        </w:rPr>
        <w:t xml:space="preserve"> следующих</w:t>
      </w:r>
      <w:r w:rsidRPr="00177141">
        <w:rPr>
          <w:rFonts w:ascii="Arial" w:hAnsi="Arial" w:cs="Arial"/>
          <w:sz w:val="24"/>
          <w:szCs w:val="24"/>
        </w:rPr>
        <w:t xml:space="preserve"> мероприятий</w:t>
      </w:r>
      <w:r w:rsidR="006040A4" w:rsidRPr="00177141">
        <w:rPr>
          <w:rFonts w:ascii="Arial" w:hAnsi="Arial" w:cs="Arial"/>
          <w:sz w:val="24"/>
          <w:szCs w:val="24"/>
        </w:rPr>
        <w:t>.</w:t>
      </w:r>
    </w:p>
    <w:p w:rsidR="009D4CA2" w:rsidRPr="00177141" w:rsidRDefault="009D4CA2" w:rsidP="00420AC3">
      <w:pPr>
        <w:spacing w:after="0" w:line="360" w:lineRule="auto"/>
        <w:ind w:firstLine="709"/>
        <w:jc w:val="both"/>
        <w:rPr>
          <w:rFonts w:ascii="Arial" w:hAnsi="Arial" w:cs="Arial"/>
          <w:b/>
          <w:sz w:val="24"/>
          <w:szCs w:val="24"/>
          <w:u w:val="single"/>
        </w:rPr>
      </w:pPr>
      <w:r w:rsidRPr="00177141">
        <w:rPr>
          <w:rFonts w:ascii="Arial" w:hAnsi="Arial" w:cs="Arial"/>
          <w:b/>
          <w:sz w:val="24"/>
          <w:szCs w:val="24"/>
          <w:u w:val="single"/>
        </w:rPr>
        <w:t>Проектные предложения</w:t>
      </w:r>
    </w:p>
    <w:p w:rsidR="009D4CA2" w:rsidRPr="00177141" w:rsidRDefault="009D4CA2" w:rsidP="00420AC3">
      <w:pPr>
        <w:spacing w:after="0" w:line="360" w:lineRule="auto"/>
        <w:ind w:firstLine="709"/>
        <w:jc w:val="both"/>
        <w:rPr>
          <w:rFonts w:ascii="Arial" w:hAnsi="Arial" w:cs="Arial"/>
          <w:i/>
          <w:sz w:val="24"/>
          <w:szCs w:val="24"/>
        </w:rPr>
      </w:pPr>
      <w:r w:rsidRPr="00177141">
        <w:rPr>
          <w:rFonts w:ascii="Arial" w:hAnsi="Arial" w:cs="Arial"/>
          <w:i/>
          <w:sz w:val="24"/>
          <w:szCs w:val="24"/>
        </w:rPr>
        <w:t>Первоочередные мероприятия:</w:t>
      </w:r>
    </w:p>
    <w:p w:rsidR="006040A4" w:rsidRPr="00177141" w:rsidRDefault="006040A4" w:rsidP="00602CCC">
      <w:pPr>
        <w:pStyle w:val="aff9"/>
        <w:numPr>
          <w:ilvl w:val="0"/>
          <w:numId w:val="20"/>
        </w:numPr>
        <w:tabs>
          <w:tab w:val="left" w:pos="1134"/>
        </w:tabs>
        <w:ind w:left="0" w:firstLine="709"/>
        <w:rPr>
          <w:rFonts w:ascii="Arial" w:hAnsi="Arial" w:cs="Arial"/>
        </w:rPr>
      </w:pPr>
      <w:r w:rsidRPr="00177141">
        <w:rPr>
          <w:rFonts w:ascii="Arial" w:hAnsi="Arial" w:cs="Arial"/>
        </w:rPr>
        <w:t xml:space="preserve">провести капитальный ремонт и модернизацию врачебной амбулатории в деревне </w:t>
      </w:r>
      <w:proofErr w:type="spellStart"/>
      <w:r w:rsidRPr="00177141">
        <w:rPr>
          <w:rFonts w:ascii="Arial" w:hAnsi="Arial" w:cs="Arial"/>
        </w:rPr>
        <w:t>Кощино</w:t>
      </w:r>
      <w:proofErr w:type="spellEnd"/>
      <w:r w:rsidRPr="00177141">
        <w:rPr>
          <w:rFonts w:ascii="Arial" w:hAnsi="Arial" w:cs="Arial"/>
        </w:rPr>
        <w:t>;</w:t>
      </w:r>
    </w:p>
    <w:p w:rsidR="006040A4" w:rsidRPr="00177141" w:rsidRDefault="006040A4" w:rsidP="00602CCC">
      <w:pPr>
        <w:pStyle w:val="aff9"/>
        <w:numPr>
          <w:ilvl w:val="0"/>
          <w:numId w:val="20"/>
        </w:numPr>
        <w:tabs>
          <w:tab w:val="left" w:pos="1134"/>
        </w:tabs>
        <w:ind w:left="0" w:firstLine="709"/>
        <w:rPr>
          <w:rFonts w:ascii="Arial" w:hAnsi="Arial" w:cs="Arial"/>
        </w:rPr>
      </w:pPr>
      <w:r w:rsidRPr="00177141">
        <w:rPr>
          <w:rFonts w:ascii="Arial" w:hAnsi="Arial" w:cs="Arial"/>
        </w:rPr>
        <w:t xml:space="preserve">организовать деятельность аптечных пунктов в </w:t>
      </w:r>
      <w:proofErr w:type="spellStart"/>
      <w:r w:rsidRPr="00177141">
        <w:rPr>
          <w:rFonts w:ascii="Arial" w:hAnsi="Arial" w:cs="Arial"/>
        </w:rPr>
        <w:t>дд</w:t>
      </w:r>
      <w:proofErr w:type="spellEnd"/>
      <w:r w:rsidRPr="00177141">
        <w:rPr>
          <w:rFonts w:ascii="Arial" w:hAnsi="Arial" w:cs="Arial"/>
        </w:rPr>
        <w:t xml:space="preserve">. </w:t>
      </w:r>
      <w:proofErr w:type="spellStart"/>
      <w:r w:rsidRPr="00177141">
        <w:rPr>
          <w:rFonts w:ascii="Arial" w:hAnsi="Arial" w:cs="Arial"/>
        </w:rPr>
        <w:t>Борешино</w:t>
      </w:r>
      <w:proofErr w:type="spellEnd"/>
      <w:r w:rsidRPr="00177141">
        <w:rPr>
          <w:rFonts w:ascii="Arial" w:hAnsi="Arial" w:cs="Arial"/>
        </w:rPr>
        <w:t xml:space="preserve"> и </w:t>
      </w:r>
      <w:proofErr w:type="spellStart"/>
      <w:r w:rsidRPr="00177141">
        <w:rPr>
          <w:rFonts w:ascii="Arial" w:hAnsi="Arial" w:cs="Arial"/>
        </w:rPr>
        <w:t>Немчино</w:t>
      </w:r>
      <w:proofErr w:type="spellEnd"/>
      <w:r w:rsidRPr="00177141">
        <w:rPr>
          <w:rFonts w:ascii="Arial" w:hAnsi="Arial" w:cs="Arial"/>
        </w:rPr>
        <w:t xml:space="preserve"> с доведением общей площади аптек до 41 м</w:t>
      </w:r>
      <w:proofErr w:type="gramStart"/>
      <w:r w:rsidRPr="00177141">
        <w:rPr>
          <w:rFonts w:ascii="Arial" w:hAnsi="Arial" w:cs="Arial"/>
          <w:vertAlign w:val="superscript"/>
        </w:rPr>
        <w:t>2</w:t>
      </w:r>
      <w:proofErr w:type="gramEnd"/>
      <w:r w:rsidRPr="00177141">
        <w:rPr>
          <w:rFonts w:ascii="Arial" w:hAnsi="Arial" w:cs="Arial"/>
        </w:rPr>
        <w:t>.</w:t>
      </w:r>
    </w:p>
    <w:p w:rsidR="006040A4" w:rsidRPr="00177141" w:rsidRDefault="006040A4" w:rsidP="006040A4">
      <w:pPr>
        <w:pStyle w:val="a1"/>
        <w:tabs>
          <w:tab w:val="left" w:pos="1276"/>
        </w:tabs>
        <w:spacing w:after="0" w:line="360" w:lineRule="auto"/>
        <w:ind w:firstLine="709"/>
        <w:jc w:val="both"/>
        <w:rPr>
          <w:rFonts w:ascii="Arial" w:hAnsi="Arial" w:cs="Arial"/>
          <w:i/>
        </w:rPr>
      </w:pPr>
      <w:r w:rsidRPr="00177141">
        <w:rPr>
          <w:rFonts w:ascii="Arial" w:hAnsi="Arial" w:cs="Arial"/>
          <w:i/>
        </w:rPr>
        <w:t>Мероприятия на расчетный период:</w:t>
      </w:r>
    </w:p>
    <w:p w:rsidR="006040A4" w:rsidRPr="00177141" w:rsidRDefault="00D47ACB" w:rsidP="00602CCC">
      <w:pPr>
        <w:pStyle w:val="aff9"/>
        <w:numPr>
          <w:ilvl w:val="0"/>
          <w:numId w:val="21"/>
        </w:numPr>
        <w:tabs>
          <w:tab w:val="left" w:pos="1134"/>
        </w:tabs>
        <w:ind w:left="0" w:firstLine="709"/>
        <w:rPr>
          <w:rFonts w:ascii="Arial" w:hAnsi="Arial" w:cs="Arial"/>
          <w:i/>
        </w:rPr>
      </w:pPr>
      <w:proofErr w:type="gramStart"/>
      <w:r w:rsidRPr="00177141">
        <w:rPr>
          <w:rFonts w:ascii="Arial" w:hAnsi="Arial" w:cs="Arial"/>
        </w:rPr>
        <w:t>строительство на территории сельского поселения</w:t>
      </w:r>
      <w:r w:rsidR="00FA4C9C" w:rsidRPr="00177141">
        <w:rPr>
          <w:rFonts w:ascii="Arial" w:hAnsi="Arial" w:cs="Arial"/>
        </w:rPr>
        <w:t xml:space="preserve"> (деревня </w:t>
      </w:r>
      <w:proofErr w:type="spellStart"/>
      <w:r w:rsidR="00FA4C9C" w:rsidRPr="00177141">
        <w:rPr>
          <w:rFonts w:ascii="Arial" w:hAnsi="Arial" w:cs="Arial"/>
        </w:rPr>
        <w:t>Кощино</w:t>
      </w:r>
      <w:proofErr w:type="spellEnd"/>
      <w:r w:rsidR="00FA4C9C" w:rsidRPr="00177141">
        <w:rPr>
          <w:rFonts w:ascii="Arial" w:hAnsi="Arial" w:cs="Arial"/>
        </w:rPr>
        <w:t>)</w:t>
      </w:r>
      <w:r w:rsidRPr="00177141">
        <w:rPr>
          <w:rFonts w:ascii="Arial" w:hAnsi="Arial" w:cs="Arial"/>
        </w:rPr>
        <w:t xml:space="preserve"> Центра социального обслуживания населения с возможностью проживания – с общим количеством мест не менее 2</w:t>
      </w:r>
      <w:r w:rsidR="00FA4C9C" w:rsidRPr="00177141">
        <w:rPr>
          <w:rFonts w:ascii="Arial" w:hAnsi="Arial" w:cs="Arial"/>
        </w:rPr>
        <w:t>3</w:t>
      </w:r>
      <w:r w:rsidR="00A542EB" w:rsidRPr="00177141">
        <w:rPr>
          <w:rStyle w:val="aff8"/>
          <w:rFonts w:ascii="Arial" w:hAnsi="Arial"/>
        </w:rPr>
        <w:footnoteReference w:id="11"/>
      </w:r>
      <w:r w:rsidR="00FA4C9C" w:rsidRPr="00177141">
        <w:rPr>
          <w:rFonts w:ascii="Arial" w:hAnsi="Arial" w:cs="Arial"/>
        </w:rPr>
        <w:t xml:space="preserve">. </w:t>
      </w:r>
      <w:r w:rsidR="00A542EB" w:rsidRPr="00177141">
        <w:rPr>
          <w:rFonts w:ascii="Arial" w:hAnsi="Arial" w:cs="Arial"/>
        </w:rPr>
        <w:t>В связи с невозможностью организации деятельности нескольких учреждений социального обслуживания различных групп населения на территории одного сельского поселения считается целесообразным организация одного такого центра, в котором будет оказываться помощь следующим категориям лиц:</w:t>
      </w:r>
      <w:proofErr w:type="gramEnd"/>
    </w:p>
    <w:p w:rsidR="00FA4C9C" w:rsidRPr="00177141" w:rsidRDefault="00A542EB" w:rsidP="00602CCC">
      <w:pPr>
        <w:pStyle w:val="aff9"/>
        <w:numPr>
          <w:ilvl w:val="0"/>
          <w:numId w:val="22"/>
        </w:numPr>
        <w:tabs>
          <w:tab w:val="left" w:pos="1134"/>
        </w:tabs>
        <w:ind w:left="0" w:firstLine="709"/>
        <w:rPr>
          <w:rFonts w:ascii="Arial" w:hAnsi="Arial" w:cs="Arial"/>
        </w:rPr>
      </w:pPr>
      <w:r w:rsidRPr="00177141">
        <w:rPr>
          <w:rFonts w:ascii="Arial" w:hAnsi="Arial" w:cs="Arial"/>
        </w:rPr>
        <w:t>престарелым (с 60 лет) и инвалидам с физическими нарушениями (с 18 лет), в том числе инвалидам на креслах-колясках;</w:t>
      </w:r>
    </w:p>
    <w:p w:rsidR="00A542EB" w:rsidRPr="00177141" w:rsidRDefault="00A542EB" w:rsidP="00602CCC">
      <w:pPr>
        <w:pStyle w:val="aff9"/>
        <w:numPr>
          <w:ilvl w:val="0"/>
          <w:numId w:val="22"/>
        </w:numPr>
        <w:tabs>
          <w:tab w:val="left" w:pos="1134"/>
        </w:tabs>
        <w:ind w:left="0" w:firstLine="709"/>
        <w:rPr>
          <w:rFonts w:ascii="Arial" w:hAnsi="Arial" w:cs="Arial"/>
        </w:rPr>
      </w:pPr>
      <w:r w:rsidRPr="00177141">
        <w:rPr>
          <w:rFonts w:ascii="Arial" w:hAnsi="Arial" w:cs="Arial"/>
        </w:rPr>
        <w:t>женщинам и детям, нуждающимся в социальной защите.</w:t>
      </w:r>
    </w:p>
    <w:p w:rsidR="00497EC4" w:rsidRPr="00396386" w:rsidRDefault="00497EC4" w:rsidP="00497EC4">
      <w:pPr>
        <w:spacing w:after="0" w:line="360" w:lineRule="auto"/>
        <w:ind w:firstLine="709"/>
        <w:jc w:val="both"/>
        <w:rPr>
          <w:b/>
          <w:sz w:val="24"/>
          <w:szCs w:val="24"/>
        </w:rPr>
      </w:pPr>
      <w:bookmarkStart w:id="2" w:name="_Toc222575241"/>
      <w:r w:rsidRPr="00396386">
        <w:rPr>
          <w:rFonts w:ascii="Arial" w:hAnsi="Arial" w:cs="Arial"/>
          <w:b/>
          <w:sz w:val="24"/>
          <w:szCs w:val="24"/>
        </w:rPr>
        <w:t>Учреждения культуры</w:t>
      </w:r>
      <w:bookmarkStart w:id="3" w:name="_Toc203448222"/>
      <w:bookmarkEnd w:id="2"/>
      <w:bookmarkEnd w:id="3"/>
    </w:p>
    <w:p w:rsidR="00497EC4" w:rsidRPr="00177141" w:rsidRDefault="008F0BDF" w:rsidP="00497EC4">
      <w:pPr>
        <w:shd w:val="clear" w:color="auto" w:fill="FFFFFF"/>
        <w:spacing w:after="0" w:line="360" w:lineRule="auto"/>
        <w:ind w:firstLine="709"/>
        <w:jc w:val="both"/>
        <w:rPr>
          <w:rFonts w:ascii="Arial" w:hAnsi="Arial" w:cs="Arial"/>
          <w:sz w:val="24"/>
          <w:szCs w:val="24"/>
        </w:rPr>
      </w:pPr>
      <w:r w:rsidRPr="00177141">
        <w:rPr>
          <w:rFonts w:ascii="Arial" w:hAnsi="Arial" w:cs="Arial"/>
          <w:sz w:val="24"/>
          <w:szCs w:val="24"/>
        </w:rPr>
        <w:t>В контексте современных тенденций к</w:t>
      </w:r>
      <w:r w:rsidR="00497EC4" w:rsidRPr="00177141">
        <w:rPr>
          <w:rFonts w:ascii="Arial" w:hAnsi="Arial" w:cs="Arial"/>
          <w:sz w:val="24"/>
          <w:szCs w:val="24"/>
        </w:rPr>
        <w:t>ультура выступает как ресу</w:t>
      </w:r>
      <w:proofErr w:type="gramStart"/>
      <w:r w:rsidR="00497EC4" w:rsidRPr="00177141">
        <w:rPr>
          <w:rFonts w:ascii="Arial" w:hAnsi="Arial" w:cs="Arial"/>
          <w:sz w:val="24"/>
          <w:szCs w:val="24"/>
        </w:rPr>
        <w:t>рс стр</w:t>
      </w:r>
      <w:proofErr w:type="gramEnd"/>
      <w:r w:rsidR="00497EC4" w:rsidRPr="00177141">
        <w:rPr>
          <w:rFonts w:ascii="Arial" w:hAnsi="Arial" w:cs="Arial"/>
          <w:sz w:val="24"/>
          <w:szCs w:val="24"/>
        </w:rPr>
        <w:t>атегии устойчивого территориального развития. Основными целями и задачами этой стратегии является повышение роли культуры в следующих областях</w:t>
      </w:r>
      <w:r w:rsidRPr="00177141">
        <w:rPr>
          <w:rFonts w:ascii="Arial" w:hAnsi="Arial" w:cs="Arial"/>
          <w:sz w:val="24"/>
          <w:szCs w:val="24"/>
        </w:rPr>
        <w:t>:</w:t>
      </w:r>
    </w:p>
    <w:p w:rsidR="00497EC4" w:rsidRPr="00177141" w:rsidRDefault="00161367" w:rsidP="00497EC4">
      <w:pPr>
        <w:shd w:val="clear" w:color="auto" w:fill="FFFFFF"/>
        <w:tabs>
          <w:tab w:val="left" w:pos="785"/>
        </w:tabs>
        <w:spacing w:after="0" w:line="360" w:lineRule="auto"/>
        <w:ind w:firstLine="709"/>
        <w:jc w:val="both"/>
        <w:rPr>
          <w:rFonts w:ascii="Arial" w:hAnsi="Arial" w:cs="Arial"/>
          <w:sz w:val="24"/>
          <w:szCs w:val="24"/>
        </w:rPr>
      </w:pPr>
      <w:r w:rsidRPr="00177141">
        <w:rPr>
          <w:rFonts w:ascii="Arial" w:hAnsi="Arial" w:cs="Arial"/>
          <w:sz w:val="24"/>
          <w:szCs w:val="24"/>
        </w:rPr>
        <w:t>–</w:t>
      </w:r>
      <w:r w:rsidR="008F0BDF" w:rsidRPr="00177141">
        <w:rPr>
          <w:rFonts w:ascii="Arial" w:hAnsi="Arial" w:cs="Arial"/>
          <w:sz w:val="24"/>
          <w:szCs w:val="24"/>
        </w:rPr>
        <w:t xml:space="preserve"> п</w:t>
      </w:r>
      <w:r w:rsidR="00497EC4" w:rsidRPr="00177141">
        <w:rPr>
          <w:rFonts w:ascii="Arial" w:hAnsi="Arial" w:cs="Arial"/>
          <w:sz w:val="24"/>
          <w:szCs w:val="24"/>
        </w:rPr>
        <w:t>овышение качества жизни людей</w:t>
      </w:r>
      <w:r w:rsidR="008F0BDF" w:rsidRPr="00177141">
        <w:rPr>
          <w:rFonts w:ascii="Arial" w:hAnsi="Arial" w:cs="Arial"/>
          <w:sz w:val="24"/>
          <w:szCs w:val="24"/>
        </w:rPr>
        <w:t xml:space="preserve"> </w:t>
      </w:r>
      <w:r w:rsidRPr="00177141">
        <w:rPr>
          <w:rFonts w:ascii="Arial" w:hAnsi="Arial" w:cs="Arial"/>
          <w:sz w:val="24"/>
          <w:szCs w:val="24"/>
        </w:rPr>
        <w:t>–</w:t>
      </w:r>
      <w:r w:rsidR="00497EC4" w:rsidRPr="00177141">
        <w:rPr>
          <w:rFonts w:ascii="Arial" w:hAnsi="Arial" w:cs="Arial"/>
          <w:sz w:val="24"/>
          <w:szCs w:val="24"/>
        </w:rPr>
        <w:t xml:space="preserve"> </w:t>
      </w:r>
      <w:r w:rsidR="008F0BDF" w:rsidRPr="00177141">
        <w:rPr>
          <w:rFonts w:ascii="Arial" w:hAnsi="Arial" w:cs="Arial"/>
          <w:sz w:val="24"/>
          <w:szCs w:val="24"/>
        </w:rPr>
        <w:t>к</w:t>
      </w:r>
      <w:r w:rsidR="00497EC4" w:rsidRPr="00177141">
        <w:rPr>
          <w:rFonts w:ascii="Arial" w:hAnsi="Arial" w:cs="Arial"/>
          <w:sz w:val="24"/>
          <w:szCs w:val="24"/>
        </w:rPr>
        <w:t>ультура расширяет качественный</w:t>
      </w:r>
      <w:r w:rsidR="008F0BDF" w:rsidRPr="00177141">
        <w:rPr>
          <w:rFonts w:ascii="Arial" w:hAnsi="Arial" w:cs="Arial"/>
          <w:sz w:val="24"/>
          <w:szCs w:val="24"/>
        </w:rPr>
        <w:t xml:space="preserve"> </w:t>
      </w:r>
      <w:r w:rsidR="00497EC4" w:rsidRPr="00177141">
        <w:rPr>
          <w:rFonts w:ascii="Arial" w:hAnsi="Arial" w:cs="Arial"/>
          <w:sz w:val="24"/>
          <w:szCs w:val="24"/>
        </w:rPr>
        <w:t>спектр возможностей личности и способствует творческой</w:t>
      </w:r>
      <w:r w:rsidR="008F0BDF" w:rsidRPr="00177141">
        <w:rPr>
          <w:rFonts w:ascii="Arial" w:hAnsi="Arial" w:cs="Arial"/>
          <w:sz w:val="24"/>
          <w:szCs w:val="24"/>
        </w:rPr>
        <w:t xml:space="preserve"> </w:t>
      </w:r>
      <w:r w:rsidR="00497EC4" w:rsidRPr="00177141">
        <w:rPr>
          <w:rFonts w:ascii="Arial" w:hAnsi="Arial" w:cs="Arial"/>
          <w:sz w:val="24"/>
          <w:szCs w:val="24"/>
        </w:rPr>
        <w:t xml:space="preserve">самореализации, </w:t>
      </w:r>
      <w:r w:rsidR="00FD43A6" w:rsidRPr="00177141">
        <w:rPr>
          <w:rFonts w:ascii="Arial" w:hAnsi="Arial" w:cs="Arial"/>
          <w:sz w:val="24"/>
          <w:szCs w:val="24"/>
        </w:rPr>
        <w:t>п</w:t>
      </w:r>
      <w:r w:rsidR="00497EC4" w:rsidRPr="00177141">
        <w:rPr>
          <w:rFonts w:ascii="Arial" w:hAnsi="Arial" w:cs="Arial"/>
          <w:sz w:val="24"/>
          <w:szCs w:val="24"/>
        </w:rPr>
        <w:t>олучению новых знаний, развлечению,</w:t>
      </w:r>
      <w:r w:rsidR="00FD43A6" w:rsidRPr="00177141">
        <w:rPr>
          <w:rFonts w:ascii="Arial" w:hAnsi="Arial" w:cs="Arial"/>
          <w:sz w:val="24"/>
          <w:szCs w:val="24"/>
        </w:rPr>
        <w:t xml:space="preserve"> </w:t>
      </w:r>
      <w:r w:rsidR="00497EC4" w:rsidRPr="00177141">
        <w:rPr>
          <w:rFonts w:ascii="Arial" w:hAnsi="Arial" w:cs="Arial"/>
          <w:sz w:val="24"/>
          <w:szCs w:val="24"/>
        </w:rPr>
        <w:t>разнообразию впечатлений и переживаний. Она также служит</w:t>
      </w:r>
      <w:r w:rsidR="00FD43A6" w:rsidRPr="00177141">
        <w:rPr>
          <w:rFonts w:ascii="Arial" w:hAnsi="Arial" w:cs="Arial"/>
          <w:sz w:val="24"/>
          <w:szCs w:val="24"/>
        </w:rPr>
        <w:t xml:space="preserve"> </w:t>
      </w:r>
      <w:r w:rsidR="00497EC4" w:rsidRPr="00177141">
        <w:rPr>
          <w:rFonts w:ascii="Arial" w:hAnsi="Arial" w:cs="Arial"/>
          <w:sz w:val="24"/>
          <w:szCs w:val="24"/>
        </w:rPr>
        <w:t>важнейшим фактором улу</w:t>
      </w:r>
      <w:r w:rsidR="00FD43A6" w:rsidRPr="00177141">
        <w:rPr>
          <w:rFonts w:ascii="Arial" w:hAnsi="Arial" w:cs="Arial"/>
          <w:sz w:val="24"/>
          <w:szCs w:val="24"/>
        </w:rPr>
        <w:t>чшения качества жизни населения;</w:t>
      </w:r>
    </w:p>
    <w:p w:rsidR="00497EC4" w:rsidRPr="00177141" w:rsidRDefault="00161367" w:rsidP="00497EC4">
      <w:pPr>
        <w:shd w:val="clear" w:color="auto" w:fill="FFFFFF"/>
        <w:tabs>
          <w:tab w:val="left" w:pos="785"/>
        </w:tabs>
        <w:spacing w:after="0" w:line="360" w:lineRule="auto"/>
        <w:ind w:firstLine="709"/>
        <w:jc w:val="both"/>
        <w:rPr>
          <w:rFonts w:ascii="Arial" w:hAnsi="Arial" w:cs="Arial"/>
          <w:sz w:val="24"/>
          <w:szCs w:val="24"/>
        </w:rPr>
      </w:pPr>
      <w:r w:rsidRPr="00177141">
        <w:rPr>
          <w:rFonts w:ascii="Arial" w:hAnsi="Arial" w:cs="Arial"/>
          <w:sz w:val="24"/>
          <w:szCs w:val="24"/>
        </w:rPr>
        <w:t>–</w:t>
      </w:r>
      <w:r w:rsidR="00497EC4" w:rsidRPr="00177141">
        <w:rPr>
          <w:rFonts w:ascii="Arial" w:hAnsi="Arial" w:cs="Arial"/>
          <w:sz w:val="24"/>
          <w:szCs w:val="24"/>
        </w:rPr>
        <w:t xml:space="preserve"> </w:t>
      </w:r>
      <w:r w:rsidR="00FD43A6" w:rsidRPr="00177141">
        <w:rPr>
          <w:rFonts w:ascii="Arial" w:hAnsi="Arial" w:cs="Arial"/>
          <w:sz w:val="24"/>
          <w:szCs w:val="24"/>
        </w:rPr>
        <w:t>у</w:t>
      </w:r>
      <w:r w:rsidR="00497EC4" w:rsidRPr="00177141">
        <w:rPr>
          <w:rFonts w:ascii="Arial" w:hAnsi="Arial" w:cs="Arial"/>
          <w:sz w:val="24"/>
          <w:szCs w:val="24"/>
        </w:rPr>
        <w:t>крепление</w:t>
      </w:r>
      <w:r w:rsidR="00FD43A6" w:rsidRPr="00177141">
        <w:rPr>
          <w:rFonts w:ascii="Arial" w:hAnsi="Arial" w:cs="Arial"/>
          <w:sz w:val="24"/>
          <w:szCs w:val="24"/>
        </w:rPr>
        <w:t xml:space="preserve"> региональной</w:t>
      </w:r>
      <w:r w:rsidR="00497EC4" w:rsidRPr="00177141">
        <w:rPr>
          <w:rFonts w:ascii="Arial" w:hAnsi="Arial" w:cs="Arial"/>
          <w:sz w:val="24"/>
          <w:szCs w:val="24"/>
        </w:rPr>
        <w:t xml:space="preserve"> и местной идентичности. Будучи</w:t>
      </w:r>
      <w:r w:rsidR="00FD43A6" w:rsidRPr="00177141">
        <w:rPr>
          <w:rFonts w:ascii="Arial" w:hAnsi="Arial" w:cs="Arial"/>
          <w:sz w:val="24"/>
          <w:szCs w:val="24"/>
        </w:rPr>
        <w:t xml:space="preserve"> </w:t>
      </w:r>
      <w:r w:rsidR="00497EC4" w:rsidRPr="00177141">
        <w:rPr>
          <w:rFonts w:ascii="Arial" w:hAnsi="Arial" w:cs="Arial"/>
          <w:sz w:val="24"/>
          <w:szCs w:val="24"/>
        </w:rPr>
        <w:t>источником идентичности, культура является незаменимым средством</w:t>
      </w:r>
      <w:r w:rsidR="00FD43A6" w:rsidRPr="00177141">
        <w:rPr>
          <w:rFonts w:ascii="Arial" w:hAnsi="Arial" w:cs="Arial"/>
          <w:sz w:val="24"/>
          <w:szCs w:val="24"/>
        </w:rPr>
        <w:t xml:space="preserve"> </w:t>
      </w:r>
      <w:r w:rsidR="00497EC4" w:rsidRPr="00177141">
        <w:rPr>
          <w:rFonts w:ascii="Arial" w:hAnsi="Arial" w:cs="Arial"/>
          <w:sz w:val="24"/>
          <w:szCs w:val="24"/>
        </w:rPr>
        <w:t xml:space="preserve">формирования </w:t>
      </w:r>
      <w:r w:rsidR="00497EC4" w:rsidRPr="00177141">
        <w:rPr>
          <w:rFonts w:ascii="Arial" w:hAnsi="Arial" w:cs="Arial"/>
          <w:sz w:val="24"/>
          <w:szCs w:val="24"/>
        </w:rPr>
        <w:lastRenderedPageBreak/>
        <w:t>гражданской гордости и ответственности жителей, их</w:t>
      </w:r>
      <w:r w:rsidR="00FD43A6" w:rsidRPr="00177141">
        <w:rPr>
          <w:rFonts w:ascii="Arial" w:hAnsi="Arial" w:cs="Arial"/>
          <w:sz w:val="24"/>
          <w:szCs w:val="24"/>
        </w:rPr>
        <w:t xml:space="preserve"> </w:t>
      </w:r>
      <w:r w:rsidR="00497EC4" w:rsidRPr="00177141">
        <w:rPr>
          <w:rFonts w:ascii="Arial" w:hAnsi="Arial" w:cs="Arial"/>
          <w:sz w:val="24"/>
          <w:szCs w:val="24"/>
        </w:rPr>
        <w:t>чувства сопричастности месту, где они живут</w:t>
      </w:r>
      <w:r w:rsidR="00FD43A6" w:rsidRPr="00177141">
        <w:rPr>
          <w:rFonts w:ascii="Arial" w:hAnsi="Arial" w:cs="Arial"/>
          <w:sz w:val="24"/>
          <w:szCs w:val="24"/>
        </w:rPr>
        <w:t>;</w:t>
      </w:r>
    </w:p>
    <w:p w:rsidR="00497EC4" w:rsidRPr="00177141" w:rsidRDefault="00161367" w:rsidP="00497EC4">
      <w:pPr>
        <w:shd w:val="clear" w:color="auto" w:fill="FFFFFF"/>
        <w:tabs>
          <w:tab w:val="left" w:pos="785"/>
        </w:tabs>
        <w:spacing w:after="0" w:line="360" w:lineRule="auto"/>
        <w:ind w:firstLine="709"/>
        <w:jc w:val="both"/>
        <w:rPr>
          <w:rFonts w:ascii="Arial" w:hAnsi="Arial" w:cs="Arial"/>
          <w:sz w:val="24"/>
          <w:szCs w:val="24"/>
        </w:rPr>
      </w:pPr>
      <w:r w:rsidRPr="00177141">
        <w:rPr>
          <w:rFonts w:ascii="Arial" w:hAnsi="Arial" w:cs="Arial"/>
          <w:sz w:val="24"/>
          <w:szCs w:val="24"/>
        </w:rPr>
        <w:t>–</w:t>
      </w:r>
      <w:r w:rsidR="00497EC4" w:rsidRPr="00177141">
        <w:rPr>
          <w:rFonts w:ascii="Arial" w:hAnsi="Arial" w:cs="Arial"/>
          <w:sz w:val="24"/>
          <w:szCs w:val="24"/>
        </w:rPr>
        <w:t xml:space="preserve"> </w:t>
      </w:r>
      <w:r w:rsidR="00FD43A6" w:rsidRPr="00177141">
        <w:rPr>
          <w:rFonts w:ascii="Arial" w:hAnsi="Arial" w:cs="Arial"/>
          <w:sz w:val="24"/>
          <w:szCs w:val="24"/>
        </w:rPr>
        <w:t>п</w:t>
      </w:r>
      <w:r w:rsidR="00497EC4" w:rsidRPr="00177141">
        <w:rPr>
          <w:rFonts w:ascii="Arial" w:hAnsi="Arial" w:cs="Arial"/>
          <w:sz w:val="24"/>
          <w:szCs w:val="24"/>
        </w:rPr>
        <w:t xml:space="preserve">овышение конкурентоспособности </w:t>
      </w:r>
      <w:r w:rsidR="00FD43A6" w:rsidRPr="00177141">
        <w:rPr>
          <w:rFonts w:ascii="Arial" w:hAnsi="Arial" w:cs="Arial"/>
          <w:sz w:val="24"/>
          <w:szCs w:val="24"/>
        </w:rPr>
        <w:t>сельского поселения</w:t>
      </w:r>
      <w:r w:rsidR="00497EC4" w:rsidRPr="00177141">
        <w:rPr>
          <w:rFonts w:ascii="Arial" w:hAnsi="Arial" w:cs="Arial"/>
          <w:sz w:val="24"/>
          <w:szCs w:val="24"/>
        </w:rPr>
        <w:t xml:space="preserve">. Культурные бренды и определяемое культурой высокое </w:t>
      </w:r>
      <w:r w:rsidR="00FD43A6" w:rsidRPr="00177141">
        <w:rPr>
          <w:rFonts w:ascii="Arial" w:hAnsi="Arial" w:cs="Arial"/>
          <w:sz w:val="24"/>
          <w:szCs w:val="24"/>
        </w:rPr>
        <w:t xml:space="preserve">качество жизни позволяет сельскому поселению </w:t>
      </w:r>
      <w:r w:rsidR="00497EC4" w:rsidRPr="00177141">
        <w:rPr>
          <w:rFonts w:ascii="Arial" w:hAnsi="Arial" w:cs="Arial"/>
          <w:sz w:val="24"/>
          <w:szCs w:val="24"/>
        </w:rPr>
        <w:t xml:space="preserve">успешно конкурировать на ключевых </w:t>
      </w:r>
      <w:r w:rsidR="00FD43A6" w:rsidRPr="00177141">
        <w:rPr>
          <w:rFonts w:ascii="Arial" w:hAnsi="Arial" w:cs="Arial"/>
          <w:sz w:val="24"/>
          <w:szCs w:val="24"/>
        </w:rPr>
        <w:t xml:space="preserve">региональных и межрайонных </w:t>
      </w:r>
      <w:r w:rsidR="00497EC4" w:rsidRPr="00177141">
        <w:rPr>
          <w:rFonts w:ascii="Arial" w:hAnsi="Arial" w:cs="Arial"/>
          <w:sz w:val="24"/>
          <w:szCs w:val="24"/>
        </w:rPr>
        <w:t>рынках: рынке труда и миграций; рынке инвестиционного капитала;</w:t>
      </w:r>
      <w:r w:rsidR="00FD43A6" w:rsidRPr="00177141">
        <w:rPr>
          <w:rFonts w:ascii="Arial" w:hAnsi="Arial" w:cs="Arial"/>
          <w:sz w:val="24"/>
          <w:szCs w:val="24"/>
        </w:rPr>
        <w:t xml:space="preserve"> </w:t>
      </w:r>
      <w:r w:rsidR="00497EC4" w:rsidRPr="00177141">
        <w:rPr>
          <w:rFonts w:ascii="Arial" w:hAnsi="Arial" w:cs="Arial"/>
          <w:sz w:val="24"/>
          <w:szCs w:val="24"/>
        </w:rPr>
        <w:t>рынке размещения управленческих центров и туристическом рынке.</w:t>
      </w:r>
      <w:r w:rsidR="00FD43A6" w:rsidRPr="00177141">
        <w:rPr>
          <w:rFonts w:ascii="Arial" w:hAnsi="Arial" w:cs="Arial"/>
          <w:sz w:val="24"/>
          <w:szCs w:val="24"/>
        </w:rPr>
        <w:t xml:space="preserve"> И</w:t>
      </w:r>
      <w:r w:rsidR="00497EC4" w:rsidRPr="00177141">
        <w:rPr>
          <w:rFonts w:ascii="Arial" w:hAnsi="Arial" w:cs="Arial"/>
          <w:sz w:val="24"/>
          <w:szCs w:val="24"/>
        </w:rPr>
        <w:t xml:space="preserve">ными словами, культура позволяет привлекать в </w:t>
      </w:r>
      <w:r w:rsidR="00FD43A6" w:rsidRPr="00177141">
        <w:rPr>
          <w:rFonts w:ascii="Arial" w:hAnsi="Arial" w:cs="Arial"/>
          <w:sz w:val="24"/>
          <w:szCs w:val="24"/>
        </w:rPr>
        <w:t>поселение</w:t>
      </w:r>
      <w:r w:rsidR="00497EC4" w:rsidRPr="00177141">
        <w:rPr>
          <w:rFonts w:ascii="Arial" w:hAnsi="Arial" w:cs="Arial"/>
          <w:sz w:val="24"/>
          <w:szCs w:val="24"/>
        </w:rPr>
        <w:t xml:space="preserve"> финансовый</w:t>
      </w:r>
      <w:r w:rsidR="00FD43A6" w:rsidRPr="00177141">
        <w:rPr>
          <w:rFonts w:ascii="Arial" w:hAnsi="Arial" w:cs="Arial"/>
          <w:sz w:val="24"/>
          <w:szCs w:val="24"/>
        </w:rPr>
        <w:t xml:space="preserve"> </w:t>
      </w:r>
      <w:r w:rsidR="00497EC4" w:rsidRPr="00177141">
        <w:rPr>
          <w:rFonts w:ascii="Arial" w:hAnsi="Arial" w:cs="Arial"/>
          <w:sz w:val="24"/>
          <w:szCs w:val="24"/>
        </w:rPr>
        <w:t>капитал, наиболее квалифицированных и талантливых людей,</w:t>
      </w:r>
      <w:r w:rsidR="00FD43A6" w:rsidRPr="00177141">
        <w:rPr>
          <w:rFonts w:ascii="Arial" w:hAnsi="Arial" w:cs="Arial"/>
          <w:sz w:val="24"/>
          <w:szCs w:val="24"/>
        </w:rPr>
        <w:t xml:space="preserve"> </w:t>
      </w:r>
      <w:r w:rsidR="00497EC4" w:rsidRPr="00177141">
        <w:rPr>
          <w:rFonts w:ascii="Arial" w:hAnsi="Arial" w:cs="Arial"/>
          <w:sz w:val="24"/>
          <w:szCs w:val="24"/>
        </w:rPr>
        <w:t>прибыльные предприятия из сектора новой экономики, наиболее</w:t>
      </w:r>
      <w:r w:rsidR="00FD43A6" w:rsidRPr="00177141">
        <w:rPr>
          <w:rFonts w:ascii="Arial" w:hAnsi="Arial" w:cs="Arial"/>
          <w:sz w:val="24"/>
          <w:szCs w:val="24"/>
        </w:rPr>
        <w:t xml:space="preserve"> </w:t>
      </w:r>
      <w:r w:rsidR="00497EC4" w:rsidRPr="00177141">
        <w:rPr>
          <w:rFonts w:ascii="Arial" w:hAnsi="Arial" w:cs="Arial"/>
          <w:sz w:val="24"/>
          <w:szCs w:val="24"/>
        </w:rPr>
        <w:t>перспективные группы туристов.</w:t>
      </w:r>
    </w:p>
    <w:p w:rsidR="00497EC4" w:rsidRPr="00177141" w:rsidRDefault="00161367" w:rsidP="00497EC4">
      <w:pPr>
        <w:shd w:val="clear" w:color="auto" w:fill="FFFFFF"/>
        <w:tabs>
          <w:tab w:val="left" w:pos="806"/>
        </w:tabs>
        <w:spacing w:after="0" w:line="360" w:lineRule="auto"/>
        <w:ind w:firstLine="709"/>
        <w:jc w:val="both"/>
        <w:rPr>
          <w:rFonts w:ascii="Arial" w:hAnsi="Arial" w:cs="Arial"/>
          <w:sz w:val="24"/>
          <w:szCs w:val="24"/>
        </w:rPr>
      </w:pPr>
      <w:r w:rsidRPr="00177141">
        <w:rPr>
          <w:rFonts w:ascii="Arial" w:hAnsi="Arial" w:cs="Arial"/>
          <w:sz w:val="24"/>
          <w:szCs w:val="24"/>
        </w:rPr>
        <w:t>–</w:t>
      </w:r>
      <w:r w:rsidR="00497EC4" w:rsidRPr="00177141">
        <w:rPr>
          <w:rFonts w:ascii="Arial" w:hAnsi="Arial" w:cs="Arial"/>
          <w:sz w:val="24"/>
          <w:szCs w:val="24"/>
        </w:rPr>
        <w:t xml:space="preserve"> </w:t>
      </w:r>
      <w:r w:rsidR="00FD43A6" w:rsidRPr="00177141">
        <w:rPr>
          <w:rFonts w:ascii="Arial" w:hAnsi="Arial" w:cs="Arial"/>
          <w:sz w:val="24"/>
          <w:szCs w:val="24"/>
        </w:rPr>
        <w:t>о</w:t>
      </w:r>
      <w:r w:rsidR="00497EC4" w:rsidRPr="00177141">
        <w:rPr>
          <w:rFonts w:ascii="Arial" w:hAnsi="Arial" w:cs="Arial"/>
          <w:sz w:val="24"/>
          <w:szCs w:val="24"/>
        </w:rPr>
        <w:t xml:space="preserve">беспечение социального согласия. Перед лицом глобализации и интенсивных миграционных процессов развитие культуры в данном направлении становится залогом безопасности и устойчивого развития </w:t>
      </w:r>
      <w:r w:rsidR="00FD43A6" w:rsidRPr="00177141">
        <w:rPr>
          <w:rFonts w:ascii="Arial" w:hAnsi="Arial" w:cs="Arial"/>
          <w:sz w:val="24"/>
          <w:szCs w:val="24"/>
        </w:rPr>
        <w:t>сельского поселения</w:t>
      </w:r>
      <w:r w:rsidR="00497EC4" w:rsidRPr="00177141">
        <w:rPr>
          <w:rFonts w:ascii="Arial" w:hAnsi="Arial" w:cs="Arial"/>
          <w:sz w:val="24"/>
          <w:szCs w:val="24"/>
        </w:rPr>
        <w:t>. При этом важнейшую роль играет идея культурного разнообразия, которая базируется на принципе равенства культурных прав граждан, а также новая для России идея «</w:t>
      </w:r>
      <w:proofErr w:type="spellStart"/>
      <w:r w:rsidR="00497EC4" w:rsidRPr="00177141">
        <w:rPr>
          <w:rFonts w:ascii="Arial" w:hAnsi="Arial" w:cs="Arial"/>
          <w:sz w:val="24"/>
          <w:szCs w:val="24"/>
        </w:rPr>
        <w:t>интеркультурализма</w:t>
      </w:r>
      <w:proofErr w:type="spellEnd"/>
      <w:r w:rsidR="00497EC4" w:rsidRPr="00177141">
        <w:rPr>
          <w:rFonts w:ascii="Arial" w:hAnsi="Arial" w:cs="Arial"/>
          <w:sz w:val="24"/>
          <w:szCs w:val="24"/>
        </w:rPr>
        <w:t xml:space="preserve">», которая позволяет перейти к конструктивному использованию культурного разнообразия для развития </w:t>
      </w:r>
      <w:proofErr w:type="spellStart"/>
      <w:r w:rsidR="00497EC4" w:rsidRPr="00177141">
        <w:rPr>
          <w:rFonts w:ascii="Arial" w:hAnsi="Arial" w:cs="Arial"/>
          <w:sz w:val="24"/>
          <w:szCs w:val="24"/>
        </w:rPr>
        <w:t>сообщств</w:t>
      </w:r>
      <w:proofErr w:type="spellEnd"/>
      <w:r w:rsidR="00497EC4" w:rsidRPr="00177141">
        <w:rPr>
          <w:rFonts w:ascii="Arial" w:hAnsi="Arial" w:cs="Arial"/>
          <w:sz w:val="24"/>
          <w:szCs w:val="24"/>
        </w:rPr>
        <w:t>. Уменьшение пространственных диспропорций в развитии культуры на территории региона невозможно без развития муниципальной культурной политики.</w:t>
      </w:r>
    </w:p>
    <w:p w:rsidR="00497EC4" w:rsidRPr="00177141" w:rsidRDefault="00497EC4" w:rsidP="00497EC4">
      <w:pPr>
        <w:spacing w:after="0" w:line="360" w:lineRule="auto"/>
        <w:ind w:firstLine="709"/>
        <w:jc w:val="both"/>
        <w:rPr>
          <w:rFonts w:ascii="Arial" w:hAnsi="Arial" w:cs="Arial"/>
          <w:sz w:val="24"/>
          <w:szCs w:val="24"/>
        </w:rPr>
      </w:pPr>
      <w:proofErr w:type="gramStart"/>
      <w:r w:rsidRPr="00177141">
        <w:rPr>
          <w:rFonts w:ascii="Arial" w:hAnsi="Arial" w:cs="Arial"/>
          <w:sz w:val="24"/>
          <w:szCs w:val="24"/>
        </w:rPr>
        <w:t xml:space="preserve">Развитие сети учреждений культуры и искусства предлагается осуществлять, с одной стороны, через структурную перестройку ее системы с переходом от традиционных форм обслуживания с их узкой специализацией к предприятиям нового формата </w:t>
      </w:r>
      <w:r w:rsidR="00161367" w:rsidRPr="00177141">
        <w:rPr>
          <w:rFonts w:ascii="Arial" w:hAnsi="Arial" w:cs="Arial"/>
          <w:sz w:val="24"/>
          <w:szCs w:val="24"/>
        </w:rPr>
        <w:t>–</w:t>
      </w:r>
      <w:r w:rsidRPr="00177141">
        <w:rPr>
          <w:rFonts w:ascii="Arial" w:hAnsi="Arial" w:cs="Arial"/>
          <w:sz w:val="24"/>
          <w:szCs w:val="24"/>
        </w:rPr>
        <w:t xml:space="preserve"> многофункциональным объектам культурного обслуживания, включая культурно-спортивные комплексы, киноконцертные залы, клубные учреждения, приближенные к жилью, с набором помещений для различного вида любительских занятий с целью получения различными группами населения равных возможностей</w:t>
      </w:r>
      <w:proofErr w:type="gramEnd"/>
      <w:r w:rsidRPr="00177141">
        <w:rPr>
          <w:rFonts w:ascii="Arial" w:hAnsi="Arial" w:cs="Arial"/>
          <w:sz w:val="24"/>
          <w:szCs w:val="24"/>
        </w:rPr>
        <w:t>, с другой стороны – путём формирования мелких</w:t>
      </w:r>
      <w:r w:rsidR="00FD43A6" w:rsidRPr="00177141">
        <w:rPr>
          <w:rFonts w:ascii="Arial" w:hAnsi="Arial" w:cs="Arial"/>
          <w:sz w:val="24"/>
          <w:szCs w:val="24"/>
        </w:rPr>
        <w:t xml:space="preserve"> объектов различного назначения</w:t>
      </w:r>
      <w:r w:rsidRPr="00177141">
        <w:rPr>
          <w:rFonts w:ascii="Arial" w:hAnsi="Arial" w:cs="Arial"/>
          <w:sz w:val="24"/>
          <w:szCs w:val="24"/>
        </w:rPr>
        <w:t xml:space="preserve"> в жилых зонах.</w:t>
      </w:r>
    </w:p>
    <w:p w:rsidR="00497EC4" w:rsidRPr="00177141" w:rsidRDefault="00497EC4" w:rsidP="00497EC4">
      <w:pPr>
        <w:spacing w:after="0" w:line="360" w:lineRule="auto"/>
        <w:ind w:firstLine="709"/>
        <w:jc w:val="both"/>
        <w:rPr>
          <w:rFonts w:ascii="Arial" w:hAnsi="Arial" w:cs="Arial"/>
          <w:sz w:val="24"/>
          <w:szCs w:val="24"/>
        </w:rPr>
      </w:pPr>
      <w:r w:rsidRPr="00177141">
        <w:rPr>
          <w:rFonts w:ascii="Arial" w:hAnsi="Arial" w:cs="Arial"/>
          <w:sz w:val="24"/>
          <w:szCs w:val="24"/>
        </w:rPr>
        <w:t>Обогащению культурной жизни может способствовать:</w:t>
      </w:r>
    </w:p>
    <w:p w:rsidR="00497EC4" w:rsidRPr="00177141" w:rsidRDefault="00161367" w:rsidP="00497EC4">
      <w:pPr>
        <w:tabs>
          <w:tab w:val="left" w:pos="1440"/>
        </w:tabs>
        <w:spacing w:after="0" w:line="360" w:lineRule="auto"/>
        <w:ind w:firstLine="709"/>
        <w:jc w:val="both"/>
        <w:rPr>
          <w:rFonts w:ascii="Arial" w:hAnsi="Arial" w:cs="Arial"/>
          <w:sz w:val="24"/>
          <w:szCs w:val="24"/>
        </w:rPr>
      </w:pPr>
      <w:r w:rsidRPr="00177141">
        <w:rPr>
          <w:rFonts w:ascii="Arial" w:hAnsi="Arial" w:cs="Arial"/>
          <w:sz w:val="24"/>
          <w:szCs w:val="24"/>
        </w:rPr>
        <w:t>–</w:t>
      </w:r>
      <w:r w:rsidR="00497EC4" w:rsidRPr="00177141">
        <w:rPr>
          <w:rFonts w:ascii="Arial" w:hAnsi="Arial" w:cs="Arial"/>
          <w:sz w:val="24"/>
          <w:szCs w:val="24"/>
        </w:rPr>
        <w:t xml:space="preserve"> включение в состав социально</w:t>
      </w:r>
      <w:r w:rsidRPr="00177141">
        <w:rPr>
          <w:rFonts w:ascii="Arial" w:hAnsi="Arial" w:cs="Arial"/>
          <w:sz w:val="24"/>
          <w:szCs w:val="24"/>
        </w:rPr>
        <w:t xml:space="preserve"> – </w:t>
      </w:r>
      <w:r w:rsidR="00497EC4" w:rsidRPr="00177141">
        <w:rPr>
          <w:rFonts w:ascii="Arial" w:hAnsi="Arial" w:cs="Arial"/>
          <w:sz w:val="24"/>
          <w:szCs w:val="24"/>
        </w:rPr>
        <w:t>культурно</w:t>
      </w:r>
      <w:r w:rsidRPr="00177141">
        <w:rPr>
          <w:rFonts w:ascii="Arial" w:hAnsi="Arial" w:cs="Arial"/>
          <w:sz w:val="24"/>
          <w:szCs w:val="24"/>
        </w:rPr>
        <w:t xml:space="preserve"> – </w:t>
      </w:r>
      <w:r w:rsidR="00497EC4" w:rsidRPr="00177141">
        <w:rPr>
          <w:rFonts w:ascii="Arial" w:hAnsi="Arial" w:cs="Arial"/>
          <w:sz w:val="24"/>
          <w:szCs w:val="24"/>
        </w:rPr>
        <w:t>бытовых учреждений местного и поселенческого уровней библиотек и читальных залов (развитие сети домовых клубов различных форм собственности с небольшими залами, комнатами для занятий, отдыха, настольных игр и т.д., встроенных в жилые дома);</w:t>
      </w:r>
    </w:p>
    <w:p w:rsidR="00497EC4" w:rsidRPr="00177141" w:rsidRDefault="00161367" w:rsidP="00497EC4">
      <w:pPr>
        <w:tabs>
          <w:tab w:val="left" w:pos="1440"/>
        </w:tabs>
        <w:spacing w:after="0" w:line="360" w:lineRule="auto"/>
        <w:ind w:firstLine="709"/>
        <w:jc w:val="both"/>
        <w:rPr>
          <w:rFonts w:ascii="Arial" w:hAnsi="Arial" w:cs="Arial"/>
          <w:sz w:val="24"/>
          <w:szCs w:val="24"/>
        </w:rPr>
      </w:pPr>
      <w:r w:rsidRPr="00177141">
        <w:rPr>
          <w:rFonts w:ascii="Arial" w:hAnsi="Arial" w:cs="Arial"/>
          <w:sz w:val="24"/>
          <w:szCs w:val="24"/>
        </w:rPr>
        <w:lastRenderedPageBreak/>
        <w:t>–</w:t>
      </w:r>
      <w:r w:rsidR="00497EC4" w:rsidRPr="00177141">
        <w:rPr>
          <w:rFonts w:ascii="Arial" w:hAnsi="Arial" w:cs="Arial"/>
          <w:sz w:val="24"/>
          <w:szCs w:val="24"/>
        </w:rPr>
        <w:t xml:space="preserve"> создание многопрофильных досуговых центров, способных выступать в роли организующих центров культурно-просветительской работы, размещаемых в межрайонных и районных центрах;</w:t>
      </w:r>
    </w:p>
    <w:p w:rsidR="00497EC4" w:rsidRPr="00177141" w:rsidRDefault="00161367" w:rsidP="00497EC4">
      <w:pPr>
        <w:tabs>
          <w:tab w:val="left" w:pos="1440"/>
        </w:tabs>
        <w:spacing w:after="0" w:line="360" w:lineRule="auto"/>
        <w:ind w:firstLine="709"/>
        <w:jc w:val="both"/>
        <w:rPr>
          <w:rFonts w:ascii="Arial" w:hAnsi="Arial" w:cs="Arial"/>
          <w:sz w:val="24"/>
          <w:szCs w:val="24"/>
        </w:rPr>
      </w:pPr>
      <w:r w:rsidRPr="00177141">
        <w:rPr>
          <w:rFonts w:ascii="Arial" w:hAnsi="Arial" w:cs="Arial"/>
          <w:sz w:val="24"/>
          <w:szCs w:val="24"/>
        </w:rPr>
        <w:t>–</w:t>
      </w:r>
      <w:r w:rsidR="00497EC4" w:rsidRPr="00177141">
        <w:rPr>
          <w:rFonts w:ascii="Arial" w:hAnsi="Arial" w:cs="Arial"/>
          <w:sz w:val="24"/>
          <w:szCs w:val="24"/>
        </w:rPr>
        <w:t xml:space="preserve"> реконструкция и модернизация существующего клубного фонда с целью его перепрофилирования и приспособления для функционально новых типов учреждений;</w:t>
      </w:r>
    </w:p>
    <w:p w:rsidR="00497EC4" w:rsidRPr="00177141" w:rsidRDefault="00161367" w:rsidP="00497EC4">
      <w:pPr>
        <w:tabs>
          <w:tab w:val="left" w:pos="1440"/>
        </w:tabs>
        <w:spacing w:after="0" w:line="360" w:lineRule="auto"/>
        <w:ind w:firstLine="709"/>
        <w:jc w:val="both"/>
        <w:rPr>
          <w:rFonts w:ascii="Arial" w:hAnsi="Arial" w:cs="Arial"/>
          <w:sz w:val="24"/>
          <w:szCs w:val="24"/>
        </w:rPr>
      </w:pPr>
      <w:r w:rsidRPr="00177141">
        <w:rPr>
          <w:rFonts w:ascii="Arial" w:hAnsi="Arial" w:cs="Arial"/>
          <w:sz w:val="24"/>
          <w:szCs w:val="24"/>
        </w:rPr>
        <w:t>–</w:t>
      </w:r>
      <w:r w:rsidR="00497EC4" w:rsidRPr="00177141">
        <w:rPr>
          <w:rFonts w:ascii="Arial" w:hAnsi="Arial" w:cs="Arial"/>
          <w:sz w:val="24"/>
          <w:szCs w:val="24"/>
        </w:rPr>
        <w:t xml:space="preserve"> сохранение клубов как основного очага культурной жизни в сельской местности.</w:t>
      </w:r>
    </w:p>
    <w:p w:rsidR="001C353E" w:rsidRPr="00177141" w:rsidRDefault="001C353E" w:rsidP="001C353E">
      <w:pPr>
        <w:spacing w:after="0" w:line="360" w:lineRule="auto"/>
        <w:ind w:firstLine="709"/>
        <w:jc w:val="both"/>
        <w:rPr>
          <w:rFonts w:ascii="Arial" w:hAnsi="Arial" w:cs="Arial"/>
          <w:b/>
          <w:sz w:val="24"/>
          <w:szCs w:val="24"/>
          <w:u w:val="single"/>
        </w:rPr>
      </w:pPr>
      <w:r w:rsidRPr="00177141">
        <w:rPr>
          <w:rFonts w:ascii="Arial" w:hAnsi="Arial" w:cs="Arial"/>
          <w:b/>
          <w:sz w:val="24"/>
          <w:szCs w:val="24"/>
          <w:u w:val="single"/>
        </w:rPr>
        <w:t>Проектные предложения</w:t>
      </w:r>
    </w:p>
    <w:p w:rsidR="001C353E" w:rsidRPr="00177141" w:rsidRDefault="001C353E" w:rsidP="001C353E">
      <w:pPr>
        <w:spacing w:after="0" w:line="360" w:lineRule="auto"/>
        <w:ind w:firstLine="709"/>
        <w:jc w:val="both"/>
        <w:rPr>
          <w:rFonts w:ascii="Arial" w:hAnsi="Arial" w:cs="Arial"/>
          <w:i/>
          <w:sz w:val="24"/>
          <w:szCs w:val="24"/>
        </w:rPr>
      </w:pPr>
      <w:r w:rsidRPr="00177141">
        <w:rPr>
          <w:rFonts w:ascii="Arial" w:hAnsi="Arial" w:cs="Arial"/>
          <w:i/>
          <w:sz w:val="24"/>
          <w:szCs w:val="24"/>
        </w:rPr>
        <w:t>Первоочередные мероприятия:</w:t>
      </w:r>
    </w:p>
    <w:p w:rsidR="009D4CA2" w:rsidRPr="00177141" w:rsidRDefault="001C353E" w:rsidP="00602CCC">
      <w:pPr>
        <w:pStyle w:val="aff9"/>
        <w:numPr>
          <w:ilvl w:val="0"/>
          <w:numId w:val="23"/>
        </w:numPr>
        <w:tabs>
          <w:tab w:val="left" w:pos="1134"/>
        </w:tabs>
        <w:ind w:left="0" w:firstLine="709"/>
        <w:rPr>
          <w:rFonts w:ascii="Arial" w:hAnsi="Arial" w:cs="Arial"/>
        </w:rPr>
      </w:pPr>
      <w:r w:rsidRPr="00177141">
        <w:rPr>
          <w:rFonts w:ascii="Arial" w:hAnsi="Arial" w:cs="Arial"/>
        </w:rPr>
        <w:t>п</w:t>
      </w:r>
      <w:r w:rsidR="009D4CA2" w:rsidRPr="00177141">
        <w:rPr>
          <w:rFonts w:ascii="Arial" w:hAnsi="Arial" w:cs="Arial"/>
        </w:rPr>
        <w:t xml:space="preserve">ровести реконструкцию </w:t>
      </w:r>
      <w:r w:rsidRPr="00177141">
        <w:rPr>
          <w:rFonts w:ascii="Arial" w:hAnsi="Arial" w:cs="Arial"/>
        </w:rPr>
        <w:t xml:space="preserve">и модернизацию </w:t>
      </w:r>
      <w:r w:rsidR="009D4CA2" w:rsidRPr="00177141">
        <w:rPr>
          <w:rFonts w:ascii="Arial" w:hAnsi="Arial" w:cs="Arial"/>
        </w:rPr>
        <w:t>здани</w:t>
      </w:r>
      <w:r w:rsidRPr="00177141">
        <w:rPr>
          <w:rFonts w:ascii="Arial" w:hAnsi="Arial" w:cs="Arial"/>
        </w:rPr>
        <w:t>я</w:t>
      </w:r>
      <w:r w:rsidR="009D4CA2" w:rsidRPr="00177141">
        <w:rPr>
          <w:rFonts w:ascii="Arial" w:hAnsi="Arial" w:cs="Arial"/>
        </w:rPr>
        <w:t xml:space="preserve"> сельск</w:t>
      </w:r>
      <w:r w:rsidRPr="00177141">
        <w:rPr>
          <w:rFonts w:ascii="Arial" w:hAnsi="Arial" w:cs="Arial"/>
        </w:rPr>
        <w:t>ого</w:t>
      </w:r>
      <w:r w:rsidR="009D4CA2" w:rsidRPr="00177141">
        <w:rPr>
          <w:rFonts w:ascii="Arial" w:hAnsi="Arial" w:cs="Arial"/>
        </w:rPr>
        <w:t xml:space="preserve"> клуб</w:t>
      </w:r>
      <w:r w:rsidRPr="00177141">
        <w:rPr>
          <w:rFonts w:ascii="Arial" w:hAnsi="Arial" w:cs="Arial"/>
        </w:rPr>
        <w:t>а</w:t>
      </w:r>
      <w:r w:rsidR="009D4CA2" w:rsidRPr="00177141">
        <w:rPr>
          <w:rFonts w:ascii="Arial" w:hAnsi="Arial" w:cs="Arial"/>
        </w:rPr>
        <w:t xml:space="preserve"> в деревн</w:t>
      </w:r>
      <w:r w:rsidRPr="00177141">
        <w:rPr>
          <w:rFonts w:ascii="Arial" w:hAnsi="Arial" w:cs="Arial"/>
        </w:rPr>
        <w:t xml:space="preserve">е </w:t>
      </w:r>
      <w:proofErr w:type="spellStart"/>
      <w:r w:rsidRPr="00177141">
        <w:rPr>
          <w:rFonts w:ascii="Arial" w:hAnsi="Arial" w:cs="Arial"/>
        </w:rPr>
        <w:t>Кощино</w:t>
      </w:r>
      <w:proofErr w:type="spellEnd"/>
      <w:r w:rsidR="009D4CA2" w:rsidRPr="00177141">
        <w:rPr>
          <w:rFonts w:ascii="Arial" w:hAnsi="Arial" w:cs="Arial"/>
        </w:rPr>
        <w:t>.</w:t>
      </w:r>
      <w:r w:rsidRPr="00177141">
        <w:rPr>
          <w:rFonts w:ascii="Arial" w:hAnsi="Arial" w:cs="Arial"/>
        </w:rPr>
        <w:t xml:space="preserve"> </w:t>
      </w:r>
      <w:r w:rsidR="009D4CA2" w:rsidRPr="00177141">
        <w:rPr>
          <w:rFonts w:ascii="Arial" w:hAnsi="Arial" w:cs="Arial"/>
        </w:rPr>
        <w:t>При этом в помещении клуб</w:t>
      </w:r>
      <w:r w:rsidRPr="00177141">
        <w:rPr>
          <w:rFonts w:ascii="Arial" w:hAnsi="Arial" w:cs="Arial"/>
        </w:rPr>
        <w:t>а</w:t>
      </w:r>
      <w:r w:rsidR="009D4CA2" w:rsidRPr="00177141">
        <w:rPr>
          <w:rFonts w:ascii="Arial" w:hAnsi="Arial" w:cs="Arial"/>
        </w:rPr>
        <w:t xml:space="preserve"> возможна организация деятельности кинотеатра и других культурно</w:t>
      </w:r>
      <w:r w:rsidR="00161367" w:rsidRPr="00177141">
        <w:rPr>
          <w:rFonts w:ascii="Arial" w:hAnsi="Arial" w:cs="Arial"/>
        </w:rPr>
        <w:t xml:space="preserve"> – </w:t>
      </w:r>
      <w:r w:rsidR="009D4CA2" w:rsidRPr="00177141">
        <w:rPr>
          <w:rFonts w:ascii="Arial" w:hAnsi="Arial" w:cs="Arial"/>
        </w:rPr>
        <w:t>зрелищных объектов.</w:t>
      </w:r>
    </w:p>
    <w:p w:rsidR="009D4CA2" w:rsidRPr="00177141" w:rsidRDefault="001C353E" w:rsidP="00602CCC">
      <w:pPr>
        <w:pStyle w:val="aff9"/>
        <w:numPr>
          <w:ilvl w:val="0"/>
          <w:numId w:val="23"/>
        </w:numPr>
        <w:tabs>
          <w:tab w:val="left" w:pos="1134"/>
        </w:tabs>
        <w:ind w:left="0" w:firstLine="709"/>
        <w:rPr>
          <w:rFonts w:ascii="Arial" w:hAnsi="Arial" w:cs="Arial"/>
        </w:rPr>
      </w:pPr>
      <w:r w:rsidRPr="00177141">
        <w:rPr>
          <w:rFonts w:ascii="Arial" w:hAnsi="Arial" w:cs="Arial"/>
        </w:rPr>
        <w:t>п</w:t>
      </w:r>
      <w:r w:rsidR="009D4CA2" w:rsidRPr="00177141">
        <w:rPr>
          <w:rFonts w:ascii="Arial" w:hAnsi="Arial" w:cs="Arial"/>
        </w:rPr>
        <w:t xml:space="preserve">ровести капитальный ремонт </w:t>
      </w:r>
      <w:r w:rsidRPr="00177141">
        <w:rPr>
          <w:rFonts w:ascii="Arial" w:hAnsi="Arial" w:cs="Arial"/>
        </w:rPr>
        <w:t xml:space="preserve">и модернизацию </w:t>
      </w:r>
      <w:r w:rsidR="009D4CA2" w:rsidRPr="00177141">
        <w:rPr>
          <w:rFonts w:ascii="Arial" w:hAnsi="Arial" w:cs="Arial"/>
        </w:rPr>
        <w:t>здани</w:t>
      </w:r>
      <w:r w:rsidRPr="00177141">
        <w:rPr>
          <w:rFonts w:ascii="Arial" w:hAnsi="Arial" w:cs="Arial"/>
        </w:rPr>
        <w:t>я</w:t>
      </w:r>
      <w:r w:rsidR="009D4CA2" w:rsidRPr="00177141">
        <w:rPr>
          <w:rFonts w:ascii="Arial" w:hAnsi="Arial" w:cs="Arial"/>
        </w:rPr>
        <w:t xml:space="preserve"> сельск</w:t>
      </w:r>
      <w:r w:rsidRPr="00177141">
        <w:rPr>
          <w:rFonts w:ascii="Arial" w:hAnsi="Arial" w:cs="Arial"/>
        </w:rPr>
        <w:t>ой</w:t>
      </w:r>
      <w:r w:rsidR="009D4CA2" w:rsidRPr="00177141">
        <w:rPr>
          <w:rFonts w:ascii="Arial" w:hAnsi="Arial" w:cs="Arial"/>
        </w:rPr>
        <w:t xml:space="preserve"> библиотек</w:t>
      </w:r>
      <w:r w:rsidRPr="00177141">
        <w:rPr>
          <w:rFonts w:ascii="Arial" w:hAnsi="Arial" w:cs="Arial"/>
        </w:rPr>
        <w:t>и</w:t>
      </w:r>
      <w:r w:rsidR="009D4CA2" w:rsidRPr="00177141">
        <w:rPr>
          <w:rFonts w:ascii="Arial" w:hAnsi="Arial" w:cs="Arial"/>
        </w:rPr>
        <w:t xml:space="preserve"> в деревн</w:t>
      </w:r>
      <w:r w:rsidRPr="00177141">
        <w:rPr>
          <w:rFonts w:ascii="Arial" w:hAnsi="Arial" w:cs="Arial"/>
        </w:rPr>
        <w:t>е</w:t>
      </w:r>
      <w:r w:rsidR="009D4CA2" w:rsidRPr="00177141">
        <w:rPr>
          <w:rFonts w:ascii="Arial" w:hAnsi="Arial" w:cs="Arial"/>
        </w:rPr>
        <w:t xml:space="preserve"> </w:t>
      </w:r>
      <w:proofErr w:type="spellStart"/>
      <w:r w:rsidRPr="00177141">
        <w:rPr>
          <w:rFonts w:ascii="Arial" w:hAnsi="Arial" w:cs="Arial"/>
        </w:rPr>
        <w:t>Кощино</w:t>
      </w:r>
      <w:proofErr w:type="spellEnd"/>
      <w:r w:rsidR="009D4CA2" w:rsidRPr="00177141">
        <w:rPr>
          <w:rFonts w:ascii="Arial" w:hAnsi="Arial" w:cs="Arial"/>
        </w:rPr>
        <w:t xml:space="preserve"> с увеличением единиц хранения до </w:t>
      </w:r>
      <w:r w:rsidRPr="00177141">
        <w:rPr>
          <w:rFonts w:ascii="Arial" w:hAnsi="Arial" w:cs="Arial"/>
        </w:rPr>
        <w:t>19852</w:t>
      </w:r>
      <w:r w:rsidR="009D4CA2" w:rsidRPr="00177141">
        <w:rPr>
          <w:rFonts w:ascii="Arial" w:hAnsi="Arial" w:cs="Arial"/>
        </w:rPr>
        <w:t>.</w:t>
      </w:r>
    </w:p>
    <w:p w:rsidR="001C353E" w:rsidRPr="00177141" w:rsidRDefault="001C353E" w:rsidP="001C353E">
      <w:pPr>
        <w:pStyle w:val="aff9"/>
        <w:tabs>
          <w:tab w:val="left" w:pos="1134"/>
        </w:tabs>
        <w:ind w:left="709" w:firstLine="0"/>
        <w:rPr>
          <w:rFonts w:ascii="Arial" w:hAnsi="Arial" w:cs="Arial"/>
          <w:i/>
        </w:rPr>
      </w:pPr>
      <w:r w:rsidRPr="00177141">
        <w:rPr>
          <w:rFonts w:ascii="Arial" w:hAnsi="Arial" w:cs="Arial"/>
          <w:i/>
        </w:rPr>
        <w:t>Мероприятия на расчетный период:</w:t>
      </w:r>
    </w:p>
    <w:p w:rsidR="001C353E" w:rsidRPr="00177141" w:rsidRDefault="001C353E" w:rsidP="00602CCC">
      <w:pPr>
        <w:pStyle w:val="aff9"/>
        <w:numPr>
          <w:ilvl w:val="0"/>
          <w:numId w:val="24"/>
        </w:numPr>
        <w:tabs>
          <w:tab w:val="left" w:pos="1134"/>
        </w:tabs>
        <w:ind w:left="0" w:firstLine="709"/>
        <w:rPr>
          <w:rFonts w:ascii="Arial" w:hAnsi="Arial" w:cs="Arial"/>
          <w:i/>
        </w:rPr>
      </w:pPr>
      <w:r w:rsidRPr="00177141">
        <w:rPr>
          <w:rFonts w:ascii="Arial" w:hAnsi="Arial" w:cs="Arial"/>
        </w:rPr>
        <w:t xml:space="preserve">создание и развитие сети домовых клубов с небольшими залами, комнатами для кружковых занятий, отдыха, настольных игр и т.д. в </w:t>
      </w:r>
      <w:proofErr w:type="spellStart"/>
      <w:r w:rsidRPr="00177141">
        <w:rPr>
          <w:rFonts w:ascii="Arial" w:hAnsi="Arial" w:cs="Arial"/>
        </w:rPr>
        <w:t>дд</w:t>
      </w:r>
      <w:proofErr w:type="spellEnd"/>
      <w:r w:rsidRPr="00177141">
        <w:rPr>
          <w:rFonts w:ascii="Arial" w:hAnsi="Arial" w:cs="Arial"/>
        </w:rPr>
        <w:t xml:space="preserve">. </w:t>
      </w:r>
      <w:proofErr w:type="spellStart"/>
      <w:r w:rsidRPr="00177141">
        <w:rPr>
          <w:rFonts w:ascii="Arial" w:hAnsi="Arial" w:cs="Arial"/>
        </w:rPr>
        <w:t>Борешино</w:t>
      </w:r>
      <w:proofErr w:type="spellEnd"/>
      <w:r w:rsidRPr="00177141">
        <w:rPr>
          <w:rFonts w:ascii="Arial" w:hAnsi="Arial" w:cs="Arial"/>
        </w:rPr>
        <w:t xml:space="preserve">, </w:t>
      </w:r>
      <w:proofErr w:type="spellStart"/>
      <w:r w:rsidRPr="00177141">
        <w:rPr>
          <w:rFonts w:ascii="Arial" w:hAnsi="Arial" w:cs="Arial"/>
        </w:rPr>
        <w:t>Муравщина</w:t>
      </w:r>
      <w:proofErr w:type="spellEnd"/>
      <w:r w:rsidRPr="00177141">
        <w:rPr>
          <w:rFonts w:ascii="Arial" w:hAnsi="Arial" w:cs="Arial"/>
        </w:rPr>
        <w:t xml:space="preserve"> и </w:t>
      </w:r>
      <w:proofErr w:type="spellStart"/>
      <w:r w:rsidRPr="00177141">
        <w:rPr>
          <w:rFonts w:ascii="Arial" w:hAnsi="Arial" w:cs="Arial"/>
        </w:rPr>
        <w:t>Немчино</w:t>
      </w:r>
      <w:proofErr w:type="spellEnd"/>
      <w:r w:rsidRPr="00177141">
        <w:rPr>
          <w:rFonts w:ascii="Arial" w:hAnsi="Arial" w:cs="Arial"/>
        </w:rPr>
        <w:t>;</w:t>
      </w:r>
    </w:p>
    <w:p w:rsidR="001C353E" w:rsidRPr="00177141" w:rsidRDefault="001C353E" w:rsidP="00602CCC">
      <w:pPr>
        <w:pStyle w:val="aff9"/>
        <w:numPr>
          <w:ilvl w:val="0"/>
          <w:numId w:val="24"/>
        </w:numPr>
        <w:tabs>
          <w:tab w:val="left" w:pos="1134"/>
        </w:tabs>
        <w:ind w:left="0" w:firstLine="709"/>
        <w:rPr>
          <w:rFonts w:ascii="Arial" w:hAnsi="Arial" w:cs="Arial"/>
          <w:i/>
        </w:rPr>
      </w:pPr>
      <w:r w:rsidRPr="00177141">
        <w:rPr>
          <w:rFonts w:ascii="Arial" w:hAnsi="Arial" w:cs="Arial"/>
        </w:rPr>
        <w:t>доведение общего числа ме</w:t>
      </w:r>
      <w:proofErr w:type="gramStart"/>
      <w:r w:rsidRPr="00177141">
        <w:rPr>
          <w:rFonts w:ascii="Arial" w:hAnsi="Arial" w:cs="Arial"/>
        </w:rPr>
        <w:t>ст в кл</w:t>
      </w:r>
      <w:proofErr w:type="gramEnd"/>
      <w:r w:rsidRPr="00177141">
        <w:rPr>
          <w:rFonts w:ascii="Arial" w:hAnsi="Arial" w:cs="Arial"/>
        </w:rPr>
        <w:t>убах сельского поселения не менее чем до 779.</w:t>
      </w:r>
    </w:p>
    <w:p w:rsidR="001C0DC5" w:rsidRPr="00396386" w:rsidRDefault="009D4CA2" w:rsidP="00420AC3">
      <w:pPr>
        <w:suppressAutoHyphens/>
        <w:spacing w:after="0" w:line="360" w:lineRule="auto"/>
        <w:ind w:firstLine="709"/>
        <w:jc w:val="both"/>
        <w:rPr>
          <w:rFonts w:ascii="Arial" w:eastAsia="Arial Unicode MS" w:hAnsi="Arial" w:cs="Arial"/>
          <w:b/>
          <w:sz w:val="24"/>
          <w:szCs w:val="24"/>
        </w:rPr>
      </w:pPr>
      <w:r w:rsidRPr="00396386">
        <w:rPr>
          <w:rFonts w:ascii="Arial" w:eastAsia="Arial Unicode MS" w:hAnsi="Arial" w:cs="Arial"/>
          <w:b/>
          <w:sz w:val="24"/>
          <w:szCs w:val="24"/>
        </w:rPr>
        <w:t>Объекты потребительского рынка</w:t>
      </w:r>
    </w:p>
    <w:p w:rsidR="009D4CA2" w:rsidRPr="00177141" w:rsidRDefault="001C353E" w:rsidP="00420AC3">
      <w:pPr>
        <w:suppressAutoHyphens/>
        <w:spacing w:after="0" w:line="360" w:lineRule="auto"/>
        <w:ind w:firstLine="709"/>
        <w:jc w:val="both"/>
        <w:rPr>
          <w:rFonts w:ascii="Arial" w:eastAsia="Arial Unicode MS" w:hAnsi="Arial" w:cs="Arial"/>
          <w:sz w:val="24"/>
          <w:szCs w:val="24"/>
        </w:rPr>
      </w:pPr>
      <w:r w:rsidRPr="00177141">
        <w:rPr>
          <w:rFonts w:ascii="Arial" w:eastAsia="Arial Unicode MS" w:hAnsi="Arial" w:cs="Arial"/>
          <w:sz w:val="24"/>
          <w:szCs w:val="24"/>
        </w:rPr>
        <w:t xml:space="preserve">Объекты потребительского рынка </w:t>
      </w:r>
      <w:r w:rsidR="009D4CA2" w:rsidRPr="00177141">
        <w:rPr>
          <w:rFonts w:ascii="Arial" w:eastAsia="Arial Unicode MS" w:hAnsi="Arial" w:cs="Arial"/>
          <w:sz w:val="24"/>
          <w:szCs w:val="24"/>
        </w:rPr>
        <w:t>в наибольшей мере ориентированы на обслуживание как постоянного, так и временного населения. Развитие данной сферы в генеральном плане базируется на следующих основных положениях:</w:t>
      </w:r>
    </w:p>
    <w:p w:rsidR="009D4CA2" w:rsidRPr="00177141" w:rsidRDefault="009D4CA2" w:rsidP="00602CCC">
      <w:pPr>
        <w:pStyle w:val="aff9"/>
        <w:numPr>
          <w:ilvl w:val="0"/>
          <w:numId w:val="11"/>
        </w:numPr>
        <w:tabs>
          <w:tab w:val="left" w:pos="993"/>
        </w:tabs>
        <w:suppressAutoHyphens/>
        <w:ind w:left="0" w:firstLine="709"/>
        <w:rPr>
          <w:rFonts w:ascii="Arial" w:eastAsia="Arial Unicode MS" w:hAnsi="Arial" w:cs="Arial"/>
        </w:rPr>
      </w:pPr>
      <w:r w:rsidRPr="00177141">
        <w:rPr>
          <w:rFonts w:ascii="Arial" w:eastAsia="Arial Unicode MS" w:hAnsi="Arial" w:cs="Arial"/>
        </w:rPr>
        <w:t xml:space="preserve">Формирование условий для организации и размещения сети предприятий потребительского рынка по схеме, обеспечивающей увеличение </w:t>
      </w:r>
      <w:r w:rsidR="00161367" w:rsidRPr="00177141">
        <w:rPr>
          <w:rFonts w:ascii="Arial" w:eastAsia="Arial Unicode MS" w:hAnsi="Arial" w:cs="Arial"/>
        </w:rPr>
        <w:t>количества и мощности объектов.</w:t>
      </w:r>
    </w:p>
    <w:p w:rsidR="009D4CA2" w:rsidRPr="00177141" w:rsidRDefault="009D4CA2" w:rsidP="00602CCC">
      <w:pPr>
        <w:pStyle w:val="aff9"/>
        <w:numPr>
          <w:ilvl w:val="0"/>
          <w:numId w:val="11"/>
        </w:numPr>
        <w:tabs>
          <w:tab w:val="left" w:pos="993"/>
        </w:tabs>
        <w:suppressAutoHyphens/>
        <w:ind w:left="0" w:firstLine="709"/>
        <w:rPr>
          <w:rFonts w:ascii="Arial" w:eastAsia="Arial Unicode MS" w:hAnsi="Arial" w:cs="Arial"/>
        </w:rPr>
      </w:pPr>
      <w:r w:rsidRPr="00177141">
        <w:rPr>
          <w:rFonts w:ascii="Arial" w:eastAsia="Arial Unicode MS" w:hAnsi="Arial" w:cs="Arial"/>
        </w:rPr>
        <w:t>Развитие сети предприятий потребительского рынка с доведением уровня обеспеченности постоянного населения согласно минимальным нормативам градостроительного проектирования.</w:t>
      </w:r>
    </w:p>
    <w:p w:rsidR="009D4CA2" w:rsidRPr="00177141" w:rsidRDefault="009D4CA2" w:rsidP="00602CCC">
      <w:pPr>
        <w:pStyle w:val="aff9"/>
        <w:numPr>
          <w:ilvl w:val="0"/>
          <w:numId w:val="11"/>
        </w:numPr>
        <w:tabs>
          <w:tab w:val="left" w:pos="993"/>
        </w:tabs>
        <w:suppressAutoHyphens/>
        <w:ind w:left="0" w:firstLine="709"/>
        <w:rPr>
          <w:rFonts w:ascii="Arial" w:eastAsia="Arial Unicode MS" w:hAnsi="Arial" w:cs="Arial"/>
        </w:rPr>
      </w:pPr>
      <w:r w:rsidRPr="00177141">
        <w:rPr>
          <w:rFonts w:ascii="Arial" w:eastAsia="Arial Unicode MS" w:hAnsi="Arial" w:cs="Arial"/>
        </w:rPr>
        <w:t>Развитие магазинов мелкорозничной торговли с широким ассортиментом продовольственных и непродовольственных товаров, предприятий общественного питания и бытового обслуживания.</w:t>
      </w:r>
    </w:p>
    <w:p w:rsidR="009D4CA2" w:rsidRPr="00177141" w:rsidRDefault="009D4CA2" w:rsidP="00602CCC">
      <w:pPr>
        <w:pStyle w:val="aff9"/>
        <w:numPr>
          <w:ilvl w:val="0"/>
          <w:numId w:val="11"/>
        </w:numPr>
        <w:tabs>
          <w:tab w:val="left" w:pos="993"/>
        </w:tabs>
        <w:suppressAutoHyphens/>
        <w:ind w:left="0" w:firstLine="709"/>
        <w:rPr>
          <w:rFonts w:ascii="Arial" w:eastAsia="Arial Unicode MS" w:hAnsi="Arial" w:cs="Arial"/>
        </w:rPr>
      </w:pPr>
      <w:r w:rsidRPr="00177141">
        <w:rPr>
          <w:rFonts w:ascii="Arial" w:eastAsia="Arial Unicode MS" w:hAnsi="Arial" w:cs="Arial"/>
        </w:rPr>
        <w:lastRenderedPageBreak/>
        <w:t>Формирование центральных торговых зон с высоким уровнем торгового обслуживания и услуг (специализированные непродовольственные магазины, рестораны, кафе, услуги по ремонту бытовой техники и др.).</w:t>
      </w:r>
    </w:p>
    <w:p w:rsidR="009D4CA2" w:rsidRPr="00177141" w:rsidRDefault="009D4CA2" w:rsidP="00602CCC">
      <w:pPr>
        <w:pStyle w:val="aff9"/>
        <w:numPr>
          <w:ilvl w:val="0"/>
          <w:numId w:val="11"/>
        </w:numPr>
        <w:tabs>
          <w:tab w:val="left" w:pos="993"/>
        </w:tabs>
        <w:suppressAutoHyphens/>
        <w:ind w:left="0" w:firstLine="709"/>
        <w:rPr>
          <w:rFonts w:ascii="Arial" w:eastAsia="Arial Unicode MS" w:hAnsi="Arial" w:cs="Arial"/>
        </w:rPr>
      </w:pPr>
      <w:r w:rsidRPr="00177141">
        <w:rPr>
          <w:rFonts w:ascii="Arial" w:eastAsia="Arial Unicode MS" w:hAnsi="Arial" w:cs="Arial"/>
        </w:rPr>
        <w:t>Формирование зон торгового обслуживания вдоль автомагистралей и на территориях бывших производственных зон с созданием крупных многопрофильных и мелкооптовых комплексов.</w:t>
      </w:r>
    </w:p>
    <w:p w:rsidR="009D4CA2" w:rsidRPr="00177141" w:rsidRDefault="009D4CA2" w:rsidP="00420AC3">
      <w:pPr>
        <w:suppressAutoHyphens/>
        <w:spacing w:after="0" w:line="360" w:lineRule="auto"/>
        <w:ind w:firstLine="709"/>
        <w:jc w:val="both"/>
        <w:rPr>
          <w:rFonts w:ascii="Arial" w:eastAsia="Arial Unicode MS" w:hAnsi="Arial" w:cs="Arial"/>
          <w:sz w:val="24"/>
          <w:szCs w:val="24"/>
        </w:rPr>
      </w:pPr>
      <w:r w:rsidRPr="00177141">
        <w:rPr>
          <w:rFonts w:ascii="Arial" w:eastAsia="Arial Unicode MS" w:hAnsi="Arial" w:cs="Arial"/>
          <w:sz w:val="24"/>
          <w:szCs w:val="24"/>
        </w:rPr>
        <w:t>В соответствии с градостроительными нормами проектирования Смоленской области на проектируемой территории к расчетному сроку (2043 г.) необходимо обеспечить размещение (с учетом существующих объектов обслуживания) следующих</w:t>
      </w:r>
      <w:r w:rsidR="00BF2292">
        <w:rPr>
          <w:rFonts w:ascii="Arial" w:eastAsia="Arial Unicode MS" w:hAnsi="Arial" w:cs="Arial"/>
          <w:sz w:val="24"/>
          <w:szCs w:val="24"/>
        </w:rPr>
        <w:t xml:space="preserve"> объектов потребительской сферы:</w:t>
      </w:r>
    </w:p>
    <w:p w:rsidR="001C0DC5" w:rsidRPr="00177141" w:rsidRDefault="001C0DC5" w:rsidP="001C0DC5">
      <w:pPr>
        <w:suppressAutoHyphens/>
        <w:spacing w:after="0" w:line="360" w:lineRule="auto"/>
        <w:ind w:firstLine="709"/>
        <w:jc w:val="both"/>
        <w:rPr>
          <w:rFonts w:ascii="Arial" w:eastAsia="Arial Unicode MS" w:hAnsi="Arial" w:cs="Arial"/>
          <w:b/>
          <w:sz w:val="24"/>
          <w:szCs w:val="24"/>
        </w:rPr>
      </w:pPr>
      <w:r w:rsidRPr="00177141">
        <w:rPr>
          <w:rFonts w:ascii="Arial" w:eastAsia="Arial Unicode MS" w:hAnsi="Arial" w:cs="Arial"/>
          <w:i/>
          <w:sz w:val="24"/>
          <w:szCs w:val="24"/>
        </w:rPr>
        <w:t>1. Учреждения торговли и общественного питания:</w:t>
      </w:r>
    </w:p>
    <w:p w:rsidR="009D4CA2" w:rsidRPr="00177141" w:rsidRDefault="009D4CA2" w:rsidP="00602CCC">
      <w:pPr>
        <w:pStyle w:val="aff9"/>
        <w:numPr>
          <w:ilvl w:val="0"/>
          <w:numId w:val="25"/>
        </w:numPr>
        <w:tabs>
          <w:tab w:val="left" w:pos="1134"/>
        </w:tabs>
        <w:ind w:left="0" w:firstLine="709"/>
        <w:rPr>
          <w:rFonts w:ascii="Arial" w:hAnsi="Arial" w:cs="Arial"/>
        </w:rPr>
      </w:pPr>
      <w:r w:rsidRPr="00177141">
        <w:rPr>
          <w:rFonts w:ascii="Arial" w:hAnsi="Arial" w:cs="Arial"/>
        </w:rPr>
        <w:t>продовольственны</w:t>
      </w:r>
      <w:r w:rsidR="00BF2292">
        <w:rPr>
          <w:rFonts w:ascii="Arial" w:hAnsi="Arial" w:cs="Arial"/>
        </w:rPr>
        <w:t>е</w:t>
      </w:r>
      <w:r w:rsidRPr="00177141">
        <w:rPr>
          <w:rFonts w:ascii="Arial" w:hAnsi="Arial" w:cs="Arial"/>
        </w:rPr>
        <w:t xml:space="preserve"> магазин</w:t>
      </w:r>
      <w:r w:rsidR="00BF2292">
        <w:rPr>
          <w:rFonts w:ascii="Arial" w:hAnsi="Arial" w:cs="Arial"/>
        </w:rPr>
        <w:t>ы</w:t>
      </w:r>
      <w:r w:rsidRPr="00177141">
        <w:rPr>
          <w:rFonts w:ascii="Arial" w:hAnsi="Arial" w:cs="Arial"/>
        </w:rPr>
        <w:t xml:space="preserve"> – в </w:t>
      </w:r>
      <w:proofErr w:type="spellStart"/>
      <w:r w:rsidRPr="00177141">
        <w:rPr>
          <w:rFonts w:ascii="Arial" w:hAnsi="Arial" w:cs="Arial"/>
        </w:rPr>
        <w:t>д</w:t>
      </w:r>
      <w:r w:rsidR="001C0DC5" w:rsidRPr="00177141">
        <w:rPr>
          <w:rFonts w:ascii="Arial" w:hAnsi="Arial" w:cs="Arial"/>
        </w:rPr>
        <w:t>д</w:t>
      </w:r>
      <w:proofErr w:type="spellEnd"/>
      <w:r w:rsidR="001C0DC5" w:rsidRPr="00177141">
        <w:rPr>
          <w:rFonts w:ascii="Arial" w:hAnsi="Arial" w:cs="Arial"/>
        </w:rPr>
        <w:t xml:space="preserve">. </w:t>
      </w:r>
      <w:proofErr w:type="spellStart"/>
      <w:r w:rsidR="001C0DC5" w:rsidRPr="00177141">
        <w:rPr>
          <w:rFonts w:ascii="Arial" w:hAnsi="Arial" w:cs="Arial"/>
        </w:rPr>
        <w:t>Кощино</w:t>
      </w:r>
      <w:proofErr w:type="spellEnd"/>
      <w:r w:rsidR="001C0DC5" w:rsidRPr="00177141">
        <w:rPr>
          <w:rFonts w:ascii="Arial" w:hAnsi="Arial" w:cs="Arial"/>
        </w:rPr>
        <w:t xml:space="preserve">, </w:t>
      </w:r>
      <w:proofErr w:type="spellStart"/>
      <w:r w:rsidR="001C0DC5" w:rsidRPr="00177141">
        <w:rPr>
          <w:rFonts w:ascii="Arial" w:hAnsi="Arial" w:cs="Arial"/>
        </w:rPr>
        <w:t>Муравщина</w:t>
      </w:r>
      <w:proofErr w:type="spellEnd"/>
      <w:r w:rsidR="001C0DC5" w:rsidRPr="00177141">
        <w:rPr>
          <w:rFonts w:ascii="Arial" w:hAnsi="Arial" w:cs="Arial"/>
        </w:rPr>
        <w:t xml:space="preserve">, </w:t>
      </w:r>
      <w:proofErr w:type="spellStart"/>
      <w:r w:rsidR="001C0DC5" w:rsidRPr="00177141">
        <w:rPr>
          <w:rFonts w:ascii="Arial" w:hAnsi="Arial" w:cs="Arial"/>
        </w:rPr>
        <w:t>Борешино</w:t>
      </w:r>
      <w:proofErr w:type="spellEnd"/>
      <w:r w:rsidR="001C0DC5" w:rsidRPr="00177141">
        <w:rPr>
          <w:rFonts w:ascii="Arial" w:hAnsi="Arial" w:cs="Arial"/>
        </w:rPr>
        <w:t xml:space="preserve">, </w:t>
      </w:r>
      <w:proofErr w:type="spellStart"/>
      <w:r w:rsidR="001C0DC5" w:rsidRPr="00177141">
        <w:rPr>
          <w:rFonts w:ascii="Arial" w:hAnsi="Arial" w:cs="Arial"/>
        </w:rPr>
        <w:t>Немчино</w:t>
      </w:r>
      <w:proofErr w:type="spellEnd"/>
      <w:r w:rsidR="00126974" w:rsidRPr="00177141">
        <w:rPr>
          <w:rFonts w:ascii="Arial" w:hAnsi="Arial" w:cs="Arial"/>
        </w:rPr>
        <w:t xml:space="preserve">. В настоящее время существующая ситуация по размещению продовольственных магазинов превышает норматив на 0,6%, однако с развитием </w:t>
      </w:r>
      <w:proofErr w:type="spellStart"/>
      <w:r w:rsidR="00126974" w:rsidRPr="00177141">
        <w:rPr>
          <w:rFonts w:ascii="Arial" w:hAnsi="Arial" w:cs="Arial"/>
        </w:rPr>
        <w:t>туристско</w:t>
      </w:r>
      <w:proofErr w:type="spellEnd"/>
      <w:r w:rsidR="00685656" w:rsidRPr="00177141">
        <w:rPr>
          <w:rFonts w:ascii="Arial" w:hAnsi="Arial" w:cs="Arial"/>
        </w:rPr>
        <w:t xml:space="preserve"> – </w:t>
      </w:r>
      <w:r w:rsidR="00126974" w:rsidRPr="00177141">
        <w:rPr>
          <w:rFonts w:ascii="Arial" w:hAnsi="Arial" w:cs="Arial"/>
        </w:rPr>
        <w:t xml:space="preserve">рекреационного потенциала в </w:t>
      </w:r>
      <w:proofErr w:type="spellStart"/>
      <w:r w:rsidR="00126974" w:rsidRPr="00177141">
        <w:rPr>
          <w:rFonts w:ascii="Arial" w:hAnsi="Arial" w:cs="Arial"/>
        </w:rPr>
        <w:t>Кощинском</w:t>
      </w:r>
      <w:proofErr w:type="spellEnd"/>
      <w:r w:rsidR="00126974" w:rsidRPr="00177141">
        <w:rPr>
          <w:rFonts w:ascii="Arial" w:hAnsi="Arial" w:cs="Arial"/>
        </w:rPr>
        <w:t xml:space="preserve"> сельском поселении возможно возрастание потребности населения в указанных объектах;</w:t>
      </w:r>
    </w:p>
    <w:p w:rsidR="009D4CA2" w:rsidRPr="00177141" w:rsidRDefault="009D4CA2" w:rsidP="00602CCC">
      <w:pPr>
        <w:pStyle w:val="aff9"/>
        <w:numPr>
          <w:ilvl w:val="0"/>
          <w:numId w:val="25"/>
        </w:numPr>
        <w:tabs>
          <w:tab w:val="left" w:pos="1134"/>
          <w:tab w:val="left" w:pos="1276"/>
        </w:tabs>
        <w:ind w:left="0" w:firstLine="709"/>
        <w:rPr>
          <w:rFonts w:ascii="Arial" w:hAnsi="Arial" w:cs="Arial"/>
        </w:rPr>
      </w:pPr>
      <w:r w:rsidRPr="00177141">
        <w:rPr>
          <w:rFonts w:ascii="Arial" w:hAnsi="Arial" w:cs="Arial"/>
        </w:rPr>
        <w:t>непродовольственны</w:t>
      </w:r>
      <w:r w:rsidR="00BF2292">
        <w:rPr>
          <w:rFonts w:ascii="Arial" w:hAnsi="Arial" w:cs="Arial"/>
        </w:rPr>
        <w:t>е</w:t>
      </w:r>
      <w:r w:rsidRPr="00177141">
        <w:rPr>
          <w:rFonts w:ascii="Arial" w:hAnsi="Arial" w:cs="Arial"/>
        </w:rPr>
        <w:t xml:space="preserve"> магазин</w:t>
      </w:r>
      <w:r w:rsidR="00BF2292">
        <w:rPr>
          <w:rFonts w:ascii="Arial" w:hAnsi="Arial" w:cs="Arial"/>
        </w:rPr>
        <w:t>ы</w:t>
      </w:r>
      <w:r w:rsidRPr="00177141">
        <w:rPr>
          <w:rFonts w:ascii="Arial" w:hAnsi="Arial" w:cs="Arial"/>
        </w:rPr>
        <w:t xml:space="preserve"> в </w:t>
      </w:r>
      <w:proofErr w:type="spellStart"/>
      <w:r w:rsidR="001C0DC5" w:rsidRPr="00177141">
        <w:rPr>
          <w:rFonts w:ascii="Arial" w:hAnsi="Arial" w:cs="Arial"/>
        </w:rPr>
        <w:t>дд</w:t>
      </w:r>
      <w:proofErr w:type="spellEnd"/>
      <w:r w:rsidR="001C0DC5" w:rsidRPr="00177141">
        <w:rPr>
          <w:rFonts w:ascii="Arial" w:hAnsi="Arial" w:cs="Arial"/>
        </w:rPr>
        <w:t xml:space="preserve">. </w:t>
      </w:r>
      <w:proofErr w:type="spellStart"/>
      <w:r w:rsidR="001C0DC5" w:rsidRPr="00177141">
        <w:rPr>
          <w:rFonts w:ascii="Arial" w:hAnsi="Arial" w:cs="Arial"/>
        </w:rPr>
        <w:t>Кощино</w:t>
      </w:r>
      <w:proofErr w:type="spellEnd"/>
      <w:r w:rsidR="001C0DC5" w:rsidRPr="00177141">
        <w:rPr>
          <w:rFonts w:ascii="Arial" w:hAnsi="Arial" w:cs="Arial"/>
        </w:rPr>
        <w:t xml:space="preserve">, </w:t>
      </w:r>
      <w:proofErr w:type="spellStart"/>
      <w:r w:rsidR="001C0DC5" w:rsidRPr="00177141">
        <w:rPr>
          <w:rFonts w:ascii="Arial" w:hAnsi="Arial" w:cs="Arial"/>
        </w:rPr>
        <w:t>Муравщина</w:t>
      </w:r>
      <w:proofErr w:type="spellEnd"/>
      <w:r w:rsidR="001C0DC5" w:rsidRPr="00177141">
        <w:rPr>
          <w:rFonts w:ascii="Arial" w:hAnsi="Arial" w:cs="Arial"/>
        </w:rPr>
        <w:t xml:space="preserve">, </w:t>
      </w:r>
      <w:proofErr w:type="spellStart"/>
      <w:r w:rsidR="001C0DC5" w:rsidRPr="00177141">
        <w:rPr>
          <w:rFonts w:ascii="Arial" w:hAnsi="Arial" w:cs="Arial"/>
        </w:rPr>
        <w:t>Борешино</w:t>
      </w:r>
      <w:proofErr w:type="spellEnd"/>
      <w:r w:rsidR="001C0DC5" w:rsidRPr="00177141">
        <w:rPr>
          <w:rFonts w:ascii="Arial" w:hAnsi="Arial" w:cs="Arial"/>
        </w:rPr>
        <w:t xml:space="preserve">, </w:t>
      </w:r>
      <w:proofErr w:type="spellStart"/>
      <w:r w:rsidR="001C0DC5" w:rsidRPr="00177141">
        <w:rPr>
          <w:rFonts w:ascii="Arial" w:hAnsi="Arial" w:cs="Arial"/>
        </w:rPr>
        <w:t>Немчино</w:t>
      </w:r>
      <w:proofErr w:type="spellEnd"/>
      <w:r w:rsidR="001C0DC5" w:rsidRPr="00177141">
        <w:rPr>
          <w:rFonts w:ascii="Arial" w:hAnsi="Arial" w:cs="Arial"/>
        </w:rPr>
        <w:t xml:space="preserve">, </w:t>
      </w:r>
      <w:proofErr w:type="spellStart"/>
      <w:r w:rsidR="001C0DC5" w:rsidRPr="00177141">
        <w:rPr>
          <w:rFonts w:ascii="Arial" w:hAnsi="Arial" w:cs="Arial"/>
        </w:rPr>
        <w:t>Горяны</w:t>
      </w:r>
      <w:proofErr w:type="spellEnd"/>
      <w:r w:rsidR="001C0DC5" w:rsidRPr="00177141">
        <w:rPr>
          <w:rFonts w:ascii="Arial" w:hAnsi="Arial" w:cs="Arial"/>
        </w:rPr>
        <w:t xml:space="preserve"> </w:t>
      </w:r>
      <w:r w:rsidRPr="00177141">
        <w:rPr>
          <w:rFonts w:ascii="Arial" w:hAnsi="Arial" w:cs="Arial"/>
        </w:rPr>
        <w:t xml:space="preserve">– с общей торговой площадью не менее </w:t>
      </w:r>
      <w:r w:rsidR="001C0DC5" w:rsidRPr="00177141">
        <w:rPr>
          <w:rFonts w:ascii="Arial" w:hAnsi="Arial" w:cs="Arial"/>
        </w:rPr>
        <w:t>588</w:t>
      </w:r>
      <w:r w:rsidRPr="00177141">
        <w:rPr>
          <w:rFonts w:ascii="Arial" w:hAnsi="Arial" w:cs="Arial"/>
        </w:rPr>
        <w:t xml:space="preserve"> м</w:t>
      </w:r>
      <w:proofErr w:type="gramStart"/>
      <w:r w:rsidRPr="00177141">
        <w:rPr>
          <w:rFonts w:ascii="Arial" w:hAnsi="Arial" w:cs="Arial"/>
          <w:vertAlign w:val="superscript"/>
        </w:rPr>
        <w:t>2</w:t>
      </w:r>
      <w:proofErr w:type="gramEnd"/>
      <w:r w:rsidRPr="00177141">
        <w:rPr>
          <w:rFonts w:ascii="Arial" w:hAnsi="Arial" w:cs="Arial"/>
        </w:rPr>
        <w:t>;</w:t>
      </w:r>
    </w:p>
    <w:p w:rsidR="009D4CA2" w:rsidRPr="00177141" w:rsidRDefault="009D4CA2" w:rsidP="00602CCC">
      <w:pPr>
        <w:pStyle w:val="aff9"/>
        <w:numPr>
          <w:ilvl w:val="0"/>
          <w:numId w:val="25"/>
        </w:numPr>
        <w:tabs>
          <w:tab w:val="left" w:pos="1134"/>
          <w:tab w:val="left" w:pos="1276"/>
        </w:tabs>
        <w:ind w:left="0" w:firstLine="709"/>
        <w:rPr>
          <w:rFonts w:ascii="Arial" w:hAnsi="Arial" w:cs="Arial"/>
        </w:rPr>
      </w:pPr>
      <w:r w:rsidRPr="00177141">
        <w:rPr>
          <w:rFonts w:ascii="Arial" w:hAnsi="Arial" w:cs="Arial"/>
        </w:rPr>
        <w:t>рыночн</w:t>
      </w:r>
      <w:r w:rsidR="00BF2292">
        <w:rPr>
          <w:rFonts w:ascii="Arial" w:hAnsi="Arial" w:cs="Arial"/>
        </w:rPr>
        <w:t>ый</w:t>
      </w:r>
      <w:r w:rsidRPr="00177141">
        <w:rPr>
          <w:rFonts w:ascii="Arial" w:hAnsi="Arial" w:cs="Arial"/>
        </w:rPr>
        <w:t xml:space="preserve"> комплекс розничной торговли – в деревне </w:t>
      </w:r>
      <w:proofErr w:type="spellStart"/>
      <w:r w:rsidR="001C0DC5" w:rsidRPr="00177141">
        <w:rPr>
          <w:rFonts w:ascii="Arial" w:hAnsi="Arial" w:cs="Arial"/>
        </w:rPr>
        <w:t>Кощино</w:t>
      </w:r>
      <w:proofErr w:type="spellEnd"/>
      <w:r w:rsidRPr="00177141">
        <w:rPr>
          <w:rFonts w:ascii="Arial" w:hAnsi="Arial" w:cs="Arial"/>
        </w:rPr>
        <w:t xml:space="preserve"> – общей торговой площадью не менее </w:t>
      </w:r>
      <w:r w:rsidR="001C0DC5" w:rsidRPr="00177141">
        <w:rPr>
          <w:rFonts w:ascii="Arial" w:hAnsi="Arial" w:cs="Arial"/>
        </w:rPr>
        <w:t>70,5</w:t>
      </w:r>
      <w:r w:rsidRPr="00177141">
        <w:rPr>
          <w:rFonts w:ascii="Arial" w:hAnsi="Arial" w:cs="Arial"/>
        </w:rPr>
        <w:t xml:space="preserve"> м</w:t>
      </w:r>
      <w:proofErr w:type="gramStart"/>
      <w:r w:rsidRPr="00177141">
        <w:rPr>
          <w:rFonts w:ascii="Arial" w:hAnsi="Arial" w:cs="Arial"/>
          <w:vertAlign w:val="superscript"/>
        </w:rPr>
        <w:t>2</w:t>
      </w:r>
      <w:proofErr w:type="gramEnd"/>
      <w:r w:rsidR="001C0DC5" w:rsidRPr="00177141">
        <w:rPr>
          <w:rFonts w:ascii="Arial" w:hAnsi="Arial" w:cs="Arial"/>
        </w:rPr>
        <w:t>.</w:t>
      </w:r>
    </w:p>
    <w:p w:rsidR="001C0DC5" w:rsidRPr="00177141" w:rsidRDefault="001C0DC5" w:rsidP="001C0DC5">
      <w:pPr>
        <w:pStyle w:val="aff9"/>
        <w:tabs>
          <w:tab w:val="left" w:pos="1134"/>
          <w:tab w:val="left" w:pos="1276"/>
        </w:tabs>
        <w:ind w:left="709" w:firstLine="0"/>
        <w:rPr>
          <w:rFonts w:ascii="Arial" w:hAnsi="Arial" w:cs="Arial"/>
          <w:i/>
        </w:rPr>
      </w:pPr>
      <w:r w:rsidRPr="00177141">
        <w:rPr>
          <w:rFonts w:ascii="Arial" w:hAnsi="Arial" w:cs="Arial"/>
          <w:i/>
        </w:rPr>
        <w:t>2. Учреждения и предприятия бытового и коммунального обслуживания:</w:t>
      </w:r>
    </w:p>
    <w:p w:rsidR="009D4CA2" w:rsidRPr="00177141" w:rsidRDefault="009D4CA2" w:rsidP="00602CCC">
      <w:pPr>
        <w:pStyle w:val="aff9"/>
        <w:numPr>
          <w:ilvl w:val="0"/>
          <w:numId w:val="26"/>
        </w:numPr>
        <w:tabs>
          <w:tab w:val="left" w:pos="1134"/>
          <w:tab w:val="left" w:pos="1276"/>
        </w:tabs>
        <w:ind w:left="0" w:firstLine="709"/>
        <w:rPr>
          <w:rFonts w:ascii="Arial" w:hAnsi="Arial" w:cs="Arial"/>
        </w:rPr>
      </w:pPr>
      <w:r w:rsidRPr="00177141">
        <w:rPr>
          <w:rFonts w:ascii="Arial" w:hAnsi="Arial" w:cs="Arial"/>
        </w:rPr>
        <w:t>мини</w:t>
      </w:r>
      <w:r w:rsidR="00685656" w:rsidRPr="00177141">
        <w:rPr>
          <w:rFonts w:ascii="Arial" w:hAnsi="Arial" w:cs="Arial"/>
        </w:rPr>
        <w:t xml:space="preserve"> – </w:t>
      </w:r>
      <w:r w:rsidRPr="00177141">
        <w:rPr>
          <w:rFonts w:ascii="Arial" w:hAnsi="Arial" w:cs="Arial"/>
        </w:rPr>
        <w:t xml:space="preserve">гостиницы – в деревне </w:t>
      </w:r>
      <w:proofErr w:type="spellStart"/>
      <w:r w:rsidR="00126974" w:rsidRPr="00177141">
        <w:rPr>
          <w:rFonts w:ascii="Arial" w:hAnsi="Arial" w:cs="Arial"/>
        </w:rPr>
        <w:t>Кощино</w:t>
      </w:r>
      <w:proofErr w:type="spellEnd"/>
      <w:r w:rsidRPr="00177141">
        <w:rPr>
          <w:rFonts w:ascii="Arial" w:hAnsi="Arial" w:cs="Arial"/>
        </w:rPr>
        <w:t xml:space="preserve"> – на </w:t>
      </w:r>
      <w:r w:rsidR="00126974" w:rsidRPr="00177141">
        <w:rPr>
          <w:rFonts w:ascii="Arial" w:hAnsi="Arial" w:cs="Arial"/>
        </w:rPr>
        <w:t>18</w:t>
      </w:r>
      <w:r w:rsidRPr="00177141">
        <w:rPr>
          <w:rFonts w:ascii="Arial" w:hAnsi="Arial" w:cs="Arial"/>
        </w:rPr>
        <w:t xml:space="preserve"> мест;</w:t>
      </w:r>
    </w:p>
    <w:p w:rsidR="009D4CA2" w:rsidRPr="00177141" w:rsidRDefault="009D4CA2" w:rsidP="00602CCC">
      <w:pPr>
        <w:pStyle w:val="aff9"/>
        <w:numPr>
          <w:ilvl w:val="0"/>
          <w:numId w:val="26"/>
        </w:numPr>
        <w:tabs>
          <w:tab w:val="left" w:pos="1134"/>
          <w:tab w:val="left" w:pos="1276"/>
        </w:tabs>
        <w:ind w:left="0" w:firstLine="709"/>
        <w:rPr>
          <w:rFonts w:ascii="Arial" w:hAnsi="Arial" w:cs="Arial"/>
        </w:rPr>
      </w:pPr>
      <w:r w:rsidRPr="00177141">
        <w:rPr>
          <w:rFonts w:ascii="Arial" w:hAnsi="Arial" w:cs="Arial"/>
        </w:rPr>
        <w:t xml:space="preserve">предприятий бытового обслуживания – в деревне </w:t>
      </w:r>
      <w:proofErr w:type="spellStart"/>
      <w:r w:rsidR="00126974" w:rsidRPr="00177141">
        <w:rPr>
          <w:rFonts w:ascii="Arial" w:hAnsi="Arial" w:cs="Arial"/>
        </w:rPr>
        <w:t>Кощино</w:t>
      </w:r>
      <w:proofErr w:type="spellEnd"/>
      <w:r w:rsidRPr="00177141">
        <w:rPr>
          <w:rFonts w:ascii="Arial" w:hAnsi="Arial" w:cs="Arial"/>
        </w:rPr>
        <w:t xml:space="preserve"> – не менее </w:t>
      </w:r>
      <w:r w:rsidR="00126974" w:rsidRPr="00177141">
        <w:rPr>
          <w:rFonts w:ascii="Arial" w:hAnsi="Arial" w:cs="Arial"/>
        </w:rPr>
        <w:t>12</w:t>
      </w:r>
      <w:r w:rsidRPr="00177141">
        <w:rPr>
          <w:rFonts w:ascii="Arial" w:hAnsi="Arial" w:cs="Arial"/>
        </w:rPr>
        <w:t xml:space="preserve"> рабочих мест (в </w:t>
      </w:r>
      <w:proofErr w:type="spellStart"/>
      <w:r w:rsidRPr="00177141">
        <w:rPr>
          <w:rFonts w:ascii="Arial" w:hAnsi="Arial" w:cs="Arial"/>
        </w:rPr>
        <w:t>т.ч</w:t>
      </w:r>
      <w:proofErr w:type="spellEnd"/>
      <w:r w:rsidRPr="00177141">
        <w:rPr>
          <w:rFonts w:ascii="Arial" w:hAnsi="Arial" w:cs="Arial"/>
        </w:rPr>
        <w:t>. парикмахерская; пошив и ремонт швейных изделий; ремонт обуви; ремонт и техническое обслуживание</w:t>
      </w:r>
      <w:r w:rsidR="00126974" w:rsidRPr="00177141">
        <w:rPr>
          <w:rFonts w:ascii="Arial" w:hAnsi="Arial" w:cs="Arial"/>
        </w:rPr>
        <w:t xml:space="preserve"> компьютерной и</w:t>
      </w:r>
      <w:r w:rsidRPr="00177141">
        <w:rPr>
          <w:rFonts w:ascii="Arial" w:hAnsi="Arial" w:cs="Arial"/>
        </w:rPr>
        <w:t xml:space="preserve"> бытовой техники; ремонт и техническое обслуживание автомобилей и др. транспортных средств);</w:t>
      </w:r>
    </w:p>
    <w:p w:rsidR="009D4CA2" w:rsidRPr="00177141" w:rsidRDefault="009D4CA2" w:rsidP="00602CCC">
      <w:pPr>
        <w:pStyle w:val="aff9"/>
        <w:numPr>
          <w:ilvl w:val="0"/>
          <w:numId w:val="26"/>
        </w:numPr>
        <w:tabs>
          <w:tab w:val="left" w:pos="1134"/>
          <w:tab w:val="left" w:pos="1276"/>
        </w:tabs>
        <w:ind w:left="0" w:firstLine="709"/>
        <w:rPr>
          <w:rFonts w:ascii="Arial" w:hAnsi="Arial" w:cs="Arial"/>
        </w:rPr>
      </w:pPr>
      <w:r w:rsidRPr="00177141">
        <w:rPr>
          <w:rFonts w:ascii="Arial" w:hAnsi="Arial" w:cs="Arial"/>
        </w:rPr>
        <w:t>мини</w:t>
      </w:r>
      <w:r w:rsidR="00685656" w:rsidRPr="00177141">
        <w:rPr>
          <w:rFonts w:ascii="Arial" w:hAnsi="Arial" w:cs="Arial"/>
        </w:rPr>
        <w:t xml:space="preserve"> – </w:t>
      </w:r>
      <w:r w:rsidRPr="00177141">
        <w:rPr>
          <w:rFonts w:ascii="Arial" w:hAnsi="Arial" w:cs="Arial"/>
        </w:rPr>
        <w:t xml:space="preserve">прачечной – в деревне </w:t>
      </w:r>
      <w:proofErr w:type="spellStart"/>
      <w:r w:rsidR="00126974" w:rsidRPr="00177141">
        <w:rPr>
          <w:rFonts w:ascii="Arial" w:hAnsi="Arial" w:cs="Arial"/>
        </w:rPr>
        <w:t>Кощино</w:t>
      </w:r>
      <w:proofErr w:type="spellEnd"/>
      <w:r w:rsidRPr="00177141">
        <w:rPr>
          <w:rFonts w:ascii="Arial" w:hAnsi="Arial" w:cs="Arial"/>
        </w:rPr>
        <w:t xml:space="preserve"> – с общей загрузкой белья не менее </w:t>
      </w:r>
      <w:r w:rsidR="00126974" w:rsidRPr="00177141">
        <w:rPr>
          <w:rFonts w:ascii="Arial" w:hAnsi="Arial" w:cs="Arial"/>
        </w:rPr>
        <w:t>29</w:t>
      </w:r>
      <w:r w:rsidRPr="00177141">
        <w:rPr>
          <w:rFonts w:ascii="Arial" w:hAnsi="Arial" w:cs="Arial"/>
        </w:rPr>
        <w:t xml:space="preserve"> кг/смену;</w:t>
      </w:r>
    </w:p>
    <w:p w:rsidR="00543C00" w:rsidRPr="00177141" w:rsidRDefault="00543C00" w:rsidP="00602CCC">
      <w:pPr>
        <w:pStyle w:val="aff9"/>
        <w:numPr>
          <w:ilvl w:val="0"/>
          <w:numId w:val="26"/>
        </w:numPr>
        <w:tabs>
          <w:tab w:val="left" w:pos="1134"/>
          <w:tab w:val="left" w:pos="1276"/>
        </w:tabs>
        <w:ind w:left="0" w:firstLine="709"/>
        <w:rPr>
          <w:rFonts w:ascii="Arial" w:hAnsi="Arial" w:cs="Arial"/>
        </w:rPr>
      </w:pPr>
      <w:r w:rsidRPr="00177141">
        <w:rPr>
          <w:rFonts w:ascii="Arial" w:hAnsi="Arial" w:cs="Arial"/>
        </w:rPr>
        <w:t>мини</w:t>
      </w:r>
      <w:r w:rsidR="00685656" w:rsidRPr="00177141">
        <w:rPr>
          <w:rFonts w:ascii="Arial" w:hAnsi="Arial" w:cs="Arial"/>
        </w:rPr>
        <w:t xml:space="preserve"> – </w:t>
      </w:r>
      <w:r w:rsidRPr="00177141">
        <w:rPr>
          <w:rFonts w:ascii="Arial" w:hAnsi="Arial" w:cs="Arial"/>
        </w:rPr>
        <w:t xml:space="preserve">химчистки – в д. </w:t>
      </w:r>
      <w:proofErr w:type="spellStart"/>
      <w:r w:rsidRPr="00177141">
        <w:rPr>
          <w:rFonts w:ascii="Arial" w:hAnsi="Arial" w:cs="Arial"/>
        </w:rPr>
        <w:t>Муравщина</w:t>
      </w:r>
      <w:proofErr w:type="spellEnd"/>
      <w:r w:rsidRPr="00177141">
        <w:rPr>
          <w:rFonts w:ascii="Arial" w:hAnsi="Arial" w:cs="Arial"/>
        </w:rPr>
        <w:t xml:space="preserve"> – с общей загрузкой не менее 11 кг в смену;</w:t>
      </w:r>
    </w:p>
    <w:p w:rsidR="000355FB" w:rsidRPr="00177141" w:rsidRDefault="000355FB" w:rsidP="00602CCC">
      <w:pPr>
        <w:pStyle w:val="aff9"/>
        <w:numPr>
          <w:ilvl w:val="0"/>
          <w:numId w:val="26"/>
        </w:numPr>
        <w:tabs>
          <w:tab w:val="left" w:pos="1134"/>
          <w:tab w:val="left" w:pos="1276"/>
        </w:tabs>
        <w:ind w:left="0" w:firstLine="709"/>
        <w:rPr>
          <w:rFonts w:ascii="Arial" w:hAnsi="Arial" w:cs="Arial"/>
        </w:rPr>
      </w:pPr>
      <w:r w:rsidRPr="00177141">
        <w:rPr>
          <w:rFonts w:ascii="Arial" w:hAnsi="Arial" w:cs="Arial"/>
        </w:rPr>
        <w:t xml:space="preserve">нотариальной конторы – 1 на поселение – в деревне </w:t>
      </w:r>
      <w:proofErr w:type="spellStart"/>
      <w:r w:rsidRPr="00177141">
        <w:rPr>
          <w:rFonts w:ascii="Arial" w:hAnsi="Arial" w:cs="Arial"/>
        </w:rPr>
        <w:t>Кощино</w:t>
      </w:r>
      <w:proofErr w:type="spellEnd"/>
      <w:r w:rsidRPr="00177141">
        <w:rPr>
          <w:rFonts w:ascii="Arial" w:hAnsi="Arial" w:cs="Arial"/>
        </w:rPr>
        <w:t>;</w:t>
      </w:r>
    </w:p>
    <w:p w:rsidR="009D4CA2" w:rsidRPr="00177141" w:rsidRDefault="009D4CA2" w:rsidP="00602CCC">
      <w:pPr>
        <w:pStyle w:val="aff9"/>
        <w:numPr>
          <w:ilvl w:val="0"/>
          <w:numId w:val="26"/>
        </w:numPr>
        <w:tabs>
          <w:tab w:val="left" w:pos="1134"/>
          <w:tab w:val="left" w:pos="1276"/>
        </w:tabs>
        <w:ind w:left="0" w:firstLine="709"/>
        <w:rPr>
          <w:rFonts w:ascii="Arial" w:hAnsi="Arial" w:cs="Arial"/>
        </w:rPr>
      </w:pPr>
      <w:r w:rsidRPr="00177141">
        <w:rPr>
          <w:rFonts w:ascii="Arial" w:hAnsi="Arial" w:cs="Arial"/>
        </w:rPr>
        <w:t xml:space="preserve">бюро похоронного обслуживания – 1 на поселение – в деревне </w:t>
      </w:r>
      <w:proofErr w:type="spellStart"/>
      <w:r w:rsidR="00126974" w:rsidRPr="00177141">
        <w:rPr>
          <w:rFonts w:ascii="Arial" w:hAnsi="Arial" w:cs="Arial"/>
        </w:rPr>
        <w:t>Кощино</w:t>
      </w:r>
      <w:proofErr w:type="spellEnd"/>
      <w:r w:rsidRPr="00177141">
        <w:rPr>
          <w:rFonts w:ascii="Arial" w:hAnsi="Arial" w:cs="Arial"/>
        </w:rPr>
        <w:t>.</w:t>
      </w:r>
    </w:p>
    <w:p w:rsidR="000355FB" w:rsidRPr="00396386" w:rsidRDefault="000355FB" w:rsidP="001C0DC5">
      <w:pPr>
        <w:pStyle w:val="aff9"/>
        <w:tabs>
          <w:tab w:val="left" w:pos="1134"/>
        </w:tabs>
        <w:ind w:left="0"/>
        <w:rPr>
          <w:rFonts w:ascii="Arial" w:eastAsia="Arial Unicode MS" w:hAnsi="Arial" w:cs="Arial"/>
          <w:b/>
        </w:rPr>
      </w:pPr>
      <w:r w:rsidRPr="00396386">
        <w:rPr>
          <w:rFonts w:ascii="Arial" w:eastAsia="Arial Unicode MS" w:hAnsi="Arial" w:cs="Arial"/>
          <w:b/>
        </w:rPr>
        <w:t>Спортивные объекты</w:t>
      </w:r>
    </w:p>
    <w:p w:rsidR="009D4CA2" w:rsidRPr="00177141" w:rsidRDefault="009D4CA2" w:rsidP="001C0DC5">
      <w:pPr>
        <w:pStyle w:val="aff9"/>
        <w:tabs>
          <w:tab w:val="left" w:pos="1134"/>
        </w:tabs>
        <w:ind w:left="0"/>
        <w:rPr>
          <w:rFonts w:ascii="Arial" w:eastAsia="Arial Unicode MS" w:hAnsi="Arial" w:cs="Arial"/>
        </w:rPr>
      </w:pPr>
      <w:r w:rsidRPr="00177141">
        <w:rPr>
          <w:rFonts w:ascii="Arial" w:eastAsia="Arial Unicode MS" w:hAnsi="Arial" w:cs="Arial"/>
        </w:rPr>
        <w:lastRenderedPageBreak/>
        <w:t xml:space="preserve">Существующие спортивные объекты нуждаются в модернизации, реконструкции, укреплении и оснащении, их количественный состав не в состоянии обеспечить потребности населения </w:t>
      </w:r>
      <w:proofErr w:type="spellStart"/>
      <w:r w:rsidR="00DE7333" w:rsidRPr="00177141">
        <w:rPr>
          <w:rFonts w:ascii="Arial" w:eastAsia="Arial Unicode MS" w:hAnsi="Arial" w:cs="Arial"/>
        </w:rPr>
        <w:t>Кощинского</w:t>
      </w:r>
      <w:proofErr w:type="spellEnd"/>
      <w:r w:rsidRPr="00177141">
        <w:rPr>
          <w:rFonts w:ascii="Arial" w:eastAsia="Arial Unicode MS" w:hAnsi="Arial" w:cs="Arial"/>
        </w:rPr>
        <w:t xml:space="preserve"> сельского поселения.</w:t>
      </w:r>
    </w:p>
    <w:p w:rsidR="009D4CA2" w:rsidRPr="00177141" w:rsidRDefault="009D4CA2" w:rsidP="00DE7333">
      <w:pPr>
        <w:pStyle w:val="aff9"/>
        <w:tabs>
          <w:tab w:val="left" w:pos="1134"/>
        </w:tabs>
        <w:ind w:left="0"/>
        <w:rPr>
          <w:rFonts w:ascii="Arial" w:eastAsia="Arial Unicode MS" w:hAnsi="Arial" w:cs="Arial"/>
        </w:rPr>
      </w:pPr>
      <w:r w:rsidRPr="00177141">
        <w:rPr>
          <w:rFonts w:ascii="Arial" w:eastAsia="Arial Unicode MS" w:hAnsi="Arial" w:cs="Arial"/>
        </w:rPr>
        <w:t>В целях обеспечения минимальной потребности населения сельского поселения в объектах спортивной инфраструктуры на расчетный срок генеральным планом предусмотрены территории для организации деятельности:</w:t>
      </w:r>
    </w:p>
    <w:p w:rsidR="009D4CA2" w:rsidRPr="00177141" w:rsidRDefault="009D4CA2" w:rsidP="00602CCC">
      <w:pPr>
        <w:pStyle w:val="aff9"/>
        <w:numPr>
          <w:ilvl w:val="0"/>
          <w:numId w:val="27"/>
        </w:numPr>
        <w:tabs>
          <w:tab w:val="left" w:pos="1134"/>
          <w:tab w:val="left" w:pos="1276"/>
        </w:tabs>
        <w:ind w:left="0" w:firstLine="709"/>
        <w:rPr>
          <w:rFonts w:ascii="Arial" w:hAnsi="Arial" w:cs="Arial"/>
        </w:rPr>
      </w:pPr>
      <w:r w:rsidRPr="00177141">
        <w:rPr>
          <w:rFonts w:ascii="Arial" w:hAnsi="Arial" w:cs="Arial"/>
        </w:rPr>
        <w:t xml:space="preserve">бассейнов (общего пользования) – с общей площадью зеркала воды не менее </w:t>
      </w:r>
      <w:r w:rsidR="00DE7333" w:rsidRPr="00177141">
        <w:rPr>
          <w:rFonts w:ascii="Arial" w:hAnsi="Arial" w:cs="Arial"/>
        </w:rPr>
        <w:t>59</w:t>
      </w:r>
      <w:r w:rsidRPr="00177141">
        <w:rPr>
          <w:rFonts w:ascii="Arial" w:hAnsi="Arial" w:cs="Arial"/>
        </w:rPr>
        <w:t xml:space="preserve"> м</w:t>
      </w:r>
      <w:proofErr w:type="gramStart"/>
      <w:r w:rsidRPr="00177141">
        <w:rPr>
          <w:rFonts w:ascii="Arial" w:hAnsi="Arial" w:cs="Arial"/>
          <w:vertAlign w:val="superscript"/>
        </w:rPr>
        <w:t>2</w:t>
      </w:r>
      <w:proofErr w:type="gramEnd"/>
      <w:r w:rsidRPr="00177141">
        <w:rPr>
          <w:rFonts w:ascii="Arial" w:hAnsi="Arial" w:cs="Arial"/>
        </w:rPr>
        <w:t xml:space="preserve"> – могут быть организованы на базе туристических лагерей или санаториев в </w:t>
      </w:r>
      <w:proofErr w:type="spellStart"/>
      <w:r w:rsidRPr="00177141">
        <w:rPr>
          <w:rFonts w:ascii="Arial" w:hAnsi="Arial" w:cs="Arial"/>
        </w:rPr>
        <w:t>д</w:t>
      </w:r>
      <w:r w:rsidR="00DE7333" w:rsidRPr="00177141">
        <w:rPr>
          <w:rFonts w:ascii="Arial" w:hAnsi="Arial" w:cs="Arial"/>
        </w:rPr>
        <w:t>д</w:t>
      </w:r>
      <w:proofErr w:type="spellEnd"/>
      <w:r w:rsidR="00DE7333" w:rsidRPr="00177141">
        <w:rPr>
          <w:rFonts w:ascii="Arial" w:hAnsi="Arial" w:cs="Arial"/>
        </w:rPr>
        <w:t xml:space="preserve">. </w:t>
      </w:r>
      <w:proofErr w:type="spellStart"/>
      <w:r w:rsidR="00DE7333" w:rsidRPr="00177141">
        <w:rPr>
          <w:rFonts w:ascii="Arial" w:hAnsi="Arial" w:cs="Arial"/>
        </w:rPr>
        <w:t>Кощино</w:t>
      </w:r>
      <w:proofErr w:type="spellEnd"/>
      <w:r w:rsidR="00DE7333" w:rsidRPr="00177141">
        <w:rPr>
          <w:rFonts w:ascii="Arial" w:hAnsi="Arial" w:cs="Arial"/>
        </w:rPr>
        <w:t xml:space="preserve">, </w:t>
      </w:r>
      <w:proofErr w:type="spellStart"/>
      <w:r w:rsidR="00DE7333" w:rsidRPr="00177141">
        <w:rPr>
          <w:rFonts w:ascii="Arial" w:hAnsi="Arial" w:cs="Arial"/>
        </w:rPr>
        <w:t>Муравщина</w:t>
      </w:r>
      <w:proofErr w:type="spellEnd"/>
      <w:r w:rsidRPr="00177141">
        <w:rPr>
          <w:rFonts w:ascii="Arial" w:hAnsi="Arial" w:cs="Arial"/>
        </w:rPr>
        <w:t xml:space="preserve">; </w:t>
      </w:r>
    </w:p>
    <w:p w:rsidR="009D4CA2" w:rsidRPr="00177141" w:rsidRDefault="009D4CA2" w:rsidP="00602CCC">
      <w:pPr>
        <w:pStyle w:val="aff9"/>
        <w:numPr>
          <w:ilvl w:val="0"/>
          <w:numId w:val="27"/>
        </w:numPr>
        <w:tabs>
          <w:tab w:val="left" w:pos="1134"/>
          <w:tab w:val="left" w:pos="1276"/>
        </w:tabs>
        <w:ind w:left="0" w:firstLine="709"/>
        <w:rPr>
          <w:rFonts w:ascii="Arial" w:hAnsi="Arial" w:cs="Arial"/>
        </w:rPr>
      </w:pPr>
      <w:r w:rsidRPr="00177141">
        <w:rPr>
          <w:rFonts w:ascii="Arial" w:hAnsi="Arial" w:cs="Arial"/>
        </w:rPr>
        <w:t xml:space="preserve">спортивных </w:t>
      </w:r>
      <w:r w:rsidR="00DE7333" w:rsidRPr="00177141">
        <w:rPr>
          <w:rFonts w:ascii="Arial" w:hAnsi="Arial" w:cs="Arial"/>
        </w:rPr>
        <w:t>площадок и стадионов</w:t>
      </w:r>
      <w:r w:rsidRPr="00177141">
        <w:rPr>
          <w:rFonts w:ascii="Arial" w:hAnsi="Arial" w:cs="Arial"/>
        </w:rPr>
        <w:t xml:space="preserve"> – в </w:t>
      </w:r>
      <w:proofErr w:type="spellStart"/>
      <w:r w:rsidRPr="00177141">
        <w:rPr>
          <w:rFonts w:ascii="Arial" w:hAnsi="Arial" w:cs="Arial"/>
        </w:rPr>
        <w:t>д</w:t>
      </w:r>
      <w:r w:rsidR="00DE7333" w:rsidRPr="00177141">
        <w:rPr>
          <w:rFonts w:ascii="Arial" w:hAnsi="Arial" w:cs="Arial"/>
        </w:rPr>
        <w:t>д</w:t>
      </w:r>
      <w:proofErr w:type="spellEnd"/>
      <w:r w:rsidR="00DE7333" w:rsidRPr="00177141">
        <w:rPr>
          <w:rFonts w:ascii="Arial" w:hAnsi="Arial" w:cs="Arial"/>
        </w:rPr>
        <w:t xml:space="preserve">. </w:t>
      </w:r>
      <w:proofErr w:type="spellStart"/>
      <w:r w:rsidR="00DE7333" w:rsidRPr="00177141">
        <w:rPr>
          <w:rFonts w:ascii="Arial" w:hAnsi="Arial" w:cs="Arial"/>
        </w:rPr>
        <w:t>Кощино</w:t>
      </w:r>
      <w:proofErr w:type="spellEnd"/>
      <w:r w:rsidR="00DE7333" w:rsidRPr="00177141">
        <w:rPr>
          <w:rFonts w:ascii="Arial" w:hAnsi="Arial" w:cs="Arial"/>
        </w:rPr>
        <w:t xml:space="preserve">, </w:t>
      </w:r>
      <w:proofErr w:type="spellStart"/>
      <w:r w:rsidR="00DE7333" w:rsidRPr="00177141">
        <w:rPr>
          <w:rFonts w:ascii="Arial" w:hAnsi="Arial" w:cs="Arial"/>
        </w:rPr>
        <w:t>Муравщина</w:t>
      </w:r>
      <w:proofErr w:type="spellEnd"/>
      <w:r w:rsidR="00DE7333" w:rsidRPr="00177141">
        <w:rPr>
          <w:rFonts w:ascii="Arial" w:hAnsi="Arial" w:cs="Arial"/>
        </w:rPr>
        <w:t xml:space="preserve">, </w:t>
      </w:r>
      <w:proofErr w:type="spellStart"/>
      <w:r w:rsidR="00DE7333" w:rsidRPr="00177141">
        <w:rPr>
          <w:rFonts w:ascii="Arial" w:hAnsi="Arial" w:cs="Arial"/>
        </w:rPr>
        <w:t>Борешино</w:t>
      </w:r>
      <w:proofErr w:type="spellEnd"/>
      <w:r w:rsidRPr="00177141">
        <w:rPr>
          <w:rFonts w:ascii="Arial" w:hAnsi="Arial" w:cs="Arial"/>
        </w:rPr>
        <w:t xml:space="preserve"> – с общей площадью не менее </w:t>
      </w:r>
      <w:r w:rsidR="00DE7333" w:rsidRPr="00177141">
        <w:rPr>
          <w:rFonts w:ascii="Arial" w:hAnsi="Arial" w:cs="Arial"/>
        </w:rPr>
        <w:t>2</w:t>
      </w:r>
      <w:r w:rsidRPr="00177141">
        <w:rPr>
          <w:rFonts w:ascii="Arial" w:hAnsi="Arial" w:cs="Arial"/>
        </w:rPr>
        <w:t xml:space="preserve"> </w:t>
      </w:r>
      <w:r w:rsidR="00DE7333" w:rsidRPr="00177141">
        <w:rPr>
          <w:rFonts w:ascii="Arial" w:hAnsi="Arial" w:cs="Arial"/>
        </w:rPr>
        <w:t>га</w:t>
      </w:r>
      <w:r w:rsidRPr="00177141">
        <w:rPr>
          <w:rFonts w:ascii="Arial" w:hAnsi="Arial" w:cs="Arial"/>
        </w:rPr>
        <w:t>;</w:t>
      </w:r>
    </w:p>
    <w:p w:rsidR="009D4CA2" w:rsidRPr="00177141" w:rsidRDefault="009D4CA2" w:rsidP="00602CCC">
      <w:pPr>
        <w:pStyle w:val="aff9"/>
        <w:numPr>
          <w:ilvl w:val="0"/>
          <w:numId w:val="27"/>
        </w:numPr>
        <w:tabs>
          <w:tab w:val="left" w:pos="1134"/>
          <w:tab w:val="left" w:pos="1276"/>
        </w:tabs>
        <w:ind w:left="0" w:firstLine="709"/>
        <w:rPr>
          <w:rFonts w:ascii="Arial" w:hAnsi="Arial" w:cs="Arial"/>
        </w:rPr>
      </w:pPr>
      <w:proofErr w:type="spellStart"/>
      <w:r w:rsidRPr="00177141">
        <w:rPr>
          <w:rFonts w:ascii="Arial" w:hAnsi="Arial" w:cs="Arial"/>
        </w:rPr>
        <w:t>детско</w:t>
      </w:r>
      <w:proofErr w:type="spellEnd"/>
      <w:r w:rsidR="00685656" w:rsidRPr="00177141">
        <w:rPr>
          <w:rFonts w:ascii="Arial" w:hAnsi="Arial" w:cs="Arial"/>
        </w:rPr>
        <w:t xml:space="preserve"> – </w:t>
      </w:r>
      <w:r w:rsidRPr="00177141">
        <w:rPr>
          <w:rFonts w:ascii="Arial" w:hAnsi="Arial" w:cs="Arial"/>
        </w:rPr>
        <w:t>юношеской спортивной школы – в деревн</w:t>
      </w:r>
      <w:r w:rsidR="00DE7333" w:rsidRPr="00177141">
        <w:rPr>
          <w:rFonts w:ascii="Arial" w:hAnsi="Arial" w:cs="Arial"/>
        </w:rPr>
        <w:t xml:space="preserve">е </w:t>
      </w:r>
      <w:proofErr w:type="spellStart"/>
      <w:r w:rsidR="00DE7333" w:rsidRPr="00177141">
        <w:rPr>
          <w:rFonts w:ascii="Arial" w:hAnsi="Arial" w:cs="Arial"/>
        </w:rPr>
        <w:t>Кощино</w:t>
      </w:r>
      <w:proofErr w:type="spellEnd"/>
      <w:r w:rsidRPr="00177141">
        <w:rPr>
          <w:rFonts w:ascii="Arial" w:hAnsi="Arial" w:cs="Arial"/>
        </w:rPr>
        <w:t xml:space="preserve"> – с общей площадью зала – не менее </w:t>
      </w:r>
      <w:r w:rsidR="00DE7333" w:rsidRPr="00177141">
        <w:rPr>
          <w:rFonts w:ascii="Arial" w:hAnsi="Arial" w:cs="Arial"/>
        </w:rPr>
        <w:t>29</w:t>
      </w:r>
      <w:r w:rsidRPr="00177141">
        <w:rPr>
          <w:rFonts w:ascii="Arial" w:hAnsi="Arial" w:cs="Arial"/>
        </w:rPr>
        <w:t xml:space="preserve"> м</w:t>
      </w:r>
      <w:proofErr w:type="gramStart"/>
      <w:r w:rsidRPr="00177141">
        <w:rPr>
          <w:rFonts w:ascii="Arial" w:hAnsi="Arial" w:cs="Arial"/>
          <w:vertAlign w:val="superscript"/>
        </w:rPr>
        <w:t>2</w:t>
      </w:r>
      <w:proofErr w:type="gramEnd"/>
      <w:r w:rsidR="00DE7333" w:rsidRPr="00177141">
        <w:rPr>
          <w:rFonts w:ascii="Arial" w:hAnsi="Arial" w:cs="Arial"/>
        </w:rPr>
        <w:t>.</w:t>
      </w:r>
    </w:p>
    <w:p w:rsidR="00DE7333" w:rsidRPr="00396386" w:rsidRDefault="00DE7333" w:rsidP="00DE7333">
      <w:pPr>
        <w:pStyle w:val="aff9"/>
        <w:tabs>
          <w:tab w:val="left" w:pos="1134"/>
          <w:tab w:val="left" w:pos="1276"/>
        </w:tabs>
        <w:ind w:left="0"/>
        <w:rPr>
          <w:rFonts w:ascii="Arial" w:hAnsi="Arial" w:cs="Arial"/>
          <w:b/>
        </w:rPr>
      </w:pPr>
      <w:r w:rsidRPr="00396386">
        <w:rPr>
          <w:rFonts w:ascii="Arial" w:hAnsi="Arial" w:cs="Arial"/>
          <w:b/>
        </w:rPr>
        <w:t>Административно</w:t>
      </w:r>
      <w:r w:rsidR="00685656" w:rsidRPr="00396386">
        <w:rPr>
          <w:rFonts w:ascii="Arial" w:hAnsi="Arial" w:cs="Arial"/>
          <w:b/>
        </w:rPr>
        <w:t xml:space="preserve"> – </w:t>
      </w:r>
      <w:r w:rsidRPr="00396386">
        <w:rPr>
          <w:rFonts w:ascii="Arial" w:hAnsi="Arial" w:cs="Arial"/>
          <w:b/>
        </w:rPr>
        <w:t>деловые и хозяйственные учреждения</w:t>
      </w:r>
    </w:p>
    <w:p w:rsidR="00DE7333" w:rsidRPr="00177141" w:rsidRDefault="00DE7333" w:rsidP="00DE7333">
      <w:pPr>
        <w:pStyle w:val="aff9"/>
        <w:tabs>
          <w:tab w:val="left" w:pos="1134"/>
          <w:tab w:val="left" w:pos="1276"/>
        </w:tabs>
        <w:ind w:left="0"/>
        <w:rPr>
          <w:rFonts w:ascii="Arial" w:hAnsi="Arial" w:cs="Arial"/>
        </w:rPr>
      </w:pPr>
      <w:r w:rsidRPr="00177141">
        <w:rPr>
          <w:rFonts w:ascii="Arial" w:hAnsi="Arial" w:cs="Arial"/>
        </w:rPr>
        <w:t>В целях удовлетворения потребностей постоянного и временного населения на расчетный период генпланом предусмотрено размещение следующих объектов:</w:t>
      </w:r>
    </w:p>
    <w:p w:rsidR="00447C0B" w:rsidRPr="00177141" w:rsidRDefault="00447C0B" w:rsidP="00602CCC">
      <w:pPr>
        <w:pStyle w:val="aff9"/>
        <w:numPr>
          <w:ilvl w:val="0"/>
          <w:numId w:val="28"/>
        </w:numPr>
        <w:tabs>
          <w:tab w:val="left" w:pos="1134"/>
          <w:tab w:val="left" w:pos="1276"/>
        </w:tabs>
        <w:ind w:left="0" w:firstLine="709"/>
        <w:rPr>
          <w:rFonts w:ascii="Arial" w:hAnsi="Arial" w:cs="Arial"/>
        </w:rPr>
      </w:pPr>
      <w:r w:rsidRPr="00177141">
        <w:rPr>
          <w:rFonts w:ascii="Arial" w:hAnsi="Arial" w:cs="Arial"/>
        </w:rPr>
        <w:t xml:space="preserve">строительство административного здания для Администрации </w:t>
      </w:r>
      <w:proofErr w:type="spellStart"/>
      <w:r w:rsidRPr="00177141">
        <w:rPr>
          <w:rFonts w:ascii="Arial" w:hAnsi="Arial" w:cs="Arial"/>
        </w:rPr>
        <w:t>Кощинского</w:t>
      </w:r>
      <w:proofErr w:type="spellEnd"/>
      <w:r w:rsidRPr="00177141">
        <w:rPr>
          <w:rFonts w:ascii="Arial" w:hAnsi="Arial" w:cs="Arial"/>
        </w:rPr>
        <w:t xml:space="preserve"> сельского поселения – в деревне </w:t>
      </w:r>
      <w:proofErr w:type="spellStart"/>
      <w:r w:rsidRPr="00177141">
        <w:rPr>
          <w:rFonts w:ascii="Arial" w:hAnsi="Arial" w:cs="Arial"/>
        </w:rPr>
        <w:t>Кощино</w:t>
      </w:r>
      <w:proofErr w:type="spellEnd"/>
      <w:r w:rsidRPr="00177141">
        <w:rPr>
          <w:rFonts w:ascii="Arial" w:hAnsi="Arial" w:cs="Arial"/>
        </w:rPr>
        <w:t>;</w:t>
      </w:r>
    </w:p>
    <w:p w:rsidR="009D4CA2" w:rsidRPr="00177141" w:rsidRDefault="009D4CA2" w:rsidP="00602CCC">
      <w:pPr>
        <w:pStyle w:val="aff9"/>
        <w:numPr>
          <w:ilvl w:val="0"/>
          <w:numId w:val="28"/>
        </w:numPr>
        <w:tabs>
          <w:tab w:val="left" w:pos="1134"/>
          <w:tab w:val="left" w:pos="1276"/>
        </w:tabs>
        <w:ind w:left="0" w:firstLine="709"/>
        <w:rPr>
          <w:rFonts w:ascii="Arial" w:hAnsi="Arial" w:cs="Arial"/>
        </w:rPr>
      </w:pPr>
      <w:r w:rsidRPr="00177141">
        <w:rPr>
          <w:rFonts w:ascii="Arial" w:hAnsi="Arial" w:cs="Arial"/>
        </w:rPr>
        <w:t>отделени</w:t>
      </w:r>
      <w:r w:rsidR="00FF2649" w:rsidRPr="00177141">
        <w:rPr>
          <w:rFonts w:ascii="Arial" w:hAnsi="Arial" w:cs="Arial"/>
        </w:rPr>
        <w:t>я</w:t>
      </w:r>
      <w:r w:rsidRPr="00177141">
        <w:rPr>
          <w:rFonts w:ascii="Arial" w:hAnsi="Arial" w:cs="Arial"/>
        </w:rPr>
        <w:t xml:space="preserve"> (филиала) коммерческого банка</w:t>
      </w:r>
      <w:r w:rsidR="00FF2649" w:rsidRPr="00177141">
        <w:rPr>
          <w:rFonts w:ascii="Arial" w:hAnsi="Arial" w:cs="Arial"/>
        </w:rPr>
        <w:t xml:space="preserve"> (возможно, Сбербанка России)</w:t>
      </w:r>
      <w:r w:rsidRPr="00177141">
        <w:rPr>
          <w:rFonts w:ascii="Arial" w:hAnsi="Arial" w:cs="Arial"/>
        </w:rPr>
        <w:t xml:space="preserve"> – 1 на поселение – в деревне </w:t>
      </w:r>
      <w:proofErr w:type="spellStart"/>
      <w:r w:rsidR="00FF2649" w:rsidRPr="00177141">
        <w:rPr>
          <w:rFonts w:ascii="Arial" w:hAnsi="Arial" w:cs="Arial"/>
        </w:rPr>
        <w:t>Кощино</w:t>
      </w:r>
      <w:proofErr w:type="spellEnd"/>
      <w:r w:rsidRPr="00177141">
        <w:rPr>
          <w:rFonts w:ascii="Arial" w:hAnsi="Arial" w:cs="Arial"/>
        </w:rPr>
        <w:t>;</w:t>
      </w:r>
    </w:p>
    <w:p w:rsidR="009D4CA2" w:rsidRPr="00177141" w:rsidRDefault="009D4CA2" w:rsidP="00602CCC">
      <w:pPr>
        <w:pStyle w:val="aff9"/>
        <w:numPr>
          <w:ilvl w:val="0"/>
          <w:numId w:val="28"/>
        </w:numPr>
        <w:tabs>
          <w:tab w:val="left" w:pos="1134"/>
        </w:tabs>
        <w:ind w:left="0" w:firstLine="709"/>
        <w:rPr>
          <w:rFonts w:ascii="Arial" w:eastAsia="TimesNewRomanPSMT" w:hAnsi="Arial" w:cs="Arial"/>
          <w:lang w:eastAsia="en-US"/>
        </w:rPr>
      </w:pPr>
      <w:r w:rsidRPr="00177141">
        <w:rPr>
          <w:rFonts w:ascii="Arial" w:eastAsia="TimesNewRomanPSMT" w:hAnsi="Arial" w:cs="Arial"/>
          <w:lang w:eastAsia="en-US"/>
        </w:rPr>
        <w:t xml:space="preserve">архив – с целью формирования архивных фондов </w:t>
      </w:r>
      <w:proofErr w:type="spellStart"/>
      <w:r w:rsidR="00FF2649" w:rsidRPr="00177141">
        <w:rPr>
          <w:rFonts w:ascii="Arial" w:eastAsia="TimesNewRomanPSMT" w:hAnsi="Arial" w:cs="Arial"/>
          <w:lang w:eastAsia="en-US"/>
        </w:rPr>
        <w:t>Кощинского</w:t>
      </w:r>
      <w:proofErr w:type="spellEnd"/>
      <w:r w:rsidR="00FF2649" w:rsidRPr="00177141">
        <w:rPr>
          <w:rFonts w:ascii="Arial" w:eastAsia="TimesNewRomanPSMT" w:hAnsi="Arial" w:cs="Arial"/>
          <w:lang w:eastAsia="en-US"/>
        </w:rPr>
        <w:t xml:space="preserve"> </w:t>
      </w:r>
      <w:r w:rsidRPr="00177141">
        <w:rPr>
          <w:rFonts w:ascii="Arial" w:eastAsia="TimesNewRomanPSMT" w:hAnsi="Arial" w:cs="Arial"/>
          <w:lang w:eastAsia="en-US"/>
        </w:rPr>
        <w:t xml:space="preserve">сельского поселения </w:t>
      </w:r>
      <w:r w:rsidRPr="00177141">
        <w:rPr>
          <w:rFonts w:ascii="Arial" w:hAnsi="Arial" w:cs="Arial"/>
        </w:rPr>
        <w:t xml:space="preserve">– в деревне </w:t>
      </w:r>
      <w:proofErr w:type="spellStart"/>
      <w:r w:rsidR="00FF2649" w:rsidRPr="00177141">
        <w:rPr>
          <w:rFonts w:ascii="Arial" w:hAnsi="Arial" w:cs="Arial"/>
        </w:rPr>
        <w:t>Кощино</w:t>
      </w:r>
      <w:proofErr w:type="spellEnd"/>
      <w:r w:rsidRPr="00177141">
        <w:rPr>
          <w:rFonts w:ascii="Arial" w:hAnsi="Arial" w:cs="Arial"/>
        </w:rPr>
        <w:t>;</w:t>
      </w:r>
    </w:p>
    <w:p w:rsidR="009D4CA2" w:rsidRPr="00177141" w:rsidRDefault="009D4CA2" w:rsidP="00602CCC">
      <w:pPr>
        <w:pStyle w:val="aff9"/>
        <w:numPr>
          <w:ilvl w:val="0"/>
          <w:numId w:val="28"/>
        </w:numPr>
        <w:tabs>
          <w:tab w:val="left" w:pos="1134"/>
        </w:tabs>
        <w:ind w:left="0" w:firstLine="709"/>
        <w:rPr>
          <w:rFonts w:ascii="Arial" w:eastAsia="TimesNewRomanPSMT" w:hAnsi="Arial" w:cs="Arial"/>
          <w:lang w:eastAsia="en-US"/>
        </w:rPr>
      </w:pPr>
      <w:r w:rsidRPr="00177141">
        <w:rPr>
          <w:rFonts w:ascii="Arial" w:eastAsia="TimesNewRomanPSMT" w:hAnsi="Arial" w:cs="Arial"/>
          <w:lang w:eastAsia="en-US"/>
        </w:rPr>
        <w:t xml:space="preserve">бизнес-инкубатор – с целью создания условий для развития малого и среднего предпринимательства на территории сельского поселения </w:t>
      </w:r>
      <w:r w:rsidRPr="00177141">
        <w:rPr>
          <w:rFonts w:ascii="Arial" w:hAnsi="Arial" w:cs="Arial"/>
        </w:rPr>
        <w:t xml:space="preserve">– в деревне </w:t>
      </w:r>
      <w:proofErr w:type="spellStart"/>
      <w:r w:rsidR="00FF2649" w:rsidRPr="00177141">
        <w:rPr>
          <w:rFonts w:ascii="Arial" w:hAnsi="Arial" w:cs="Arial"/>
        </w:rPr>
        <w:t>Гевино</w:t>
      </w:r>
      <w:proofErr w:type="spellEnd"/>
      <w:r w:rsidRPr="00177141">
        <w:rPr>
          <w:rFonts w:ascii="Arial" w:hAnsi="Arial" w:cs="Arial"/>
        </w:rPr>
        <w:t>;</w:t>
      </w:r>
    </w:p>
    <w:p w:rsidR="009D4CA2" w:rsidRPr="00177141" w:rsidRDefault="009D4CA2" w:rsidP="00602CCC">
      <w:pPr>
        <w:pStyle w:val="aff9"/>
        <w:numPr>
          <w:ilvl w:val="0"/>
          <w:numId w:val="28"/>
        </w:numPr>
        <w:tabs>
          <w:tab w:val="left" w:pos="1134"/>
        </w:tabs>
        <w:ind w:left="0" w:firstLine="709"/>
        <w:rPr>
          <w:rFonts w:ascii="Arial" w:eastAsia="TimesNewRomanPSMT" w:hAnsi="Arial" w:cs="Arial"/>
          <w:lang w:eastAsia="en-US"/>
        </w:rPr>
      </w:pPr>
      <w:r w:rsidRPr="00177141">
        <w:rPr>
          <w:rFonts w:ascii="Arial" w:eastAsia="TimesNewRomanPSMT" w:hAnsi="Arial" w:cs="Arial"/>
          <w:lang w:eastAsia="en-US"/>
        </w:rPr>
        <w:t xml:space="preserve">площадки для отдыха, пляжи, парки и скверы – в целях создания условий для массового отдыха жителей поселения – в </w:t>
      </w:r>
      <w:proofErr w:type="spellStart"/>
      <w:r w:rsidRPr="00177141">
        <w:rPr>
          <w:rFonts w:ascii="Arial" w:eastAsia="TimesNewRomanPSMT" w:hAnsi="Arial" w:cs="Arial"/>
          <w:lang w:eastAsia="en-US"/>
        </w:rPr>
        <w:t>д</w:t>
      </w:r>
      <w:r w:rsidR="00FF2649" w:rsidRPr="00177141">
        <w:rPr>
          <w:rFonts w:ascii="Arial" w:eastAsia="TimesNewRomanPSMT" w:hAnsi="Arial" w:cs="Arial"/>
          <w:lang w:eastAsia="en-US"/>
        </w:rPr>
        <w:t>д</w:t>
      </w:r>
      <w:proofErr w:type="spellEnd"/>
      <w:r w:rsidR="00FF2649" w:rsidRPr="00177141">
        <w:rPr>
          <w:rFonts w:ascii="Arial" w:eastAsia="TimesNewRomanPSMT" w:hAnsi="Arial" w:cs="Arial"/>
          <w:lang w:eastAsia="en-US"/>
        </w:rPr>
        <w:t>.</w:t>
      </w:r>
      <w:r w:rsidRPr="00177141">
        <w:rPr>
          <w:rFonts w:ascii="Arial" w:eastAsia="TimesNewRomanPSMT" w:hAnsi="Arial" w:cs="Arial"/>
          <w:lang w:eastAsia="en-US"/>
        </w:rPr>
        <w:t xml:space="preserve"> </w:t>
      </w:r>
      <w:proofErr w:type="spellStart"/>
      <w:r w:rsidR="00FF2649" w:rsidRPr="00177141">
        <w:rPr>
          <w:rFonts w:ascii="Arial" w:eastAsia="TimesNewRomanPSMT" w:hAnsi="Arial" w:cs="Arial"/>
          <w:lang w:eastAsia="en-US"/>
        </w:rPr>
        <w:t>Кощино</w:t>
      </w:r>
      <w:proofErr w:type="spellEnd"/>
      <w:r w:rsidR="00FF2649" w:rsidRPr="00177141">
        <w:rPr>
          <w:rFonts w:ascii="Arial" w:eastAsia="TimesNewRomanPSMT" w:hAnsi="Arial" w:cs="Arial"/>
          <w:lang w:eastAsia="en-US"/>
        </w:rPr>
        <w:t xml:space="preserve">, </w:t>
      </w:r>
      <w:proofErr w:type="spellStart"/>
      <w:r w:rsidR="00FF2649" w:rsidRPr="00177141">
        <w:rPr>
          <w:rFonts w:ascii="Arial" w:eastAsia="TimesNewRomanPSMT" w:hAnsi="Arial" w:cs="Arial"/>
          <w:lang w:eastAsia="en-US"/>
        </w:rPr>
        <w:t>Муравщина</w:t>
      </w:r>
      <w:proofErr w:type="spellEnd"/>
      <w:r w:rsidR="00FF2649" w:rsidRPr="00177141">
        <w:rPr>
          <w:rFonts w:ascii="Arial" w:eastAsia="TimesNewRomanPSMT" w:hAnsi="Arial" w:cs="Arial"/>
          <w:lang w:eastAsia="en-US"/>
        </w:rPr>
        <w:t xml:space="preserve">, </w:t>
      </w:r>
      <w:proofErr w:type="spellStart"/>
      <w:r w:rsidR="00FF2649" w:rsidRPr="00177141">
        <w:rPr>
          <w:rFonts w:ascii="Arial" w:eastAsia="TimesNewRomanPSMT" w:hAnsi="Arial" w:cs="Arial"/>
          <w:lang w:eastAsia="en-US"/>
        </w:rPr>
        <w:t>Борешино</w:t>
      </w:r>
      <w:proofErr w:type="spellEnd"/>
      <w:r w:rsidR="00FF2649" w:rsidRPr="00177141">
        <w:rPr>
          <w:rFonts w:ascii="Arial" w:eastAsia="TimesNewRomanPSMT" w:hAnsi="Arial" w:cs="Arial"/>
          <w:lang w:eastAsia="en-US"/>
        </w:rPr>
        <w:t xml:space="preserve">, </w:t>
      </w:r>
      <w:proofErr w:type="spellStart"/>
      <w:r w:rsidR="00FF2649" w:rsidRPr="00177141">
        <w:rPr>
          <w:rFonts w:ascii="Arial" w:eastAsia="TimesNewRomanPSMT" w:hAnsi="Arial" w:cs="Arial"/>
          <w:lang w:eastAsia="en-US"/>
        </w:rPr>
        <w:t>Немчино</w:t>
      </w:r>
      <w:proofErr w:type="spellEnd"/>
      <w:r w:rsidR="00FF2649" w:rsidRPr="00177141">
        <w:rPr>
          <w:rFonts w:ascii="Arial" w:eastAsia="TimesNewRomanPSMT" w:hAnsi="Arial" w:cs="Arial"/>
          <w:lang w:eastAsia="en-US"/>
        </w:rPr>
        <w:t xml:space="preserve">, </w:t>
      </w:r>
      <w:proofErr w:type="spellStart"/>
      <w:r w:rsidR="00FF2649" w:rsidRPr="00177141">
        <w:rPr>
          <w:rFonts w:ascii="Arial" w:eastAsia="TimesNewRomanPSMT" w:hAnsi="Arial" w:cs="Arial"/>
          <w:lang w:eastAsia="en-US"/>
        </w:rPr>
        <w:t>Горяны</w:t>
      </w:r>
      <w:proofErr w:type="spellEnd"/>
      <w:r w:rsidRPr="00177141">
        <w:rPr>
          <w:rFonts w:ascii="Arial" w:eastAsia="TimesNewRomanPSMT" w:hAnsi="Arial" w:cs="Arial"/>
          <w:lang w:eastAsia="en-US"/>
        </w:rPr>
        <w:t>.</w:t>
      </w:r>
    </w:p>
    <w:p w:rsidR="00B236B6" w:rsidRPr="00177141" w:rsidRDefault="00B236B6" w:rsidP="00D21F8C">
      <w:pPr>
        <w:widowControl w:val="0"/>
        <w:suppressAutoHyphens/>
        <w:spacing w:after="0" w:line="360" w:lineRule="auto"/>
        <w:ind w:firstLine="709"/>
        <w:jc w:val="both"/>
        <w:rPr>
          <w:rFonts w:ascii="Arial" w:eastAsia="Arial Unicode MS" w:hAnsi="Arial" w:cs="Arial"/>
          <w:sz w:val="24"/>
          <w:szCs w:val="24"/>
        </w:rPr>
      </w:pPr>
      <w:r w:rsidRPr="00177141">
        <w:rPr>
          <w:rFonts w:ascii="Arial" w:eastAsia="Arial Unicode MS" w:hAnsi="Arial" w:cs="Arial"/>
          <w:sz w:val="24"/>
          <w:szCs w:val="24"/>
        </w:rPr>
        <w:t xml:space="preserve">Реализация указанных мероприятий позволит сформировать в </w:t>
      </w:r>
      <w:proofErr w:type="spellStart"/>
      <w:r w:rsidRPr="00177141">
        <w:rPr>
          <w:rFonts w:ascii="Arial" w:eastAsia="Arial Unicode MS" w:hAnsi="Arial" w:cs="Arial"/>
          <w:sz w:val="24"/>
          <w:szCs w:val="24"/>
        </w:rPr>
        <w:t>Кощинском</w:t>
      </w:r>
      <w:proofErr w:type="spellEnd"/>
      <w:r w:rsidRPr="00177141">
        <w:rPr>
          <w:rFonts w:ascii="Arial" w:eastAsia="Arial Unicode MS" w:hAnsi="Arial" w:cs="Arial"/>
          <w:sz w:val="24"/>
          <w:szCs w:val="24"/>
        </w:rPr>
        <w:t xml:space="preserve"> сельском поселении социально</w:t>
      </w:r>
      <w:r w:rsidR="00685656" w:rsidRPr="00177141">
        <w:rPr>
          <w:rFonts w:ascii="Arial" w:eastAsia="Arial Unicode MS" w:hAnsi="Arial" w:cs="Arial"/>
          <w:sz w:val="24"/>
          <w:szCs w:val="24"/>
        </w:rPr>
        <w:t xml:space="preserve"> </w:t>
      </w:r>
      <w:r w:rsidR="00BF2292">
        <w:rPr>
          <w:rFonts w:ascii="Arial" w:eastAsia="Arial Unicode MS" w:hAnsi="Arial" w:cs="Arial"/>
          <w:sz w:val="24"/>
          <w:szCs w:val="24"/>
        </w:rPr>
        <w:t>–</w:t>
      </w:r>
      <w:r w:rsidR="00685656" w:rsidRPr="00177141">
        <w:rPr>
          <w:rFonts w:ascii="Arial" w:eastAsia="Arial Unicode MS" w:hAnsi="Arial" w:cs="Arial"/>
          <w:sz w:val="24"/>
          <w:szCs w:val="24"/>
        </w:rPr>
        <w:t xml:space="preserve"> </w:t>
      </w:r>
      <w:r w:rsidRPr="00177141">
        <w:rPr>
          <w:rFonts w:ascii="Arial" w:eastAsia="Arial Unicode MS" w:hAnsi="Arial" w:cs="Arial"/>
          <w:sz w:val="24"/>
          <w:szCs w:val="24"/>
        </w:rPr>
        <w:t xml:space="preserve">культурную систему обслуживания, которая сможет обеспечить население всеми необходимыми в разумных, экономически оправданных пределах по радиусу доступности и ассортименту услугами; повысить уровень жизни населения, создать полноценные условия труда, быта и </w:t>
      </w:r>
      <w:r w:rsidRPr="00177141">
        <w:rPr>
          <w:rFonts w:ascii="Arial" w:eastAsia="Arial Unicode MS" w:hAnsi="Arial" w:cs="Arial"/>
          <w:sz w:val="24"/>
          <w:szCs w:val="24"/>
        </w:rPr>
        <w:lastRenderedPageBreak/>
        <w:t>отдыха жителей поселения.</w:t>
      </w:r>
    </w:p>
    <w:p w:rsidR="00A54796" w:rsidRPr="00177141" w:rsidRDefault="00A54796" w:rsidP="00A54796">
      <w:pPr>
        <w:shd w:val="clear" w:color="auto" w:fill="FFFFFF"/>
        <w:spacing w:after="0" w:line="360" w:lineRule="auto"/>
        <w:ind w:firstLine="709"/>
        <w:jc w:val="both"/>
        <w:rPr>
          <w:rFonts w:ascii="Arial" w:eastAsia="Times New Roman" w:hAnsi="Arial" w:cs="Arial"/>
          <w:sz w:val="24"/>
          <w:szCs w:val="24"/>
          <w:lang w:eastAsia="ru-RU"/>
        </w:rPr>
      </w:pPr>
      <w:r w:rsidRPr="00177141">
        <w:rPr>
          <w:rFonts w:ascii="Arial" w:hAnsi="Arial" w:cs="Arial"/>
          <w:b/>
          <w:bCs/>
          <w:sz w:val="24"/>
          <w:szCs w:val="24"/>
        </w:rPr>
        <w:t>2.4. Экономическое развитие сельского поселения</w:t>
      </w:r>
    </w:p>
    <w:p w:rsidR="00A54796" w:rsidRPr="00177141" w:rsidRDefault="00A54796" w:rsidP="00A54796">
      <w:pPr>
        <w:spacing w:after="0" w:line="360" w:lineRule="auto"/>
        <w:ind w:firstLine="709"/>
        <w:jc w:val="both"/>
        <w:rPr>
          <w:rFonts w:ascii="Arial" w:hAnsi="Arial" w:cs="Arial"/>
          <w:sz w:val="24"/>
          <w:szCs w:val="24"/>
        </w:rPr>
      </w:pPr>
      <w:r w:rsidRPr="00177141">
        <w:rPr>
          <w:rFonts w:ascii="Arial" w:hAnsi="Arial" w:cs="Arial"/>
          <w:sz w:val="24"/>
          <w:szCs w:val="24"/>
        </w:rPr>
        <w:t xml:space="preserve">Уровень развития экономики </w:t>
      </w:r>
      <w:proofErr w:type="spellStart"/>
      <w:r w:rsidRPr="00177141">
        <w:rPr>
          <w:rFonts w:ascii="Arial" w:hAnsi="Arial" w:cs="Arial"/>
          <w:sz w:val="24"/>
          <w:szCs w:val="24"/>
        </w:rPr>
        <w:t>Кощинского</w:t>
      </w:r>
      <w:proofErr w:type="spellEnd"/>
      <w:r w:rsidRPr="00177141">
        <w:rPr>
          <w:rFonts w:ascii="Arial" w:hAnsi="Arial" w:cs="Arial"/>
          <w:sz w:val="24"/>
          <w:szCs w:val="24"/>
        </w:rPr>
        <w:t xml:space="preserve"> сельского поселения можно оценить как низкий. Фактически он соответствует доиндустриальным ф</w:t>
      </w:r>
      <w:r w:rsidR="00685656" w:rsidRPr="00177141">
        <w:rPr>
          <w:rFonts w:ascii="Arial" w:hAnsi="Arial" w:cs="Arial"/>
          <w:sz w:val="24"/>
          <w:szCs w:val="24"/>
        </w:rPr>
        <w:t>ормам экономических отношений.</w:t>
      </w:r>
    </w:p>
    <w:p w:rsidR="00A54796" w:rsidRPr="00177141" w:rsidRDefault="00A54796" w:rsidP="00CB36AC">
      <w:pPr>
        <w:spacing w:after="0" w:line="360" w:lineRule="auto"/>
        <w:ind w:firstLine="709"/>
        <w:jc w:val="both"/>
        <w:rPr>
          <w:rFonts w:ascii="Arial" w:hAnsi="Arial" w:cs="Arial"/>
          <w:sz w:val="24"/>
          <w:szCs w:val="24"/>
        </w:rPr>
      </w:pPr>
      <w:r w:rsidRPr="00177141">
        <w:rPr>
          <w:rFonts w:ascii="Arial" w:hAnsi="Arial" w:cs="Arial"/>
          <w:sz w:val="24"/>
          <w:szCs w:val="24"/>
        </w:rPr>
        <w:t>К положительным чертам экономического развития сельского поселени</w:t>
      </w:r>
      <w:r w:rsidR="00CB36AC">
        <w:rPr>
          <w:rFonts w:ascii="Arial" w:hAnsi="Arial" w:cs="Arial"/>
          <w:sz w:val="24"/>
          <w:szCs w:val="24"/>
        </w:rPr>
        <w:t xml:space="preserve">я можно отнести </w:t>
      </w:r>
      <w:r w:rsidRPr="00177141">
        <w:rPr>
          <w:rFonts w:ascii="Arial" w:hAnsi="Arial" w:cs="Arial"/>
          <w:sz w:val="24"/>
          <w:szCs w:val="24"/>
        </w:rPr>
        <w:t>присутствие на терр</w:t>
      </w:r>
      <w:r w:rsidR="00685656" w:rsidRPr="00177141">
        <w:rPr>
          <w:rFonts w:ascii="Arial" w:hAnsi="Arial" w:cs="Arial"/>
          <w:sz w:val="24"/>
          <w:szCs w:val="24"/>
        </w:rPr>
        <w:t>итории индустриальных объектов:</w:t>
      </w:r>
    </w:p>
    <w:p w:rsidR="00685656" w:rsidRPr="00177141" w:rsidRDefault="00A54796" w:rsidP="00602CCC">
      <w:pPr>
        <w:pStyle w:val="Default"/>
        <w:numPr>
          <w:ilvl w:val="0"/>
          <w:numId w:val="64"/>
        </w:numPr>
        <w:tabs>
          <w:tab w:val="left" w:pos="993"/>
        </w:tabs>
        <w:spacing w:line="360" w:lineRule="auto"/>
        <w:ind w:left="0" w:firstLine="709"/>
        <w:jc w:val="both"/>
        <w:rPr>
          <w:rFonts w:ascii="Arial" w:hAnsi="Arial" w:cs="Arial"/>
          <w:color w:val="auto"/>
        </w:rPr>
      </w:pPr>
      <w:r w:rsidRPr="00177141">
        <w:rPr>
          <w:rFonts w:ascii="Arial" w:hAnsi="Arial" w:cs="Arial"/>
          <w:color w:val="auto"/>
        </w:rPr>
        <w:t xml:space="preserve">ООО «АСК» </w:t>
      </w:r>
      <w:r w:rsidR="00685656" w:rsidRPr="00177141">
        <w:rPr>
          <w:rFonts w:ascii="Arial" w:hAnsi="Arial" w:cs="Arial"/>
          <w:color w:val="auto"/>
        </w:rPr>
        <w:t xml:space="preserve">– </w:t>
      </w:r>
      <w:r w:rsidRPr="00177141">
        <w:rPr>
          <w:rFonts w:ascii="Arial" w:hAnsi="Arial" w:cs="Arial"/>
          <w:color w:val="auto"/>
        </w:rPr>
        <w:t>м</w:t>
      </w:r>
      <w:r w:rsidR="00685656" w:rsidRPr="00177141">
        <w:rPr>
          <w:rFonts w:ascii="Arial" w:hAnsi="Arial" w:cs="Arial"/>
          <w:color w:val="auto"/>
        </w:rPr>
        <w:t>олочный мини завод;</w:t>
      </w:r>
    </w:p>
    <w:p w:rsidR="00A54796" w:rsidRPr="00177141" w:rsidRDefault="00685656" w:rsidP="00602CCC">
      <w:pPr>
        <w:pStyle w:val="Default"/>
        <w:numPr>
          <w:ilvl w:val="0"/>
          <w:numId w:val="64"/>
        </w:numPr>
        <w:tabs>
          <w:tab w:val="left" w:pos="993"/>
        </w:tabs>
        <w:spacing w:line="360" w:lineRule="auto"/>
        <w:ind w:left="0" w:firstLine="709"/>
        <w:jc w:val="both"/>
        <w:rPr>
          <w:rFonts w:ascii="Arial" w:hAnsi="Arial" w:cs="Arial"/>
          <w:color w:val="auto"/>
        </w:rPr>
      </w:pPr>
      <w:r w:rsidRPr="00177141">
        <w:rPr>
          <w:rFonts w:ascii="Arial" w:hAnsi="Arial" w:cs="Arial"/>
          <w:color w:val="auto"/>
        </w:rPr>
        <w:t>ООО «Троя» –</w:t>
      </w:r>
      <w:r w:rsidR="00A54796" w:rsidRPr="00177141">
        <w:rPr>
          <w:rFonts w:ascii="Arial" w:hAnsi="Arial" w:cs="Arial"/>
          <w:color w:val="auto"/>
        </w:rPr>
        <w:t xml:space="preserve"> п</w:t>
      </w:r>
      <w:r w:rsidRPr="00177141">
        <w:rPr>
          <w:rFonts w:ascii="Arial" w:hAnsi="Arial" w:cs="Arial"/>
          <w:color w:val="auto"/>
        </w:rPr>
        <w:t xml:space="preserve">ереработка молока и выработка </w:t>
      </w:r>
      <w:r w:rsidR="00A54796" w:rsidRPr="00177141">
        <w:rPr>
          <w:rFonts w:ascii="Arial" w:hAnsi="Arial" w:cs="Arial"/>
          <w:color w:val="auto"/>
        </w:rPr>
        <w:t>сыра</w:t>
      </w:r>
      <w:r w:rsidRPr="00177141">
        <w:rPr>
          <w:rFonts w:ascii="Arial" w:hAnsi="Arial" w:cs="Arial"/>
          <w:color w:val="auto"/>
        </w:rPr>
        <w:t>.</w:t>
      </w:r>
    </w:p>
    <w:p w:rsidR="00A54796" w:rsidRPr="00177141" w:rsidRDefault="00A54796" w:rsidP="00A54796">
      <w:pPr>
        <w:spacing w:after="0" w:line="360" w:lineRule="auto"/>
        <w:ind w:firstLine="709"/>
        <w:jc w:val="both"/>
        <w:rPr>
          <w:rFonts w:ascii="Arial" w:hAnsi="Arial" w:cs="Arial"/>
          <w:sz w:val="24"/>
          <w:szCs w:val="24"/>
        </w:rPr>
      </w:pPr>
      <w:r w:rsidRPr="00177141">
        <w:rPr>
          <w:rFonts w:ascii="Arial" w:hAnsi="Arial" w:cs="Arial"/>
          <w:sz w:val="24"/>
          <w:szCs w:val="24"/>
        </w:rPr>
        <w:t>К отрицательным чертам развития экономики сельского поселения на современном этапе можно отнести:</w:t>
      </w:r>
    </w:p>
    <w:p w:rsidR="00A54796" w:rsidRPr="00177141" w:rsidRDefault="00685656" w:rsidP="00602CCC">
      <w:pPr>
        <w:numPr>
          <w:ilvl w:val="0"/>
          <w:numId w:val="50"/>
        </w:numPr>
        <w:tabs>
          <w:tab w:val="left" w:pos="993"/>
        </w:tabs>
        <w:spacing w:after="0" w:line="360" w:lineRule="auto"/>
        <w:ind w:left="0" w:firstLine="709"/>
        <w:jc w:val="both"/>
        <w:rPr>
          <w:rFonts w:ascii="Arial" w:hAnsi="Arial" w:cs="Arial"/>
          <w:sz w:val="24"/>
          <w:szCs w:val="24"/>
        </w:rPr>
      </w:pPr>
      <w:r w:rsidRPr="00177141">
        <w:rPr>
          <w:rFonts w:ascii="Arial" w:hAnsi="Arial" w:cs="Arial"/>
          <w:sz w:val="24"/>
          <w:szCs w:val="24"/>
        </w:rPr>
        <w:t xml:space="preserve">слабое развитие </w:t>
      </w:r>
      <w:r w:rsidR="00A54796" w:rsidRPr="00177141">
        <w:rPr>
          <w:rFonts w:ascii="Arial" w:hAnsi="Arial" w:cs="Arial"/>
          <w:sz w:val="24"/>
          <w:szCs w:val="24"/>
        </w:rPr>
        <w:t>фермерских хозяйств;</w:t>
      </w:r>
    </w:p>
    <w:p w:rsidR="00A54796" w:rsidRPr="00177141" w:rsidRDefault="00A54796" w:rsidP="00602CCC">
      <w:pPr>
        <w:numPr>
          <w:ilvl w:val="0"/>
          <w:numId w:val="50"/>
        </w:numPr>
        <w:tabs>
          <w:tab w:val="left" w:pos="993"/>
        </w:tabs>
        <w:spacing w:after="0" w:line="360" w:lineRule="auto"/>
        <w:ind w:left="0" w:firstLine="709"/>
        <w:jc w:val="both"/>
        <w:rPr>
          <w:rFonts w:ascii="Arial" w:hAnsi="Arial" w:cs="Arial"/>
          <w:sz w:val="24"/>
          <w:szCs w:val="24"/>
        </w:rPr>
      </w:pPr>
      <w:r w:rsidRPr="00177141">
        <w:rPr>
          <w:rFonts w:ascii="Arial" w:hAnsi="Arial" w:cs="Arial"/>
          <w:spacing w:val="-4"/>
          <w:sz w:val="24"/>
          <w:szCs w:val="24"/>
        </w:rPr>
        <w:t>отсутствие индустриальных коллективных сельскохозяйственных производителей</w:t>
      </w:r>
      <w:r w:rsidR="00685656" w:rsidRPr="00177141">
        <w:rPr>
          <w:rFonts w:ascii="Arial" w:hAnsi="Arial" w:cs="Arial"/>
          <w:sz w:val="24"/>
          <w:szCs w:val="24"/>
        </w:rPr>
        <w:t>;</w:t>
      </w:r>
    </w:p>
    <w:p w:rsidR="00A54796" w:rsidRPr="00177141" w:rsidRDefault="00A54796" w:rsidP="00602CCC">
      <w:pPr>
        <w:numPr>
          <w:ilvl w:val="0"/>
          <w:numId w:val="50"/>
        </w:numPr>
        <w:tabs>
          <w:tab w:val="left" w:pos="993"/>
        </w:tabs>
        <w:spacing w:after="0" w:line="360" w:lineRule="auto"/>
        <w:ind w:left="0" w:firstLine="709"/>
        <w:jc w:val="both"/>
        <w:rPr>
          <w:rFonts w:ascii="Arial" w:hAnsi="Arial" w:cs="Arial"/>
          <w:sz w:val="24"/>
          <w:szCs w:val="24"/>
        </w:rPr>
      </w:pPr>
      <w:r w:rsidRPr="00177141">
        <w:rPr>
          <w:rFonts w:ascii="Arial" w:hAnsi="Arial" w:cs="Arial"/>
          <w:spacing w:val="-4"/>
          <w:sz w:val="24"/>
          <w:szCs w:val="24"/>
        </w:rPr>
        <w:t>отсутствие</w:t>
      </w:r>
      <w:r w:rsidRPr="00177141">
        <w:rPr>
          <w:rFonts w:ascii="Arial" w:hAnsi="Arial" w:cs="Arial"/>
          <w:sz w:val="24"/>
          <w:szCs w:val="24"/>
        </w:rPr>
        <w:t xml:space="preserve"> традиционных ремесел и промыслов;</w:t>
      </w:r>
    </w:p>
    <w:p w:rsidR="00A54796" w:rsidRPr="00177141" w:rsidRDefault="00A54796" w:rsidP="00602CCC">
      <w:pPr>
        <w:numPr>
          <w:ilvl w:val="0"/>
          <w:numId w:val="50"/>
        </w:numPr>
        <w:tabs>
          <w:tab w:val="left" w:pos="993"/>
        </w:tabs>
        <w:spacing w:after="0" w:line="360" w:lineRule="auto"/>
        <w:ind w:left="0" w:firstLine="709"/>
        <w:jc w:val="both"/>
        <w:rPr>
          <w:rFonts w:ascii="Arial" w:hAnsi="Arial" w:cs="Arial"/>
          <w:sz w:val="24"/>
          <w:szCs w:val="24"/>
        </w:rPr>
      </w:pPr>
      <w:r w:rsidRPr="00177141">
        <w:rPr>
          <w:rFonts w:ascii="Arial" w:hAnsi="Arial" w:cs="Arial"/>
          <w:sz w:val="24"/>
          <w:szCs w:val="24"/>
        </w:rPr>
        <w:t>предприятия торговли в сельском поселении в основном ориентированы на продажу "привозной" продукции. Программы продажи продуктов собственного производства нет. Так же как нет и стратегии собственного производства прод</w:t>
      </w:r>
      <w:r w:rsidR="00685656" w:rsidRPr="00177141">
        <w:rPr>
          <w:rFonts w:ascii="Arial" w:hAnsi="Arial" w:cs="Arial"/>
          <w:sz w:val="24"/>
          <w:szCs w:val="24"/>
        </w:rPr>
        <w:t xml:space="preserve">уктов и </w:t>
      </w:r>
      <w:r w:rsidRPr="00177141">
        <w:rPr>
          <w:rFonts w:ascii="Arial" w:hAnsi="Arial" w:cs="Arial"/>
          <w:sz w:val="24"/>
          <w:szCs w:val="24"/>
        </w:rPr>
        <w:t>выведения их на рынок;</w:t>
      </w:r>
    </w:p>
    <w:p w:rsidR="00A54796" w:rsidRPr="00177141" w:rsidRDefault="00A54796" w:rsidP="00602CCC">
      <w:pPr>
        <w:numPr>
          <w:ilvl w:val="0"/>
          <w:numId w:val="50"/>
        </w:numPr>
        <w:tabs>
          <w:tab w:val="left" w:pos="993"/>
        </w:tabs>
        <w:spacing w:after="0" w:line="360" w:lineRule="auto"/>
        <w:ind w:left="0" w:firstLine="709"/>
        <w:jc w:val="both"/>
        <w:rPr>
          <w:rFonts w:ascii="Arial" w:hAnsi="Arial" w:cs="Arial"/>
          <w:sz w:val="24"/>
          <w:szCs w:val="24"/>
        </w:rPr>
      </w:pPr>
      <w:r w:rsidRPr="00177141">
        <w:rPr>
          <w:rFonts w:ascii="Arial" w:hAnsi="Arial" w:cs="Arial"/>
          <w:sz w:val="24"/>
          <w:szCs w:val="24"/>
        </w:rPr>
        <w:t>неиспользование рекреационно</w:t>
      </w:r>
      <w:r w:rsidR="00685656" w:rsidRPr="00177141">
        <w:rPr>
          <w:rFonts w:ascii="Arial" w:hAnsi="Arial" w:cs="Arial"/>
          <w:sz w:val="24"/>
          <w:szCs w:val="24"/>
        </w:rPr>
        <w:t xml:space="preserve"> – </w:t>
      </w:r>
      <w:r w:rsidRPr="00177141">
        <w:rPr>
          <w:rFonts w:ascii="Arial" w:hAnsi="Arial" w:cs="Arial"/>
          <w:sz w:val="24"/>
          <w:szCs w:val="24"/>
        </w:rPr>
        <w:t>туристического потенциала сельского поселения. В</w:t>
      </w:r>
      <w:r w:rsidR="00685656" w:rsidRPr="00177141">
        <w:rPr>
          <w:rFonts w:ascii="Arial" w:hAnsi="Arial" w:cs="Arial"/>
          <w:sz w:val="24"/>
          <w:szCs w:val="24"/>
        </w:rPr>
        <w:t xml:space="preserve"> сельском поселении отсутствует</w:t>
      </w:r>
      <w:r w:rsidRPr="00177141">
        <w:rPr>
          <w:rFonts w:ascii="Arial" w:hAnsi="Arial" w:cs="Arial"/>
          <w:sz w:val="24"/>
          <w:szCs w:val="24"/>
        </w:rPr>
        <w:t xml:space="preserve"> программа экономического использования рекреационного ресурса;</w:t>
      </w:r>
    </w:p>
    <w:p w:rsidR="00A54796" w:rsidRPr="00177141" w:rsidRDefault="00A54796" w:rsidP="00602CCC">
      <w:pPr>
        <w:numPr>
          <w:ilvl w:val="0"/>
          <w:numId w:val="50"/>
        </w:numPr>
        <w:tabs>
          <w:tab w:val="left" w:pos="993"/>
        </w:tabs>
        <w:spacing w:after="0" w:line="360" w:lineRule="auto"/>
        <w:ind w:left="0" w:firstLine="709"/>
        <w:jc w:val="both"/>
        <w:rPr>
          <w:rFonts w:ascii="Arial" w:hAnsi="Arial" w:cs="Arial"/>
          <w:sz w:val="24"/>
          <w:szCs w:val="24"/>
        </w:rPr>
      </w:pPr>
      <w:r w:rsidRPr="00177141">
        <w:rPr>
          <w:rFonts w:ascii="Arial" w:hAnsi="Arial" w:cs="Arial"/>
          <w:sz w:val="24"/>
          <w:szCs w:val="24"/>
        </w:rPr>
        <w:t>трудовые ресурсы сельского поселения используются неэффективно</w:t>
      </w:r>
      <w:r w:rsidR="00685656" w:rsidRPr="00177141">
        <w:rPr>
          <w:rFonts w:ascii="Arial" w:hAnsi="Arial" w:cs="Arial"/>
          <w:sz w:val="24"/>
          <w:szCs w:val="24"/>
        </w:rPr>
        <w:t>.</w:t>
      </w:r>
      <w:r w:rsidRPr="00177141">
        <w:rPr>
          <w:rFonts w:ascii="Arial" w:hAnsi="Arial" w:cs="Arial"/>
          <w:sz w:val="24"/>
          <w:szCs w:val="24"/>
        </w:rPr>
        <w:t xml:space="preserve"> </w:t>
      </w:r>
      <w:proofErr w:type="gramStart"/>
      <w:r w:rsidR="00685656" w:rsidRPr="00177141">
        <w:rPr>
          <w:rFonts w:ascii="Arial" w:hAnsi="Arial" w:cs="Arial"/>
          <w:sz w:val="24"/>
          <w:szCs w:val="24"/>
        </w:rPr>
        <w:t>Т</w:t>
      </w:r>
      <w:r w:rsidRPr="00177141">
        <w:rPr>
          <w:rFonts w:ascii="Arial" w:hAnsi="Arial" w:cs="Arial"/>
          <w:sz w:val="24"/>
          <w:szCs w:val="24"/>
        </w:rPr>
        <w:t>ак часть трудоспособного населения вынуждены искать работу в г. Смоленске и других городах Российской Федерации.</w:t>
      </w:r>
      <w:proofErr w:type="gramEnd"/>
    </w:p>
    <w:p w:rsidR="00A54796" w:rsidRPr="00177141" w:rsidRDefault="00A54796" w:rsidP="00A54796">
      <w:pPr>
        <w:shd w:val="clear" w:color="auto" w:fill="FFFFFF"/>
        <w:spacing w:after="0" w:line="360" w:lineRule="auto"/>
        <w:ind w:firstLine="709"/>
        <w:jc w:val="both"/>
        <w:rPr>
          <w:rFonts w:ascii="Arial" w:hAnsi="Arial" w:cs="Arial"/>
          <w:sz w:val="24"/>
          <w:szCs w:val="24"/>
        </w:rPr>
      </w:pPr>
      <w:r w:rsidRPr="00177141">
        <w:rPr>
          <w:rFonts w:ascii="Arial" w:hAnsi="Arial" w:cs="Arial"/>
          <w:sz w:val="24"/>
          <w:szCs w:val="24"/>
        </w:rPr>
        <w:t xml:space="preserve">Для более четкого и системного представления о социально-экономическом развитии </w:t>
      </w:r>
      <w:proofErr w:type="spellStart"/>
      <w:r w:rsidRPr="00177141">
        <w:rPr>
          <w:rFonts w:ascii="Arial" w:hAnsi="Arial" w:cs="Arial"/>
          <w:sz w:val="24"/>
          <w:szCs w:val="24"/>
        </w:rPr>
        <w:t>Кощинского</w:t>
      </w:r>
      <w:proofErr w:type="spellEnd"/>
      <w:r w:rsidRPr="00177141">
        <w:rPr>
          <w:rFonts w:ascii="Arial" w:hAnsi="Arial" w:cs="Arial"/>
          <w:sz w:val="24"/>
          <w:szCs w:val="24"/>
        </w:rPr>
        <w:t xml:space="preserve"> сельского поселения следует выделить преимущества и недостатки (сильные и слабые стороны) поселения (таблица 26).</w:t>
      </w:r>
    </w:p>
    <w:p w:rsidR="00A54796" w:rsidRPr="00177141" w:rsidRDefault="00A54796" w:rsidP="00A54796">
      <w:pPr>
        <w:rPr>
          <w:rFonts w:ascii="Arial" w:eastAsia="Times New Roman" w:hAnsi="Arial" w:cs="Arial"/>
          <w:sz w:val="24"/>
          <w:szCs w:val="24"/>
          <w:lang w:eastAsia="ru-RU"/>
        </w:rPr>
      </w:pPr>
      <w:r w:rsidRPr="00177141">
        <w:rPr>
          <w:rFonts w:ascii="Arial" w:hAnsi="Arial" w:cs="Arial"/>
        </w:rPr>
        <w:br w:type="page"/>
      </w:r>
    </w:p>
    <w:p w:rsidR="00A54796" w:rsidRPr="00177141" w:rsidRDefault="00A54796" w:rsidP="00A54796">
      <w:pPr>
        <w:shd w:val="clear" w:color="auto" w:fill="FFFFFF"/>
        <w:tabs>
          <w:tab w:val="left" w:pos="709"/>
        </w:tabs>
        <w:ind w:firstLine="709"/>
        <w:jc w:val="both"/>
        <w:rPr>
          <w:b/>
          <w:bCs/>
          <w:sz w:val="28"/>
          <w:szCs w:val="28"/>
        </w:rPr>
        <w:sectPr w:rsidR="00A54796" w:rsidRPr="00177141" w:rsidSect="00202AF7">
          <w:headerReference w:type="default" r:id="rId20"/>
          <w:pgSz w:w="11906" w:h="16838"/>
          <w:pgMar w:top="1134" w:right="850" w:bottom="1134" w:left="1701" w:header="708" w:footer="708" w:gutter="0"/>
          <w:cols w:space="708"/>
          <w:docGrid w:linePitch="360"/>
        </w:sectPr>
      </w:pPr>
    </w:p>
    <w:p w:rsidR="00A54796" w:rsidRPr="00177141" w:rsidRDefault="00A54796" w:rsidP="00A54796">
      <w:pPr>
        <w:shd w:val="clear" w:color="auto" w:fill="FFFFFF"/>
        <w:tabs>
          <w:tab w:val="left" w:pos="709"/>
        </w:tabs>
        <w:ind w:firstLine="709"/>
        <w:jc w:val="right"/>
        <w:rPr>
          <w:rFonts w:ascii="Arial" w:hAnsi="Arial" w:cs="Arial"/>
          <w:bCs/>
          <w:sz w:val="24"/>
          <w:szCs w:val="24"/>
        </w:rPr>
      </w:pPr>
      <w:r w:rsidRPr="00177141">
        <w:rPr>
          <w:rFonts w:ascii="Arial" w:hAnsi="Arial" w:cs="Arial"/>
          <w:bCs/>
          <w:sz w:val="24"/>
          <w:szCs w:val="24"/>
        </w:rPr>
        <w:lastRenderedPageBreak/>
        <w:t>Таблица 26</w:t>
      </w:r>
    </w:p>
    <w:p w:rsidR="00A54796" w:rsidRPr="00177141" w:rsidRDefault="00A54796" w:rsidP="00A54796">
      <w:pPr>
        <w:shd w:val="clear" w:color="auto" w:fill="FFFFFF"/>
        <w:tabs>
          <w:tab w:val="left" w:pos="709"/>
        </w:tabs>
        <w:ind w:firstLine="709"/>
        <w:jc w:val="center"/>
        <w:rPr>
          <w:rFonts w:ascii="Arial" w:hAnsi="Arial" w:cs="Arial"/>
          <w:b/>
          <w:sz w:val="24"/>
          <w:szCs w:val="24"/>
        </w:rPr>
      </w:pPr>
      <w:r w:rsidRPr="00177141">
        <w:rPr>
          <w:rFonts w:ascii="Arial" w:hAnsi="Arial" w:cs="Arial"/>
          <w:b/>
          <w:bCs/>
          <w:sz w:val="24"/>
          <w:szCs w:val="24"/>
        </w:rPr>
        <w:t xml:space="preserve">Уникальность, конкурентные преимущества и ключевые проблемы </w:t>
      </w:r>
      <w:proofErr w:type="spellStart"/>
      <w:r w:rsidRPr="00177141">
        <w:rPr>
          <w:rFonts w:ascii="Arial" w:hAnsi="Arial" w:cs="Arial"/>
          <w:b/>
          <w:bCs/>
          <w:sz w:val="24"/>
          <w:szCs w:val="24"/>
        </w:rPr>
        <w:t>Кощинского</w:t>
      </w:r>
      <w:proofErr w:type="spellEnd"/>
      <w:r w:rsidRPr="00177141">
        <w:rPr>
          <w:rFonts w:ascii="Arial" w:hAnsi="Arial" w:cs="Arial"/>
          <w:b/>
          <w:bCs/>
          <w:sz w:val="24"/>
          <w:szCs w:val="24"/>
        </w:rPr>
        <w:t xml:space="preserve"> с</w:t>
      </w:r>
      <w:r w:rsidRPr="00177141">
        <w:rPr>
          <w:rFonts w:ascii="Arial" w:hAnsi="Arial" w:cs="Arial"/>
          <w:b/>
          <w:sz w:val="24"/>
          <w:szCs w:val="24"/>
        </w:rPr>
        <w:t>ельского поселения</w:t>
      </w:r>
    </w:p>
    <w:tbl>
      <w:tblPr>
        <w:tblW w:w="14678"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4819"/>
        <w:gridCol w:w="7307"/>
      </w:tblGrid>
      <w:tr w:rsidR="00A54796" w:rsidRPr="00177141" w:rsidTr="00D21F8C">
        <w:trPr>
          <w:trHeight w:val="651"/>
          <w:tblHeader/>
          <w:jc w:val="center"/>
        </w:trPr>
        <w:tc>
          <w:tcPr>
            <w:tcW w:w="2552" w:type="dxa"/>
            <w:tcBorders>
              <w:bottom w:val="single" w:sz="4" w:space="0" w:color="000000"/>
            </w:tcBorders>
            <w:shd w:val="clear" w:color="auto" w:fill="B6DDE8" w:themeFill="accent5" w:themeFillTint="66"/>
            <w:vAlign w:val="center"/>
          </w:tcPr>
          <w:p w:rsidR="00A54796" w:rsidRPr="00177141" w:rsidRDefault="00A54796" w:rsidP="00D21F8C">
            <w:pPr>
              <w:widowControl w:val="0"/>
              <w:tabs>
                <w:tab w:val="left" w:pos="709"/>
              </w:tabs>
              <w:spacing w:after="0" w:line="240" w:lineRule="auto"/>
              <w:jc w:val="center"/>
              <w:rPr>
                <w:rFonts w:ascii="Arial" w:hAnsi="Arial" w:cs="Arial"/>
                <w:b/>
                <w:sz w:val="20"/>
                <w:szCs w:val="20"/>
              </w:rPr>
            </w:pPr>
            <w:r w:rsidRPr="00177141">
              <w:rPr>
                <w:rFonts w:ascii="Arial" w:hAnsi="Arial" w:cs="Arial"/>
                <w:b/>
                <w:sz w:val="20"/>
                <w:szCs w:val="20"/>
              </w:rPr>
              <w:t>Сферы</w:t>
            </w:r>
          </w:p>
        </w:tc>
        <w:tc>
          <w:tcPr>
            <w:tcW w:w="4819" w:type="dxa"/>
            <w:tcBorders>
              <w:bottom w:val="single" w:sz="4" w:space="0" w:color="000000"/>
            </w:tcBorders>
            <w:shd w:val="clear" w:color="auto" w:fill="B6DDE8" w:themeFill="accent5" w:themeFillTint="66"/>
            <w:vAlign w:val="center"/>
          </w:tcPr>
          <w:p w:rsidR="00A54796" w:rsidRPr="00177141" w:rsidRDefault="00A54796" w:rsidP="00D21F8C">
            <w:pPr>
              <w:keepNext/>
              <w:keepLines/>
              <w:widowControl w:val="0"/>
              <w:tabs>
                <w:tab w:val="left" w:pos="709"/>
              </w:tabs>
              <w:spacing w:after="0" w:line="240" w:lineRule="auto"/>
              <w:jc w:val="center"/>
              <w:rPr>
                <w:rFonts w:ascii="Arial" w:hAnsi="Arial" w:cs="Arial"/>
                <w:b/>
                <w:sz w:val="20"/>
                <w:szCs w:val="20"/>
              </w:rPr>
            </w:pPr>
            <w:r w:rsidRPr="00177141">
              <w:rPr>
                <w:rFonts w:ascii="Arial" w:hAnsi="Arial" w:cs="Arial"/>
                <w:b/>
                <w:sz w:val="20"/>
                <w:szCs w:val="20"/>
              </w:rPr>
              <w:t>Уникальность, конкурентные преимущества</w:t>
            </w:r>
          </w:p>
        </w:tc>
        <w:tc>
          <w:tcPr>
            <w:tcW w:w="7307" w:type="dxa"/>
            <w:tcBorders>
              <w:bottom w:val="single" w:sz="4" w:space="0" w:color="000000"/>
            </w:tcBorders>
            <w:shd w:val="clear" w:color="auto" w:fill="B6DDE8" w:themeFill="accent5" w:themeFillTint="66"/>
            <w:vAlign w:val="center"/>
          </w:tcPr>
          <w:p w:rsidR="00A54796" w:rsidRPr="00177141" w:rsidRDefault="00A54796" w:rsidP="00D21F8C">
            <w:pPr>
              <w:keepNext/>
              <w:keepLines/>
              <w:widowControl w:val="0"/>
              <w:tabs>
                <w:tab w:val="left" w:pos="709"/>
              </w:tabs>
              <w:spacing w:after="0" w:line="240" w:lineRule="auto"/>
              <w:jc w:val="center"/>
              <w:rPr>
                <w:rFonts w:ascii="Arial" w:hAnsi="Arial" w:cs="Arial"/>
                <w:b/>
                <w:sz w:val="20"/>
                <w:szCs w:val="20"/>
              </w:rPr>
            </w:pPr>
            <w:r w:rsidRPr="00177141">
              <w:rPr>
                <w:rFonts w:ascii="Arial" w:hAnsi="Arial" w:cs="Arial"/>
                <w:b/>
                <w:sz w:val="20"/>
                <w:szCs w:val="20"/>
              </w:rPr>
              <w:t>Ключевые проблемы</w:t>
            </w:r>
          </w:p>
        </w:tc>
      </w:tr>
      <w:tr w:rsidR="00A54796" w:rsidRPr="00177141" w:rsidTr="00D21F8C">
        <w:trPr>
          <w:trHeight w:val="364"/>
          <w:jc w:val="center"/>
        </w:trPr>
        <w:tc>
          <w:tcPr>
            <w:tcW w:w="14678" w:type="dxa"/>
            <w:gridSpan w:val="3"/>
            <w:shd w:val="clear" w:color="auto" w:fill="FFFF00"/>
            <w:vAlign w:val="center"/>
          </w:tcPr>
          <w:p w:rsidR="00A54796" w:rsidRPr="00177141" w:rsidRDefault="00A54796" w:rsidP="00D21F8C">
            <w:pPr>
              <w:keepNext/>
              <w:keepLines/>
              <w:widowControl w:val="0"/>
              <w:tabs>
                <w:tab w:val="left" w:pos="709"/>
              </w:tabs>
              <w:spacing w:after="0" w:line="240" w:lineRule="auto"/>
              <w:jc w:val="center"/>
              <w:rPr>
                <w:rFonts w:ascii="Arial" w:hAnsi="Arial" w:cs="Arial"/>
                <w:b/>
                <w:sz w:val="20"/>
                <w:szCs w:val="20"/>
              </w:rPr>
            </w:pPr>
            <w:r w:rsidRPr="00177141">
              <w:rPr>
                <w:rFonts w:ascii="Arial" w:hAnsi="Arial" w:cs="Arial"/>
                <w:b/>
                <w:bCs/>
                <w:sz w:val="20"/>
                <w:szCs w:val="20"/>
              </w:rPr>
              <w:t>1. Ресурсный потенциал</w:t>
            </w:r>
          </w:p>
        </w:tc>
      </w:tr>
      <w:tr w:rsidR="00A54796" w:rsidRPr="00177141" w:rsidTr="00D21F8C">
        <w:trPr>
          <w:trHeight w:val="404"/>
          <w:jc w:val="center"/>
        </w:trPr>
        <w:tc>
          <w:tcPr>
            <w:tcW w:w="2552" w:type="dxa"/>
            <w:shd w:val="clear" w:color="auto" w:fill="FFFFFF"/>
            <w:vAlign w:val="center"/>
          </w:tcPr>
          <w:p w:rsidR="00A54796" w:rsidRPr="00177141" w:rsidRDefault="00A54796" w:rsidP="00D21F8C">
            <w:pPr>
              <w:shd w:val="clear" w:color="auto" w:fill="FFFFFF"/>
              <w:tabs>
                <w:tab w:val="left" w:pos="147"/>
              </w:tabs>
              <w:spacing w:after="0" w:line="240" w:lineRule="auto"/>
              <w:rPr>
                <w:rFonts w:ascii="Arial" w:hAnsi="Arial" w:cs="Arial"/>
                <w:sz w:val="20"/>
                <w:szCs w:val="20"/>
              </w:rPr>
            </w:pPr>
            <w:r w:rsidRPr="00177141">
              <w:rPr>
                <w:rFonts w:ascii="Arial" w:hAnsi="Arial" w:cs="Arial"/>
                <w:bCs/>
                <w:sz w:val="20"/>
                <w:szCs w:val="20"/>
              </w:rPr>
              <w:t>1.1.</w:t>
            </w:r>
            <w:r w:rsidRPr="00177141">
              <w:rPr>
                <w:rFonts w:ascii="Arial" w:hAnsi="Arial" w:cs="Arial"/>
                <w:b/>
                <w:bCs/>
                <w:sz w:val="20"/>
                <w:szCs w:val="20"/>
              </w:rPr>
              <w:t xml:space="preserve"> </w:t>
            </w:r>
            <w:r w:rsidRPr="00177141">
              <w:rPr>
                <w:rFonts w:ascii="Arial" w:hAnsi="Arial" w:cs="Arial"/>
                <w:sz w:val="20"/>
                <w:szCs w:val="20"/>
              </w:rPr>
              <w:t>Географическое положение</w:t>
            </w:r>
          </w:p>
        </w:tc>
        <w:tc>
          <w:tcPr>
            <w:tcW w:w="4819" w:type="dxa"/>
            <w:shd w:val="clear" w:color="auto" w:fill="FFFFFF"/>
            <w:vAlign w:val="center"/>
          </w:tcPr>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xml:space="preserve">■ </w:t>
            </w:r>
            <w:r w:rsidR="00BF3EC6" w:rsidRPr="00177141">
              <w:rPr>
                <w:rFonts w:ascii="Arial" w:hAnsi="Arial" w:cs="Arial"/>
                <w:sz w:val="20"/>
                <w:szCs w:val="20"/>
              </w:rPr>
              <w:t>С</w:t>
            </w:r>
            <w:r w:rsidRPr="00177141">
              <w:rPr>
                <w:rFonts w:ascii="Arial" w:hAnsi="Arial" w:cs="Arial"/>
                <w:sz w:val="20"/>
                <w:szCs w:val="20"/>
              </w:rPr>
              <w:t>ельское поселение расположено в экологически благоприятном месте</w:t>
            </w:r>
          </w:p>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Сельское поселение расположено в непосредственной близости от областного центра (25 км.)</w:t>
            </w:r>
          </w:p>
        </w:tc>
        <w:tc>
          <w:tcPr>
            <w:tcW w:w="7307" w:type="dxa"/>
            <w:shd w:val="clear" w:color="auto" w:fill="FFFFFF"/>
            <w:vAlign w:val="center"/>
          </w:tcPr>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Плохое состояние дорожной сети и необходимость её совершенствования и развития</w:t>
            </w:r>
          </w:p>
        </w:tc>
      </w:tr>
      <w:tr w:rsidR="00A54796" w:rsidRPr="00177141" w:rsidTr="00D21F8C">
        <w:trPr>
          <w:trHeight w:val="917"/>
          <w:jc w:val="center"/>
        </w:trPr>
        <w:tc>
          <w:tcPr>
            <w:tcW w:w="2552" w:type="dxa"/>
            <w:tcBorders>
              <w:bottom w:val="single" w:sz="4" w:space="0" w:color="000000"/>
            </w:tcBorders>
            <w:shd w:val="clear" w:color="auto" w:fill="FFFFFF"/>
            <w:vAlign w:val="center"/>
          </w:tcPr>
          <w:p w:rsidR="00A54796" w:rsidRPr="00177141" w:rsidRDefault="00A54796" w:rsidP="00D21F8C">
            <w:pPr>
              <w:shd w:val="clear" w:color="auto" w:fill="FFFFFF"/>
              <w:tabs>
                <w:tab w:val="left" w:pos="147"/>
              </w:tabs>
              <w:spacing w:after="0" w:line="240" w:lineRule="auto"/>
              <w:rPr>
                <w:rFonts w:ascii="Arial" w:hAnsi="Arial" w:cs="Arial"/>
                <w:sz w:val="20"/>
                <w:szCs w:val="20"/>
              </w:rPr>
            </w:pPr>
            <w:r w:rsidRPr="00177141">
              <w:rPr>
                <w:rFonts w:ascii="Arial" w:hAnsi="Arial" w:cs="Arial"/>
                <w:sz w:val="20"/>
                <w:szCs w:val="20"/>
              </w:rPr>
              <w:t>1.2. Природно-ресурсный потенциал</w:t>
            </w:r>
          </w:p>
        </w:tc>
        <w:tc>
          <w:tcPr>
            <w:tcW w:w="4819" w:type="dxa"/>
            <w:tcBorders>
              <w:bottom w:val="single" w:sz="4" w:space="0" w:color="000000"/>
            </w:tcBorders>
            <w:shd w:val="clear" w:color="auto" w:fill="FFFFFF"/>
            <w:vAlign w:val="center"/>
          </w:tcPr>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Благоприятный климат</w:t>
            </w:r>
          </w:p>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Наличие угодий для сельского хозяйства</w:t>
            </w:r>
          </w:p>
        </w:tc>
        <w:tc>
          <w:tcPr>
            <w:tcW w:w="7307" w:type="dxa"/>
            <w:tcBorders>
              <w:bottom w:val="single" w:sz="4" w:space="0" w:color="000000"/>
            </w:tcBorders>
            <w:shd w:val="clear" w:color="auto" w:fill="FFFFFF"/>
            <w:vAlign w:val="center"/>
          </w:tcPr>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b/>
                <w:bCs/>
                <w:sz w:val="20"/>
                <w:szCs w:val="20"/>
              </w:rPr>
              <w:t xml:space="preserve">■ </w:t>
            </w:r>
            <w:r w:rsidRPr="00177141">
              <w:rPr>
                <w:rFonts w:ascii="Arial" w:hAnsi="Arial" w:cs="Arial"/>
                <w:sz w:val="20"/>
                <w:szCs w:val="20"/>
              </w:rPr>
              <w:t>Недостаточно эффективное использование водных и земельных ресурсов</w:t>
            </w:r>
          </w:p>
        </w:tc>
      </w:tr>
      <w:tr w:rsidR="00A54796" w:rsidRPr="00177141" w:rsidTr="00D21F8C">
        <w:trPr>
          <w:trHeight w:val="264"/>
          <w:jc w:val="center"/>
        </w:trPr>
        <w:tc>
          <w:tcPr>
            <w:tcW w:w="14678" w:type="dxa"/>
            <w:gridSpan w:val="3"/>
            <w:shd w:val="clear" w:color="auto" w:fill="FFFF00"/>
            <w:vAlign w:val="center"/>
          </w:tcPr>
          <w:p w:rsidR="00A54796" w:rsidRPr="00177141" w:rsidRDefault="00A54796" w:rsidP="00D21F8C">
            <w:pPr>
              <w:shd w:val="clear" w:color="auto" w:fill="FFFFFF"/>
              <w:tabs>
                <w:tab w:val="left" w:pos="147"/>
                <w:tab w:val="left" w:pos="363"/>
              </w:tabs>
              <w:spacing w:after="0" w:line="240" w:lineRule="auto"/>
              <w:jc w:val="center"/>
              <w:rPr>
                <w:rFonts w:ascii="Arial" w:hAnsi="Arial" w:cs="Arial"/>
                <w:b/>
                <w:bCs/>
                <w:sz w:val="20"/>
                <w:szCs w:val="20"/>
              </w:rPr>
            </w:pPr>
            <w:r w:rsidRPr="00177141">
              <w:rPr>
                <w:rFonts w:ascii="Arial" w:hAnsi="Arial" w:cs="Arial"/>
                <w:b/>
                <w:bCs/>
                <w:sz w:val="20"/>
                <w:szCs w:val="20"/>
              </w:rPr>
              <w:t>2. Качество жизни населения</w:t>
            </w:r>
          </w:p>
        </w:tc>
      </w:tr>
      <w:tr w:rsidR="00A54796" w:rsidRPr="00177141" w:rsidTr="00D21F8C">
        <w:trPr>
          <w:trHeight w:val="651"/>
          <w:jc w:val="center"/>
        </w:trPr>
        <w:tc>
          <w:tcPr>
            <w:tcW w:w="2552" w:type="dxa"/>
            <w:shd w:val="clear" w:color="auto" w:fill="FFFFFF"/>
            <w:vAlign w:val="center"/>
          </w:tcPr>
          <w:p w:rsidR="00A54796" w:rsidRPr="00177141" w:rsidRDefault="00A54796" w:rsidP="00D21F8C">
            <w:pPr>
              <w:shd w:val="clear" w:color="auto" w:fill="FFFFFF"/>
              <w:tabs>
                <w:tab w:val="left" w:pos="147"/>
              </w:tabs>
              <w:spacing w:after="0" w:line="240" w:lineRule="auto"/>
              <w:rPr>
                <w:rFonts w:ascii="Arial" w:hAnsi="Arial" w:cs="Arial"/>
                <w:sz w:val="20"/>
                <w:szCs w:val="20"/>
              </w:rPr>
            </w:pPr>
            <w:r w:rsidRPr="00177141">
              <w:rPr>
                <w:rFonts w:ascii="Arial" w:hAnsi="Arial" w:cs="Arial"/>
                <w:sz w:val="20"/>
                <w:szCs w:val="20"/>
              </w:rPr>
              <w:t>2.1. Демография</w:t>
            </w:r>
          </w:p>
        </w:tc>
        <w:tc>
          <w:tcPr>
            <w:tcW w:w="4819" w:type="dxa"/>
            <w:shd w:val="clear" w:color="auto" w:fill="FFFFFF"/>
            <w:vAlign w:val="center"/>
          </w:tcPr>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Относительно высокая доля городского населения</w:t>
            </w:r>
          </w:p>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p>
        </w:tc>
        <w:tc>
          <w:tcPr>
            <w:tcW w:w="7307" w:type="dxa"/>
            <w:shd w:val="clear" w:color="auto" w:fill="FFFFFF"/>
            <w:vAlign w:val="center"/>
          </w:tcPr>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b/>
                <w:bCs/>
                <w:sz w:val="20"/>
                <w:szCs w:val="20"/>
              </w:rPr>
              <w:t xml:space="preserve">■ </w:t>
            </w:r>
            <w:r w:rsidRPr="00177141">
              <w:rPr>
                <w:rFonts w:ascii="Arial" w:hAnsi="Arial" w:cs="Arial"/>
                <w:sz w:val="20"/>
                <w:szCs w:val="20"/>
              </w:rPr>
              <w:t>Сокращение численности населения за счет естественной убыли</w:t>
            </w:r>
          </w:p>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Высокий уровень смертности населения, в особенности сельского, превышение смертности над рождаемостью</w:t>
            </w:r>
          </w:p>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xml:space="preserve">■ Высокий удельный вес населения пенсионного и </w:t>
            </w:r>
            <w:proofErr w:type="spellStart"/>
            <w:r w:rsidRPr="00177141">
              <w:rPr>
                <w:rFonts w:ascii="Arial" w:hAnsi="Arial" w:cs="Arial"/>
                <w:sz w:val="20"/>
                <w:szCs w:val="20"/>
              </w:rPr>
              <w:t>предпенсионного</w:t>
            </w:r>
            <w:proofErr w:type="spellEnd"/>
            <w:r w:rsidRPr="00177141">
              <w:rPr>
                <w:rFonts w:ascii="Arial" w:hAnsi="Arial" w:cs="Arial"/>
                <w:sz w:val="20"/>
                <w:szCs w:val="20"/>
              </w:rPr>
              <w:t xml:space="preserve"> возраста и малый удельный вес населения в возрасте до 18 лет</w:t>
            </w:r>
          </w:p>
        </w:tc>
      </w:tr>
      <w:tr w:rsidR="00A54796" w:rsidRPr="00177141" w:rsidTr="00D21F8C">
        <w:trPr>
          <w:trHeight w:val="651"/>
          <w:jc w:val="center"/>
        </w:trPr>
        <w:tc>
          <w:tcPr>
            <w:tcW w:w="2552" w:type="dxa"/>
            <w:shd w:val="clear" w:color="auto" w:fill="FFFFFF"/>
            <w:vAlign w:val="center"/>
          </w:tcPr>
          <w:p w:rsidR="00A54796" w:rsidRPr="00177141" w:rsidRDefault="00A54796" w:rsidP="00D21F8C">
            <w:pPr>
              <w:shd w:val="clear" w:color="auto" w:fill="FFFFFF"/>
              <w:tabs>
                <w:tab w:val="left" w:pos="147"/>
              </w:tabs>
              <w:spacing w:after="0" w:line="240" w:lineRule="auto"/>
              <w:rPr>
                <w:rFonts w:ascii="Arial" w:hAnsi="Arial" w:cs="Arial"/>
                <w:sz w:val="20"/>
                <w:szCs w:val="20"/>
              </w:rPr>
            </w:pPr>
            <w:r w:rsidRPr="00177141">
              <w:rPr>
                <w:rFonts w:ascii="Arial" w:hAnsi="Arial" w:cs="Arial"/>
                <w:sz w:val="20"/>
                <w:szCs w:val="20"/>
              </w:rPr>
              <w:t>2.2. Уровень жизни населения, заработная плата</w:t>
            </w:r>
          </w:p>
        </w:tc>
        <w:tc>
          <w:tcPr>
            <w:tcW w:w="4819" w:type="dxa"/>
            <w:shd w:val="clear" w:color="auto" w:fill="FFFFFF"/>
            <w:vAlign w:val="center"/>
          </w:tcPr>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Возможность получения дополнительных доходов в натуральной форме от ведения личного подсобного хозяйства</w:t>
            </w:r>
          </w:p>
        </w:tc>
        <w:tc>
          <w:tcPr>
            <w:tcW w:w="7307" w:type="dxa"/>
            <w:shd w:val="clear" w:color="auto" w:fill="FFFFFF"/>
            <w:vAlign w:val="center"/>
          </w:tcPr>
          <w:p w:rsidR="00A54796" w:rsidRPr="00177141" w:rsidRDefault="00BF3EC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Отставание уровня средней за</w:t>
            </w:r>
            <w:r w:rsidR="00A54796" w:rsidRPr="00177141">
              <w:rPr>
                <w:rFonts w:ascii="Arial" w:hAnsi="Arial" w:cs="Arial"/>
                <w:sz w:val="20"/>
                <w:szCs w:val="20"/>
              </w:rPr>
              <w:t xml:space="preserve">работной платы от </w:t>
            </w:r>
            <w:proofErr w:type="spellStart"/>
            <w:r w:rsidR="00A54796" w:rsidRPr="00177141">
              <w:rPr>
                <w:rFonts w:ascii="Arial" w:hAnsi="Arial" w:cs="Arial"/>
                <w:sz w:val="20"/>
                <w:szCs w:val="20"/>
              </w:rPr>
              <w:t>среднеобластного</w:t>
            </w:r>
            <w:proofErr w:type="spellEnd"/>
            <w:r w:rsidR="00A54796" w:rsidRPr="00177141">
              <w:rPr>
                <w:rFonts w:ascii="Arial" w:hAnsi="Arial" w:cs="Arial"/>
                <w:sz w:val="20"/>
                <w:szCs w:val="20"/>
              </w:rPr>
              <w:t xml:space="preserve"> показателя</w:t>
            </w:r>
          </w:p>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xml:space="preserve">■ Высокий </w:t>
            </w:r>
            <w:r w:rsidR="00BF3EC6" w:rsidRPr="00177141">
              <w:rPr>
                <w:rFonts w:ascii="Arial" w:hAnsi="Arial" w:cs="Arial"/>
                <w:sz w:val="20"/>
                <w:szCs w:val="20"/>
              </w:rPr>
              <w:t>уровень</w:t>
            </w:r>
            <w:r w:rsidRPr="00177141">
              <w:rPr>
                <w:rFonts w:ascii="Arial" w:hAnsi="Arial" w:cs="Arial"/>
                <w:sz w:val="20"/>
                <w:szCs w:val="20"/>
              </w:rPr>
              <w:t xml:space="preserve"> межотраслевой дифференциации среднемесячной номинальной заработной платы</w:t>
            </w:r>
          </w:p>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Низкий уровень заработной платы в социальной сфере</w:t>
            </w:r>
          </w:p>
        </w:tc>
      </w:tr>
      <w:tr w:rsidR="00A54796" w:rsidRPr="00177141" w:rsidTr="00D21F8C">
        <w:trPr>
          <w:trHeight w:val="651"/>
          <w:jc w:val="center"/>
        </w:trPr>
        <w:tc>
          <w:tcPr>
            <w:tcW w:w="2552" w:type="dxa"/>
            <w:shd w:val="clear" w:color="auto" w:fill="FFFFFF"/>
            <w:vAlign w:val="center"/>
          </w:tcPr>
          <w:p w:rsidR="00A54796" w:rsidRPr="00177141" w:rsidRDefault="00A54796" w:rsidP="00D21F8C">
            <w:pPr>
              <w:shd w:val="clear" w:color="auto" w:fill="FFFFFF"/>
              <w:tabs>
                <w:tab w:val="left" w:pos="147"/>
              </w:tabs>
              <w:spacing w:after="0" w:line="240" w:lineRule="auto"/>
              <w:rPr>
                <w:rFonts w:ascii="Arial" w:hAnsi="Arial" w:cs="Arial"/>
                <w:sz w:val="20"/>
                <w:szCs w:val="20"/>
              </w:rPr>
            </w:pPr>
            <w:r w:rsidRPr="00177141">
              <w:rPr>
                <w:rFonts w:ascii="Arial" w:hAnsi="Arial" w:cs="Arial"/>
                <w:sz w:val="20"/>
                <w:szCs w:val="20"/>
              </w:rPr>
              <w:t>2.3. Социальная за</w:t>
            </w:r>
            <w:r w:rsidRPr="00177141">
              <w:rPr>
                <w:rFonts w:ascii="Arial" w:hAnsi="Arial" w:cs="Arial"/>
                <w:sz w:val="20"/>
                <w:szCs w:val="20"/>
              </w:rPr>
              <w:softHyphen/>
              <w:t>щита населения</w:t>
            </w:r>
          </w:p>
        </w:tc>
        <w:tc>
          <w:tcPr>
            <w:tcW w:w="4819" w:type="dxa"/>
            <w:shd w:val="clear" w:color="auto" w:fill="FFFFFF"/>
            <w:vAlign w:val="center"/>
          </w:tcPr>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xml:space="preserve">■ </w:t>
            </w:r>
            <w:r w:rsidR="00BF3EC6" w:rsidRPr="00177141">
              <w:rPr>
                <w:rFonts w:ascii="Arial" w:hAnsi="Arial" w:cs="Arial"/>
                <w:sz w:val="20"/>
                <w:szCs w:val="20"/>
              </w:rPr>
              <w:t>Незначительный</w:t>
            </w:r>
            <w:r w:rsidRPr="00177141">
              <w:rPr>
                <w:rFonts w:ascii="Arial" w:hAnsi="Arial" w:cs="Arial"/>
                <w:sz w:val="20"/>
                <w:szCs w:val="20"/>
              </w:rPr>
              <w:t xml:space="preserve"> рост среднего размера пенсий</w:t>
            </w:r>
          </w:p>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p>
        </w:tc>
        <w:tc>
          <w:tcPr>
            <w:tcW w:w="7307" w:type="dxa"/>
            <w:shd w:val="clear" w:color="auto" w:fill="FFFFFF"/>
            <w:vAlign w:val="center"/>
          </w:tcPr>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Значительная доля численности пенсионеров и малообеспеченных граждан в общей численности населения сельского поселения</w:t>
            </w:r>
          </w:p>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Относительно низкая зарплата работников органов социальной защиты</w:t>
            </w:r>
          </w:p>
        </w:tc>
      </w:tr>
      <w:tr w:rsidR="00A54796" w:rsidRPr="00177141" w:rsidTr="00D21F8C">
        <w:trPr>
          <w:trHeight w:val="651"/>
          <w:jc w:val="center"/>
        </w:trPr>
        <w:tc>
          <w:tcPr>
            <w:tcW w:w="2552" w:type="dxa"/>
            <w:shd w:val="clear" w:color="auto" w:fill="FFFFFF"/>
            <w:vAlign w:val="center"/>
          </w:tcPr>
          <w:p w:rsidR="00A54796" w:rsidRPr="00177141" w:rsidRDefault="00A54796" w:rsidP="00D21F8C">
            <w:pPr>
              <w:shd w:val="clear" w:color="auto" w:fill="FFFFFF"/>
              <w:tabs>
                <w:tab w:val="left" w:pos="147"/>
              </w:tabs>
              <w:spacing w:after="0" w:line="240" w:lineRule="auto"/>
              <w:rPr>
                <w:rFonts w:ascii="Arial" w:hAnsi="Arial" w:cs="Arial"/>
                <w:sz w:val="20"/>
                <w:szCs w:val="20"/>
              </w:rPr>
            </w:pPr>
            <w:r w:rsidRPr="00177141">
              <w:rPr>
                <w:rFonts w:ascii="Arial" w:hAnsi="Arial" w:cs="Arial"/>
                <w:sz w:val="20"/>
                <w:szCs w:val="20"/>
              </w:rPr>
              <w:t>2.4.Жилищно-коммунальная сфера и благоустройство</w:t>
            </w:r>
          </w:p>
        </w:tc>
        <w:tc>
          <w:tcPr>
            <w:tcW w:w="4819" w:type="dxa"/>
            <w:shd w:val="clear" w:color="auto" w:fill="FFFFFF"/>
            <w:vAlign w:val="center"/>
          </w:tcPr>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Газификация сельского поселения</w:t>
            </w:r>
          </w:p>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Действенная система централизованного вывоза ТБО</w:t>
            </w:r>
          </w:p>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p>
        </w:tc>
        <w:tc>
          <w:tcPr>
            <w:tcW w:w="7307" w:type="dxa"/>
            <w:shd w:val="clear" w:color="auto" w:fill="FFFFFF"/>
            <w:vAlign w:val="center"/>
          </w:tcPr>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Рост стоимости жилищно-коммунальных услуг</w:t>
            </w:r>
          </w:p>
          <w:p w:rsidR="00BF3EC6" w:rsidRPr="00177141" w:rsidRDefault="00BF3EC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Наличие большой непогашенной задолженности за оказанные жилищно-коммунальные услуги</w:t>
            </w:r>
          </w:p>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Дефицит квалифицированных специалистов для жилищно-коммунальной сферы</w:t>
            </w:r>
          </w:p>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Низкий темп реализации реформы ЖКХ</w:t>
            </w:r>
          </w:p>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lastRenderedPageBreak/>
              <w:t>■ Значительный износ инженерных коммуникаций</w:t>
            </w:r>
          </w:p>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Низкая эффективность работы организаций коммунального комплекса.</w:t>
            </w:r>
          </w:p>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Сл</w:t>
            </w:r>
            <w:r w:rsidR="00BF3EC6" w:rsidRPr="00177141">
              <w:rPr>
                <w:rFonts w:ascii="Arial" w:hAnsi="Arial" w:cs="Arial"/>
                <w:sz w:val="20"/>
                <w:szCs w:val="20"/>
              </w:rPr>
              <w:t xml:space="preserve">абое внедрение </w:t>
            </w:r>
            <w:proofErr w:type="spellStart"/>
            <w:r w:rsidR="00BF3EC6" w:rsidRPr="00177141">
              <w:rPr>
                <w:rFonts w:ascii="Arial" w:hAnsi="Arial" w:cs="Arial"/>
                <w:sz w:val="20"/>
                <w:szCs w:val="20"/>
              </w:rPr>
              <w:t>энерго</w:t>
            </w:r>
            <w:proofErr w:type="spellEnd"/>
            <w:r w:rsidR="00BF3EC6" w:rsidRPr="00177141">
              <w:rPr>
                <w:rFonts w:ascii="Arial" w:hAnsi="Arial" w:cs="Arial"/>
                <w:sz w:val="20"/>
                <w:szCs w:val="20"/>
              </w:rPr>
              <w:t xml:space="preserve"> - и ресур</w:t>
            </w:r>
            <w:r w:rsidRPr="00177141">
              <w:rPr>
                <w:rFonts w:ascii="Arial" w:hAnsi="Arial" w:cs="Arial"/>
                <w:sz w:val="20"/>
                <w:szCs w:val="20"/>
              </w:rPr>
              <w:t>сосберегающих технологий</w:t>
            </w:r>
          </w:p>
          <w:p w:rsidR="00A54796" w:rsidRPr="00177141" w:rsidRDefault="00BF3EC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Недостаток сре</w:t>
            </w:r>
            <w:proofErr w:type="gramStart"/>
            <w:r w:rsidRPr="00177141">
              <w:rPr>
                <w:rFonts w:ascii="Arial" w:hAnsi="Arial" w:cs="Arial"/>
                <w:sz w:val="20"/>
                <w:szCs w:val="20"/>
              </w:rPr>
              <w:t>дств дл</w:t>
            </w:r>
            <w:proofErr w:type="gramEnd"/>
            <w:r w:rsidRPr="00177141">
              <w:rPr>
                <w:rFonts w:ascii="Arial" w:hAnsi="Arial" w:cs="Arial"/>
                <w:sz w:val="20"/>
                <w:szCs w:val="20"/>
              </w:rPr>
              <w:t>я прове</w:t>
            </w:r>
            <w:r w:rsidR="00A54796" w:rsidRPr="00177141">
              <w:rPr>
                <w:rFonts w:ascii="Arial" w:hAnsi="Arial" w:cs="Arial"/>
                <w:sz w:val="20"/>
                <w:szCs w:val="20"/>
              </w:rPr>
              <w:t>дения текущего и капитального ремонта жилищного фонда</w:t>
            </w:r>
          </w:p>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Отсутствие производства по утилизации бытовых и промышленных отходов</w:t>
            </w:r>
          </w:p>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Недостаточное участие жителей, организаций и индивидуальных предпринимателей в благоустройстве населённых пунктов</w:t>
            </w:r>
          </w:p>
        </w:tc>
      </w:tr>
      <w:tr w:rsidR="00A54796" w:rsidRPr="00177141" w:rsidTr="00D21F8C">
        <w:trPr>
          <w:trHeight w:val="651"/>
          <w:jc w:val="center"/>
        </w:trPr>
        <w:tc>
          <w:tcPr>
            <w:tcW w:w="2552" w:type="dxa"/>
            <w:shd w:val="clear" w:color="auto" w:fill="FFFFFF"/>
            <w:vAlign w:val="center"/>
          </w:tcPr>
          <w:p w:rsidR="00A54796" w:rsidRPr="00177141" w:rsidRDefault="00A54796" w:rsidP="00D21F8C">
            <w:pPr>
              <w:shd w:val="clear" w:color="auto" w:fill="FFFFFF"/>
              <w:tabs>
                <w:tab w:val="left" w:pos="147"/>
              </w:tabs>
              <w:spacing w:after="0" w:line="240" w:lineRule="auto"/>
              <w:rPr>
                <w:rFonts w:ascii="Arial" w:hAnsi="Arial" w:cs="Arial"/>
                <w:sz w:val="20"/>
                <w:szCs w:val="20"/>
              </w:rPr>
            </w:pPr>
            <w:r w:rsidRPr="00177141">
              <w:rPr>
                <w:rFonts w:ascii="Arial" w:hAnsi="Arial" w:cs="Arial"/>
                <w:sz w:val="20"/>
                <w:szCs w:val="20"/>
              </w:rPr>
              <w:lastRenderedPageBreak/>
              <w:t>2.5. Транспорт</w:t>
            </w:r>
          </w:p>
        </w:tc>
        <w:tc>
          <w:tcPr>
            <w:tcW w:w="4819" w:type="dxa"/>
            <w:shd w:val="clear" w:color="auto" w:fill="FFFFFF"/>
            <w:vAlign w:val="center"/>
          </w:tcPr>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b/>
                <w:bCs/>
                <w:sz w:val="20"/>
                <w:szCs w:val="20"/>
              </w:rPr>
              <w:t>■</w:t>
            </w:r>
            <w:r w:rsidRPr="00177141">
              <w:rPr>
                <w:rFonts w:ascii="Arial" w:hAnsi="Arial" w:cs="Arial"/>
                <w:sz w:val="20"/>
                <w:szCs w:val="20"/>
              </w:rPr>
              <w:t xml:space="preserve"> Автомобильное  и автобусное транспортное сообщение с областным центром</w:t>
            </w:r>
          </w:p>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xml:space="preserve">■ Полный охват жителей </w:t>
            </w:r>
            <w:proofErr w:type="spellStart"/>
            <w:r w:rsidRPr="00177141">
              <w:rPr>
                <w:rFonts w:ascii="Arial" w:hAnsi="Arial" w:cs="Arial"/>
                <w:sz w:val="20"/>
                <w:szCs w:val="20"/>
              </w:rPr>
              <w:t>Кощинского</w:t>
            </w:r>
            <w:proofErr w:type="spellEnd"/>
            <w:r w:rsidRPr="00177141">
              <w:rPr>
                <w:rFonts w:ascii="Arial" w:hAnsi="Arial" w:cs="Arial"/>
                <w:sz w:val="20"/>
                <w:szCs w:val="20"/>
              </w:rPr>
              <w:t xml:space="preserve"> сельского поселения транспортным сообщением</w:t>
            </w:r>
          </w:p>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Организация перевозок населения маршрутными такси</w:t>
            </w:r>
          </w:p>
        </w:tc>
        <w:tc>
          <w:tcPr>
            <w:tcW w:w="7307" w:type="dxa"/>
            <w:shd w:val="clear" w:color="auto" w:fill="FFFFFF"/>
            <w:vAlign w:val="center"/>
          </w:tcPr>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bCs/>
                <w:sz w:val="20"/>
                <w:szCs w:val="20"/>
              </w:rPr>
              <w:t>■ Необходимость замены существующих устаревших автобусов на автобусы повышенной комфортности</w:t>
            </w:r>
          </w:p>
        </w:tc>
      </w:tr>
      <w:tr w:rsidR="00A54796" w:rsidRPr="00177141" w:rsidTr="00D21F8C">
        <w:trPr>
          <w:trHeight w:val="651"/>
          <w:jc w:val="center"/>
        </w:trPr>
        <w:tc>
          <w:tcPr>
            <w:tcW w:w="2552" w:type="dxa"/>
            <w:shd w:val="clear" w:color="auto" w:fill="FFFFFF"/>
            <w:vAlign w:val="center"/>
          </w:tcPr>
          <w:p w:rsidR="00A54796" w:rsidRPr="00177141" w:rsidRDefault="00A54796" w:rsidP="00D21F8C">
            <w:pPr>
              <w:shd w:val="clear" w:color="auto" w:fill="FFFFFF"/>
              <w:tabs>
                <w:tab w:val="left" w:pos="147"/>
              </w:tabs>
              <w:spacing w:after="0" w:line="240" w:lineRule="auto"/>
              <w:rPr>
                <w:rFonts w:ascii="Arial" w:hAnsi="Arial" w:cs="Arial"/>
                <w:sz w:val="20"/>
                <w:szCs w:val="20"/>
              </w:rPr>
            </w:pPr>
            <w:r w:rsidRPr="00177141">
              <w:rPr>
                <w:rFonts w:ascii="Arial" w:hAnsi="Arial" w:cs="Arial"/>
                <w:sz w:val="20"/>
                <w:szCs w:val="20"/>
              </w:rPr>
              <w:t>2.6. Строительство жилья</w:t>
            </w:r>
          </w:p>
        </w:tc>
        <w:tc>
          <w:tcPr>
            <w:tcW w:w="4819" w:type="dxa"/>
            <w:shd w:val="clear" w:color="auto" w:fill="FFFFFF"/>
            <w:vAlign w:val="center"/>
          </w:tcPr>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b/>
                <w:bCs/>
                <w:sz w:val="20"/>
                <w:szCs w:val="20"/>
              </w:rPr>
              <w:t xml:space="preserve">■ </w:t>
            </w:r>
            <w:r w:rsidRPr="00177141">
              <w:rPr>
                <w:rFonts w:ascii="Arial" w:hAnsi="Arial" w:cs="Arial"/>
                <w:sz w:val="20"/>
                <w:szCs w:val="20"/>
              </w:rPr>
              <w:t>Наличие свободных территорий, пригодных для  жилищной застройки</w:t>
            </w:r>
          </w:p>
        </w:tc>
        <w:tc>
          <w:tcPr>
            <w:tcW w:w="7307" w:type="dxa"/>
            <w:shd w:val="clear" w:color="auto" w:fill="FFFFFF"/>
            <w:vAlign w:val="center"/>
          </w:tcPr>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Высокая рыночная стоимость жилья</w:t>
            </w:r>
          </w:p>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Относител</w:t>
            </w:r>
            <w:r w:rsidR="00BF3EC6" w:rsidRPr="00177141">
              <w:rPr>
                <w:rFonts w:ascii="Arial" w:hAnsi="Arial" w:cs="Arial"/>
                <w:sz w:val="20"/>
                <w:szCs w:val="20"/>
              </w:rPr>
              <w:t>ьно высокая стоимость строитель</w:t>
            </w:r>
            <w:r w:rsidRPr="00177141">
              <w:rPr>
                <w:rFonts w:ascii="Arial" w:hAnsi="Arial" w:cs="Arial"/>
                <w:sz w:val="20"/>
                <w:szCs w:val="20"/>
              </w:rPr>
              <w:t>ных материалов</w:t>
            </w:r>
          </w:p>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Отсутствие строительства муниципального и арендного жилья</w:t>
            </w:r>
          </w:p>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Недостаточное развитие инженерной инфраструктуры для жилищного строительства</w:t>
            </w:r>
          </w:p>
        </w:tc>
      </w:tr>
      <w:tr w:rsidR="00A54796" w:rsidRPr="00177141" w:rsidTr="00D21F8C">
        <w:trPr>
          <w:trHeight w:val="651"/>
          <w:jc w:val="center"/>
        </w:trPr>
        <w:tc>
          <w:tcPr>
            <w:tcW w:w="2552" w:type="dxa"/>
            <w:shd w:val="clear" w:color="auto" w:fill="FFFFFF"/>
            <w:vAlign w:val="center"/>
          </w:tcPr>
          <w:p w:rsidR="00A54796" w:rsidRPr="00177141" w:rsidRDefault="00A54796" w:rsidP="00D21F8C">
            <w:pPr>
              <w:shd w:val="clear" w:color="auto" w:fill="FFFFFF"/>
              <w:tabs>
                <w:tab w:val="left" w:pos="147"/>
              </w:tabs>
              <w:spacing w:after="0" w:line="240" w:lineRule="auto"/>
              <w:rPr>
                <w:rFonts w:ascii="Arial" w:hAnsi="Arial" w:cs="Arial"/>
                <w:sz w:val="20"/>
                <w:szCs w:val="20"/>
              </w:rPr>
            </w:pPr>
            <w:r w:rsidRPr="00177141">
              <w:rPr>
                <w:rFonts w:ascii="Arial" w:hAnsi="Arial" w:cs="Arial"/>
                <w:sz w:val="20"/>
                <w:szCs w:val="20"/>
              </w:rPr>
              <w:t>2.7.3дравоохранение</w:t>
            </w:r>
          </w:p>
        </w:tc>
        <w:tc>
          <w:tcPr>
            <w:tcW w:w="4819" w:type="dxa"/>
            <w:shd w:val="clear" w:color="auto" w:fill="FFFFFF"/>
            <w:vAlign w:val="center"/>
          </w:tcPr>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b/>
                <w:bCs/>
                <w:sz w:val="20"/>
                <w:szCs w:val="20"/>
              </w:rPr>
              <w:t xml:space="preserve">■ </w:t>
            </w:r>
            <w:r w:rsidRPr="00177141">
              <w:rPr>
                <w:rFonts w:ascii="Arial" w:hAnsi="Arial" w:cs="Arial"/>
                <w:sz w:val="20"/>
                <w:szCs w:val="20"/>
              </w:rPr>
              <w:t>Обеспеченность амбулаторно-поликлиническими учреждениями</w:t>
            </w:r>
          </w:p>
        </w:tc>
        <w:tc>
          <w:tcPr>
            <w:tcW w:w="7307" w:type="dxa"/>
            <w:shd w:val="clear" w:color="auto" w:fill="FFFFFF"/>
            <w:vAlign w:val="center"/>
          </w:tcPr>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Низкая обеспеченность лечебными учреждениями и квалифицированными врачебными кадрами и средним медицинским персоналом</w:t>
            </w:r>
          </w:p>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Недостаточное материально-техническое обеспечение лечебных учреждений сельского поселения современным  медицинским оборудованием</w:t>
            </w:r>
          </w:p>
        </w:tc>
      </w:tr>
      <w:tr w:rsidR="00A54796" w:rsidRPr="00177141" w:rsidTr="00D21F8C">
        <w:trPr>
          <w:trHeight w:val="651"/>
          <w:jc w:val="center"/>
        </w:trPr>
        <w:tc>
          <w:tcPr>
            <w:tcW w:w="2552" w:type="dxa"/>
            <w:shd w:val="clear" w:color="auto" w:fill="FFFFFF"/>
            <w:vAlign w:val="center"/>
          </w:tcPr>
          <w:p w:rsidR="00A54796" w:rsidRPr="00177141" w:rsidRDefault="00A54796" w:rsidP="00D21F8C">
            <w:pPr>
              <w:shd w:val="clear" w:color="auto" w:fill="FFFFFF"/>
              <w:tabs>
                <w:tab w:val="left" w:pos="147"/>
              </w:tabs>
              <w:spacing w:after="0" w:line="240" w:lineRule="auto"/>
              <w:rPr>
                <w:rFonts w:ascii="Arial" w:hAnsi="Arial" w:cs="Arial"/>
                <w:sz w:val="20"/>
                <w:szCs w:val="20"/>
              </w:rPr>
            </w:pPr>
            <w:r w:rsidRPr="00177141">
              <w:rPr>
                <w:rFonts w:ascii="Arial" w:hAnsi="Arial" w:cs="Arial"/>
                <w:sz w:val="20"/>
                <w:szCs w:val="20"/>
              </w:rPr>
              <w:t>2.8. Образование</w:t>
            </w:r>
          </w:p>
        </w:tc>
        <w:tc>
          <w:tcPr>
            <w:tcW w:w="4819" w:type="dxa"/>
            <w:shd w:val="clear" w:color="auto" w:fill="FFFFFF"/>
            <w:vAlign w:val="center"/>
          </w:tcPr>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Наличие и функционирование дошкол</w:t>
            </w:r>
            <w:r w:rsidR="00BF3EC6" w:rsidRPr="00177141">
              <w:rPr>
                <w:rFonts w:ascii="Arial" w:hAnsi="Arial" w:cs="Arial"/>
                <w:sz w:val="20"/>
                <w:szCs w:val="20"/>
              </w:rPr>
              <w:t>ьных образовательных учреждений</w:t>
            </w:r>
            <w:r w:rsidRPr="00177141">
              <w:rPr>
                <w:rFonts w:ascii="Arial" w:hAnsi="Arial" w:cs="Arial"/>
                <w:sz w:val="20"/>
                <w:szCs w:val="20"/>
              </w:rPr>
              <w:t xml:space="preserve"> и средне общеобразовательных школ</w:t>
            </w:r>
          </w:p>
        </w:tc>
        <w:tc>
          <w:tcPr>
            <w:tcW w:w="7307" w:type="dxa"/>
            <w:shd w:val="clear" w:color="auto" w:fill="FFFFFF"/>
            <w:vAlign w:val="center"/>
          </w:tcPr>
          <w:p w:rsidR="00A54796" w:rsidRPr="00177141" w:rsidRDefault="00A54796" w:rsidP="00D21F8C">
            <w:pPr>
              <w:shd w:val="clear" w:color="auto" w:fill="FFFFFF"/>
              <w:tabs>
                <w:tab w:val="left" w:pos="147"/>
                <w:tab w:val="left" w:pos="363"/>
              </w:tabs>
              <w:spacing w:after="0" w:line="240" w:lineRule="auto"/>
              <w:rPr>
                <w:rFonts w:ascii="Arial" w:hAnsi="Arial" w:cs="Arial"/>
                <w:bCs/>
                <w:sz w:val="20"/>
                <w:szCs w:val="20"/>
              </w:rPr>
            </w:pPr>
            <w:r w:rsidRPr="00177141">
              <w:rPr>
                <w:rFonts w:ascii="Arial" w:hAnsi="Arial" w:cs="Arial"/>
                <w:bCs/>
                <w:sz w:val="20"/>
                <w:szCs w:val="20"/>
              </w:rPr>
              <w:t>■ Высокий износ зданий и материально-технического фонда учебных заведений</w:t>
            </w:r>
          </w:p>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Нехватка педагогических кадров узкой специализации</w:t>
            </w:r>
          </w:p>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Рост среднего возраста учителей, увеличение числа учителей пенсионного возраста</w:t>
            </w:r>
          </w:p>
        </w:tc>
      </w:tr>
      <w:tr w:rsidR="00A54796" w:rsidRPr="00177141" w:rsidTr="00D21F8C">
        <w:trPr>
          <w:trHeight w:val="651"/>
          <w:jc w:val="center"/>
        </w:trPr>
        <w:tc>
          <w:tcPr>
            <w:tcW w:w="2552" w:type="dxa"/>
            <w:shd w:val="clear" w:color="auto" w:fill="FFFFFF"/>
            <w:vAlign w:val="center"/>
          </w:tcPr>
          <w:p w:rsidR="00A54796" w:rsidRPr="00177141" w:rsidRDefault="00A54796" w:rsidP="00D21F8C">
            <w:pPr>
              <w:shd w:val="clear" w:color="auto" w:fill="FFFFFF"/>
              <w:tabs>
                <w:tab w:val="left" w:pos="147"/>
              </w:tabs>
              <w:spacing w:after="0" w:line="240" w:lineRule="auto"/>
              <w:rPr>
                <w:rFonts w:ascii="Arial" w:hAnsi="Arial" w:cs="Arial"/>
                <w:sz w:val="20"/>
                <w:szCs w:val="20"/>
              </w:rPr>
            </w:pPr>
            <w:r w:rsidRPr="00177141">
              <w:rPr>
                <w:rFonts w:ascii="Arial" w:hAnsi="Arial" w:cs="Arial"/>
                <w:sz w:val="20"/>
                <w:szCs w:val="20"/>
              </w:rPr>
              <w:t>2.9. Культура, физкультура и спорт</w:t>
            </w:r>
          </w:p>
        </w:tc>
        <w:tc>
          <w:tcPr>
            <w:tcW w:w="4819" w:type="dxa"/>
            <w:shd w:val="clear" w:color="auto" w:fill="FFFFFF"/>
            <w:vAlign w:val="center"/>
          </w:tcPr>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Наличие историко-культурного потенциала сельского поселения</w:t>
            </w:r>
          </w:p>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Сохранение национальных традиций территории</w:t>
            </w:r>
          </w:p>
        </w:tc>
        <w:tc>
          <w:tcPr>
            <w:tcW w:w="7307" w:type="dxa"/>
            <w:shd w:val="clear" w:color="auto" w:fill="FFFFFF"/>
            <w:vAlign w:val="center"/>
          </w:tcPr>
          <w:p w:rsidR="00A54796" w:rsidRPr="00177141" w:rsidRDefault="00BF3EC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Недостаточное количество обу</w:t>
            </w:r>
            <w:r w:rsidR="00A54796" w:rsidRPr="00177141">
              <w:rPr>
                <w:rFonts w:ascii="Arial" w:hAnsi="Arial" w:cs="Arial"/>
                <w:sz w:val="20"/>
                <w:szCs w:val="20"/>
              </w:rPr>
              <w:t>строенных мест отдыха граждан</w:t>
            </w:r>
          </w:p>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Недостаточное количество учреждений культуры</w:t>
            </w:r>
          </w:p>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Недостаточное количество штатных тренеров для проведения спортивной работы</w:t>
            </w:r>
          </w:p>
          <w:p w:rsidR="00A54796" w:rsidRPr="00177141" w:rsidRDefault="00BF3EC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lastRenderedPageBreak/>
              <w:t>■ Недостаточное развитие мате</w:t>
            </w:r>
            <w:r w:rsidR="00A54796" w:rsidRPr="00177141">
              <w:rPr>
                <w:rFonts w:ascii="Arial" w:hAnsi="Arial" w:cs="Arial"/>
                <w:sz w:val="20"/>
                <w:szCs w:val="20"/>
              </w:rPr>
              <w:t xml:space="preserve">риально-технической </w:t>
            </w:r>
            <w:r w:rsidRPr="00177141">
              <w:rPr>
                <w:rFonts w:ascii="Arial" w:hAnsi="Arial" w:cs="Arial"/>
                <w:sz w:val="20"/>
                <w:szCs w:val="20"/>
              </w:rPr>
              <w:t>базы спортивных и культурных уч</w:t>
            </w:r>
            <w:r w:rsidR="00A54796" w:rsidRPr="00177141">
              <w:rPr>
                <w:rFonts w:ascii="Arial" w:hAnsi="Arial" w:cs="Arial"/>
                <w:sz w:val="20"/>
                <w:szCs w:val="20"/>
              </w:rPr>
              <w:t>реждений, необходимость проведения капитального ремонта</w:t>
            </w:r>
          </w:p>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Низкий охват населения библиотечными услугами</w:t>
            </w:r>
          </w:p>
          <w:p w:rsidR="00A54796" w:rsidRPr="00177141" w:rsidRDefault="00BF3EC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Низкая доля населения, регулярно занимающегося физкуль</w:t>
            </w:r>
            <w:r w:rsidR="00A54796" w:rsidRPr="00177141">
              <w:rPr>
                <w:rFonts w:ascii="Arial" w:hAnsi="Arial" w:cs="Arial"/>
                <w:sz w:val="20"/>
                <w:szCs w:val="20"/>
              </w:rPr>
              <w:t>турой и спортом</w:t>
            </w:r>
          </w:p>
        </w:tc>
      </w:tr>
      <w:tr w:rsidR="00A54796" w:rsidRPr="00177141" w:rsidTr="00D21F8C">
        <w:trPr>
          <w:trHeight w:val="651"/>
          <w:jc w:val="center"/>
        </w:trPr>
        <w:tc>
          <w:tcPr>
            <w:tcW w:w="2552" w:type="dxa"/>
            <w:shd w:val="clear" w:color="auto" w:fill="FFFFFF"/>
            <w:vAlign w:val="center"/>
          </w:tcPr>
          <w:p w:rsidR="00A54796" w:rsidRPr="00177141" w:rsidRDefault="00A54796" w:rsidP="00D21F8C">
            <w:pPr>
              <w:shd w:val="clear" w:color="auto" w:fill="FFFFFF"/>
              <w:tabs>
                <w:tab w:val="left" w:pos="147"/>
              </w:tabs>
              <w:spacing w:after="0" w:line="240" w:lineRule="auto"/>
              <w:rPr>
                <w:rFonts w:ascii="Arial" w:hAnsi="Arial" w:cs="Arial"/>
                <w:sz w:val="20"/>
                <w:szCs w:val="20"/>
              </w:rPr>
            </w:pPr>
            <w:r w:rsidRPr="00177141">
              <w:rPr>
                <w:rFonts w:ascii="Arial" w:hAnsi="Arial" w:cs="Arial"/>
                <w:sz w:val="20"/>
                <w:szCs w:val="20"/>
              </w:rPr>
              <w:lastRenderedPageBreak/>
              <w:t>2.10.</w:t>
            </w:r>
          </w:p>
          <w:p w:rsidR="00A54796" w:rsidRPr="00177141" w:rsidRDefault="00A54796" w:rsidP="00D21F8C">
            <w:pPr>
              <w:shd w:val="clear" w:color="auto" w:fill="FFFFFF"/>
              <w:tabs>
                <w:tab w:val="left" w:pos="147"/>
              </w:tabs>
              <w:spacing w:after="0" w:line="240" w:lineRule="auto"/>
              <w:rPr>
                <w:rFonts w:ascii="Arial" w:hAnsi="Arial" w:cs="Arial"/>
                <w:sz w:val="20"/>
                <w:szCs w:val="20"/>
              </w:rPr>
            </w:pPr>
            <w:r w:rsidRPr="00177141">
              <w:rPr>
                <w:rFonts w:ascii="Arial" w:hAnsi="Arial" w:cs="Arial"/>
                <w:sz w:val="20"/>
                <w:szCs w:val="20"/>
              </w:rPr>
              <w:t>Информационные ресурсы</w:t>
            </w:r>
          </w:p>
        </w:tc>
        <w:tc>
          <w:tcPr>
            <w:tcW w:w="4819" w:type="dxa"/>
            <w:shd w:val="clear" w:color="auto" w:fill="FFFFFF"/>
            <w:vAlign w:val="center"/>
          </w:tcPr>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Наличие общедоступной телефонной и мобильной связи</w:t>
            </w:r>
          </w:p>
        </w:tc>
        <w:tc>
          <w:tcPr>
            <w:tcW w:w="7307" w:type="dxa"/>
            <w:shd w:val="clear" w:color="auto" w:fill="FFFFFF"/>
            <w:vAlign w:val="center"/>
          </w:tcPr>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Недостаточный уровень оснащения современных, инновационных методов информатизации сельского поселения</w:t>
            </w:r>
          </w:p>
        </w:tc>
      </w:tr>
      <w:tr w:rsidR="00A54796" w:rsidRPr="00177141" w:rsidTr="00D21F8C">
        <w:trPr>
          <w:trHeight w:val="651"/>
          <w:jc w:val="center"/>
        </w:trPr>
        <w:tc>
          <w:tcPr>
            <w:tcW w:w="2552" w:type="dxa"/>
            <w:shd w:val="clear" w:color="auto" w:fill="FFFFFF"/>
            <w:vAlign w:val="center"/>
          </w:tcPr>
          <w:p w:rsidR="00A54796" w:rsidRPr="00177141" w:rsidRDefault="00BF3EC6" w:rsidP="00D21F8C">
            <w:pPr>
              <w:shd w:val="clear" w:color="auto" w:fill="FFFFFF"/>
              <w:tabs>
                <w:tab w:val="left" w:pos="147"/>
              </w:tabs>
              <w:spacing w:after="0" w:line="240" w:lineRule="auto"/>
              <w:rPr>
                <w:rFonts w:ascii="Arial" w:hAnsi="Arial" w:cs="Arial"/>
                <w:sz w:val="20"/>
                <w:szCs w:val="20"/>
              </w:rPr>
            </w:pPr>
            <w:r w:rsidRPr="00177141">
              <w:rPr>
                <w:rFonts w:ascii="Arial" w:hAnsi="Arial" w:cs="Arial"/>
                <w:sz w:val="20"/>
                <w:szCs w:val="20"/>
              </w:rPr>
              <w:t>2.11. Потребитель</w:t>
            </w:r>
            <w:r w:rsidR="00A54796" w:rsidRPr="00177141">
              <w:rPr>
                <w:rFonts w:ascii="Arial" w:hAnsi="Arial" w:cs="Arial"/>
                <w:sz w:val="20"/>
                <w:szCs w:val="20"/>
              </w:rPr>
              <w:t>ский рынок</w:t>
            </w:r>
          </w:p>
        </w:tc>
        <w:tc>
          <w:tcPr>
            <w:tcW w:w="4819" w:type="dxa"/>
            <w:shd w:val="clear" w:color="auto" w:fill="FFFFFF"/>
            <w:vAlign w:val="center"/>
          </w:tcPr>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Наличие и реализация региональной комплексной программы по защите прав потребителей</w:t>
            </w:r>
          </w:p>
        </w:tc>
        <w:tc>
          <w:tcPr>
            <w:tcW w:w="7307" w:type="dxa"/>
            <w:shd w:val="clear" w:color="auto" w:fill="FFFFFF"/>
            <w:vAlign w:val="center"/>
          </w:tcPr>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Недостаточное развитие бытовых услуг на территории  сельского поселения</w:t>
            </w:r>
          </w:p>
          <w:p w:rsidR="00A54796" w:rsidRPr="00177141" w:rsidRDefault="00A54796" w:rsidP="00D21F8C">
            <w:pPr>
              <w:shd w:val="clear" w:color="auto" w:fill="FFFFFF"/>
              <w:tabs>
                <w:tab w:val="left" w:pos="147"/>
                <w:tab w:val="left" w:pos="363"/>
              </w:tabs>
              <w:spacing w:after="0" w:line="240" w:lineRule="auto"/>
              <w:rPr>
                <w:rFonts w:ascii="Arial" w:hAnsi="Arial" w:cs="Arial"/>
                <w:bCs/>
                <w:sz w:val="20"/>
                <w:szCs w:val="20"/>
              </w:rPr>
            </w:pPr>
            <w:r w:rsidRPr="00177141">
              <w:rPr>
                <w:rFonts w:ascii="Arial" w:hAnsi="Arial" w:cs="Arial"/>
                <w:bCs/>
                <w:sz w:val="20"/>
                <w:szCs w:val="20"/>
              </w:rPr>
              <w:t>■ Недостаточное развитие личных подсобных хозяйств (ЛПХ)</w:t>
            </w:r>
          </w:p>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p>
        </w:tc>
      </w:tr>
      <w:tr w:rsidR="00A54796" w:rsidRPr="00177141" w:rsidTr="00D21F8C">
        <w:trPr>
          <w:trHeight w:val="651"/>
          <w:jc w:val="center"/>
        </w:trPr>
        <w:tc>
          <w:tcPr>
            <w:tcW w:w="2552" w:type="dxa"/>
            <w:shd w:val="clear" w:color="auto" w:fill="FFFFFF"/>
            <w:vAlign w:val="center"/>
          </w:tcPr>
          <w:p w:rsidR="00A54796" w:rsidRPr="00177141" w:rsidRDefault="00A54796" w:rsidP="00D21F8C">
            <w:pPr>
              <w:shd w:val="clear" w:color="auto" w:fill="FFFFFF"/>
              <w:tabs>
                <w:tab w:val="left" w:pos="147"/>
              </w:tabs>
              <w:spacing w:after="0" w:line="240" w:lineRule="auto"/>
              <w:rPr>
                <w:rFonts w:ascii="Arial" w:hAnsi="Arial" w:cs="Arial"/>
                <w:sz w:val="20"/>
                <w:szCs w:val="20"/>
              </w:rPr>
            </w:pPr>
            <w:r w:rsidRPr="00177141">
              <w:rPr>
                <w:rFonts w:ascii="Arial" w:hAnsi="Arial" w:cs="Arial"/>
                <w:sz w:val="20"/>
                <w:szCs w:val="20"/>
              </w:rPr>
              <w:t>2.12. Социальная инфраструктура сельских поселений</w:t>
            </w:r>
          </w:p>
        </w:tc>
        <w:tc>
          <w:tcPr>
            <w:tcW w:w="4819" w:type="dxa"/>
            <w:shd w:val="clear" w:color="auto" w:fill="FFFFFF"/>
            <w:vAlign w:val="center"/>
          </w:tcPr>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Наличие минимально необходимых элементов современной социальной инфраструктуры</w:t>
            </w:r>
          </w:p>
        </w:tc>
        <w:tc>
          <w:tcPr>
            <w:tcW w:w="7307" w:type="dxa"/>
            <w:shd w:val="clear" w:color="auto" w:fill="FFFFFF"/>
            <w:vAlign w:val="center"/>
          </w:tcPr>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Обеспече</w:t>
            </w:r>
            <w:r w:rsidR="00BF3EC6" w:rsidRPr="00177141">
              <w:rPr>
                <w:rFonts w:ascii="Arial" w:hAnsi="Arial" w:cs="Arial"/>
                <w:sz w:val="20"/>
                <w:szCs w:val="20"/>
              </w:rPr>
              <w:t xml:space="preserve">нность социальной и инженерной </w:t>
            </w:r>
            <w:r w:rsidRPr="00177141">
              <w:rPr>
                <w:rFonts w:ascii="Arial" w:hAnsi="Arial" w:cs="Arial"/>
                <w:sz w:val="20"/>
                <w:szCs w:val="20"/>
              </w:rPr>
              <w:t>инфраструктурой жителей сельского поселения</w:t>
            </w:r>
          </w:p>
        </w:tc>
      </w:tr>
      <w:tr w:rsidR="00A54796" w:rsidRPr="00177141" w:rsidTr="00D21F8C">
        <w:trPr>
          <w:trHeight w:val="651"/>
          <w:jc w:val="center"/>
        </w:trPr>
        <w:tc>
          <w:tcPr>
            <w:tcW w:w="2552" w:type="dxa"/>
            <w:shd w:val="clear" w:color="auto" w:fill="FFFFFF"/>
            <w:vAlign w:val="center"/>
          </w:tcPr>
          <w:p w:rsidR="00A54796" w:rsidRPr="00177141" w:rsidRDefault="00A54796" w:rsidP="00D21F8C">
            <w:pPr>
              <w:shd w:val="clear" w:color="auto" w:fill="FFFFFF"/>
              <w:tabs>
                <w:tab w:val="left" w:pos="147"/>
              </w:tabs>
              <w:spacing w:after="0" w:line="240" w:lineRule="auto"/>
              <w:rPr>
                <w:rFonts w:ascii="Arial" w:hAnsi="Arial" w:cs="Arial"/>
                <w:sz w:val="20"/>
                <w:szCs w:val="20"/>
              </w:rPr>
            </w:pPr>
            <w:r w:rsidRPr="00177141">
              <w:rPr>
                <w:rFonts w:ascii="Arial" w:hAnsi="Arial" w:cs="Arial"/>
                <w:sz w:val="20"/>
                <w:szCs w:val="20"/>
              </w:rPr>
              <w:t>2.13. Состояние окружающей среды</w:t>
            </w:r>
          </w:p>
        </w:tc>
        <w:tc>
          <w:tcPr>
            <w:tcW w:w="4819" w:type="dxa"/>
            <w:shd w:val="clear" w:color="auto" w:fill="FFFFFF"/>
            <w:vAlign w:val="center"/>
          </w:tcPr>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Поведение жителей сельского поселения направлено на охрану окружающей среды</w:t>
            </w:r>
          </w:p>
        </w:tc>
        <w:tc>
          <w:tcPr>
            <w:tcW w:w="7307" w:type="dxa"/>
            <w:shd w:val="clear" w:color="auto" w:fill="FFFFFF"/>
            <w:vAlign w:val="center"/>
          </w:tcPr>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Недостаточная мощность очистных сооружений</w:t>
            </w:r>
          </w:p>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Отсутствие  пунктов переработки твердых бытовых отходов</w:t>
            </w:r>
          </w:p>
          <w:p w:rsidR="00A54796" w:rsidRPr="00177141" w:rsidRDefault="00BF3EC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xml:space="preserve">■ Недостаточная обеспеченность </w:t>
            </w:r>
            <w:r w:rsidR="00A54796" w:rsidRPr="00177141">
              <w:rPr>
                <w:rFonts w:ascii="Arial" w:hAnsi="Arial" w:cs="Arial"/>
                <w:sz w:val="20"/>
                <w:szCs w:val="20"/>
              </w:rPr>
              <w:t>контейнерных перевозок ТБО</w:t>
            </w:r>
          </w:p>
        </w:tc>
      </w:tr>
      <w:tr w:rsidR="00A54796" w:rsidRPr="00177141" w:rsidTr="00D21F8C">
        <w:trPr>
          <w:trHeight w:val="651"/>
          <w:jc w:val="center"/>
        </w:trPr>
        <w:tc>
          <w:tcPr>
            <w:tcW w:w="2552" w:type="dxa"/>
            <w:shd w:val="clear" w:color="auto" w:fill="FFFFFF"/>
            <w:vAlign w:val="center"/>
          </w:tcPr>
          <w:p w:rsidR="00A54796" w:rsidRPr="00177141" w:rsidRDefault="00A54796" w:rsidP="00D21F8C">
            <w:pPr>
              <w:shd w:val="clear" w:color="auto" w:fill="FFFFFF"/>
              <w:tabs>
                <w:tab w:val="left" w:pos="147"/>
              </w:tabs>
              <w:spacing w:after="0" w:line="240" w:lineRule="auto"/>
              <w:rPr>
                <w:rFonts w:ascii="Arial" w:hAnsi="Arial" w:cs="Arial"/>
                <w:sz w:val="20"/>
                <w:szCs w:val="20"/>
              </w:rPr>
            </w:pPr>
            <w:r w:rsidRPr="00177141">
              <w:rPr>
                <w:rFonts w:ascii="Arial" w:hAnsi="Arial" w:cs="Arial"/>
                <w:sz w:val="20"/>
                <w:szCs w:val="20"/>
              </w:rPr>
              <w:t>2.14. Общественно-политическая жизнь</w:t>
            </w:r>
          </w:p>
        </w:tc>
        <w:tc>
          <w:tcPr>
            <w:tcW w:w="4819" w:type="dxa"/>
            <w:shd w:val="clear" w:color="auto" w:fill="FFFFFF"/>
            <w:vAlign w:val="center"/>
          </w:tcPr>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p>
        </w:tc>
        <w:tc>
          <w:tcPr>
            <w:tcW w:w="7307" w:type="dxa"/>
            <w:shd w:val="clear" w:color="auto" w:fill="FFFFFF"/>
            <w:vAlign w:val="center"/>
          </w:tcPr>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proofErr w:type="gramStart"/>
            <w:r w:rsidRPr="00177141">
              <w:rPr>
                <w:rFonts w:ascii="Arial" w:hAnsi="Arial" w:cs="Arial"/>
                <w:sz w:val="20"/>
                <w:szCs w:val="20"/>
              </w:rPr>
              <w:t>■ Низкая инициатива и сла</w:t>
            </w:r>
            <w:r w:rsidR="00BF3EC6" w:rsidRPr="00177141">
              <w:rPr>
                <w:rFonts w:ascii="Arial" w:hAnsi="Arial" w:cs="Arial"/>
                <w:sz w:val="20"/>
                <w:szCs w:val="20"/>
              </w:rPr>
              <w:t>бое участие жителей в планировании и управлении в</w:t>
            </w:r>
            <w:r w:rsidRPr="00177141">
              <w:rPr>
                <w:rFonts w:ascii="Arial" w:hAnsi="Arial" w:cs="Arial"/>
                <w:sz w:val="20"/>
                <w:szCs w:val="20"/>
              </w:rPr>
              <w:t xml:space="preserve"> сельского поселения</w:t>
            </w:r>
            <w:proofErr w:type="gramEnd"/>
          </w:p>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Недостаточное привлечение жителей района к участию в мероприятиях, проводимых администрацией сельского поселения</w:t>
            </w:r>
          </w:p>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Низкая активность общественных организаций в делах, связанных с развитием  сельского поселения</w:t>
            </w:r>
          </w:p>
        </w:tc>
      </w:tr>
      <w:tr w:rsidR="00A54796" w:rsidRPr="00177141" w:rsidTr="00D21F8C">
        <w:trPr>
          <w:trHeight w:val="651"/>
          <w:jc w:val="center"/>
        </w:trPr>
        <w:tc>
          <w:tcPr>
            <w:tcW w:w="2552" w:type="dxa"/>
            <w:tcBorders>
              <w:bottom w:val="single" w:sz="4" w:space="0" w:color="000000"/>
            </w:tcBorders>
            <w:shd w:val="clear" w:color="auto" w:fill="FFFFFF"/>
            <w:vAlign w:val="center"/>
          </w:tcPr>
          <w:p w:rsidR="00A54796" w:rsidRPr="00177141" w:rsidRDefault="00A54796" w:rsidP="00D21F8C">
            <w:pPr>
              <w:shd w:val="clear" w:color="auto" w:fill="FFFFFF"/>
              <w:tabs>
                <w:tab w:val="left" w:pos="147"/>
              </w:tabs>
              <w:spacing w:after="0" w:line="240" w:lineRule="auto"/>
              <w:rPr>
                <w:rFonts w:ascii="Arial" w:hAnsi="Arial" w:cs="Arial"/>
                <w:sz w:val="20"/>
                <w:szCs w:val="20"/>
              </w:rPr>
            </w:pPr>
            <w:r w:rsidRPr="00177141">
              <w:rPr>
                <w:rFonts w:ascii="Arial" w:hAnsi="Arial" w:cs="Arial"/>
                <w:sz w:val="20"/>
                <w:szCs w:val="20"/>
              </w:rPr>
              <w:t>2.15. Молодежная политика</w:t>
            </w:r>
          </w:p>
        </w:tc>
        <w:tc>
          <w:tcPr>
            <w:tcW w:w="4819" w:type="dxa"/>
            <w:tcBorders>
              <w:bottom w:val="single" w:sz="4" w:space="0" w:color="000000"/>
            </w:tcBorders>
            <w:shd w:val="clear" w:color="auto" w:fill="FFFFFF"/>
            <w:vAlign w:val="center"/>
          </w:tcPr>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p>
        </w:tc>
        <w:tc>
          <w:tcPr>
            <w:tcW w:w="7307" w:type="dxa"/>
            <w:tcBorders>
              <w:bottom w:val="single" w:sz="4" w:space="0" w:color="000000"/>
            </w:tcBorders>
            <w:shd w:val="clear" w:color="auto" w:fill="FFFFFF"/>
            <w:vAlign w:val="center"/>
          </w:tcPr>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Недостаточно развитый досуг молодежи и его низкий уровень</w:t>
            </w:r>
          </w:p>
          <w:p w:rsidR="00A54796" w:rsidRPr="00177141" w:rsidRDefault="00A54796" w:rsidP="00D21F8C">
            <w:pPr>
              <w:shd w:val="clear" w:color="auto" w:fill="FFFFFF"/>
              <w:tabs>
                <w:tab w:val="left" w:pos="147"/>
                <w:tab w:val="left" w:pos="363"/>
              </w:tabs>
              <w:spacing w:after="0" w:line="240" w:lineRule="auto"/>
              <w:rPr>
                <w:rFonts w:ascii="Arial" w:hAnsi="Arial" w:cs="Arial"/>
                <w:sz w:val="20"/>
                <w:szCs w:val="20"/>
              </w:rPr>
            </w:pPr>
            <w:r w:rsidRPr="00177141">
              <w:rPr>
                <w:rFonts w:ascii="Arial" w:hAnsi="Arial" w:cs="Arial"/>
                <w:sz w:val="20"/>
                <w:szCs w:val="20"/>
              </w:rPr>
              <w:t>■ Трудност</w:t>
            </w:r>
            <w:r w:rsidR="00DA55C7" w:rsidRPr="00177141">
              <w:rPr>
                <w:rFonts w:ascii="Arial" w:hAnsi="Arial" w:cs="Arial"/>
                <w:sz w:val="20"/>
                <w:szCs w:val="20"/>
              </w:rPr>
              <w:t xml:space="preserve">и при трудоустройстве молодежи и в решении </w:t>
            </w:r>
            <w:r w:rsidRPr="00177141">
              <w:rPr>
                <w:rFonts w:ascii="Arial" w:hAnsi="Arial" w:cs="Arial"/>
                <w:sz w:val="20"/>
                <w:szCs w:val="20"/>
              </w:rPr>
              <w:t>жилищных проблем</w:t>
            </w:r>
          </w:p>
        </w:tc>
      </w:tr>
      <w:tr w:rsidR="00A54796" w:rsidRPr="00177141" w:rsidTr="00D21F8C">
        <w:trPr>
          <w:trHeight w:val="337"/>
          <w:jc w:val="center"/>
        </w:trPr>
        <w:tc>
          <w:tcPr>
            <w:tcW w:w="14678" w:type="dxa"/>
            <w:gridSpan w:val="3"/>
            <w:shd w:val="clear" w:color="auto" w:fill="FFFF00"/>
            <w:vAlign w:val="center"/>
          </w:tcPr>
          <w:p w:rsidR="00A54796" w:rsidRPr="00177141" w:rsidRDefault="00A54796" w:rsidP="00D21F8C">
            <w:pPr>
              <w:shd w:val="clear" w:color="auto" w:fill="FFFFFF"/>
              <w:tabs>
                <w:tab w:val="left" w:pos="147"/>
              </w:tabs>
              <w:spacing w:after="0" w:line="240" w:lineRule="auto"/>
              <w:jc w:val="center"/>
              <w:rPr>
                <w:rFonts w:ascii="Arial" w:hAnsi="Arial" w:cs="Arial"/>
                <w:b/>
                <w:bCs/>
                <w:sz w:val="20"/>
                <w:szCs w:val="20"/>
              </w:rPr>
            </w:pPr>
            <w:r w:rsidRPr="00177141">
              <w:rPr>
                <w:rFonts w:ascii="Arial" w:hAnsi="Arial" w:cs="Arial"/>
                <w:b/>
                <w:bCs/>
                <w:sz w:val="20"/>
                <w:szCs w:val="20"/>
              </w:rPr>
              <w:t>3. Экономический потенциал</w:t>
            </w:r>
          </w:p>
        </w:tc>
      </w:tr>
      <w:tr w:rsidR="00A54796" w:rsidRPr="00177141" w:rsidTr="00D21F8C">
        <w:trPr>
          <w:trHeight w:val="651"/>
          <w:jc w:val="center"/>
        </w:trPr>
        <w:tc>
          <w:tcPr>
            <w:tcW w:w="2552" w:type="dxa"/>
            <w:shd w:val="clear" w:color="auto" w:fill="FFFFFF"/>
            <w:vAlign w:val="center"/>
          </w:tcPr>
          <w:p w:rsidR="00A54796" w:rsidRPr="00177141" w:rsidRDefault="00A54796" w:rsidP="00D21F8C">
            <w:pPr>
              <w:shd w:val="clear" w:color="auto" w:fill="FFFFFF"/>
              <w:tabs>
                <w:tab w:val="left" w:pos="147"/>
              </w:tabs>
              <w:spacing w:after="0" w:line="240" w:lineRule="auto"/>
              <w:rPr>
                <w:rFonts w:ascii="Arial" w:hAnsi="Arial" w:cs="Arial"/>
                <w:sz w:val="20"/>
                <w:szCs w:val="20"/>
              </w:rPr>
            </w:pPr>
            <w:r w:rsidRPr="00177141">
              <w:rPr>
                <w:rFonts w:ascii="Arial" w:hAnsi="Arial" w:cs="Arial"/>
                <w:sz w:val="20"/>
                <w:szCs w:val="20"/>
              </w:rPr>
              <w:t>3.1. Промышленное производство</w:t>
            </w:r>
          </w:p>
          <w:p w:rsidR="00A54796" w:rsidRPr="00177141" w:rsidRDefault="00A54796" w:rsidP="00D21F8C">
            <w:pPr>
              <w:shd w:val="clear" w:color="auto" w:fill="FFFFFF"/>
              <w:tabs>
                <w:tab w:val="left" w:pos="147"/>
              </w:tabs>
              <w:spacing w:after="0" w:line="240" w:lineRule="auto"/>
              <w:rPr>
                <w:rFonts w:ascii="Arial" w:hAnsi="Arial" w:cs="Arial"/>
                <w:sz w:val="20"/>
                <w:szCs w:val="20"/>
              </w:rPr>
            </w:pPr>
          </w:p>
        </w:tc>
        <w:tc>
          <w:tcPr>
            <w:tcW w:w="4819" w:type="dxa"/>
            <w:shd w:val="clear" w:color="auto" w:fill="FFFFFF"/>
            <w:vAlign w:val="center"/>
          </w:tcPr>
          <w:p w:rsidR="00A54796" w:rsidRPr="00177141" w:rsidRDefault="00A54796" w:rsidP="00D21F8C">
            <w:pPr>
              <w:shd w:val="clear" w:color="auto" w:fill="FFFFFF"/>
              <w:tabs>
                <w:tab w:val="left" w:pos="147"/>
              </w:tabs>
              <w:spacing w:after="0" w:line="240" w:lineRule="auto"/>
              <w:rPr>
                <w:rFonts w:ascii="Arial" w:hAnsi="Arial" w:cs="Arial"/>
                <w:sz w:val="20"/>
                <w:szCs w:val="20"/>
              </w:rPr>
            </w:pPr>
          </w:p>
        </w:tc>
        <w:tc>
          <w:tcPr>
            <w:tcW w:w="7307" w:type="dxa"/>
            <w:shd w:val="clear" w:color="auto" w:fill="FFFFFF"/>
            <w:vAlign w:val="center"/>
          </w:tcPr>
          <w:p w:rsidR="00A54796" w:rsidRPr="00177141" w:rsidRDefault="00A54796" w:rsidP="00D21F8C">
            <w:pPr>
              <w:shd w:val="clear" w:color="auto" w:fill="FFFFFF"/>
              <w:tabs>
                <w:tab w:val="left" w:pos="147"/>
              </w:tabs>
              <w:spacing w:after="0" w:line="240" w:lineRule="auto"/>
              <w:rPr>
                <w:rFonts w:ascii="Arial" w:hAnsi="Arial" w:cs="Arial"/>
                <w:sz w:val="20"/>
                <w:szCs w:val="20"/>
              </w:rPr>
            </w:pPr>
            <w:r w:rsidRPr="00177141">
              <w:rPr>
                <w:rFonts w:ascii="Arial" w:hAnsi="Arial" w:cs="Arial"/>
                <w:sz w:val="20"/>
                <w:szCs w:val="20"/>
              </w:rPr>
              <w:t>■ Низкая инновационная и инвестиционная активность</w:t>
            </w:r>
          </w:p>
          <w:p w:rsidR="00A54796" w:rsidRPr="00177141" w:rsidRDefault="00A54796" w:rsidP="00D21F8C">
            <w:pPr>
              <w:shd w:val="clear" w:color="auto" w:fill="FFFFFF"/>
              <w:tabs>
                <w:tab w:val="left" w:pos="147"/>
              </w:tabs>
              <w:spacing w:after="0" w:line="240" w:lineRule="auto"/>
              <w:rPr>
                <w:rFonts w:ascii="Arial" w:hAnsi="Arial" w:cs="Arial"/>
                <w:sz w:val="20"/>
                <w:szCs w:val="20"/>
              </w:rPr>
            </w:pPr>
            <w:r w:rsidRPr="00177141">
              <w:rPr>
                <w:rFonts w:ascii="Arial" w:hAnsi="Arial" w:cs="Arial"/>
                <w:sz w:val="20"/>
                <w:szCs w:val="20"/>
              </w:rPr>
              <w:t>■ Низкая эффективность сельскохозяйственного производства</w:t>
            </w:r>
          </w:p>
          <w:p w:rsidR="00A54796" w:rsidRPr="00177141" w:rsidRDefault="00A54796" w:rsidP="00D21F8C">
            <w:pPr>
              <w:shd w:val="clear" w:color="auto" w:fill="FFFFFF"/>
              <w:tabs>
                <w:tab w:val="left" w:pos="147"/>
              </w:tabs>
              <w:spacing w:after="0" w:line="240" w:lineRule="auto"/>
              <w:rPr>
                <w:rFonts w:ascii="Arial" w:hAnsi="Arial" w:cs="Arial"/>
                <w:sz w:val="20"/>
                <w:szCs w:val="20"/>
              </w:rPr>
            </w:pPr>
            <w:r w:rsidRPr="00177141">
              <w:rPr>
                <w:rFonts w:ascii="Arial" w:hAnsi="Arial" w:cs="Arial"/>
                <w:sz w:val="20"/>
                <w:szCs w:val="20"/>
              </w:rPr>
              <w:t>■ Отсутствие промышленных предприятий</w:t>
            </w:r>
          </w:p>
        </w:tc>
      </w:tr>
      <w:tr w:rsidR="00A54796" w:rsidRPr="00177141" w:rsidTr="00D21F8C">
        <w:trPr>
          <w:trHeight w:val="651"/>
          <w:jc w:val="center"/>
        </w:trPr>
        <w:tc>
          <w:tcPr>
            <w:tcW w:w="2552" w:type="dxa"/>
            <w:tcBorders>
              <w:bottom w:val="single" w:sz="4" w:space="0" w:color="000000"/>
            </w:tcBorders>
            <w:shd w:val="clear" w:color="auto" w:fill="FFFFFF"/>
            <w:vAlign w:val="center"/>
          </w:tcPr>
          <w:p w:rsidR="00A54796" w:rsidRPr="00177141" w:rsidRDefault="00A54796" w:rsidP="00D21F8C">
            <w:pPr>
              <w:shd w:val="clear" w:color="auto" w:fill="FFFFFF"/>
              <w:tabs>
                <w:tab w:val="left" w:pos="147"/>
              </w:tabs>
              <w:spacing w:after="0" w:line="240" w:lineRule="auto"/>
              <w:rPr>
                <w:rFonts w:ascii="Arial" w:hAnsi="Arial" w:cs="Arial"/>
                <w:sz w:val="20"/>
                <w:szCs w:val="20"/>
              </w:rPr>
            </w:pPr>
            <w:r w:rsidRPr="00177141">
              <w:rPr>
                <w:rFonts w:ascii="Arial" w:hAnsi="Arial" w:cs="Arial"/>
                <w:sz w:val="20"/>
                <w:szCs w:val="20"/>
              </w:rPr>
              <w:t>3.2. Предпринимательская деятельность</w:t>
            </w:r>
          </w:p>
        </w:tc>
        <w:tc>
          <w:tcPr>
            <w:tcW w:w="4819" w:type="dxa"/>
            <w:tcBorders>
              <w:bottom w:val="single" w:sz="4" w:space="0" w:color="000000"/>
            </w:tcBorders>
            <w:shd w:val="clear" w:color="auto" w:fill="FFFFFF"/>
            <w:vAlign w:val="center"/>
          </w:tcPr>
          <w:p w:rsidR="00A54796" w:rsidRPr="00177141" w:rsidRDefault="00A54796" w:rsidP="00D21F8C">
            <w:pPr>
              <w:shd w:val="clear" w:color="auto" w:fill="FFFFFF"/>
              <w:tabs>
                <w:tab w:val="left" w:pos="147"/>
              </w:tabs>
              <w:spacing w:after="0" w:line="240" w:lineRule="auto"/>
              <w:rPr>
                <w:rFonts w:ascii="Arial" w:hAnsi="Arial" w:cs="Arial"/>
                <w:sz w:val="20"/>
                <w:szCs w:val="20"/>
              </w:rPr>
            </w:pPr>
            <w:r w:rsidRPr="00177141">
              <w:rPr>
                <w:rFonts w:ascii="Arial" w:hAnsi="Arial" w:cs="Arial"/>
                <w:sz w:val="20"/>
                <w:szCs w:val="20"/>
              </w:rPr>
              <w:t>■ Рост желающих со стороны жителей сельского поселения работать в сфере малого бизнеса</w:t>
            </w:r>
          </w:p>
          <w:p w:rsidR="00A54796" w:rsidRPr="00177141" w:rsidRDefault="00A54796" w:rsidP="00D21F8C">
            <w:pPr>
              <w:shd w:val="clear" w:color="auto" w:fill="FFFFFF"/>
              <w:tabs>
                <w:tab w:val="left" w:pos="147"/>
              </w:tabs>
              <w:spacing w:after="0" w:line="240" w:lineRule="auto"/>
              <w:rPr>
                <w:rFonts w:ascii="Arial" w:hAnsi="Arial" w:cs="Arial"/>
                <w:sz w:val="20"/>
                <w:szCs w:val="20"/>
              </w:rPr>
            </w:pPr>
          </w:p>
        </w:tc>
        <w:tc>
          <w:tcPr>
            <w:tcW w:w="7307" w:type="dxa"/>
            <w:tcBorders>
              <w:bottom w:val="single" w:sz="4" w:space="0" w:color="000000"/>
            </w:tcBorders>
            <w:shd w:val="clear" w:color="auto" w:fill="FFFFFF"/>
            <w:vAlign w:val="center"/>
          </w:tcPr>
          <w:p w:rsidR="00A54796" w:rsidRPr="00177141" w:rsidRDefault="00A54796" w:rsidP="00D21F8C">
            <w:pPr>
              <w:shd w:val="clear" w:color="auto" w:fill="FFFFFF"/>
              <w:tabs>
                <w:tab w:val="left" w:pos="147"/>
              </w:tabs>
              <w:spacing w:after="0" w:line="240" w:lineRule="auto"/>
              <w:rPr>
                <w:rFonts w:ascii="Arial" w:hAnsi="Arial" w:cs="Arial"/>
                <w:sz w:val="20"/>
                <w:szCs w:val="20"/>
              </w:rPr>
            </w:pPr>
            <w:r w:rsidRPr="00177141">
              <w:rPr>
                <w:rFonts w:ascii="Arial" w:hAnsi="Arial" w:cs="Arial"/>
                <w:sz w:val="20"/>
                <w:szCs w:val="20"/>
              </w:rPr>
              <w:t>■ Недостаток собственных финансовых средств малых предприятий, сдерживающий обновление основных фондов и внедрение новых технологий</w:t>
            </w:r>
          </w:p>
          <w:p w:rsidR="00A54796" w:rsidRPr="00177141" w:rsidRDefault="00A54796" w:rsidP="00D21F8C">
            <w:pPr>
              <w:shd w:val="clear" w:color="auto" w:fill="FFFFFF"/>
              <w:tabs>
                <w:tab w:val="left" w:pos="147"/>
              </w:tabs>
              <w:spacing w:after="0" w:line="240" w:lineRule="auto"/>
              <w:rPr>
                <w:rFonts w:ascii="Arial" w:hAnsi="Arial" w:cs="Arial"/>
                <w:sz w:val="20"/>
                <w:szCs w:val="20"/>
              </w:rPr>
            </w:pPr>
            <w:r w:rsidRPr="00177141">
              <w:rPr>
                <w:rFonts w:ascii="Arial" w:hAnsi="Arial" w:cs="Arial"/>
                <w:sz w:val="20"/>
                <w:szCs w:val="20"/>
              </w:rPr>
              <w:lastRenderedPageBreak/>
              <w:t>■ Неразвито</w:t>
            </w:r>
            <w:r w:rsidR="00DA55C7" w:rsidRPr="00177141">
              <w:rPr>
                <w:rFonts w:ascii="Arial" w:hAnsi="Arial" w:cs="Arial"/>
                <w:sz w:val="20"/>
                <w:szCs w:val="20"/>
              </w:rPr>
              <w:t xml:space="preserve">сть форм взаимодействия внутри </w:t>
            </w:r>
            <w:r w:rsidRPr="00177141">
              <w:rPr>
                <w:rFonts w:ascii="Arial" w:hAnsi="Arial" w:cs="Arial"/>
                <w:sz w:val="20"/>
                <w:szCs w:val="20"/>
              </w:rPr>
              <w:t>предпринимательского сообщества</w:t>
            </w:r>
          </w:p>
          <w:p w:rsidR="00A54796" w:rsidRPr="00177141" w:rsidRDefault="00A54796" w:rsidP="00D21F8C">
            <w:pPr>
              <w:shd w:val="clear" w:color="auto" w:fill="FFFFFF"/>
              <w:tabs>
                <w:tab w:val="left" w:pos="147"/>
              </w:tabs>
              <w:spacing w:after="0" w:line="240" w:lineRule="auto"/>
              <w:rPr>
                <w:rFonts w:ascii="Arial" w:hAnsi="Arial" w:cs="Arial"/>
                <w:sz w:val="20"/>
                <w:szCs w:val="20"/>
              </w:rPr>
            </w:pPr>
            <w:r w:rsidRPr="00177141">
              <w:rPr>
                <w:rFonts w:ascii="Arial" w:hAnsi="Arial" w:cs="Arial"/>
                <w:sz w:val="20"/>
                <w:szCs w:val="20"/>
              </w:rPr>
              <w:t>■ Отсутс</w:t>
            </w:r>
            <w:r w:rsidR="00DA55C7" w:rsidRPr="00177141">
              <w:rPr>
                <w:rFonts w:ascii="Arial" w:hAnsi="Arial" w:cs="Arial"/>
                <w:sz w:val="20"/>
                <w:szCs w:val="20"/>
              </w:rPr>
              <w:t>твие бизнес - центра и программ</w:t>
            </w:r>
            <w:r w:rsidRPr="00177141">
              <w:rPr>
                <w:rFonts w:ascii="Arial" w:hAnsi="Arial" w:cs="Arial"/>
                <w:sz w:val="20"/>
                <w:szCs w:val="20"/>
              </w:rPr>
              <w:t xml:space="preserve"> по обучению предпринимательству</w:t>
            </w:r>
          </w:p>
        </w:tc>
      </w:tr>
      <w:tr w:rsidR="00A54796" w:rsidRPr="00177141" w:rsidTr="00D21F8C">
        <w:trPr>
          <w:trHeight w:val="244"/>
          <w:jc w:val="center"/>
        </w:trPr>
        <w:tc>
          <w:tcPr>
            <w:tcW w:w="14678" w:type="dxa"/>
            <w:gridSpan w:val="3"/>
            <w:shd w:val="clear" w:color="auto" w:fill="FFFF00"/>
            <w:vAlign w:val="center"/>
          </w:tcPr>
          <w:p w:rsidR="00A54796" w:rsidRPr="00177141" w:rsidRDefault="00A54796" w:rsidP="00D21F8C">
            <w:pPr>
              <w:widowControl w:val="0"/>
              <w:shd w:val="clear" w:color="auto" w:fill="FFFFFF"/>
              <w:tabs>
                <w:tab w:val="left" w:pos="147"/>
              </w:tabs>
              <w:spacing w:after="0" w:line="360" w:lineRule="auto"/>
              <w:jc w:val="center"/>
              <w:outlineLvl w:val="0"/>
              <w:rPr>
                <w:rFonts w:ascii="Arial" w:hAnsi="Arial" w:cs="Arial"/>
                <w:b/>
                <w:bCs/>
                <w:sz w:val="20"/>
                <w:szCs w:val="20"/>
              </w:rPr>
            </w:pPr>
            <w:r w:rsidRPr="00177141">
              <w:rPr>
                <w:rFonts w:ascii="Arial" w:hAnsi="Arial" w:cs="Arial"/>
                <w:b/>
                <w:bCs/>
                <w:sz w:val="20"/>
                <w:szCs w:val="20"/>
              </w:rPr>
              <w:lastRenderedPageBreak/>
              <w:t>4. Инвестиционный потенциал</w:t>
            </w:r>
          </w:p>
        </w:tc>
      </w:tr>
      <w:tr w:rsidR="00A54796" w:rsidRPr="00177141" w:rsidTr="00D21F8C">
        <w:trPr>
          <w:trHeight w:val="651"/>
          <w:jc w:val="center"/>
        </w:trPr>
        <w:tc>
          <w:tcPr>
            <w:tcW w:w="2552" w:type="dxa"/>
            <w:tcBorders>
              <w:bottom w:val="single" w:sz="4" w:space="0" w:color="000000"/>
            </w:tcBorders>
            <w:shd w:val="clear" w:color="auto" w:fill="FFFFFF"/>
            <w:vAlign w:val="center"/>
          </w:tcPr>
          <w:p w:rsidR="00A54796" w:rsidRPr="00177141" w:rsidRDefault="00A54796" w:rsidP="00D21F8C">
            <w:pPr>
              <w:shd w:val="clear" w:color="auto" w:fill="FFFFFF"/>
              <w:tabs>
                <w:tab w:val="left" w:pos="147"/>
              </w:tabs>
              <w:spacing w:after="0" w:line="240" w:lineRule="auto"/>
              <w:rPr>
                <w:rFonts w:ascii="Arial" w:hAnsi="Arial" w:cs="Arial"/>
                <w:sz w:val="20"/>
                <w:szCs w:val="20"/>
              </w:rPr>
            </w:pPr>
          </w:p>
        </w:tc>
        <w:tc>
          <w:tcPr>
            <w:tcW w:w="4819" w:type="dxa"/>
            <w:tcBorders>
              <w:bottom w:val="single" w:sz="4" w:space="0" w:color="000000"/>
            </w:tcBorders>
            <w:shd w:val="clear" w:color="auto" w:fill="FFFFFF"/>
            <w:vAlign w:val="center"/>
          </w:tcPr>
          <w:p w:rsidR="00A54796" w:rsidRPr="00177141" w:rsidRDefault="00A54796" w:rsidP="00D21F8C">
            <w:pPr>
              <w:shd w:val="clear" w:color="auto" w:fill="FFFFFF"/>
              <w:tabs>
                <w:tab w:val="left" w:pos="147"/>
              </w:tabs>
              <w:spacing w:after="0" w:line="240" w:lineRule="auto"/>
              <w:rPr>
                <w:rFonts w:ascii="Arial" w:hAnsi="Arial" w:cs="Arial"/>
                <w:sz w:val="20"/>
                <w:szCs w:val="20"/>
              </w:rPr>
            </w:pPr>
            <w:r w:rsidRPr="00177141">
              <w:rPr>
                <w:rFonts w:ascii="Arial" w:hAnsi="Arial" w:cs="Arial"/>
                <w:sz w:val="20"/>
                <w:szCs w:val="20"/>
              </w:rPr>
              <w:t xml:space="preserve">■ Высокий </w:t>
            </w:r>
            <w:proofErr w:type="spellStart"/>
            <w:r w:rsidRPr="00177141">
              <w:rPr>
                <w:rFonts w:ascii="Arial" w:hAnsi="Arial" w:cs="Arial"/>
                <w:sz w:val="20"/>
                <w:szCs w:val="20"/>
              </w:rPr>
              <w:t>историко</w:t>
            </w:r>
            <w:proofErr w:type="spellEnd"/>
            <w:r w:rsidRPr="00177141">
              <w:rPr>
                <w:rFonts w:ascii="Arial" w:hAnsi="Arial" w:cs="Arial"/>
                <w:sz w:val="20"/>
                <w:szCs w:val="20"/>
              </w:rPr>
              <w:t xml:space="preserve"> – культурный потенциал сельского поселения, богатый земельный потенциал для ведения сельского хозяйства</w:t>
            </w:r>
          </w:p>
          <w:p w:rsidR="00A54796" w:rsidRPr="00177141" w:rsidRDefault="00A54796" w:rsidP="00D21F8C">
            <w:pPr>
              <w:shd w:val="clear" w:color="auto" w:fill="FFFFFF"/>
              <w:tabs>
                <w:tab w:val="left" w:pos="147"/>
              </w:tabs>
              <w:spacing w:after="0" w:line="240" w:lineRule="auto"/>
              <w:rPr>
                <w:rFonts w:ascii="Arial" w:hAnsi="Arial" w:cs="Arial"/>
                <w:sz w:val="20"/>
                <w:szCs w:val="20"/>
              </w:rPr>
            </w:pPr>
          </w:p>
        </w:tc>
        <w:tc>
          <w:tcPr>
            <w:tcW w:w="7307" w:type="dxa"/>
            <w:tcBorders>
              <w:bottom w:val="single" w:sz="4" w:space="0" w:color="000000"/>
            </w:tcBorders>
            <w:shd w:val="clear" w:color="auto" w:fill="FFFFFF"/>
            <w:vAlign w:val="center"/>
          </w:tcPr>
          <w:p w:rsidR="00A54796" w:rsidRPr="00177141" w:rsidRDefault="00A54796" w:rsidP="00D21F8C">
            <w:pPr>
              <w:shd w:val="clear" w:color="auto" w:fill="FFFFFF"/>
              <w:tabs>
                <w:tab w:val="left" w:pos="147"/>
              </w:tabs>
              <w:spacing w:after="0" w:line="240" w:lineRule="auto"/>
              <w:rPr>
                <w:rFonts w:ascii="Arial" w:hAnsi="Arial" w:cs="Arial"/>
                <w:sz w:val="20"/>
                <w:szCs w:val="20"/>
              </w:rPr>
            </w:pPr>
            <w:r w:rsidRPr="00177141">
              <w:rPr>
                <w:rFonts w:ascii="Arial" w:hAnsi="Arial" w:cs="Arial"/>
                <w:sz w:val="20"/>
                <w:szCs w:val="20"/>
              </w:rPr>
              <w:t>■ Недостаточная работа органов исполнительной власти по повышению уро</w:t>
            </w:r>
            <w:r w:rsidR="00DA55C7" w:rsidRPr="00177141">
              <w:rPr>
                <w:rFonts w:ascii="Arial" w:hAnsi="Arial" w:cs="Arial"/>
                <w:sz w:val="20"/>
                <w:szCs w:val="20"/>
              </w:rPr>
              <w:t>вня инвестиционной привлекатель</w:t>
            </w:r>
            <w:r w:rsidRPr="00177141">
              <w:rPr>
                <w:rFonts w:ascii="Arial" w:hAnsi="Arial" w:cs="Arial"/>
                <w:sz w:val="20"/>
                <w:szCs w:val="20"/>
              </w:rPr>
              <w:t>ности сельского поселения</w:t>
            </w:r>
          </w:p>
          <w:p w:rsidR="00A54796" w:rsidRPr="00177141" w:rsidRDefault="00A54796" w:rsidP="00D21F8C">
            <w:pPr>
              <w:shd w:val="clear" w:color="auto" w:fill="FFFFFF"/>
              <w:tabs>
                <w:tab w:val="left" w:pos="147"/>
              </w:tabs>
              <w:spacing w:after="0" w:line="240" w:lineRule="auto"/>
              <w:rPr>
                <w:rFonts w:ascii="Arial" w:hAnsi="Arial" w:cs="Arial"/>
                <w:sz w:val="20"/>
                <w:szCs w:val="20"/>
              </w:rPr>
            </w:pPr>
            <w:r w:rsidRPr="00177141">
              <w:rPr>
                <w:rFonts w:ascii="Arial" w:hAnsi="Arial" w:cs="Arial"/>
                <w:sz w:val="20"/>
                <w:szCs w:val="20"/>
              </w:rPr>
              <w:t>■ Отсутствие четкого правового поля для инвесторов</w:t>
            </w:r>
          </w:p>
          <w:p w:rsidR="00A54796" w:rsidRPr="00177141" w:rsidRDefault="00A54796" w:rsidP="00D21F8C">
            <w:pPr>
              <w:shd w:val="clear" w:color="auto" w:fill="FFFFFF"/>
              <w:tabs>
                <w:tab w:val="left" w:pos="147"/>
              </w:tabs>
              <w:spacing w:after="0" w:line="240" w:lineRule="auto"/>
              <w:rPr>
                <w:rFonts w:ascii="Arial" w:hAnsi="Arial" w:cs="Arial"/>
                <w:sz w:val="20"/>
                <w:szCs w:val="20"/>
              </w:rPr>
            </w:pPr>
            <w:r w:rsidRPr="00177141">
              <w:rPr>
                <w:rFonts w:ascii="Arial" w:hAnsi="Arial" w:cs="Arial"/>
                <w:sz w:val="20"/>
                <w:szCs w:val="20"/>
              </w:rPr>
              <w:t xml:space="preserve">■ Отсутствие </w:t>
            </w:r>
            <w:r w:rsidRPr="00177141">
              <w:rPr>
                <w:rFonts w:ascii="Arial" w:hAnsi="Arial" w:cs="Arial"/>
                <w:sz w:val="20"/>
                <w:szCs w:val="20"/>
                <w:lang w:val="en-US"/>
              </w:rPr>
              <w:t>PR</w:t>
            </w:r>
            <w:r w:rsidRPr="00177141">
              <w:rPr>
                <w:rFonts w:ascii="Arial" w:hAnsi="Arial" w:cs="Arial"/>
                <w:sz w:val="20"/>
                <w:szCs w:val="20"/>
              </w:rPr>
              <w:t xml:space="preserve">-компании по созданию </w:t>
            </w:r>
            <w:proofErr w:type="spellStart"/>
            <w:r w:rsidRPr="00177141">
              <w:rPr>
                <w:rFonts w:ascii="Arial" w:hAnsi="Arial" w:cs="Arial"/>
                <w:sz w:val="20"/>
                <w:szCs w:val="20"/>
              </w:rPr>
              <w:t>инвестиционно</w:t>
            </w:r>
            <w:proofErr w:type="spellEnd"/>
            <w:r w:rsidRPr="00177141">
              <w:rPr>
                <w:rFonts w:ascii="Arial" w:hAnsi="Arial" w:cs="Arial"/>
                <w:sz w:val="20"/>
                <w:szCs w:val="20"/>
              </w:rPr>
              <w:t xml:space="preserve"> - привлекательного имиджа сельского поселения</w:t>
            </w:r>
          </w:p>
        </w:tc>
      </w:tr>
      <w:tr w:rsidR="00A54796" w:rsidRPr="00177141" w:rsidTr="00D21F8C">
        <w:trPr>
          <w:trHeight w:val="70"/>
          <w:jc w:val="center"/>
        </w:trPr>
        <w:tc>
          <w:tcPr>
            <w:tcW w:w="14678" w:type="dxa"/>
            <w:gridSpan w:val="3"/>
            <w:shd w:val="clear" w:color="auto" w:fill="FFFF00"/>
            <w:vAlign w:val="center"/>
          </w:tcPr>
          <w:p w:rsidR="00A54796" w:rsidRPr="00177141" w:rsidRDefault="00A54796" w:rsidP="00D21F8C">
            <w:pPr>
              <w:shd w:val="clear" w:color="auto" w:fill="FFFFFF"/>
              <w:tabs>
                <w:tab w:val="left" w:pos="147"/>
              </w:tabs>
              <w:spacing w:after="0" w:line="360" w:lineRule="auto"/>
              <w:jc w:val="center"/>
              <w:rPr>
                <w:rFonts w:ascii="Arial" w:hAnsi="Arial" w:cs="Arial"/>
                <w:b/>
                <w:bCs/>
                <w:sz w:val="20"/>
                <w:szCs w:val="20"/>
              </w:rPr>
            </w:pPr>
            <w:r w:rsidRPr="00177141">
              <w:rPr>
                <w:rFonts w:ascii="Arial" w:hAnsi="Arial" w:cs="Arial"/>
                <w:b/>
                <w:sz w:val="20"/>
                <w:szCs w:val="20"/>
              </w:rPr>
              <w:t xml:space="preserve">5. </w:t>
            </w:r>
            <w:r w:rsidRPr="00177141">
              <w:rPr>
                <w:rFonts w:ascii="Arial" w:hAnsi="Arial" w:cs="Arial"/>
                <w:b/>
                <w:bCs/>
                <w:sz w:val="20"/>
                <w:szCs w:val="20"/>
              </w:rPr>
              <w:t>Кадровый потенциал</w:t>
            </w:r>
          </w:p>
        </w:tc>
      </w:tr>
      <w:tr w:rsidR="00A54796" w:rsidRPr="00177141" w:rsidTr="00D21F8C">
        <w:trPr>
          <w:trHeight w:val="651"/>
          <w:jc w:val="center"/>
        </w:trPr>
        <w:tc>
          <w:tcPr>
            <w:tcW w:w="2552" w:type="dxa"/>
            <w:shd w:val="clear" w:color="auto" w:fill="FFFFFF"/>
            <w:vAlign w:val="center"/>
          </w:tcPr>
          <w:p w:rsidR="00A54796" w:rsidRPr="00177141" w:rsidRDefault="00A54796" w:rsidP="00D21F8C">
            <w:pPr>
              <w:shd w:val="clear" w:color="auto" w:fill="FFFFFF"/>
              <w:tabs>
                <w:tab w:val="left" w:pos="147"/>
              </w:tabs>
              <w:spacing w:after="0" w:line="240" w:lineRule="auto"/>
              <w:rPr>
                <w:rFonts w:ascii="Arial" w:hAnsi="Arial" w:cs="Arial"/>
                <w:sz w:val="20"/>
                <w:szCs w:val="20"/>
              </w:rPr>
            </w:pPr>
            <w:r w:rsidRPr="00177141">
              <w:rPr>
                <w:rFonts w:ascii="Arial" w:hAnsi="Arial" w:cs="Arial"/>
                <w:sz w:val="20"/>
                <w:szCs w:val="20"/>
              </w:rPr>
              <w:t>5.1. Трудовые ресурсы и занятость населения</w:t>
            </w:r>
          </w:p>
        </w:tc>
        <w:tc>
          <w:tcPr>
            <w:tcW w:w="4819" w:type="dxa"/>
            <w:shd w:val="clear" w:color="auto" w:fill="FFFFFF"/>
            <w:vAlign w:val="center"/>
          </w:tcPr>
          <w:p w:rsidR="00A54796" w:rsidRPr="00177141" w:rsidRDefault="00A54796" w:rsidP="00D21F8C">
            <w:pPr>
              <w:shd w:val="clear" w:color="auto" w:fill="FFFFFF"/>
              <w:tabs>
                <w:tab w:val="left" w:pos="147"/>
              </w:tabs>
              <w:spacing w:after="0" w:line="240" w:lineRule="auto"/>
              <w:rPr>
                <w:rFonts w:ascii="Arial" w:hAnsi="Arial" w:cs="Arial"/>
                <w:sz w:val="20"/>
                <w:szCs w:val="20"/>
              </w:rPr>
            </w:pPr>
            <w:r w:rsidRPr="00177141">
              <w:rPr>
                <w:rFonts w:ascii="Arial" w:hAnsi="Arial" w:cs="Arial"/>
                <w:sz w:val="20"/>
                <w:szCs w:val="20"/>
              </w:rPr>
              <w:t>■ Наличие потенциально свободной рабочей силы</w:t>
            </w:r>
          </w:p>
        </w:tc>
        <w:tc>
          <w:tcPr>
            <w:tcW w:w="7307" w:type="dxa"/>
            <w:shd w:val="clear" w:color="auto" w:fill="FFFFFF"/>
            <w:vAlign w:val="center"/>
          </w:tcPr>
          <w:p w:rsidR="00A54796" w:rsidRPr="00177141" w:rsidRDefault="00A54796" w:rsidP="00D21F8C">
            <w:pPr>
              <w:shd w:val="clear" w:color="auto" w:fill="FFFFFF"/>
              <w:tabs>
                <w:tab w:val="left" w:pos="147"/>
              </w:tabs>
              <w:spacing w:after="0" w:line="240" w:lineRule="auto"/>
              <w:rPr>
                <w:rFonts w:ascii="Arial" w:hAnsi="Arial" w:cs="Arial"/>
                <w:sz w:val="20"/>
                <w:szCs w:val="20"/>
              </w:rPr>
            </w:pPr>
            <w:r w:rsidRPr="00177141">
              <w:rPr>
                <w:rFonts w:ascii="Arial" w:hAnsi="Arial" w:cs="Arial"/>
                <w:sz w:val="20"/>
                <w:szCs w:val="20"/>
              </w:rPr>
              <w:t>■ Сокращение численности населения в трудоспособном возрасте</w:t>
            </w:r>
          </w:p>
          <w:p w:rsidR="00A54796" w:rsidRPr="00177141" w:rsidRDefault="00A54796" w:rsidP="00D21F8C">
            <w:pPr>
              <w:shd w:val="clear" w:color="auto" w:fill="FFFFFF"/>
              <w:tabs>
                <w:tab w:val="left" w:pos="147"/>
              </w:tabs>
              <w:spacing w:after="0" w:line="240" w:lineRule="auto"/>
              <w:rPr>
                <w:rFonts w:ascii="Arial" w:hAnsi="Arial" w:cs="Arial"/>
                <w:sz w:val="20"/>
                <w:szCs w:val="20"/>
              </w:rPr>
            </w:pPr>
            <w:r w:rsidRPr="00177141">
              <w:rPr>
                <w:rFonts w:ascii="Arial" w:hAnsi="Arial" w:cs="Arial"/>
                <w:sz w:val="20"/>
                <w:szCs w:val="20"/>
              </w:rPr>
              <w:t>■ Профессионально-</w:t>
            </w:r>
          </w:p>
          <w:p w:rsidR="00A54796" w:rsidRPr="00177141" w:rsidRDefault="00A54796" w:rsidP="00D21F8C">
            <w:pPr>
              <w:shd w:val="clear" w:color="auto" w:fill="FFFFFF"/>
              <w:tabs>
                <w:tab w:val="left" w:pos="147"/>
              </w:tabs>
              <w:spacing w:after="0" w:line="240" w:lineRule="auto"/>
              <w:rPr>
                <w:rFonts w:ascii="Arial" w:hAnsi="Arial" w:cs="Arial"/>
                <w:sz w:val="20"/>
                <w:szCs w:val="20"/>
              </w:rPr>
            </w:pPr>
            <w:r w:rsidRPr="00177141">
              <w:rPr>
                <w:rFonts w:ascii="Arial" w:hAnsi="Arial" w:cs="Arial"/>
                <w:sz w:val="20"/>
                <w:szCs w:val="20"/>
              </w:rPr>
              <w:t>квалификационное несоответствие между требованиями работодателей и качеством предлагаемой на рынке труда рабочей силы</w:t>
            </w:r>
          </w:p>
          <w:p w:rsidR="00A54796" w:rsidRPr="00177141" w:rsidRDefault="00A54796" w:rsidP="00D21F8C">
            <w:pPr>
              <w:shd w:val="clear" w:color="auto" w:fill="FFFFFF"/>
              <w:tabs>
                <w:tab w:val="left" w:pos="147"/>
              </w:tabs>
              <w:spacing w:after="0" w:line="240" w:lineRule="auto"/>
              <w:rPr>
                <w:rFonts w:ascii="Arial" w:hAnsi="Arial" w:cs="Arial"/>
                <w:sz w:val="20"/>
                <w:szCs w:val="20"/>
              </w:rPr>
            </w:pPr>
            <w:r w:rsidRPr="00177141">
              <w:rPr>
                <w:rFonts w:ascii="Arial" w:hAnsi="Arial" w:cs="Arial"/>
                <w:sz w:val="20"/>
                <w:szCs w:val="20"/>
              </w:rPr>
              <w:t>■ Дефицит квалифицированных кадров современных рабочих профессий</w:t>
            </w:r>
          </w:p>
        </w:tc>
      </w:tr>
      <w:tr w:rsidR="00A54796" w:rsidRPr="00177141" w:rsidTr="00D21F8C">
        <w:trPr>
          <w:trHeight w:val="651"/>
          <w:jc w:val="center"/>
        </w:trPr>
        <w:tc>
          <w:tcPr>
            <w:tcW w:w="2552" w:type="dxa"/>
            <w:tcBorders>
              <w:bottom w:val="single" w:sz="4" w:space="0" w:color="000000"/>
            </w:tcBorders>
            <w:shd w:val="clear" w:color="auto" w:fill="FFFFFF"/>
            <w:vAlign w:val="center"/>
          </w:tcPr>
          <w:p w:rsidR="00A54796" w:rsidRPr="00177141" w:rsidRDefault="00A54796" w:rsidP="00D21F8C">
            <w:pPr>
              <w:shd w:val="clear" w:color="auto" w:fill="FFFFFF"/>
              <w:tabs>
                <w:tab w:val="left" w:pos="147"/>
              </w:tabs>
              <w:spacing w:after="0" w:line="240" w:lineRule="auto"/>
              <w:rPr>
                <w:rFonts w:ascii="Arial" w:hAnsi="Arial" w:cs="Arial"/>
                <w:sz w:val="20"/>
                <w:szCs w:val="20"/>
              </w:rPr>
            </w:pPr>
            <w:r w:rsidRPr="00177141">
              <w:rPr>
                <w:rFonts w:ascii="Arial" w:hAnsi="Arial" w:cs="Arial"/>
                <w:sz w:val="20"/>
                <w:szCs w:val="20"/>
              </w:rPr>
              <w:t>5.2. Система управления сельского поселения</w:t>
            </w:r>
          </w:p>
        </w:tc>
        <w:tc>
          <w:tcPr>
            <w:tcW w:w="4819" w:type="dxa"/>
            <w:tcBorders>
              <w:bottom w:val="single" w:sz="4" w:space="0" w:color="000000"/>
            </w:tcBorders>
            <w:shd w:val="clear" w:color="auto" w:fill="FFFFFF"/>
            <w:vAlign w:val="center"/>
          </w:tcPr>
          <w:p w:rsidR="00A54796" w:rsidRPr="00177141" w:rsidRDefault="00A54796" w:rsidP="00D21F8C">
            <w:pPr>
              <w:shd w:val="clear" w:color="auto" w:fill="FFFFFF"/>
              <w:tabs>
                <w:tab w:val="left" w:pos="147"/>
              </w:tabs>
              <w:spacing w:after="0" w:line="240" w:lineRule="auto"/>
              <w:rPr>
                <w:rFonts w:ascii="Arial" w:hAnsi="Arial" w:cs="Arial"/>
                <w:sz w:val="20"/>
                <w:szCs w:val="20"/>
              </w:rPr>
            </w:pPr>
            <w:r w:rsidRPr="00177141">
              <w:rPr>
                <w:rFonts w:ascii="Arial" w:hAnsi="Arial" w:cs="Arial"/>
                <w:sz w:val="20"/>
                <w:szCs w:val="20"/>
              </w:rPr>
              <w:t>■</w:t>
            </w:r>
            <w:r w:rsidR="00DA55C7" w:rsidRPr="00177141">
              <w:rPr>
                <w:rFonts w:ascii="Arial" w:hAnsi="Arial" w:cs="Arial"/>
                <w:sz w:val="20"/>
                <w:szCs w:val="20"/>
              </w:rPr>
              <w:t xml:space="preserve"> Организационная структура, в основном, </w:t>
            </w:r>
            <w:r w:rsidRPr="00177141">
              <w:rPr>
                <w:rFonts w:ascii="Arial" w:hAnsi="Arial" w:cs="Arial"/>
                <w:sz w:val="20"/>
                <w:szCs w:val="20"/>
              </w:rPr>
              <w:t>соответствует задачам и полномочиям, определенным законодательством и Уставом сельского поселения</w:t>
            </w:r>
          </w:p>
          <w:p w:rsidR="00A54796" w:rsidRPr="00177141" w:rsidRDefault="00DA55C7" w:rsidP="00D21F8C">
            <w:pPr>
              <w:shd w:val="clear" w:color="auto" w:fill="FFFFFF"/>
              <w:tabs>
                <w:tab w:val="left" w:pos="147"/>
              </w:tabs>
              <w:spacing w:after="0" w:line="240" w:lineRule="auto"/>
              <w:rPr>
                <w:rFonts w:ascii="Arial" w:hAnsi="Arial" w:cs="Arial"/>
                <w:sz w:val="20"/>
                <w:szCs w:val="20"/>
              </w:rPr>
            </w:pPr>
            <w:r w:rsidRPr="00177141">
              <w:rPr>
                <w:rFonts w:ascii="Arial" w:hAnsi="Arial" w:cs="Arial"/>
                <w:sz w:val="20"/>
                <w:szCs w:val="20"/>
              </w:rPr>
              <w:t>■ Стремление к</w:t>
            </w:r>
            <w:r w:rsidR="00A54796" w:rsidRPr="00177141">
              <w:rPr>
                <w:rFonts w:ascii="Arial" w:hAnsi="Arial" w:cs="Arial"/>
                <w:sz w:val="20"/>
                <w:szCs w:val="20"/>
              </w:rPr>
              <w:t xml:space="preserve"> научно-обоснованному управлению сельского поселения</w:t>
            </w:r>
          </w:p>
        </w:tc>
        <w:tc>
          <w:tcPr>
            <w:tcW w:w="7307" w:type="dxa"/>
            <w:tcBorders>
              <w:bottom w:val="single" w:sz="4" w:space="0" w:color="000000"/>
            </w:tcBorders>
            <w:shd w:val="clear" w:color="auto" w:fill="FFFFFF"/>
            <w:vAlign w:val="center"/>
          </w:tcPr>
          <w:p w:rsidR="00A54796" w:rsidRPr="00177141" w:rsidRDefault="00A54796" w:rsidP="00D21F8C">
            <w:pPr>
              <w:shd w:val="clear" w:color="auto" w:fill="FFFFFF"/>
              <w:tabs>
                <w:tab w:val="left" w:pos="147"/>
              </w:tabs>
              <w:spacing w:after="0" w:line="240" w:lineRule="auto"/>
              <w:rPr>
                <w:rFonts w:ascii="Arial" w:hAnsi="Arial" w:cs="Arial"/>
                <w:sz w:val="20"/>
                <w:szCs w:val="20"/>
              </w:rPr>
            </w:pPr>
            <w:r w:rsidRPr="00177141">
              <w:rPr>
                <w:rFonts w:ascii="Arial" w:hAnsi="Arial" w:cs="Arial"/>
                <w:sz w:val="20"/>
                <w:szCs w:val="20"/>
              </w:rPr>
              <w:t xml:space="preserve">■ Недостаток квалифицированных управленческих кадров в сфере </w:t>
            </w:r>
            <w:r w:rsidRPr="00177141">
              <w:rPr>
                <w:rFonts w:ascii="Arial" w:hAnsi="Arial" w:cs="Arial"/>
                <w:sz w:val="20"/>
                <w:szCs w:val="20"/>
                <w:lang w:val="en-US"/>
              </w:rPr>
              <w:t>PR</w:t>
            </w:r>
            <w:r w:rsidRPr="00177141">
              <w:rPr>
                <w:rFonts w:ascii="Arial" w:hAnsi="Arial" w:cs="Arial"/>
                <w:sz w:val="20"/>
                <w:szCs w:val="20"/>
              </w:rPr>
              <w:t>-деятельности и маркетинговой политики</w:t>
            </w:r>
          </w:p>
          <w:p w:rsidR="00A54796" w:rsidRPr="00177141" w:rsidRDefault="00A54796" w:rsidP="00D21F8C">
            <w:pPr>
              <w:shd w:val="clear" w:color="auto" w:fill="FFFFFF"/>
              <w:tabs>
                <w:tab w:val="left" w:pos="147"/>
              </w:tabs>
              <w:spacing w:after="0" w:line="240" w:lineRule="auto"/>
              <w:rPr>
                <w:rFonts w:ascii="Arial" w:hAnsi="Arial" w:cs="Arial"/>
                <w:sz w:val="20"/>
                <w:szCs w:val="20"/>
              </w:rPr>
            </w:pPr>
            <w:r w:rsidRPr="00177141">
              <w:rPr>
                <w:rFonts w:ascii="Arial" w:hAnsi="Arial" w:cs="Arial"/>
                <w:sz w:val="20"/>
                <w:szCs w:val="20"/>
              </w:rPr>
              <w:t>■ Низкий уровень использования современных информационных технологий в практике сельского поселения</w:t>
            </w:r>
          </w:p>
        </w:tc>
      </w:tr>
      <w:tr w:rsidR="00A54796" w:rsidRPr="00177141" w:rsidTr="00D21F8C">
        <w:trPr>
          <w:trHeight w:val="363"/>
          <w:jc w:val="center"/>
        </w:trPr>
        <w:tc>
          <w:tcPr>
            <w:tcW w:w="14678" w:type="dxa"/>
            <w:gridSpan w:val="3"/>
            <w:shd w:val="clear" w:color="auto" w:fill="FFFF00"/>
            <w:vAlign w:val="center"/>
          </w:tcPr>
          <w:p w:rsidR="00A54796" w:rsidRPr="00177141" w:rsidRDefault="00A54796" w:rsidP="00D21F8C">
            <w:pPr>
              <w:shd w:val="clear" w:color="auto" w:fill="FFFFFF"/>
              <w:tabs>
                <w:tab w:val="left" w:pos="147"/>
              </w:tabs>
              <w:spacing w:after="0" w:line="240" w:lineRule="auto"/>
              <w:jc w:val="center"/>
              <w:rPr>
                <w:rFonts w:ascii="Arial" w:hAnsi="Arial" w:cs="Arial"/>
                <w:b/>
                <w:bCs/>
                <w:sz w:val="20"/>
                <w:szCs w:val="20"/>
              </w:rPr>
            </w:pPr>
            <w:r w:rsidRPr="00177141">
              <w:rPr>
                <w:rFonts w:ascii="Arial" w:hAnsi="Arial" w:cs="Arial"/>
                <w:b/>
                <w:bCs/>
                <w:sz w:val="20"/>
                <w:szCs w:val="20"/>
              </w:rPr>
              <w:t>6. Бюджетный потенциал</w:t>
            </w:r>
          </w:p>
        </w:tc>
      </w:tr>
      <w:tr w:rsidR="00A54796" w:rsidRPr="00177141" w:rsidTr="00D21F8C">
        <w:trPr>
          <w:trHeight w:val="651"/>
          <w:jc w:val="center"/>
        </w:trPr>
        <w:tc>
          <w:tcPr>
            <w:tcW w:w="2552" w:type="dxa"/>
            <w:shd w:val="clear" w:color="auto" w:fill="FFFFFF"/>
            <w:vAlign w:val="center"/>
          </w:tcPr>
          <w:p w:rsidR="00A54796" w:rsidRPr="00177141" w:rsidRDefault="00A54796" w:rsidP="00D21F8C">
            <w:pPr>
              <w:shd w:val="clear" w:color="auto" w:fill="FFFFFF"/>
              <w:tabs>
                <w:tab w:val="left" w:pos="147"/>
              </w:tabs>
              <w:spacing w:after="0" w:line="240" w:lineRule="auto"/>
              <w:rPr>
                <w:rFonts w:ascii="Arial" w:hAnsi="Arial" w:cs="Arial"/>
                <w:sz w:val="20"/>
                <w:szCs w:val="20"/>
              </w:rPr>
            </w:pPr>
          </w:p>
        </w:tc>
        <w:tc>
          <w:tcPr>
            <w:tcW w:w="4819" w:type="dxa"/>
            <w:shd w:val="clear" w:color="auto" w:fill="FFFFFF"/>
            <w:vAlign w:val="center"/>
          </w:tcPr>
          <w:p w:rsidR="00A54796" w:rsidRPr="00177141" w:rsidRDefault="00A54796" w:rsidP="00D21F8C">
            <w:pPr>
              <w:shd w:val="clear" w:color="auto" w:fill="FFFFFF"/>
              <w:tabs>
                <w:tab w:val="left" w:pos="147"/>
                <w:tab w:val="left" w:pos="307"/>
                <w:tab w:val="left" w:pos="606"/>
              </w:tabs>
              <w:spacing w:after="0" w:line="240" w:lineRule="auto"/>
              <w:rPr>
                <w:rFonts w:ascii="Arial" w:hAnsi="Arial" w:cs="Arial"/>
                <w:sz w:val="20"/>
                <w:szCs w:val="20"/>
              </w:rPr>
            </w:pPr>
            <w:r w:rsidRPr="00177141">
              <w:rPr>
                <w:rFonts w:ascii="Arial" w:hAnsi="Arial" w:cs="Arial"/>
                <w:sz w:val="20"/>
                <w:szCs w:val="20"/>
              </w:rPr>
              <w:t>■ Значительная экономия бюджетных сре</w:t>
            </w:r>
            <w:proofErr w:type="gramStart"/>
            <w:r w:rsidRPr="00177141">
              <w:rPr>
                <w:rFonts w:ascii="Arial" w:hAnsi="Arial" w:cs="Arial"/>
                <w:sz w:val="20"/>
                <w:szCs w:val="20"/>
              </w:rPr>
              <w:t>дств в р</w:t>
            </w:r>
            <w:proofErr w:type="gramEnd"/>
            <w:r w:rsidRPr="00177141">
              <w:rPr>
                <w:rFonts w:ascii="Arial" w:hAnsi="Arial" w:cs="Arial"/>
                <w:sz w:val="20"/>
                <w:szCs w:val="20"/>
              </w:rPr>
              <w:t>езультате размещения муниципального заказа</w:t>
            </w:r>
          </w:p>
        </w:tc>
        <w:tc>
          <w:tcPr>
            <w:tcW w:w="7307" w:type="dxa"/>
            <w:shd w:val="clear" w:color="auto" w:fill="FFFFFF"/>
            <w:vAlign w:val="center"/>
          </w:tcPr>
          <w:p w:rsidR="00A54796" w:rsidRPr="00177141" w:rsidRDefault="00A54796" w:rsidP="00D21F8C">
            <w:pPr>
              <w:shd w:val="clear" w:color="auto" w:fill="FFFFFF"/>
              <w:tabs>
                <w:tab w:val="left" w:pos="147"/>
                <w:tab w:val="left" w:pos="307"/>
                <w:tab w:val="left" w:pos="606"/>
              </w:tabs>
              <w:spacing w:after="0" w:line="240" w:lineRule="auto"/>
              <w:rPr>
                <w:rFonts w:ascii="Arial" w:hAnsi="Arial" w:cs="Arial"/>
                <w:sz w:val="20"/>
                <w:szCs w:val="20"/>
              </w:rPr>
            </w:pPr>
            <w:r w:rsidRPr="00177141">
              <w:rPr>
                <w:rFonts w:ascii="Arial" w:hAnsi="Arial" w:cs="Arial"/>
                <w:sz w:val="20"/>
                <w:szCs w:val="20"/>
              </w:rPr>
              <w:t>■ Низкая эффективность использования муниципальной собственности</w:t>
            </w:r>
          </w:p>
          <w:p w:rsidR="00A54796" w:rsidRPr="00177141" w:rsidRDefault="00A54796" w:rsidP="00D21F8C">
            <w:pPr>
              <w:shd w:val="clear" w:color="auto" w:fill="FFFFFF"/>
              <w:tabs>
                <w:tab w:val="left" w:pos="147"/>
                <w:tab w:val="left" w:pos="307"/>
                <w:tab w:val="left" w:pos="606"/>
              </w:tabs>
              <w:spacing w:after="0" w:line="240" w:lineRule="auto"/>
              <w:rPr>
                <w:rFonts w:ascii="Arial" w:hAnsi="Arial" w:cs="Arial"/>
                <w:sz w:val="20"/>
                <w:szCs w:val="20"/>
              </w:rPr>
            </w:pPr>
            <w:r w:rsidRPr="00177141">
              <w:rPr>
                <w:rFonts w:ascii="Arial" w:hAnsi="Arial" w:cs="Arial"/>
                <w:sz w:val="20"/>
                <w:szCs w:val="20"/>
              </w:rPr>
              <w:t>■ Недостаточная обеспеченность разграничения муниципального имущества между районом и сельским поселением</w:t>
            </w:r>
          </w:p>
          <w:p w:rsidR="00A54796" w:rsidRPr="00177141" w:rsidRDefault="00A54796" w:rsidP="00D21F8C">
            <w:pPr>
              <w:shd w:val="clear" w:color="auto" w:fill="FFFFFF"/>
              <w:tabs>
                <w:tab w:val="left" w:pos="147"/>
                <w:tab w:val="left" w:pos="307"/>
                <w:tab w:val="left" w:pos="606"/>
              </w:tabs>
              <w:spacing w:after="0" w:line="240" w:lineRule="auto"/>
              <w:rPr>
                <w:rFonts w:ascii="Arial" w:hAnsi="Arial" w:cs="Arial"/>
                <w:sz w:val="20"/>
                <w:szCs w:val="20"/>
              </w:rPr>
            </w:pPr>
            <w:r w:rsidRPr="00177141">
              <w:rPr>
                <w:rFonts w:ascii="Arial" w:hAnsi="Arial" w:cs="Arial"/>
                <w:sz w:val="20"/>
                <w:szCs w:val="20"/>
              </w:rPr>
              <w:t>■ Существующее распределение налоговых поступлений между бюджетами различных уровней не способствует заинтересованности муниципального образования и сельского поселения в расширении и создании новых производств</w:t>
            </w:r>
          </w:p>
        </w:tc>
      </w:tr>
    </w:tbl>
    <w:p w:rsidR="00A54796" w:rsidRPr="00177141" w:rsidRDefault="00A54796" w:rsidP="00A54796">
      <w:pPr>
        <w:shd w:val="clear" w:color="auto" w:fill="FFFFFF"/>
        <w:tabs>
          <w:tab w:val="left" w:pos="709"/>
        </w:tabs>
        <w:ind w:left="709"/>
        <w:jc w:val="both"/>
        <w:rPr>
          <w:sz w:val="28"/>
          <w:szCs w:val="28"/>
        </w:rPr>
        <w:sectPr w:rsidR="00A54796" w:rsidRPr="00177141" w:rsidSect="00202AF7">
          <w:pgSz w:w="16838" w:h="11906" w:orient="landscape"/>
          <w:pgMar w:top="1701" w:right="1134" w:bottom="851" w:left="1134" w:header="709" w:footer="709" w:gutter="0"/>
          <w:cols w:space="708"/>
          <w:docGrid w:linePitch="360"/>
        </w:sectPr>
      </w:pPr>
    </w:p>
    <w:p w:rsidR="00A54796" w:rsidRPr="00177141" w:rsidRDefault="00DA55C7" w:rsidP="00D21F8C">
      <w:pPr>
        <w:shd w:val="clear" w:color="auto" w:fill="FFFFFF"/>
        <w:spacing w:after="0" w:line="360" w:lineRule="auto"/>
        <w:ind w:firstLine="709"/>
        <w:jc w:val="both"/>
        <w:rPr>
          <w:rFonts w:ascii="Arial" w:hAnsi="Arial" w:cs="Arial"/>
          <w:sz w:val="24"/>
          <w:szCs w:val="24"/>
        </w:rPr>
      </w:pPr>
      <w:r w:rsidRPr="00177141">
        <w:rPr>
          <w:rFonts w:ascii="Arial" w:hAnsi="Arial" w:cs="Arial"/>
          <w:sz w:val="24"/>
          <w:szCs w:val="24"/>
        </w:rPr>
        <w:lastRenderedPageBreak/>
        <w:t>В</w:t>
      </w:r>
      <w:r w:rsidR="00A54796" w:rsidRPr="00177141">
        <w:rPr>
          <w:rFonts w:ascii="Arial" w:hAnsi="Arial" w:cs="Arial"/>
          <w:sz w:val="24"/>
          <w:szCs w:val="24"/>
        </w:rPr>
        <w:t>озможности социально</w:t>
      </w:r>
      <w:r w:rsidRPr="00177141">
        <w:rPr>
          <w:rFonts w:ascii="Arial" w:hAnsi="Arial" w:cs="Arial"/>
          <w:sz w:val="24"/>
          <w:szCs w:val="24"/>
        </w:rPr>
        <w:t xml:space="preserve"> – </w:t>
      </w:r>
      <w:r w:rsidR="00A54796" w:rsidRPr="00177141">
        <w:rPr>
          <w:rFonts w:ascii="Arial" w:hAnsi="Arial" w:cs="Arial"/>
          <w:sz w:val="24"/>
          <w:szCs w:val="24"/>
        </w:rPr>
        <w:t xml:space="preserve">экономического развития </w:t>
      </w:r>
      <w:proofErr w:type="spellStart"/>
      <w:r w:rsidR="00A54796" w:rsidRPr="00177141">
        <w:rPr>
          <w:rFonts w:ascii="Arial" w:hAnsi="Arial" w:cs="Arial"/>
          <w:sz w:val="24"/>
          <w:szCs w:val="24"/>
        </w:rPr>
        <w:t>Кощинского</w:t>
      </w:r>
      <w:proofErr w:type="spellEnd"/>
      <w:r w:rsidR="00A54796" w:rsidRPr="00177141">
        <w:rPr>
          <w:rFonts w:ascii="Arial" w:hAnsi="Arial" w:cs="Arial"/>
          <w:sz w:val="24"/>
          <w:szCs w:val="24"/>
        </w:rPr>
        <w:t xml:space="preserve"> сельского поселения, а также угрозы, которые могут преп</w:t>
      </w:r>
      <w:r w:rsidRPr="00177141">
        <w:rPr>
          <w:rFonts w:ascii="Arial" w:hAnsi="Arial" w:cs="Arial"/>
          <w:sz w:val="24"/>
          <w:szCs w:val="24"/>
        </w:rPr>
        <w:t>ятствовать дальнейшему развитию:</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4394"/>
      </w:tblGrid>
      <w:tr w:rsidR="00A54796" w:rsidRPr="00177141" w:rsidTr="00D21F8C">
        <w:trPr>
          <w:trHeight w:val="468"/>
          <w:tblHeader/>
        </w:trPr>
        <w:tc>
          <w:tcPr>
            <w:tcW w:w="5495"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A54796" w:rsidRPr="00177141" w:rsidRDefault="00A54796" w:rsidP="00D21F8C">
            <w:pPr>
              <w:shd w:val="clear" w:color="auto" w:fill="FFFFFF"/>
              <w:spacing w:after="0" w:line="240" w:lineRule="auto"/>
              <w:jc w:val="center"/>
              <w:rPr>
                <w:rFonts w:ascii="Arial" w:hAnsi="Arial" w:cs="Arial"/>
                <w:b/>
              </w:rPr>
            </w:pPr>
            <w:r w:rsidRPr="00177141">
              <w:rPr>
                <w:rFonts w:ascii="Arial" w:hAnsi="Arial" w:cs="Arial"/>
                <w:b/>
              </w:rPr>
              <w:t>Возможности</w:t>
            </w:r>
          </w:p>
        </w:tc>
        <w:tc>
          <w:tcPr>
            <w:tcW w:w="4394"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A54796" w:rsidRPr="00177141" w:rsidRDefault="00A54796" w:rsidP="00D21F8C">
            <w:pPr>
              <w:shd w:val="clear" w:color="auto" w:fill="FFFFFF"/>
              <w:spacing w:after="0" w:line="240" w:lineRule="auto"/>
              <w:jc w:val="center"/>
              <w:rPr>
                <w:rFonts w:ascii="Arial" w:hAnsi="Arial" w:cs="Arial"/>
                <w:b/>
              </w:rPr>
            </w:pPr>
            <w:r w:rsidRPr="00177141">
              <w:rPr>
                <w:rFonts w:ascii="Arial" w:hAnsi="Arial" w:cs="Arial"/>
                <w:b/>
              </w:rPr>
              <w:t>Угрозы</w:t>
            </w:r>
          </w:p>
        </w:tc>
      </w:tr>
      <w:tr w:rsidR="00A54796" w:rsidRPr="00177141" w:rsidTr="00D21F8C">
        <w:tc>
          <w:tcPr>
            <w:tcW w:w="9889" w:type="dxa"/>
            <w:gridSpan w:val="2"/>
            <w:tcBorders>
              <w:top w:val="single" w:sz="4" w:space="0" w:color="auto"/>
              <w:left w:val="single" w:sz="4" w:space="0" w:color="auto"/>
              <w:bottom w:val="single" w:sz="4" w:space="0" w:color="auto"/>
              <w:right w:val="single" w:sz="4" w:space="0" w:color="auto"/>
            </w:tcBorders>
            <w:shd w:val="clear" w:color="auto" w:fill="FFFF00"/>
            <w:hideMark/>
          </w:tcPr>
          <w:p w:rsidR="00A54796" w:rsidRPr="00177141" w:rsidRDefault="00A54796" w:rsidP="00D21F8C">
            <w:pPr>
              <w:shd w:val="clear" w:color="auto" w:fill="FFFFFF"/>
              <w:spacing w:after="0" w:line="240" w:lineRule="auto"/>
              <w:jc w:val="center"/>
              <w:rPr>
                <w:rFonts w:ascii="Arial" w:hAnsi="Arial" w:cs="Arial"/>
                <w:b/>
                <w:bCs/>
              </w:rPr>
            </w:pPr>
            <w:r w:rsidRPr="00177141">
              <w:rPr>
                <w:rFonts w:ascii="Arial" w:hAnsi="Arial" w:cs="Arial"/>
                <w:b/>
              </w:rPr>
              <w:t>Экономические</w:t>
            </w:r>
          </w:p>
        </w:tc>
      </w:tr>
      <w:tr w:rsidR="00A54796" w:rsidRPr="00177141" w:rsidTr="00D21F8C">
        <w:tc>
          <w:tcPr>
            <w:tcW w:w="5495" w:type="dxa"/>
            <w:tcBorders>
              <w:top w:val="single" w:sz="4" w:space="0" w:color="auto"/>
              <w:left w:val="single" w:sz="4" w:space="0" w:color="auto"/>
              <w:bottom w:val="single" w:sz="4" w:space="0" w:color="auto"/>
              <w:right w:val="single" w:sz="4" w:space="0" w:color="auto"/>
            </w:tcBorders>
            <w:hideMark/>
          </w:tcPr>
          <w:p w:rsidR="00A54796" w:rsidRPr="00177141" w:rsidRDefault="00DA55C7" w:rsidP="00D21F8C">
            <w:pPr>
              <w:shd w:val="clear" w:color="auto" w:fill="FFFFFF"/>
              <w:spacing w:after="0" w:line="240" w:lineRule="auto"/>
              <w:rPr>
                <w:rFonts w:ascii="Arial" w:hAnsi="Arial" w:cs="Arial"/>
              </w:rPr>
            </w:pPr>
            <w:r w:rsidRPr="00177141">
              <w:rPr>
                <w:rFonts w:ascii="Arial" w:hAnsi="Arial" w:cs="Arial"/>
              </w:rPr>
              <w:t xml:space="preserve">– </w:t>
            </w:r>
            <w:r w:rsidR="00A54796" w:rsidRPr="00177141">
              <w:rPr>
                <w:rFonts w:ascii="Arial" w:hAnsi="Arial" w:cs="Arial"/>
              </w:rPr>
              <w:t>привлечение инвестиций создание новых производств, новых видов продукции, новых брендов;</w:t>
            </w:r>
          </w:p>
          <w:p w:rsidR="00A54796" w:rsidRPr="00177141" w:rsidRDefault="00DA55C7" w:rsidP="00D21F8C">
            <w:pPr>
              <w:shd w:val="clear" w:color="auto" w:fill="FFFFFF"/>
              <w:spacing w:after="0" w:line="240" w:lineRule="auto"/>
              <w:rPr>
                <w:rFonts w:ascii="Arial" w:hAnsi="Arial" w:cs="Arial"/>
              </w:rPr>
            </w:pPr>
            <w:r w:rsidRPr="00177141">
              <w:rPr>
                <w:rFonts w:ascii="Arial" w:hAnsi="Arial" w:cs="Arial"/>
              </w:rPr>
              <w:t xml:space="preserve">– </w:t>
            </w:r>
            <w:r w:rsidR="00A54796" w:rsidRPr="00177141">
              <w:rPr>
                <w:rFonts w:ascii="Arial" w:hAnsi="Arial" w:cs="Arial"/>
              </w:rPr>
              <w:t>увеличение объемов производства и расширение рынков сбыта промышленной и сельскохозяйственной продукции;</w:t>
            </w:r>
          </w:p>
          <w:p w:rsidR="00A54796" w:rsidRPr="00177141" w:rsidRDefault="00DA55C7" w:rsidP="00D21F8C">
            <w:pPr>
              <w:shd w:val="clear" w:color="auto" w:fill="FFFFFF"/>
              <w:spacing w:after="0" w:line="240" w:lineRule="auto"/>
              <w:rPr>
                <w:rFonts w:ascii="Arial" w:hAnsi="Arial" w:cs="Arial"/>
              </w:rPr>
            </w:pPr>
            <w:r w:rsidRPr="00177141">
              <w:rPr>
                <w:rFonts w:ascii="Arial" w:hAnsi="Arial" w:cs="Arial"/>
              </w:rPr>
              <w:t xml:space="preserve">– </w:t>
            </w:r>
            <w:r w:rsidR="00A54796" w:rsidRPr="00177141">
              <w:rPr>
                <w:rFonts w:ascii="Arial" w:hAnsi="Arial" w:cs="Arial"/>
              </w:rPr>
              <w:t>развитие малого предпринимательства;</w:t>
            </w:r>
          </w:p>
          <w:p w:rsidR="00A54796" w:rsidRPr="00177141" w:rsidRDefault="00DA55C7" w:rsidP="00D21F8C">
            <w:pPr>
              <w:shd w:val="clear" w:color="auto" w:fill="FFFFFF"/>
              <w:spacing w:after="0" w:line="240" w:lineRule="auto"/>
              <w:rPr>
                <w:rFonts w:ascii="Arial" w:hAnsi="Arial" w:cs="Arial"/>
              </w:rPr>
            </w:pPr>
            <w:r w:rsidRPr="00177141">
              <w:rPr>
                <w:rFonts w:ascii="Arial" w:hAnsi="Arial" w:cs="Arial"/>
              </w:rPr>
              <w:t xml:space="preserve">– </w:t>
            </w:r>
            <w:r w:rsidR="00A54796" w:rsidRPr="00177141">
              <w:rPr>
                <w:rFonts w:ascii="Arial" w:hAnsi="Arial" w:cs="Arial"/>
              </w:rPr>
              <w:t>сотрудничество о</w:t>
            </w:r>
            <w:r w:rsidRPr="00177141">
              <w:rPr>
                <w:rFonts w:ascii="Arial" w:hAnsi="Arial" w:cs="Arial"/>
              </w:rPr>
              <w:t>рганов местного самоуправления и</w:t>
            </w:r>
            <w:r w:rsidR="00A54796" w:rsidRPr="00177141">
              <w:rPr>
                <w:rFonts w:ascii="Arial" w:hAnsi="Arial" w:cs="Arial"/>
              </w:rPr>
              <w:t xml:space="preserve"> бизнес </w:t>
            </w:r>
            <w:r w:rsidRPr="00177141">
              <w:rPr>
                <w:rFonts w:ascii="Arial" w:hAnsi="Arial" w:cs="Arial"/>
              </w:rPr>
              <w:t>–</w:t>
            </w:r>
            <w:r w:rsidR="00A54796" w:rsidRPr="00177141">
              <w:rPr>
                <w:rFonts w:ascii="Arial" w:hAnsi="Arial" w:cs="Arial"/>
              </w:rPr>
              <w:t xml:space="preserve"> с</w:t>
            </w:r>
            <w:r w:rsidRPr="00177141">
              <w:rPr>
                <w:rFonts w:ascii="Arial" w:hAnsi="Arial" w:cs="Arial"/>
              </w:rPr>
              <w:t xml:space="preserve">ообщества в </w:t>
            </w:r>
            <w:r w:rsidR="00A54796" w:rsidRPr="00177141">
              <w:rPr>
                <w:rFonts w:ascii="Arial" w:hAnsi="Arial" w:cs="Arial"/>
              </w:rPr>
              <w:t>целях развития экономики;</w:t>
            </w:r>
          </w:p>
          <w:p w:rsidR="00A54796" w:rsidRPr="00177141" w:rsidRDefault="00DA55C7" w:rsidP="00D21F8C">
            <w:pPr>
              <w:shd w:val="clear" w:color="auto" w:fill="FFFFFF"/>
              <w:spacing w:after="0" w:line="240" w:lineRule="auto"/>
              <w:rPr>
                <w:rFonts w:ascii="Arial" w:hAnsi="Arial" w:cs="Arial"/>
              </w:rPr>
            </w:pPr>
            <w:r w:rsidRPr="00177141">
              <w:rPr>
                <w:rFonts w:ascii="Arial" w:hAnsi="Arial" w:cs="Arial"/>
              </w:rPr>
              <w:t xml:space="preserve">– </w:t>
            </w:r>
            <w:r w:rsidR="00A54796" w:rsidRPr="00177141">
              <w:rPr>
                <w:rFonts w:ascii="Arial" w:hAnsi="Arial" w:cs="Arial"/>
              </w:rPr>
              <w:t>развитие эффективной системы местного самоуправления;</w:t>
            </w:r>
          </w:p>
          <w:p w:rsidR="00A54796" w:rsidRPr="00177141" w:rsidRDefault="00DA55C7" w:rsidP="00D21F8C">
            <w:pPr>
              <w:shd w:val="clear" w:color="auto" w:fill="FFFFFF"/>
              <w:spacing w:after="0" w:line="240" w:lineRule="auto"/>
              <w:rPr>
                <w:rFonts w:ascii="Arial" w:hAnsi="Arial" w:cs="Arial"/>
              </w:rPr>
            </w:pPr>
            <w:r w:rsidRPr="00177141">
              <w:rPr>
                <w:rFonts w:ascii="Arial" w:hAnsi="Arial" w:cs="Arial"/>
              </w:rPr>
              <w:t xml:space="preserve">– достижение максимально </w:t>
            </w:r>
            <w:r w:rsidR="00A54796" w:rsidRPr="00177141">
              <w:rPr>
                <w:rFonts w:ascii="Arial" w:hAnsi="Arial" w:cs="Arial"/>
              </w:rPr>
              <w:t>возможного уровня занятости населения, эффективного использования трудовых ресурсов, минимизация уровня безработицы, увеличение доли занятых в малом бизнесе и в домашних хозяйствах;</w:t>
            </w:r>
          </w:p>
          <w:p w:rsidR="00A54796" w:rsidRPr="00177141" w:rsidRDefault="00DA55C7" w:rsidP="00D21F8C">
            <w:pPr>
              <w:shd w:val="clear" w:color="auto" w:fill="FFFFFF"/>
              <w:spacing w:after="0" w:line="240" w:lineRule="auto"/>
              <w:rPr>
                <w:rFonts w:ascii="Arial" w:hAnsi="Arial" w:cs="Arial"/>
              </w:rPr>
            </w:pPr>
            <w:r w:rsidRPr="00177141">
              <w:rPr>
                <w:rFonts w:ascii="Arial" w:hAnsi="Arial" w:cs="Arial"/>
              </w:rPr>
              <w:t>– возможность и поддержка</w:t>
            </w:r>
            <w:r w:rsidR="00A54796" w:rsidRPr="00177141">
              <w:rPr>
                <w:rFonts w:ascii="Arial" w:hAnsi="Arial" w:cs="Arial"/>
              </w:rPr>
              <w:t xml:space="preserve"> со стороны органов исполнительной власти;</w:t>
            </w:r>
          </w:p>
          <w:p w:rsidR="00A54796" w:rsidRPr="00177141" w:rsidRDefault="00DA55C7" w:rsidP="00D21F8C">
            <w:pPr>
              <w:shd w:val="clear" w:color="auto" w:fill="FFFFFF"/>
              <w:spacing w:after="0" w:line="240" w:lineRule="auto"/>
              <w:rPr>
                <w:rFonts w:ascii="Arial" w:hAnsi="Arial" w:cs="Arial"/>
                <w:b/>
                <w:bCs/>
              </w:rPr>
            </w:pPr>
            <w:r w:rsidRPr="00177141">
              <w:rPr>
                <w:rFonts w:ascii="Arial" w:hAnsi="Arial" w:cs="Arial"/>
              </w:rPr>
              <w:t>–</w:t>
            </w:r>
            <w:r w:rsidR="00A54796" w:rsidRPr="00177141">
              <w:rPr>
                <w:rFonts w:ascii="Arial" w:hAnsi="Arial" w:cs="Arial"/>
              </w:rPr>
              <w:t xml:space="preserve"> ведение личного подсо</w:t>
            </w:r>
            <w:r w:rsidRPr="00177141">
              <w:rPr>
                <w:rFonts w:ascii="Arial" w:hAnsi="Arial" w:cs="Arial"/>
              </w:rPr>
              <w:t xml:space="preserve">бного хозяйства с возможностью </w:t>
            </w:r>
            <w:r w:rsidR="00A54796" w:rsidRPr="00177141">
              <w:rPr>
                <w:rFonts w:ascii="Arial" w:hAnsi="Arial" w:cs="Arial"/>
              </w:rPr>
              <w:t>произ</w:t>
            </w:r>
            <w:r w:rsidRPr="00177141">
              <w:rPr>
                <w:rFonts w:ascii="Arial" w:hAnsi="Arial" w:cs="Arial"/>
              </w:rPr>
              <w:t xml:space="preserve">водства и реализации товарной </w:t>
            </w:r>
            <w:r w:rsidR="00A54796" w:rsidRPr="00177141">
              <w:rPr>
                <w:rFonts w:ascii="Arial" w:hAnsi="Arial" w:cs="Arial"/>
              </w:rPr>
              <w:t>сельскохозяйственной продукции.</w:t>
            </w:r>
          </w:p>
        </w:tc>
        <w:tc>
          <w:tcPr>
            <w:tcW w:w="4394" w:type="dxa"/>
            <w:tcBorders>
              <w:top w:val="single" w:sz="4" w:space="0" w:color="auto"/>
              <w:left w:val="single" w:sz="4" w:space="0" w:color="auto"/>
              <w:bottom w:val="single" w:sz="4" w:space="0" w:color="auto"/>
              <w:right w:val="single" w:sz="4" w:space="0" w:color="auto"/>
            </w:tcBorders>
          </w:tcPr>
          <w:p w:rsidR="00A54796" w:rsidRPr="00177141" w:rsidRDefault="00DA55C7" w:rsidP="00D21F8C">
            <w:pPr>
              <w:shd w:val="clear" w:color="auto" w:fill="FFFFFF"/>
              <w:spacing w:after="0" w:line="240" w:lineRule="auto"/>
              <w:rPr>
                <w:rFonts w:ascii="Arial" w:hAnsi="Arial" w:cs="Arial"/>
              </w:rPr>
            </w:pPr>
            <w:r w:rsidRPr="00177141">
              <w:rPr>
                <w:rFonts w:ascii="Arial" w:hAnsi="Arial" w:cs="Arial"/>
              </w:rPr>
              <w:t xml:space="preserve">– </w:t>
            </w:r>
            <w:r w:rsidR="00A54796" w:rsidRPr="00177141">
              <w:rPr>
                <w:rFonts w:ascii="Arial" w:hAnsi="Arial" w:cs="Arial"/>
              </w:rPr>
              <w:t>истощение природных ресурсов и сельскохозяйственных угодий в результате неэффективного и нерационального их использования;</w:t>
            </w:r>
          </w:p>
          <w:p w:rsidR="00A54796" w:rsidRPr="00177141" w:rsidRDefault="00DA55C7" w:rsidP="00D21F8C">
            <w:pPr>
              <w:shd w:val="clear" w:color="auto" w:fill="FFFFFF"/>
              <w:spacing w:after="0" w:line="240" w:lineRule="auto"/>
              <w:rPr>
                <w:rFonts w:ascii="Arial" w:hAnsi="Arial" w:cs="Arial"/>
              </w:rPr>
            </w:pPr>
            <w:r w:rsidRPr="00177141">
              <w:rPr>
                <w:rFonts w:ascii="Arial" w:hAnsi="Arial" w:cs="Arial"/>
              </w:rPr>
              <w:t xml:space="preserve">– </w:t>
            </w:r>
            <w:r w:rsidR="00A54796" w:rsidRPr="00177141">
              <w:rPr>
                <w:rFonts w:ascii="Arial" w:hAnsi="Arial" w:cs="Arial"/>
              </w:rPr>
              <w:t>нестабильность федерального и регионального законодательства;</w:t>
            </w:r>
          </w:p>
          <w:p w:rsidR="00A54796" w:rsidRPr="00177141" w:rsidRDefault="00DA55C7" w:rsidP="00D21F8C">
            <w:pPr>
              <w:shd w:val="clear" w:color="auto" w:fill="FFFFFF"/>
              <w:spacing w:after="0" w:line="240" w:lineRule="auto"/>
              <w:rPr>
                <w:rFonts w:ascii="Arial" w:hAnsi="Arial" w:cs="Arial"/>
              </w:rPr>
            </w:pPr>
            <w:r w:rsidRPr="00177141">
              <w:rPr>
                <w:rFonts w:ascii="Arial" w:hAnsi="Arial" w:cs="Arial"/>
              </w:rPr>
              <w:t>– зависимость</w:t>
            </w:r>
            <w:r w:rsidR="00A54796" w:rsidRPr="00177141">
              <w:rPr>
                <w:rFonts w:ascii="Arial" w:hAnsi="Arial" w:cs="Arial"/>
              </w:rPr>
              <w:t xml:space="preserve"> сельского поселения от внешних инвестиций;</w:t>
            </w:r>
          </w:p>
          <w:p w:rsidR="00A54796" w:rsidRPr="00177141" w:rsidRDefault="00DA55C7" w:rsidP="00D21F8C">
            <w:pPr>
              <w:shd w:val="clear" w:color="auto" w:fill="FFFFFF"/>
              <w:spacing w:after="0" w:line="240" w:lineRule="auto"/>
              <w:rPr>
                <w:rFonts w:ascii="Arial" w:hAnsi="Arial" w:cs="Arial"/>
              </w:rPr>
            </w:pPr>
            <w:r w:rsidRPr="00177141">
              <w:rPr>
                <w:rFonts w:ascii="Arial" w:hAnsi="Arial" w:cs="Arial"/>
              </w:rPr>
              <w:t xml:space="preserve">– </w:t>
            </w:r>
            <w:r w:rsidR="00A54796" w:rsidRPr="00177141">
              <w:rPr>
                <w:rFonts w:ascii="Arial" w:hAnsi="Arial" w:cs="Arial"/>
              </w:rPr>
              <w:t>неэффективное ведение сельскохозяйственного производства;</w:t>
            </w:r>
          </w:p>
          <w:p w:rsidR="00A54796" w:rsidRPr="00177141" w:rsidRDefault="00DA55C7" w:rsidP="00D21F8C">
            <w:pPr>
              <w:shd w:val="clear" w:color="auto" w:fill="FFFFFF"/>
              <w:spacing w:after="0" w:line="240" w:lineRule="auto"/>
              <w:rPr>
                <w:rFonts w:ascii="Arial" w:hAnsi="Arial" w:cs="Arial"/>
              </w:rPr>
            </w:pPr>
            <w:r w:rsidRPr="00177141">
              <w:rPr>
                <w:rFonts w:ascii="Arial" w:hAnsi="Arial" w:cs="Arial"/>
              </w:rPr>
              <w:t xml:space="preserve">– </w:t>
            </w:r>
            <w:r w:rsidR="00A54796" w:rsidRPr="00177141">
              <w:rPr>
                <w:rFonts w:ascii="Arial" w:hAnsi="Arial" w:cs="Arial"/>
              </w:rPr>
              <w:t xml:space="preserve">значительное увеличение тарифов на </w:t>
            </w:r>
            <w:proofErr w:type="spellStart"/>
            <w:r w:rsidR="00A54796" w:rsidRPr="00177141">
              <w:rPr>
                <w:rFonts w:ascii="Arial" w:hAnsi="Arial" w:cs="Arial"/>
              </w:rPr>
              <w:t>газо</w:t>
            </w:r>
            <w:proofErr w:type="spellEnd"/>
            <w:r w:rsidR="00A54796" w:rsidRPr="00177141">
              <w:rPr>
                <w:rFonts w:ascii="Arial" w:hAnsi="Arial" w:cs="Arial"/>
              </w:rPr>
              <w:t>, электр</w:t>
            </w:r>
            <w:proofErr w:type="gramStart"/>
            <w:r w:rsidR="00A54796" w:rsidRPr="00177141">
              <w:rPr>
                <w:rFonts w:ascii="Arial" w:hAnsi="Arial" w:cs="Arial"/>
              </w:rPr>
              <w:t>о-</w:t>
            </w:r>
            <w:proofErr w:type="gramEnd"/>
            <w:r w:rsidR="00A54796" w:rsidRPr="00177141">
              <w:rPr>
                <w:rFonts w:ascii="Arial" w:hAnsi="Arial" w:cs="Arial"/>
              </w:rPr>
              <w:t xml:space="preserve"> и </w:t>
            </w:r>
            <w:proofErr w:type="spellStart"/>
            <w:r w:rsidR="00A54796" w:rsidRPr="00177141">
              <w:rPr>
                <w:rFonts w:ascii="Arial" w:hAnsi="Arial" w:cs="Arial"/>
              </w:rPr>
              <w:t>теплоэнергию</w:t>
            </w:r>
            <w:proofErr w:type="spellEnd"/>
            <w:r w:rsidR="00A54796" w:rsidRPr="00177141">
              <w:rPr>
                <w:rFonts w:ascii="Arial" w:hAnsi="Arial" w:cs="Arial"/>
              </w:rPr>
              <w:t>, что отрицательно сказывается на экономическом состоянии  организаций;</w:t>
            </w:r>
          </w:p>
          <w:p w:rsidR="00A54796" w:rsidRPr="00177141" w:rsidRDefault="00DA55C7" w:rsidP="00D21F8C">
            <w:pPr>
              <w:shd w:val="clear" w:color="auto" w:fill="FFFFFF"/>
              <w:spacing w:after="0" w:line="240" w:lineRule="auto"/>
              <w:rPr>
                <w:rFonts w:ascii="Arial" w:hAnsi="Arial" w:cs="Arial"/>
              </w:rPr>
            </w:pPr>
            <w:r w:rsidRPr="00177141">
              <w:rPr>
                <w:rFonts w:ascii="Arial" w:hAnsi="Arial" w:cs="Arial"/>
              </w:rPr>
              <w:t xml:space="preserve">– </w:t>
            </w:r>
            <w:r w:rsidR="00A54796" w:rsidRPr="00177141">
              <w:rPr>
                <w:rFonts w:ascii="Arial" w:hAnsi="Arial" w:cs="Arial"/>
              </w:rPr>
              <w:t>неразвитость малого бизнеса вследствие недостаточной поддержки со стороны государства и органов местного самоуправления;</w:t>
            </w:r>
          </w:p>
          <w:p w:rsidR="00A54796" w:rsidRPr="00177141" w:rsidRDefault="00DA55C7" w:rsidP="00D21F8C">
            <w:pPr>
              <w:shd w:val="clear" w:color="auto" w:fill="FFFFFF"/>
              <w:spacing w:after="0" w:line="240" w:lineRule="auto"/>
              <w:rPr>
                <w:rFonts w:ascii="Arial" w:hAnsi="Arial" w:cs="Arial"/>
              </w:rPr>
            </w:pPr>
            <w:r w:rsidRPr="00177141">
              <w:rPr>
                <w:rFonts w:ascii="Arial" w:hAnsi="Arial" w:cs="Arial"/>
              </w:rPr>
              <w:t xml:space="preserve">– </w:t>
            </w:r>
            <w:r w:rsidR="00A54796" w:rsidRPr="00177141">
              <w:rPr>
                <w:rFonts w:ascii="Arial" w:hAnsi="Arial" w:cs="Arial"/>
              </w:rPr>
              <w:t>сокращение собственных доходов бюджета, зависимость от бюджетных дотаций и субвенций из областн</w:t>
            </w:r>
            <w:r w:rsidR="00CB36AC">
              <w:rPr>
                <w:rFonts w:ascii="Arial" w:hAnsi="Arial" w:cs="Arial"/>
              </w:rPr>
              <w:t>ого бюджета;</w:t>
            </w:r>
          </w:p>
          <w:p w:rsidR="00A54796" w:rsidRPr="00177141" w:rsidRDefault="00DA55C7" w:rsidP="00D21F8C">
            <w:pPr>
              <w:shd w:val="clear" w:color="auto" w:fill="FFFFFF"/>
              <w:spacing w:after="0" w:line="240" w:lineRule="auto"/>
              <w:rPr>
                <w:rFonts w:ascii="Arial" w:hAnsi="Arial" w:cs="Arial"/>
              </w:rPr>
            </w:pPr>
            <w:r w:rsidRPr="00177141">
              <w:rPr>
                <w:rFonts w:ascii="Arial" w:hAnsi="Arial" w:cs="Arial"/>
              </w:rPr>
              <w:t xml:space="preserve">– </w:t>
            </w:r>
            <w:r w:rsidR="00A54796" w:rsidRPr="00177141">
              <w:rPr>
                <w:rFonts w:ascii="Arial" w:hAnsi="Arial" w:cs="Arial"/>
              </w:rPr>
              <w:t>рост</w:t>
            </w:r>
            <w:r w:rsidRPr="00177141">
              <w:rPr>
                <w:rFonts w:ascii="Arial" w:hAnsi="Arial" w:cs="Arial"/>
              </w:rPr>
              <w:t xml:space="preserve"> уровня безработицы населения, </w:t>
            </w:r>
            <w:r w:rsidR="00A54796" w:rsidRPr="00177141">
              <w:rPr>
                <w:rFonts w:ascii="Arial" w:hAnsi="Arial" w:cs="Arial"/>
              </w:rPr>
              <w:t>нехватка квалифицированных кадров и кадров рабочих профессий.</w:t>
            </w:r>
          </w:p>
        </w:tc>
      </w:tr>
      <w:tr w:rsidR="00A54796" w:rsidRPr="00177141" w:rsidTr="00D21F8C">
        <w:tc>
          <w:tcPr>
            <w:tcW w:w="9889" w:type="dxa"/>
            <w:gridSpan w:val="2"/>
            <w:tcBorders>
              <w:top w:val="single" w:sz="4" w:space="0" w:color="auto"/>
              <w:left w:val="single" w:sz="4" w:space="0" w:color="auto"/>
              <w:bottom w:val="single" w:sz="4" w:space="0" w:color="auto"/>
              <w:right w:val="single" w:sz="4" w:space="0" w:color="auto"/>
            </w:tcBorders>
            <w:shd w:val="clear" w:color="auto" w:fill="FFFF00"/>
            <w:hideMark/>
          </w:tcPr>
          <w:p w:rsidR="00A54796" w:rsidRPr="00177141" w:rsidRDefault="00A54796" w:rsidP="00D21F8C">
            <w:pPr>
              <w:shd w:val="clear" w:color="auto" w:fill="FFFFFF"/>
              <w:spacing w:after="0" w:line="240" w:lineRule="auto"/>
              <w:jc w:val="center"/>
              <w:rPr>
                <w:rFonts w:ascii="Arial" w:hAnsi="Arial" w:cs="Arial"/>
                <w:b/>
                <w:bCs/>
              </w:rPr>
            </w:pPr>
            <w:r w:rsidRPr="00177141">
              <w:rPr>
                <w:rFonts w:ascii="Arial" w:hAnsi="Arial" w:cs="Arial"/>
                <w:b/>
              </w:rPr>
              <w:t>Социальные</w:t>
            </w:r>
          </w:p>
        </w:tc>
      </w:tr>
      <w:tr w:rsidR="00A54796" w:rsidRPr="00177141" w:rsidTr="00D21F8C">
        <w:tc>
          <w:tcPr>
            <w:tcW w:w="5495" w:type="dxa"/>
            <w:tcBorders>
              <w:top w:val="single" w:sz="4" w:space="0" w:color="auto"/>
              <w:left w:val="single" w:sz="4" w:space="0" w:color="auto"/>
              <w:bottom w:val="single" w:sz="4" w:space="0" w:color="auto"/>
              <w:right w:val="single" w:sz="4" w:space="0" w:color="auto"/>
            </w:tcBorders>
            <w:hideMark/>
          </w:tcPr>
          <w:p w:rsidR="00A54796" w:rsidRPr="00177141" w:rsidRDefault="00DA55C7" w:rsidP="00D21F8C">
            <w:pPr>
              <w:shd w:val="clear" w:color="auto" w:fill="FFFFFF"/>
              <w:spacing w:after="0" w:line="240" w:lineRule="auto"/>
              <w:rPr>
                <w:rFonts w:ascii="Arial" w:hAnsi="Arial" w:cs="Arial"/>
              </w:rPr>
            </w:pPr>
            <w:r w:rsidRPr="00177141">
              <w:rPr>
                <w:rFonts w:ascii="Arial" w:hAnsi="Arial" w:cs="Arial"/>
              </w:rPr>
              <w:t xml:space="preserve">– </w:t>
            </w:r>
            <w:r w:rsidR="00A54796" w:rsidRPr="00177141">
              <w:rPr>
                <w:rFonts w:ascii="Arial" w:hAnsi="Arial" w:cs="Arial"/>
              </w:rPr>
              <w:t>устойчивый рост среднемесячной номинальной начисленной заработной платы;</w:t>
            </w:r>
          </w:p>
          <w:p w:rsidR="00A54796" w:rsidRPr="00177141" w:rsidRDefault="00DA55C7" w:rsidP="00D21F8C">
            <w:pPr>
              <w:shd w:val="clear" w:color="auto" w:fill="FFFFFF"/>
              <w:spacing w:after="0" w:line="240" w:lineRule="auto"/>
              <w:rPr>
                <w:rFonts w:ascii="Arial" w:hAnsi="Arial" w:cs="Arial"/>
              </w:rPr>
            </w:pPr>
            <w:r w:rsidRPr="00177141">
              <w:rPr>
                <w:rFonts w:ascii="Arial" w:hAnsi="Arial" w:cs="Arial"/>
              </w:rPr>
              <w:t xml:space="preserve">– рост </w:t>
            </w:r>
            <w:r w:rsidR="00A54796" w:rsidRPr="00177141">
              <w:rPr>
                <w:rFonts w:ascii="Arial" w:hAnsi="Arial" w:cs="Arial"/>
              </w:rPr>
              <w:t>уровня покупательной способности заработной платы;</w:t>
            </w:r>
          </w:p>
          <w:p w:rsidR="00A54796" w:rsidRPr="00177141" w:rsidRDefault="00DA55C7" w:rsidP="00D21F8C">
            <w:pPr>
              <w:shd w:val="clear" w:color="auto" w:fill="FFFFFF"/>
              <w:spacing w:after="0" w:line="240" w:lineRule="auto"/>
              <w:rPr>
                <w:rFonts w:ascii="Arial" w:hAnsi="Arial" w:cs="Arial"/>
              </w:rPr>
            </w:pPr>
            <w:r w:rsidRPr="00177141">
              <w:rPr>
                <w:rFonts w:ascii="Arial" w:hAnsi="Arial" w:cs="Arial"/>
              </w:rPr>
              <w:t>– рост уровня</w:t>
            </w:r>
            <w:r w:rsidR="00A54796" w:rsidRPr="00177141">
              <w:rPr>
                <w:rFonts w:ascii="Arial" w:hAnsi="Arial" w:cs="Arial"/>
              </w:rPr>
              <w:t xml:space="preserve"> р</w:t>
            </w:r>
            <w:r w:rsidRPr="00177141">
              <w:rPr>
                <w:rFonts w:ascii="Arial" w:hAnsi="Arial" w:cs="Arial"/>
              </w:rPr>
              <w:t xml:space="preserve">азвития сферы услуг и качества </w:t>
            </w:r>
            <w:r w:rsidR="00A54796" w:rsidRPr="00177141">
              <w:rPr>
                <w:rFonts w:ascii="Arial" w:hAnsi="Arial" w:cs="Arial"/>
              </w:rPr>
              <w:t>предоставления услуг;</w:t>
            </w:r>
          </w:p>
          <w:p w:rsidR="00A54796" w:rsidRPr="00177141" w:rsidRDefault="00DA55C7" w:rsidP="00D21F8C">
            <w:pPr>
              <w:shd w:val="clear" w:color="auto" w:fill="FFFFFF"/>
              <w:spacing w:after="0" w:line="240" w:lineRule="auto"/>
              <w:rPr>
                <w:rFonts w:ascii="Arial" w:hAnsi="Arial" w:cs="Arial"/>
              </w:rPr>
            </w:pPr>
            <w:r w:rsidRPr="00177141">
              <w:rPr>
                <w:rFonts w:ascii="Arial" w:hAnsi="Arial" w:cs="Arial"/>
              </w:rPr>
              <w:t>– продолжение реформы</w:t>
            </w:r>
            <w:r w:rsidR="00A54796" w:rsidRPr="00177141">
              <w:rPr>
                <w:rFonts w:ascii="Arial" w:hAnsi="Arial" w:cs="Arial"/>
              </w:rPr>
              <w:t xml:space="preserve"> ЖКХ</w:t>
            </w:r>
            <w:r w:rsidRPr="00177141">
              <w:rPr>
                <w:rFonts w:ascii="Arial" w:hAnsi="Arial" w:cs="Arial"/>
              </w:rPr>
              <w:t xml:space="preserve">, повышение уровня качества </w:t>
            </w:r>
            <w:r w:rsidR="00A54796" w:rsidRPr="00177141">
              <w:rPr>
                <w:rFonts w:ascii="Arial" w:hAnsi="Arial" w:cs="Arial"/>
              </w:rPr>
              <w:t>жилищно-коммунальных услуг и благоустройства населенных пунктов;</w:t>
            </w:r>
          </w:p>
          <w:p w:rsidR="00A54796" w:rsidRPr="00177141" w:rsidRDefault="00DA55C7" w:rsidP="00D21F8C">
            <w:pPr>
              <w:shd w:val="clear" w:color="auto" w:fill="FFFFFF"/>
              <w:spacing w:after="0" w:line="240" w:lineRule="auto"/>
              <w:rPr>
                <w:rFonts w:ascii="Arial" w:hAnsi="Arial" w:cs="Arial"/>
              </w:rPr>
            </w:pPr>
            <w:r w:rsidRPr="00177141">
              <w:rPr>
                <w:rFonts w:ascii="Arial" w:hAnsi="Arial" w:cs="Arial"/>
              </w:rPr>
              <w:t xml:space="preserve">– </w:t>
            </w:r>
            <w:r w:rsidR="00A54796" w:rsidRPr="00177141">
              <w:rPr>
                <w:rFonts w:ascii="Arial" w:hAnsi="Arial" w:cs="Arial"/>
              </w:rPr>
              <w:t>формирование совр</w:t>
            </w:r>
            <w:r w:rsidRPr="00177141">
              <w:rPr>
                <w:rFonts w:ascii="Arial" w:hAnsi="Arial" w:cs="Arial"/>
              </w:rPr>
              <w:t xml:space="preserve">еменной эффективной системы </w:t>
            </w:r>
            <w:r w:rsidR="00A54796" w:rsidRPr="00177141">
              <w:rPr>
                <w:rFonts w:ascii="Arial" w:hAnsi="Arial" w:cs="Arial"/>
              </w:rPr>
              <w:t>здраво</w:t>
            </w:r>
            <w:r w:rsidRPr="00177141">
              <w:rPr>
                <w:rFonts w:ascii="Arial" w:hAnsi="Arial" w:cs="Arial"/>
              </w:rPr>
              <w:t>охранения, развитие</w:t>
            </w:r>
            <w:r w:rsidRPr="00177141">
              <w:rPr>
                <w:rFonts w:ascii="Arial" w:hAnsi="Arial" w:cs="Arial"/>
              </w:rPr>
              <w:br/>
              <w:t xml:space="preserve">спорта, укрепление здоровья </w:t>
            </w:r>
            <w:r w:rsidR="00A54796" w:rsidRPr="00177141">
              <w:rPr>
                <w:rFonts w:ascii="Arial" w:hAnsi="Arial" w:cs="Arial"/>
              </w:rPr>
              <w:t>населения, снижение заболеваемости;</w:t>
            </w:r>
          </w:p>
          <w:p w:rsidR="00A54796" w:rsidRPr="00177141" w:rsidRDefault="00DA55C7" w:rsidP="00D21F8C">
            <w:pPr>
              <w:shd w:val="clear" w:color="auto" w:fill="FFFFFF"/>
              <w:spacing w:after="0" w:line="240" w:lineRule="auto"/>
              <w:rPr>
                <w:rFonts w:ascii="Arial" w:hAnsi="Arial" w:cs="Arial"/>
              </w:rPr>
            </w:pPr>
            <w:r w:rsidRPr="00177141">
              <w:rPr>
                <w:rFonts w:ascii="Arial" w:hAnsi="Arial" w:cs="Arial"/>
              </w:rPr>
              <w:t xml:space="preserve">– формирование современной </w:t>
            </w:r>
            <w:r w:rsidR="00A54796" w:rsidRPr="00177141">
              <w:rPr>
                <w:rFonts w:ascii="Arial" w:hAnsi="Arial" w:cs="Arial"/>
              </w:rPr>
              <w:t>эффективной системы образования, повышение уровня образованности населения, модернизация общеобразовательных школ;</w:t>
            </w:r>
          </w:p>
          <w:p w:rsidR="00A54796" w:rsidRPr="00177141" w:rsidRDefault="00DA55C7" w:rsidP="00D21F8C">
            <w:pPr>
              <w:shd w:val="clear" w:color="auto" w:fill="FFFFFF"/>
              <w:spacing w:after="0" w:line="240" w:lineRule="auto"/>
              <w:rPr>
                <w:rFonts w:ascii="Arial" w:hAnsi="Arial" w:cs="Arial"/>
              </w:rPr>
            </w:pPr>
            <w:r w:rsidRPr="00177141">
              <w:rPr>
                <w:rFonts w:ascii="Arial" w:hAnsi="Arial" w:cs="Arial"/>
              </w:rPr>
              <w:t xml:space="preserve">– </w:t>
            </w:r>
            <w:r w:rsidR="00A54796" w:rsidRPr="00177141">
              <w:rPr>
                <w:rFonts w:ascii="Arial" w:hAnsi="Arial" w:cs="Arial"/>
              </w:rPr>
              <w:t>повышение уровня культуры и организации досуга населения;</w:t>
            </w:r>
          </w:p>
          <w:p w:rsidR="00A54796" w:rsidRPr="00177141" w:rsidRDefault="00DA55C7" w:rsidP="00D21F8C">
            <w:pPr>
              <w:shd w:val="clear" w:color="auto" w:fill="FFFFFF"/>
              <w:spacing w:after="0" w:line="240" w:lineRule="auto"/>
              <w:rPr>
                <w:rFonts w:ascii="Arial" w:hAnsi="Arial" w:cs="Arial"/>
              </w:rPr>
            </w:pPr>
            <w:r w:rsidRPr="00177141">
              <w:rPr>
                <w:rFonts w:ascii="Arial" w:hAnsi="Arial" w:cs="Arial"/>
              </w:rPr>
              <w:t xml:space="preserve">– </w:t>
            </w:r>
            <w:r w:rsidR="00A54796" w:rsidRPr="00177141">
              <w:rPr>
                <w:rFonts w:ascii="Arial" w:hAnsi="Arial" w:cs="Arial"/>
              </w:rPr>
              <w:t>наличие перспективных площадок для организации  зон отдыха и оздоровления;</w:t>
            </w:r>
          </w:p>
          <w:p w:rsidR="00A54796" w:rsidRPr="00177141" w:rsidRDefault="00DA55C7" w:rsidP="00D21F8C">
            <w:pPr>
              <w:shd w:val="clear" w:color="auto" w:fill="FFFFFF"/>
              <w:spacing w:after="0" w:line="240" w:lineRule="auto"/>
              <w:rPr>
                <w:rFonts w:ascii="Arial" w:hAnsi="Arial" w:cs="Arial"/>
              </w:rPr>
            </w:pPr>
            <w:r w:rsidRPr="00177141">
              <w:rPr>
                <w:rFonts w:ascii="Arial" w:hAnsi="Arial" w:cs="Arial"/>
              </w:rPr>
              <w:t>– сохранение национальных традиций</w:t>
            </w:r>
            <w:r w:rsidR="00A54796" w:rsidRPr="00177141">
              <w:rPr>
                <w:rFonts w:ascii="Arial" w:hAnsi="Arial" w:cs="Arial"/>
              </w:rPr>
              <w:t xml:space="preserve"> и исторического наследия;</w:t>
            </w:r>
          </w:p>
          <w:p w:rsidR="00A54796" w:rsidRPr="00177141" w:rsidRDefault="00DA55C7" w:rsidP="00D21F8C">
            <w:pPr>
              <w:shd w:val="clear" w:color="auto" w:fill="FFFFFF"/>
              <w:spacing w:after="0" w:line="240" w:lineRule="auto"/>
              <w:rPr>
                <w:rFonts w:ascii="Arial" w:hAnsi="Arial" w:cs="Arial"/>
              </w:rPr>
            </w:pPr>
            <w:r w:rsidRPr="00177141">
              <w:rPr>
                <w:rFonts w:ascii="Arial" w:hAnsi="Arial" w:cs="Arial"/>
              </w:rPr>
              <w:t xml:space="preserve">– </w:t>
            </w:r>
            <w:r w:rsidR="00A54796" w:rsidRPr="00177141">
              <w:rPr>
                <w:rFonts w:ascii="Arial" w:hAnsi="Arial" w:cs="Arial"/>
              </w:rPr>
              <w:t>укрепление правопорядка;</w:t>
            </w:r>
          </w:p>
          <w:p w:rsidR="00A54796" w:rsidRPr="00177141" w:rsidRDefault="00DA55C7" w:rsidP="00D21F8C">
            <w:pPr>
              <w:shd w:val="clear" w:color="auto" w:fill="FFFFFF"/>
              <w:spacing w:after="0" w:line="240" w:lineRule="auto"/>
              <w:rPr>
                <w:rFonts w:ascii="Arial" w:hAnsi="Arial" w:cs="Arial"/>
              </w:rPr>
            </w:pPr>
            <w:r w:rsidRPr="00177141">
              <w:rPr>
                <w:rFonts w:ascii="Arial" w:hAnsi="Arial" w:cs="Arial"/>
              </w:rPr>
              <w:lastRenderedPageBreak/>
              <w:t xml:space="preserve">– </w:t>
            </w:r>
            <w:r w:rsidR="00A54796" w:rsidRPr="00177141">
              <w:rPr>
                <w:rFonts w:ascii="Arial" w:hAnsi="Arial" w:cs="Arial"/>
              </w:rPr>
              <w:t>сохранение благоприятной экологической обстановки;</w:t>
            </w:r>
          </w:p>
          <w:p w:rsidR="00A54796" w:rsidRPr="00177141" w:rsidRDefault="00DA55C7" w:rsidP="00D21F8C">
            <w:pPr>
              <w:shd w:val="clear" w:color="auto" w:fill="FFFFFF"/>
              <w:spacing w:after="0" w:line="240" w:lineRule="auto"/>
              <w:rPr>
                <w:rFonts w:ascii="Arial" w:hAnsi="Arial" w:cs="Arial"/>
              </w:rPr>
            </w:pPr>
            <w:r w:rsidRPr="00177141">
              <w:rPr>
                <w:rFonts w:ascii="Arial" w:hAnsi="Arial" w:cs="Arial"/>
              </w:rPr>
              <w:t xml:space="preserve">– формирование институтов </w:t>
            </w:r>
            <w:r w:rsidR="00A54796" w:rsidRPr="00177141">
              <w:rPr>
                <w:rFonts w:ascii="Arial" w:hAnsi="Arial" w:cs="Arial"/>
              </w:rPr>
              <w:t>гражданского сообщества;</w:t>
            </w:r>
          </w:p>
          <w:p w:rsidR="00A54796" w:rsidRPr="00177141" w:rsidRDefault="0094152B" w:rsidP="00D21F8C">
            <w:pPr>
              <w:shd w:val="clear" w:color="auto" w:fill="FFFFFF"/>
              <w:spacing w:after="0" w:line="240" w:lineRule="auto"/>
              <w:rPr>
                <w:rFonts w:ascii="Arial" w:hAnsi="Arial" w:cs="Arial"/>
              </w:rPr>
            </w:pPr>
            <w:r w:rsidRPr="00177141">
              <w:rPr>
                <w:rFonts w:ascii="Arial" w:hAnsi="Arial" w:cs="Arial"/>
              </w:rPr>
              <w:t>–</w:t>
            </w:r>
            <w:r w:rsidR="00A54796" w:rsidRPr="00177141">
              <w:rPr>
                <w:rFonts w:ascii="Arial" w:hAnsi="Arial" w:cs="Arial"/>
              </w:rPr>
              <w:t xml:space="preserve"> создание условий для самореализации молодежи;</w:t>
            </w:r>
          </w:p>
          <w:p w:rsidR="00A54796" w:rsidRPr="00177141" w:rsidRDefault="0094152B" w:rsidP="00D21F8C">
            <w:pPr>
              <w:shd w:val="clear" w:color="auto" w:fill="FFFFFF"/>
              <w:spacing w:after="0" w:line="240" w:lineRule="auto"/>
              <w:rPr>
                <w:rFonts w:ascii="Arial" w:hAnsi="Arial" w:cs="Arial"/>
              </w:rPr>
            </w:pPr>
            <w:r w:rsidRPr="00177141">
              <w:rPr>
                <w:rFonts w:ascii="Arial" w:hAnsi="Arial" w:cs="Arial"/>
              </w:rPr>
              <w:t xml:space="preserve">– </w:t>
            </w:r>
            <w:r w:rsidR="00A54796" w:rsidRPr="00177141">
              <w:rPr>
                <w:rFonts w:ascii="Arial" w:hAnsi="Arial" w:cs="Arial"/>
              </w:rPr>
              <w:t>у</w:t>
            </w:r>
            <w:r w:rsidR="00DA55C7" w:rsidRPr="00177141">
              <w:rPr>
                <w:rFonts w:ascii="Arial" w:hAnsi="Arial" w:cs="Arial"/>
              </w:rPr>
              <w:t xml:space="preserve">лучшение качества и увеличение объемов </w:t>
            </w:r>
            <w:r w:rsidR="00A54796" w:rsidRPr="00177141">
              <w:rPr>
                <w:rFonts w:ascii="Arial" w:hAnsi="Arial" w:cs="Arial"/>
              </w:rPr>
              <w:t>социальных услуг;</w:t>
            </w:r>
          </w:p>
          <w:p w:rsidR="00A54796" w:rsidRPr="00177141" w:rsidRDefault="0094152B" w:rsidP="00D21F8C">
            <w:pPr>
              <w:shd w:val="clear" w:color="auto" w:fill="FFFFFF"/>
              <w:spacing w:after="0" w:line="240" w:lineRule="auto"/>
              <w:rPr>
                <w:rFonts w:ascii="Arial" w:hAnsi="Arial" w:cs="Arial"/>
              </w:rPr>
            </w:pPr>
            <w:r w:rsidRPr="00177141">
              <w:rPr>
                <w:rFonts w:ascii="Arial" w:hAnsi="Arial" w:cs="Arial"/>
              </w:rPr>
              <w:t xml:space="preserve">– </w:t>
            </w:r>
            <w:r w:rsidR="00A54796" w:rsidRPr="00177141">
              <w:rPr>
                <w:rFonts w:ascii="Arial" w:hAnsi="Arial" w:cs="Arial"/>
              </w:rPr>
              <w:t>создание институтов социального партнерства, вклю</w:t>
            </w:r>
            <w:r w:rsidR="00DA55C7" w:rsidRPr="00177141">
              <w:rPr>
                <w:rFonts w:ascii="Arial" w:hAnsi="Arial" w:cs="Arial"/>
              </w:rPr>
              <w:t xml:space="preserve">чающих в себя представителей администрации </w:t>
            </w:r>
            <w:r w:rsidR="00A54796" w:rsidRPr="00177141">
              <w:rPr>
                <w:rFonts w:ascii="Arial" w:hAnsi="Arial" w:cs="Arial"/>
              </w:rPr>
              <w:t>и</w:t>
            </w:r>
            <w:r w:rsidR="00DA55C7" w:rsidRPr="00177141">
              <w:rPr>
                <w:rFonts w:ascii="Arial" w:hAnsi="Arial" w:cs="Arial"/>
              </w:rPr>
              <w:t xml:space="preserve"> деловых кругов  для реализации</w:t>
            </w:r>
            <w:r w:rsidR="00A54796" w:rsidRPr="00177141">
              <w:rPr>
                <w:rFonts w:ascii="Arial" w:hAnsi="Arial" w:cs="Arial"/>
              </w:rPr>
              <w:t xml:space="preserve"> значимых социальных программ;</w:t>
            </w:r>
          </w:p>
          <w:p w:rsidR="00A54796" w:rsidRPr="00177141" w:rsidRDefault="0094152B" w:rsidP="00D21F8C">
            <w:pPr>
              <w:shd w:val="clear" w:color="auto" w:fill="FFFFFF"/>
              <w:spacing w:after="0" w:line="240" w:lineRule="auto"/>
              <w:rPr>
                <w:rFonts w:ascii="Arial" w:hAnsi="Arial" w:cs="Arial"/>
              </w:rPr>
            </w:pPr>
            <w:r w:rsidRPr="00177141">
              <w:rPr>
                <w:rFonts w:ascii="Arial" w:hAnsi="Arial" w:cs="Arial"/>
              </w:rPr>
              <w:t xml:space="preserve">– </w:t>
            </w:r>
            <w:r w:rsidR="00A54796" w:rsidRPr="00177141">
              <w:rPr>
                <w:rFonts w:ascii="Arial" w:hAnsi="Arial" w:cs="Arial"/>
              </w:rPr>
              <w:t>расширение</w:t>
            </w:r>
            <w:r w:rsidR="00DA55C7" w:rsidRPr="00177141">
              <w:rPr>
                <w:rFonts w:ascii="Arial" w:hAnsi="Arial" w:cs="Arial"/>
              </w:rPr>
              <w:t xml:space="preserve"> и углубление информационного </w:t>
            </w:r>
            <w:r w:rsidR="00A54796" w:rsidRPr="00177141">
              <w:rPr>
                <w:rFonts w:ascii="Arial" w:hAnsi="Arial" w:cs="Arial"/>
              </w:rPr>
              <w:t>пространства;</w:t>
            </w:r>
          </w:p>
          <w:p w:rsidR="00A54796" w:rsidRPr="00177141" w:rsidRDefault="0094152B" w:rsidP="00D21F8C">
            <w:pPr>
              <w:shd w:val="clear" w:color="auto" w:fill="FFFFFF"/>
              <w:spacing w:after="0" w:line="240" w:lineRule="auto"/>
              <w:rPr>
                <w:rFonts w:ascii="Arial" w:hAnsi="Arial" w:cs="Arial"/>
                <w:b/>
                <w:bCs/>
              </w:rPr>
            </w:pPr>
            <w:r w:rsidRPr="00177141">
              <w:rPr>
                <w:rFonts w:ascii="Arial" w:hAnsi="Arial" w:cs="Arial"/>
              </w:rPr>
              <w:t>–</w:t>
            </w:r>
            <w:r w:rsidR="00A54796" w:rsidRPr="00177141">
              <w:rPr>
                <w:rFonts w:ascii="Arial" w:hAnsi="Arial" w:cs="Arial"/>
              </w:rPr>
              <w:t xml:space="preserve"> повышение профессионального уровня специалистов и управленческих кадров.</w:t>
            </w:r>
          </w:p>
        </w:tc>
        <w:tc>
          <w:tcPr>
            <w:tcW w:w="4394" w:type="dxa"/>
            <w:tcBorders>
              <w:top w:val="single" w:sz="4" w:space="0" w:color="auto"/>
              <w:left w:val="single" w:sz="4" w:space="0" w:color="auto"/>
              <w:bottom w:val="single" w:sz="4" w:space="0" w:color="auto"/>
              <w:right w:val="single" w:sz="4" w:space="0" w:color="auto"/>
            </w:tcBorders>
          </w:tcPr>
          <w:p w:rsidR="00A54796" w:rsidRPr="00177141" w:rsidRDefault="00DA55C7" w:rsidP="00D21F8C">
            <w:pPr>
              <w:shd w:val="clear" w:color="auto" w:fill="FFFFFF"/>
              <w:spacing w:after="0" w:line="240" w:lineRule="auto"/>
              <w:rPr>
                <w:rFonts w:ascii="Arial" w:hAnsi="Arial" w:cs="Arial"/>
              </w:rPr>
            </w:pPr>
            <w:r w:rsidRPr="00177141">
              <w:rPr>
                <w:rFonts w:ascii="Arial" w:hAnsi="Arial" w:cs="Arial"/>
              </w:rPr>
              <w:lastRenderedPageBreak/>
              <w:t xml:space="preserve">– </w:t>
            </w:r>
            <w:r w:rsidR="00A54796" w:rsidRPr="00177141">
              <w:rPr>
                <w:rFonts w:ascii="Arial" w:hAnsi="Arial" w:cs="Arial"/>
              </w:rPr>
              <w:t>ухудшение демографической ситуации:  низкий уровень рождаемости и высокий уровень смертности;</w:t>
            </w:r>
          </w:p>
          <w:p w:rsidR="00A54796" w:rsidRPr="00177141" w:rsidRDefault="00DA55C7" w:rsidP="00D21F8C">
            <w:pPr>
              <w:shd w:val="clear" w:color="auto" w:fill="FFFFFF"/>
              <w:spacing w:after="0" w:line="240" w:lineRule="auto"/>
              <w:rPr>
                <w:rFonts w:ascii="Arial" w:hAnsi="Arial" w:cs="Arial"/>
              </w:rPr>
            </w:pPr>
            <w:r w:rsidRPr="00177141">
              <w:rPr>
                <w:rFonts w:ascii="Arial" w:hAnsi="Arial" w:cs="Arial"/>
              </w:rPr>
              <w:t xml:space="preserve">– </w:t>
            </w:r>
            <w:r w:rsidR="00A54796" w:rsidRPr="00177141">
              <w:rPr>
                <w:rFonts w:ascii="Arial" w:hAnsi="Arial" w:cs="Arial"/>
              </w:rPr>
              <w:t>дифференциация заработной платы между видами экономической деятельности;</w:t>
            </w:r>
          </w:p>
          <w:p w:rsidR="00A54796" w:rsidRPr="00177141" w:rsidRDefault="00DA55C7" w:rsidP="00D21F8C">
            <w:pPr>
              <w:shd w:val="clear" w:color="auto" w:fill="FFFFFF"/>
              <w:spacing w:after="0" w:line="240" w:lineRule="auto"/>
              <w:rPr>
                <w:rFonts w:ascii="Arial" w:hAnsi="Arial" w:cs="Arial"/>
              </w:rPr>
            </w:pPr>
            <w:r w:rsidRPr="00177141">
              <w:rPr>
                <w:rFonts w:ascii="Arial" w:hAnsi="Arial" w:cs="Arial"/>
              </w:rPr>
              <w:t>–</w:t>
            </w:r>
            <w:r w:rsidR="00A54796" w:rsidRPr="00177141">
              <w:rPr>
                <w:rFonts w:ascii="Arial" w:hAnsi="Arial" w:cs="Arial"/>
              </w:rPr>
              <w:t xml:space="preserve"> неплатежи за жилищно-коммунальные услуги;</w:t>
            </w:r>
          </w:p>
          <w:p w:rsidR="00A54796" w:rsidRPr="00177141" w:rsidRDefault="00DA55C7" w:rsidP="00D21F8C">
            <w:pPr>
              <w:shd w:val="clear" w:color="auto" w:fill="FFFFFF"/>
              <w:spacing w:after="0" w:line="240" w:lineRule="auto"/>
              <w:rPr>
                <w:rFonts w:ascii="Arial" w:hAnsi="Arial" w:cs="Arial"/>
              </w:rPr>
            </w:pPr>
            <w:r w:rsidRPr="00177141">
              <w:rPr>
                <w:rFonts w:ascii="Arial" w:hAnsi="Arial" w:cs="Arial"/>
              </w:rPr>
              <w:t xml:space="preserve">– </w:t>
            </w:r>
            <w:r w:rsidR="00A54796" w:rsidRPr="00177141">
              <w:rPr>
                <w:rFonts w:ascii="Arial" w:hAnsi="Arial" w:cs="Arial"/>
              </w:rPr>
              <w:t>ухудшение экологической обстановки в связи с плохим качеством водоотведения в частном жилом секторе;</w:t>
            </w:r>
          </w:p>
          <w:p w:rsidR="00A54796" w:rsidRPr="00177141" w:rsidRDefault="00DA55C7" w:rsidP="00D21F8C">
            <w:pPr>
              <w:shd w:val="clear" w:color="auto" w:fill="FFFFFF"/>
              <w:spacing w:after="0" w:line="240" w:lineRule="auto"/>
              <w:rPr>
                <w:rFonts w:ascii="Arial" w:hAnsi="Arial" w:cs="Arial"/>
              </w:rPr>
            </w:pPr>
            <w:r w:rsidRPr="00177141">
              <w:rPr>
                <w:rFonts w:ascii="Arial" w:hAnsi="Arial" w:cs="Arial"/>
              </w:rPr>
              <w:t xml:space="preserve">– </w:t>
            </w:r>
            <w:r w:rsidR="00A54796" w:rsidRPr="00177141">
              <w:rPr>
                <w:rFonts w:ascii="Arial" w:hAnsi="Arial" w:cs="Arial"/>
              </w:rPr>
              <w:t>снижение качества услуг здравоохранения, ухудшение здоровья населения в виду недостаточного количества лечебных заведений;</w:t>
            </w:r>
          </w:p>
          <w:p w:rsidR="00A54796" w:rsidRPr="00177141" w:rsidRDefault="00DA55C7" w:rsidP="00D21F8C">
            <w:pPr>
              <w:shd w:val="clear" w:color="auto" w:fill="FFFFFF"/>
              <w:spacing w:after="0" w:line="240" w:lineRule="auto"/>
              <w:rPr>
                <w:rFonts w:ascii="Arial" w:hAnsi="Arial" w:cs="Arial"/>
              </w:rPr>
            </w:pPr>
            <w:r w:rsidRPr="00177141">
              <w:rPr>
                <w:rFonts w:ascii="Arial" w:hAnsi="Arial" w:cs="Arial"/>
              </w:rPr>
              <w:t xml:space="preserve">– </w:t>
            </w:r>
            <w:r w:rsidR="00A54796" w:rsidRPr="00177141">
              <w:rPr>
                <w:rFonts w:ascii="Arial" w:hAnsi="Arial" w:cs="Arial"/>
              </w:rPr>
              <w:t>рост преступности;</w:t>
            </w:r>
          </w:p>
          <w:p w:rsidR="00A54796" w:rsidRPr="00177141" w:rsidRDefault="00DA55C7" w:rsidP="00D21F8C">
            <w:pPr>
              <w:shd w:val="clear" w:color="auto" w:fill="FFFFFF"/>
              <w:spacing w:after="0" w:line="240" w:lineRule="auto"/>
              <w:rPr>
                <w:rFonts w:ascii="Arial" w:hAnsi="Arial" w:cs="Arial"/>
              </w:rPr>
            </w:pPr>
            <w:r w:rsidRPr="00177141">
              <w:rPr>
                <w:rFonts w:ascii="Arial" w:hAnsi="Arial" w:cs="Arial"/>
              </w:rPr>
              <w:t xml:space="preserve">– </w:t>
            </w:r>
            <w:r w:rsidR="00A54796" w:rsidRPr="00177141">
              <w:rPr>
                <w:rFonts w:ascii="Arial" w:hAnsi="Arial" w:cs="Arial"/>
              </w:rPr>
              <w:t>снижение качества образования в результате плохой материально-технической базы и состояния учебных заведений;</w:t>
            </w:r>
          </w:p>
          <w:p w:rsidR="00A54796" w:rsidRPr="00177141" w:rsidRDefault="00DA55C7" w:rsidP="00D21F8C">
            <w:pPr>
              <w:shd w:val="clear" w:color="auto" w:fill="FFFFFF"/>
              <w:spacing w:after="0" w:line="240" w:lineRule="auto"/>
              <w:rPr>
                <w:rFonts w:ascii="Arial" w:hAnsi="Arial" w:cs="Arial"/>
              </w:rPr>
            </w:pPr>
            <w:r w:rsidRPr="00177141">
              <w:rPr>
                <w:rFonts w:ascii="Arial" w:hAnsi="Arial" w:cs="Arial"/>
              </w:rPr>
              <w:t xml:space="preserve">– </w:t>
            </w:r>
            <w:r w:rsidR="00A54796" w:rsidRPr="00177141">
              <w:rPr>
                <w:rFonts w:ascii="Arial" w:hAnsi="Arial" w:cs="Arial"/>
              </w:rPr>
              <w:t>повышение стоимости оказания платных и бытовых услуг;</w:t>
            </w:r>
          </w:p>
          <w:p w:rsidR="00A54796" w:rsidRPr="00177141" w:rsidRDefault="00DA55C7" w:rsidP="00D21F8C">
            <w:pPr>
              <w:shd w:val="clear" w:color="auto" w:fill="FFFFFF"/>
              <w:spacing w:after="0" w:line="240" w:lineRule="auto"/>
              <w:rPr>
                <w:rFonts w:ascii="Arial" w:hAnsi="Arial" w:cs="Arial"/>
              </w:rPr>
            </w:pPr>
            <w:r w:rsidRPr="00177141">
              <w:rPr>
                <w:rFonts w:ascii="Arial" w:hAnsi="Arial" w:cs="Arial"/>
              </w:rPr>
              <w:t xml:space="preserve">– </w:t>
            </w:r>
            <w:r w:rsidR="00A54796" w:rsidRPr="00177141">
              <w:rPr>
                <w:rFonts w:ascii="Arial" w:hAnsi="Arial" w:cs="Arial"/>
              </w:rPr>
              <w:t xml:space="preserve">увеличение оттока активной части </w:t>
            </w:r>
            <w:r w:rsidR="00A54796" w:rsidRPr="00177141">
              <w:rPr>
                <w:rFonts w:ascii="Arial" w:hAnsi="Arial" w:cs="Arial"/>
              </w:rPr>
              <w:lastRenderedPageBreak/>
              <w:t>населения, особенно молодежи.</w:t>
            </w:r>
          </w:p>
          <w:p w:rsidR="00A54796" w:rsidRPr="00177141" w:rsidRDefault="00A54796" w:rsidP="00D21F8C">
            <w:pPr>
              <w:shd w:val="clear" w:color="auto" w:fill="FFFFFF"/>
              <w:spacing w:after="0" w:line="240" w:lineRule="auto"/>
              <w:rPr>
                <w:rFonts w:ascii="Arial" w:hAnsi="Arial" w:cs="Arial"/>
                <w:b/>
                <w:bCs/>
              </w:rPr>
            </w:pPr>
          </w:p>
        </w:tc>
      </w:tr>
    </w:tbl>
    <w:p w:rsidR="00A54796" w:rsidRPr="00177141" w:rsidRDefault="00A54796" w:rsidP="00A54796">
      <w:pPr>
        <w:shd w:val="clear" w:color="auto" w:fill="FFFFFF"/>
        <w:spacing w:after="0" w:line="360" w:lineRule="auto"/>
        <w:ind w:firstLine="709"/>
        <w:jc w:val="both"/>
        <w:rPr>
          <w:rFonts w:ascii="Arial" w:eastAsia="Times New Roman" w:hAnsi="Arial" w:cs="Arial"/>
          <w:sz w:val="24"/>
          <w:szCs w:val="24"/>
          <w:lang w:eastAsia="ru-RU"/>
        </w:rPr>
      </w:pPr>
    </w:p>
    <w:p w:rsidR="00A54796" w:rsidRPr="00177141" w:rsidRDefault="00A54796" w:rsidP="00A54796">
      <w:pPr>
        <w:spacing w:after="0" w:line="360" w:lineRule="auto"/>
        <w:ind w:firstLine="709"/>
        <w:jc w:val="both"/>
        <w:rPr>
          <w:rFonts w:ascii="Arial" w:eastAsia="Times New Roman" w:hAnsi="Arial" w:cs="Arial"/>
          <w:sz w:val="24"/>
          <w:szCs w:val="24"/>
          <w:lang w:eastAsia="ru-RU"/>
        </w:rPr>
      </w:pPr>
      <w:r w:rsidRPr="00177141">
        <w:rPr>
          <w:rFonts w:ascii="Arial" w:eastAsia="Times New Roman" w:hAnsi="Arial" w:cs="Arial"/>
          <w:sz w:val="24"/>
          <w:szCs w:val="24"/>
          <w:lang w:eastAsia="ru-RU"/>
        </w:rPr>
        <w:t xml:space="preserve">В основу формулировки положений экономического развития </w:t>
      </w:r>
      <w:proofErr w:type="spellStart"/>
      <w:r w:rsidRPr="00177141">
        <w:rPr>
          <w:rFonts w:ascii="Arial" w:eastAsia="Times New Roman" w:hAnsi="Arial" w:cs="Arial"/>
          <w:sz w:val="24"/>
          <w:szCs w:val="24"/>
          <w:lang w:eastAsia="ru-RU"/>
        </w:rPr>
        <w:t>Кощинского</w:t>
      </w:r>
      <w:proofErr w:type="spellEnd"/>
      <w:r w:rsidRPr="00177141">
        <w:rPr>
          <w:rFonts w:ascii="Arial" w:eastAsia="Times New Roman" w:hAnsi="Arial" w:cs="Arial"/>
          <w:sz w:val="24"/>
          <w:szCs w:val="24"/>
          <w:lang w:eastAsia="ru-RU"/>
        </w:rPr>
        <w:t xml:space="preserve"> сельского поселения, заложена модель сбалансированного, многоукладного социально</w:t>
      </w:r>
      <w:r w:rsidR="0094152B" w:rsidRPr="00177141">
        <w:rPr>
          <w:rFonts w:ascii="Arial" w:eastAsia="Times New Roman" w:hAnsi="Arial" w:cs="Arial"/>
          <w:sz w:val="24"/>
          <w:szCs w:val="24"/>
          <w:lang w:eastAsia="ru-RU"/>
        </w:rPr>
        <w:t xml:space="preserve"> – </w:t>
      </w:r>
      <w:r w:rsidRPr="00177141">
        <w:rPr>
          <w:rFonts w:ascii="Arial" w:eastAsia="Times New Roman" w:hAnsi="Arial" w:cs="Arial"/>
          <w:sz w:val="24"/>
          <w:szCs w:val="24"/>
          <w:lang w:eastAsia="ru-RU"/>
        </w:rPr>
        <w:t>экономического кластера, в котором гармонично сочетаются элементы традиционного, индустриального и постиндустриального развития общества. В рамках модели размещение каждого из типов ведения хозяйства на территории сельского поселения происходит в соответствии со сл</w:t>
      </w:r>
      <w:r w:rsidR="0094152B" w:rsidRPr="00177141">
        <w:rPr>
          <w:rFonts w:ascii="Arial" w:eastAsia="Times New Roman" w:hAnsi="Arial" w:cs="Arial"/>
          <w:sz w:val="24"/>
          <w:szCs w:val="24"/>
          <w:lang w:eastAsia="ru-RU"/>
        </w:rPr>
        <w:t>едующими основными положениями:</w:t>
      </w:r>
    </w:p>
    <w:p w:rsidR="00A54796" w:rsidRPr="00177141" w:rsidRDefault="00A54796" w:rsidP="00602CCC">
      <w:pPr>
        <w:numPr>
          <w:ilvl w:val="0"/>
          <w:numId w:val="50"/>
        </w:numPr>
        <w:tabs>
          <w:tab w:val="left" w:pos="993"/>
        </w:tabs>
        <w:spacing w:after="0" w:line="360" w:lineRule="auto"/>
        <w:ind w:left="0" w:firstLine="709"/>
        <w:jc w:val="both"/>
        <w:rPr>
          <w:rFonts w:ascii="Arial" w:eastAsia="Times New Roman" w:hAnsi="Arial" w:cs="Arial"/>
          <w:sz w:val="24"/>
          <w:szCs w:val="24"/>
          <w:lang w:eastAsia="ru-RU"/>
        </w:rPr>
      </w:pPr>
      <w:r w:rsidRPr="00177141">
        <w:rPr>
          <w:rFonts w:ascii="Arial" w:eastAsia="Times New Roman" w:hAnsi="Arial" w:cs="Arial"/>
          <w:sz w:val="24"/>
          <w:szCs w:val="24"/>
          <w:lang w:eastAsia="ru-RU"/>
        </w:rPr>
        <w:t>размещение хозяй</w:t>
      </w:r>
      <w:proofErr w:type="gramStart"/>
      <w:r w:rsidRPr="00177141">
        <w:rPr>
          <w:rFonts w:ascii="Arial" w:eastAsia="Times New Roman" w:hAnsi="Arial" w:cs="Arial"/>
          <w:sz w:val="24"/>
          <w:szCs w:val="24"/>
          <w:lang w:eastAsia="ru-RU"/>
        </w:rPr>
        <w:t>ств с тр</w:t>
      </w:r>
      <w:proofErr w:type="gramEnd"/>
      <w:r w:rsidRPr="00177141">
        <w:rPr>
          <w:rFonts w:ascii="Arial" w:eastAsia="Times New Roman" w:hAnsi="Arial" w:cs="Arial"/>
          <w:sz w:val="24"/>
          <w:szCs w:val="24"/>
          <w:lang w:eastAsia="ru-RU"/>
        </w:rPr>
        <w:t>адиционным типом ведения землепользования наиболее оправданно в п</w:t>
      </w:r>
      <w:r w:rsidR="0094152B" w:rsidRPr="00177141">
        <w:rPr>
          <w:rFonts w:ascii="Arial" w:eastAsia="Times New Roman" w:hAnsi="Arial" w:cs="Arial"/>
          <w:sz w:val="24"/>
          <w:szCs w:val="24"/>
          <w:lang w:eastAsia="ru-RU"/>
        </w:rPr>
        <w:t>ериферийных населенных пунктах;</w:t>
      </w:r>
    </w:p>
    <w:p w:rsidR="00A54796" w:rsidRPr="00177141" w:rsidRDefault="00A54796" w:rsidP="00602CCC">
      <w:pPr>
        <w:numPr>
          <w:ilvl w:val="0"/>
          <w:numId w:val="50"/>
        </w:numPr>
        <w:tabs>
          <w:tab w:val="left" w:pos="993"/>
        </w:tabs>
        <w:spacing w:after="0" w:line="360" w:lineRule="auto"/>
        <w:ind w:left="0" w:firstLine="709"/>
        <w:jc w:val="both"/>
        <w:rPr>
          <w:rFonts w:ascii="Arial" w:eastAsia="Times New Roman" w:hAnsi="Arial" w:cs="Arial"/>
          <w:sz w:val="24"/>
          <w:szCs w:val="24"/>
          <w:lang w:eastAsia="ru-RU"/>
        </w:rPr>
      </w:pPr>
      <w:r w:rsidRPr="00177141">
        <w:rPr>
          <w:rFonts w:ascii="Arial" w:eastAsia="Times New Roman" w:hAnsi="Arial" w:cs="Arial"/>
          <w:sz w:val="24"/>
          <w:szCs w:val="24"/>
          <w:lang w:eastAsia="ru-RU"/>
        </w:rPr>
        <w:t>индустриальные предприятия размещаются в местах с высокой доступностью минеральных ресурсов, вдоль основных транспортных путей и в местах их пересечения, а так же в крупных населенных пунктах с организованной дорожной сетью, большим количеством рабочей силы и развитыми коммуникациями;</w:t>
      </w:r>
    </w:p>
    <w:p w:rsidR="00A54796" w:rsidRPr="00177141" w:rsidRDefault="00A54796" w:rsidP="00602CCC">
      <w:pPr>
        <w:numPr>
          <w:ilvl w:val="0"/>
          <w:numId w:val="50"/>
        </w:numPr>
        <w:tabs>
          <w:tab w:val="left" w:pos="-142"/>
          <w:tab w:val="left" w:pos="1134"/>
        </w:tabs>
        <w:spacing w:after="0" w:line="360" w:lineRule="auto"/>
        <w:ind w:left="0" w:firstLine="709"/>
        <w:jc w:val="both"/>
        <w:rPr>
          <w:rFonts w:ascii="Arial" w:eastAsia="Times New Roman" w:hAnsi="Arial" w:cs="Arial"/>
          <w:sz w:val="24"/>
          <w:szCs w:val="24"/>
          <w:lang w:eastAsia="ru-RU"/>
        </w:rPr>
      </w:pPr>
      <w:r w:rsidRPr="00177141">
        <w:rPr>
          <w:rFonts w:ascii="Arial" w:eastAsia="Times New Roman" w:hAnsi="Arial" w:cs="Arial"/>
          <w:sz w:val="24"/>
          <w:szCs w:val="24"/>
          <w:lang w:eastAsia="ru-RU"/>
        </w:rPr>
        <w:t>постиндустриальные объекты могут размещаться в любом месте, где развиты телекоммуникационные системы.</w:t>
      </w:r>
    </w:p>
    <w:p w:rsidR="00A54796" w:rsidRPr="00177141" w:rsidRDefault="00A54796" w:rsidP="00A54796">
      <w:pPr>
        <w:tabs>
          <w:tab w:val="left" w:pos="-142"/>
          <w:tab w:val="left" w:pos="1134"/>
        </w:tabs>
        <w:spacing w:after="0" w:line="360" w:lineRule="auto"/>
        <w:ind w:firstLine="709"/>
        <w:jc w:val="both"/>
        <w:rPr>
          <w:rFonts w:ascii="Arial" w:eastAsia="Times New Roman" w:hAnsi="Arial" w:cs="Arial"/>
          <w:sz w:val="24"/>
          <w:szCs w:val="24"/>
          <w:lang w:eastAsia="ru-RU"/>
        </w:rPr>
      </w:pPr>
      <w:r w:rsidRPr="00177141">
        <w:rPr>
          <w:rFonts w:ascii="Arial" w:eastAsia="Times New Roman" w:hAnsi="Arial" w:cs="Arial"/>
          <w:sz w:val="24"/>
          <w:szCs w:val="24"/>
          <w:lang w:eastAsia="ru-RU"/>
        </w:rPr>
        <w:t xml:space="preserve">Эти положения стали основой для разработки механизма многофакторного анализа, на основании которого были сформулированы рекомендации по возможным направлениям экономического развития населенных пунктов </w:t>
      </w:r>
      <w:proofErr w:type="spellStart"/>
      <w:r w:rsidRPr="00177141">
        <w:rPr>
          <w:rFonts w:ascii="Arial" w:eastAsia="Times New Roman" w:hAnsi="Arial" w:cs="Arial"/>
          <w:sz w:val="24"/>
          <w:szCs w:val="24"/>
          <w:lang w:eastAsia="ru-RU"/>
        </w:rPr>
        <w:t>Кощинского</w:t>
      </w:r>
      <w:proofErr w:type="spellEnd"/>
      <w:r w:rsidRPr="00177141">
        <w:rPr>
          <w:rFonts w:ascii="Arial" w:eastAsia="Times New Roman" w:hAnsi="Arial" w:cs="Arial"/>
          <w:sz w:val="24"/>
          <w:szCs w:val="24"/>
          <w:lang w:eastAsia="ru-RU"/>
        </w:rPr>
        <w:t xml:space="preserve"> сельского поселения. В таблице 27 приводится базовый список факторов, которые учитывались при формулировке рекомендаций. В таблице 28 представлены результаты проведенного анализа – спектр возможных </w:t>
      </w:r>
      <w:proofErr w:type="gramStart"/>
      <w:r w:rsidRPr="00177141">
        <w:rPr>
          <w:rFonts w:ascii="Arial" w:eastAsia="Times New Roman" w:hAnsi="Arial" w:cs="Arial"/>
          <w:sz w:val="24"/>
          <w:szCs w:val="24"/>
          <w:lang w:eastAsia="ru-RU"/>
        </w:rPr>
        <w:t>вариантов развития экономики каждого населенного пункта сельского поселения</w:t>
      </w:r>
      <w:proofErr w:type="gramEnd"/>
      <w:r w:rsidRPr="00177141">
        <w:rPr>
          <w:rFonts w:ascii="Arial" w:eastAsia="Times New Roman" w:hAnsi="Arial" w:cs="Arial"/>
          <w:sz w:val="24"/>
          <w:szCs w:val="24"/>
          <w:lang w:eastAsia="ru-RU"/>
        </w:rPr>
        <w:t>.</w:t>
      </w:r>
    </w:p>
    <w:p w:rsidR="00A54796" w:rsidRPr="00177141" w:rsidRDefault="00A54796" w:rsidP="00A54796">
      <w:pPr>
        <w:shd w:val="clear" w:color="auto" w:fill="FFFFFF"/>
        <w:tabs>
          <w:tab w:val="left" w:pos="-142"/>
          <w:tab w:val="left" w:pos="1134"/>
        </w:tabs>
        <w:spacing w:after="0" w:line="360" w:lineRule="auto"/>
        <w:ind w:firstLine="709"/>
        <w:jc w:val="right"/>
        <w:rPr>
          <w:rFonts w:ascii="Arial" w:eastAsia="Times New Roman" w:hAnsi="Arial" w:cs="Arial"/>
          <w:bCs/>
          <w:iCs/>
          <w:sz w:val="24"/>
          <w:szCs w:val="24"/>
          <w:lang w:eastAsia="ru-RU"/>
        </w:rPr>
      </w:pPr>
      <w:r w:rsidRPr="00177141">
        <w:rPr>
          <w:rFonts w:ascii="Arial" w:eastAsia="Times New Roman" w:hAnsi="Arial" w:cs="Arial"/>
          <w:bCs/>
          <w:iCs/>
          <w:sz w:val="24"/>
          <w:szCs w:val="24"/>
          <w:lang w:eastAsia="ru-RU"/>
        </w:rPr>
        <w:t>Таблица 27</w:t>
      </w:r>
    </w:p>
    <w:p w:rsidR="00A54796" w:rsidRPr="00177141" w:rsidRDefault="00A54796" w:rsidP="00A54796">
      <w:pPr>
        <w:shd w:val="clear" w:color="auto" w:fill="FFFFFF"/>
        <w:tabs>
          <w:tab w:val="left" w:pos="-142"/>
          <w:tab w:val="left" w:pos="1134"/>
        </w:tabs>
        <w:spacing w:after="0" w:line="360" w:lineRule="auto"/>
        <w:ind w:firstLine="709"/>
        <w:jc w:val="center"/>
        <w:rPr>
          <w:rFonts w:ascii="Arial" w:eastAsia="Times New Roman" w:hAnsi="Arial" w:cs="Arial"/>
          <w:sz w:val="24"/>
          <w:szCs w:val="24"/>
          <w:lang w:eastAsia="ru-RU"/>
        </w:rPr>
      </w:pPr>
      <w:r w:rsidRPr="00177141">
        <w:rPr>
          <w:rFonts w:ascii="Arial" w:eastAsia="Times New Roman" w:hAnsi="Arial" w:cs="Arial"/>
          <w:b/>
          <w:sz w:val="24"/>
          <w:szCs w:val="24"/>
          <w:lang w:eastAsia="ru-RU"/>
        </w:rPr>
        <w:lastRenderedPageBreak/>
        <w:t xml:space="preserve">Факторы, определяющие возможные направления социально-экономического развития населенных пунктов </w:t>
      </w:r>
      <w:proofErr w:type="spellStart"/>
      <w:r w:rsidRPr="00177141">
        <w:rPr>
          <w:rFonts w:ascii="Arial" w:eastAsia="Times New Roman" w:hAnsi="Arial" w:cs="Arial"/>
          <w:b/>
          <w:sz w:val="24"/>
          <w:szCs w:val="24"/>
          <w:lang w:eastAsia="ru-RU"/>
        </w:rPr>
        <w:t>Кощинского</w:t>
      </w:r>
      <w:proofErr w:type="spellEnd"/>
      <w:r w:rsidRPr="00177141">
        <w:rPr>
          <w:rFonts w:ascii="Arial" w:eastAsia="Times New Roman" w:hAnsi="Arial" w:cs="Arial"/>
          <w:b/>
          <w:sz w:val="24"/>
          <w:szCs w:val="24"/>
          <w:lang w:eastAsia="ru-RU"/>
        </w:rPr>
        <w:t xml:space="preserve"> сельского поселения</w:t>
      </w:r>
    </w:p>
    <w:tbl>
      <w:tblPr>
        <w:tblW w:w="10143"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87"/>
        <w:gridCol w:w="2693"/>
        <w:gridCol w:w="6663"/>
      </w:tblGrid>
      <w:tr w:rsidR="00A54796" w:rsidRPr="00177141" w:rsidTr="00D21F8C">
        <w:trPr>
          <w:cantSplit/>
          <w:trHeight w:val="20"/>
          <w:tblHeader/>
        </w:trPr>
        <w:tc>
          <w:tcPr>
            <w:tcW w:w="3480" w:type="dxa"/>
            <w:gridSpan w:val="2"/>
            <w:shd w:val="clear" w:color="auto" w:fill="B6DDE8" w:themeFill="accent5" w:themeFillTint="66"/>
            <w:noWrap/>
            <w:vAlign w:val="center"/>
          </w:tcPr>
          <w:p w:rsidR="00A54796" w:rsidRPr="00177141" w:rsidRDefault="00A54796" w:rsidP="00D21F8C">
            <w:pPr>
              <w:spacing w:after="0" w:line="240" w:lineRule="auto"/>
              <w:jc w:val="center"/>
              <w:rPr>
                <w:rFonts w:ascii="Arial" w:eastAsia="Arial Unicode MS" w:hAnsi="Arial" w:cs="Arial"/>
                <w:b/>
                <w:bCs/>
                <w:lang w:eastAsia="ru-RU"/>
              </w:rPr>
            </w:pPr>
            <w:r w:rsidRPr="00177141">
              <w:rPr>
                <w:rFonts w:ascii="Arial" w:eastAsia="Times New Roman" w:hAnsi="Arial" w:cs="Arial"/>
                <w:b/>
                <w:bCs/>
                <w:lang w:eastAsia="ru-RU"/>
              </w:rPr>
              <w:t>Рекомендуемые направления и варианты социально-экономического развития НП</w:t>
            </w:r>
          </w:p>
        </w:tc>
        <w:tc>
          <w:tcPr>
            <w:tcW w:w="6663" w:type="dxa"/>
            <w:shd w:val="clear" w:color="auto" w:fill="B6DDE8" w:themeFill="accent5" w:themeFillTint="66"/>
            <w:noWrap/>
            <w:vAlign w:val="center"/>
          </w:tcPr>
          <w:p w:rsidR="00A54796" w:rsidRPr="00177141" w:rsidRDefault="00A54796" w:rsidP="00D21F8C">
            <w:pPr>
              <w:spacing w:after="0" w:line="240" w:lineRule="auto"/>
              <w:jc w:val="center"/>
              <w:rPr>
                <w:rFonts w:ascii="Arial" w:eastAsia="Arial Unicode MS" w:hAnsi="Arial" w:cs="Arial"/>
                <w:b/>
                <w:bCs/>
                <w:lang w:eastAsia="ru-RU"/>
              </w:rPr>
            </w:pPr>
            <w:r w:rsidRPr="00177141">
              <w:rPr>
                <w:rFonts w:ascii="Arial" w:eastAsia="Times New Roman" w:hAnsi="Arial" w:cs="Arial"/>
                <w:b/>
                <w:bCs/>
                <w:lang w:eastAsia="ru-RU"/>
              </w:rPr>
              <w:t>Факторы, определяющие рекомендацию</w:t>
            </w:r>
          </w:p>
        </w:tc>
      </w:tr>
      <w:tr w:rsidR="00A54796" w:rsidRPr="00177141" w:rsidTr="00D21F8C">
        <w:trPr>
          <w:trHeight w:val="20"/>
        </w:trPr>
        <w:tc>
          <w:tcPr>
            <w:tcW w:w="787" w:type="dxa"/>
            <w:tcBorders>
              <w:bottom w:val="single" w:sz="4" w:space="0" w:color="auto"/>
            </w:tcBorders>
            <w:vAlign w:val="center"/>
          </w:tcPr>
          <w:p w:rsidR="00A54796" w:rsidRPr="00177141" w:rsidRDefault="00A54796" w:rsidP="00D21F8C">
            <w:pPr>
              <w:spacing w:after="0" w:line="240" w:lineRule="auto"/>
              <w:jc w:val="center"/>
              <w:rPr>
                <w:rFonts w:ascii="Arial" w:eastAsia="Arial Unicode MS" w:hAnsi="Arial" w:cs="Arial"/>
                <w:lang w:eastAsia="ru-RU"/>
              </w:rPr>
            </w:pPr>
          </w:p>
        </w:tc>
        <w:tc>
          <w:tcPr>
            <w:tcW w:w="2693" w:type="dxa"/>
            <w:vAlign w:val="center"/>
          </w:tcPr>
          <w:p w:rsidR="00A54796" w:rsidRPr="00177141" w:rsidRDefault="00A54796" w:rsidP="00D21F8C">
            <w:pPr>
              <w:spacing w:after="0" w:line="240" w:lineRule="auto"/>
              <w:jc w:val="center"/>
              <w:rPr>
                <w:rFonts w:ascii="Arial" w:eastAsia="Arial Unicode MS" w:hAnsi="Arial" w:cs="Arial"/>
                <w:lang w:eastAsia="ru-RU"/>
              </w:rPr>
            </w:pPr>
            <w:r w:rsidRPr="00177141">
              <w:rPr>
                <w:rFonts w:ascii="Arial" w:eastAsia="Times New Roman" w:hAnsi="Arial" w:cs="Arial"/>
                <w:lang w:eastAsia="ru-RU"/>
              </w:rPr>
              <w:t>Традиционные промыслы</w:t>
            </w:r>
          </w:p>
        </w:tc>
        <w:tc>
          <w:tcPr>
            <w:tcW w:w="6663" w:type="dxa"/>
            <w:noWrap/>
            <w:vAlign w:val="center"/>
          </w:tcPr>
          <w:p w:rsidR="00A54796" w:rsidRPr="00177141" w:rsidRDefault="00A54796" w:rsidP="00D21F8C">
            <w:pPr>
              <w:spacing w:after="0" w:line="240" w:lineRule="auto"/>
              <w:jc w:val="both"/>
              <w:rPr>
                <w:rFonts w:ascii="Arial" w:eastAsia="Times New Roman" w:hAnsi="Arial" w:cs="Arial"/>
                <w:lang w:eastAsia="ru-RU"/>
              </w:rPr>
            </w:pPr>
            <w:r w:rsidRPr="00177141">
              <w:rPr>
                <w:rFonts w:ascii="Arial" w:eastAsia="Times New Roman" w:hAnsi="Arial" w:cs="Arial"/>
                <w:lang w:eastAsia="ru-RU"/>
              </w:rPr>
              <w:t>Размещение предприятий традиционных промыслов рекомендуется для большинства НП в случае если: НП будет развиваться в основном по традиционному, рекреационному и рекреационно-сельскохозяйственному типу социально-экономического развития.</w:t>
            </w:r>
          </w:p>
        </w:tc>
      </w:tr>
      <w:tr w:rsidR="00A54796" w:rsidRPr="00177141" w:rsidTr="00D21F8C">
        <w:trPr>
          <w:cantSplit/>
          <w:trHeight w:val="20"/>
        </w:trPr>
        <w:tc>
          <w:tcPr>
            <w:tcW w:w="787" w:type="dxa"/>
            <w:vMerge w:val="restart"/>
            <w:shd w:val="clear" w:color="auto" w:fill="B6DDE8" w:themeFill="accent5" w:themeFillTint="66"/>
            <w:textDirection w:val="btLr"/>
            <w:vAlign w:val="center"/>
          </w:tcPr>
          <w:p w:rsidR="00A54796" w:rsidRPr="00177141" w:rsidRDefault="00A54796" w:rsidP="00D21F8C">
            <w:pPr>
              <w:spacing w:after="0" w:line="240" w:lineRule="auto"/>
              <w:jc w:val="center"/>
              <w:rPr>
                <w:rFonts w:ascii="Arial" w:eastAsia="Arial Unicode MS" w:hAnsi="Arial" w:cs="Arial"/>
                <w:b/>
                <w:lang w:eastAsia="ru-RU"/>
              </w:rPr>
            </w:pPr>
            <w:r w:rsidRPr="00177141">
              <w:rPr>
                <w:rFonts w:ascii="Arial" w:eastAsia="Times New Roman" w:hAnsi="Arial" w:cs="Arial"/>
                <w:b/>
                <w:lang w:eastAsia="ru-RU"/>
              </w:rPr>
              <w:t>Использование полезных ископаемых</w:t>
            </w:r>
          </w:p>
        </w:tc>
        <w:tc>
          <w:tcPr>
            <w:tcW w:w="2693" w:type="dxa"/>
            <w:vAlign w:val="center"/>
          </w:tcPr>
          <w:p w:rsidR="00A54796" w:rsidRPr="00177141" w:rsidRDefault="00A54796" w:rsidP="00D21F8C">
            <w:pPr>
              <w:spacing w:after="0" w:line="240" w:lineRule="auto"/>
              <w:jc w:val="center"/>
              <w:rPr>
                <w:rFonts w:ascii="Arial" w:eastAsia="Arial Unicode MS" w:hAnsi="Arial" w:cs="Arial"/>
                <w:lang w:eastAsia="ru-RU"/>
              </w:rPr>
            </w:pPr>
            <w:r w:rsidRPr="00177141">
              <w:rPr>
                <w:rFonts w:ascii="Arial" w:eastAsia="Times New Roman" w:hAnsi="Arial" w:cs="Arial"/>
                <w:lang w:eastAsia="ru-RU"/>
              </w:rPr>
              <w:t>Добыча полезных ископаемых</w:t>
            </w:r>
          </w:p>
        </w:tc>
        <w:tc>
          <w:tcPr>
            <w:tcW w:w="6663" w:type="dxa"/>
            <w:noWrap/>
            <w:vAlign w:val="center"/>
          </w:tcPr>
          <w:p w:rsidR="00A54796" w:rsidRPr="00177141" w:rsidRDefault="00A54796" w:rsidP="00D21F8C">
            <w:pPr>
              <w:spacing w:after="0" w:line="240" w:lineRule="auto"/>
              <w:jc w:val="both"/>
              <w:rPr>
                <w:rFonts w:ascii="Arial" w:eastAsia="Times New Roman" w:hAnsi="Arial" w:cs="Arial"/>
                <w:lang w:eastAsia="ru-RU"/>
              </w:rPr>
            </w:pPr>
            <w:r w:rsidRPr="00177141">
              <w:rPr>
                <w:rFonts w:ascii="Arial" w:eastAsia="Times New Roman" w:hAnsi="Arial" w:cs="Arial"/>
                <w:lang w:eastAsia="ru-RU"/>
              </w:rPr>
              <w:t>Размещение предприятий по добыче пол</w:t>
            </w:r>
            <w:r w:rsidR="0094152B" w:rsidRPr="00177141">
              <w:rPr>
                <w:rFonts w:ascii="Arial" w:eastAsia="Times New Roman" w:hAnsi="Arial" w:cs="Arial"/>
                <w:lang w:eastAsia="ru-RU"/>
              </w:rPr>
              <w:t xml:space="preserve">езных ископаемых </w:t>
            </w:r>
            <w:proofErr w:type="gramStart"/>
            <w:r w:rsidR="0094152B" w:rsidRPr="00177141">
              <w:rPr>
                <w:rFonts w:ascii="Arial" w:eastAsia="Times New Roman" w:hAnsi="Arial" w:cs="Arial"/>
                <w:lang w:eastAsia="ru-RU"/>
              </w:rPr>
              <w:t>рекомендуется</w:t>
            </w:r>
            <w:proofErr w:type="gramEnd"/>
            <w:r w:rsidR="0094152B" w:rsidRPr="00177141">
              <w:rPr>
                <w:rFonts w:ascii="Arial" w:eastAsia="Times New Roman" w:hAnsi="Arial" w:cs="Arial"/>
                <w:lang w:eastAsia="ru-RU"/>
              </w:rPr>
              <w:t xml:space="preserve"> </w:t>
            </w:r>
            <w:r w:rsidRPr="00177141">
              <w:rPr>
                <w:rFonts w:ascii="Arial" w:eastAsia="Times New Roman" w:hAnsi="Arial" w:cs="Arial"/>
                <w:lang w:eastAsia="ru-RU"/>
              </w:rPr>
              <w:t>в случае если в окрестностях НП есть запасы полезных ископаемых</w:t>
            </w:r>
          </w:p>
        </w:tc>
      </w:tr>
      <w:tr w:rsidR="00A54796" w:rsidRPr="00177141" w:rsidTr="00D21F8C">
        <w:trPr>
          <w:cantSplit/>
          <w:trHeight w:val="20"/>
        </w:trPr>
        <w:tc>
          <w:tcPr>
            <w:tcW w:w="787" w:type="dxa"/>
            <w:vMerge/>
            <w:shd w:val="clear" w:color="auto" w:fill="B6DDE8" w:themeFill="accent5" w:themeFillTint="66"/>
            <w:textDirection w:val="btLr"/>
            <w:vAlign w:val="center"/>
          </w:tcPr>
          <w:p w:rsidR="00A54796" w:rsidRPr="00177141" w:rsidRDefault="00A54796" w:rsidP="00D21F8C">
            <w:pPr>
              <w:spacing w:after="0" w:line="240" w:lineRule="auto"/>
              <w:jc w:val="center"/>
              <w:rPr>
                <w:rFonts w:ascii="Arial" w:eastAsia="Arial Unicode MS" w:hAnsi="Arial" w:cs="Arial"/>
                <w:b/>
                <w:lang w:eastAsia="ru-RU"/>
              </w:rPr>
            </w:pPr>
          </w:p>
        </w:tc>
        <w:tc>
          <w:tcPr>
            <w:tcW w:w="2693" w:type="dxa"/>
            <w:vAlign w:val="center"/>
          </w:tcPr>
          <w:p w:rsidR="00A54796" w:rsidRPr="00177141" w:rsidRDefault="00A54796" w:rsidP="00D21F8C">
            <w:pPr>
              <w:spacing w:after="0" w:line="240" w:lineRule="auto"/>
              <w:jc w:val="center"/>
              <w:rPr>
                <w:rFonts w:ascii="Arial" w:eastAsia="Arial Unicode MS" w:hAnsi="Arial" w:cs="Arial"/>
                <w:lang w:eastAsia="ru-RU"/>
              </w:rPr>
            </w:pPr>
            <w:r w:rsidRPr="00177141">
              <w:rPr>
                <w:rFonts w:ascii="Arial" w:eastAsia="Times New Roman" w:hAnsi="Arial" w:cs="Arial"/>
                <w:lang w:eastAsia="ru-RU"/>
              </w:rPr>
              <w:t>Переработка полезных ископаемых</w:t>
            </w:r>
          </w:p>
        </w:tc>
        <w:tc>
          <w:tcPr>
            <w:tcW w:w="6663" w:type="dxa"/>
            <w:noWrap/>
            <w:vAlign w:val="center"/>
          </w:tcPr>
          <w:p w:rsidR="00A54796" w:rsidRPr="00177141" w:rsidRDefault="00A54796" w:rsidP="00D21F8C">
            <w:pPr>
              <w:spacing w:after="0" w:line="240" w:lineRule="auto"/>
              <w:jc w:val="both"/>
              <w:rPr>
                <w:rFonts w:ascii="Arial" w:eastAsia="Times New Roman" w:hAnsi="Arial" w:cs="Arial"/>
                <w:lang w:eastAsia="ru-RU"/>
              </w:rPr>
            </w:pPr>
            <w:r w:rsidRPr="00177141">
              <w:rPr>
                <w:rFonts w:ascii="Arial" w:eastAsia="Times New Roman" w:hAnsi="Arial" w:cs="Arial"/>
                <w:lang w:eastAsia="ru-RU"/>
              </w:rPr>
              <w:t>Размещение предприятий по переработке полезных ископаемы</w:t>
            </w:r>
            <w:r w:rsidR="0094152B" w:rsidRPr="00177141">
              <w:rPr>
                <w:rFonts w:ascii="Arial" w:eastAsia="Times New Roman" w:hAnsi="Arial" w:cs="Arial"/>
                <w:lang w:eastAsia="ru-RU"/>
              </w:rPr>
              <w:t>х рекомендуется в случае если:</w:t>
            </w:r>
          </w:p>
          <w:p w:rsidR="00A54796" w:rsidRPr="00177141" w:rsidRDefault="00A54796" w:rsidP="00602CCC">
            <w:pPr>
              <w:numPr>
                <w:ilvl w:val="0"/>
                <w:numId w:val="51"/>
              </w:numPr>
              <w:spacing w:after="0" w:line="240" w:lineRule="auto"/>
              <w:jc w:val="both"/>
              <w:rPr>
                <w:rFonts w:ascii="Arial" w:eastAsia="Arial Unicode MS" w:hAnsi="Arial" w:cs="Arial"/>
                <w:lang w:eastAsia="ru-RU"/>
              </w:rPr>
            </w:pPr>
            <w:r w:rsidRPr="00177141">
              <w:rPr>
                <w:rFonts w:ascii="Arial" w:eastAsia="Times New Roman" w:hAnsi="Arial" w:cs="Arial"/>
                <w:lang w:eastAsia="ru-RU"/>
              </w:rPr>
              <w:t>в окрестностях НП есть полезные ископаемые.</w:t>
            </w:r>
          </w:p>
          <w:p w:rsidR="00A54796" w:rsidRPr="00177141" w:rsidRDefault="00A54796" w:rsidP="00602CCC">
            <w:pPr>
              <w:numPr>
                <w:ilvl w:val="0"/>
                <w:numId w:val="51"/>
              </w:numPr>
              <w:spacing w:after="0" w:line="240" w:lineRule="auto"/>
              <w:jc w:val="both"/>
              <w:rPr>
                <w:rFonts w:ascii="Arial" w:eastAsia="Arial Unicode MS" w:hAnsi="Arial" w:cs="Arial"/>
                <w:lang w:eastAsia="ru-RU"/>
              </w:rPr>
            </w:pPr>
            <w:r w:rsidRPr="00177141">
              <w:rPr>
                <w:rFonts w:ascii="Arial" w:eastAsia="Times New Roman" w:hAnsi="Arial" w:cs="Arial"/>
                <w:lang w:eastAsia="ru-RU"/>
              </w:rPr>
              <w:t xml:space="preserve">в НП </w:t>
            </w:r>
            <w:proofErr w:type="gramStart"/>
            <w:r w:rsidRPr="00177141">
              <w:rPr>
                <w:rFonts w:ascii="Arial" w:eastAsia="Times New Roman" w:hAnsi="Arial" w:cs="Arial"/>
                <w:lang w:eastAsia="ru-RU"/>
              </w:rPr>
              <w:t>достаточно трудовых</w:t>
            </w:r>
            <w:proofErr w:type="gramEnd"/>
            <w:r w:rsidRPr="00177141">
              <w:rPr>
                <w:rFonts w:ascii="Arial" w:eastAsia="Times New Roman" w:hAnsi="Arial" w:cs="Arial"/>
                <w:lang w:eastAsia="ru-RU"/>
              </w:rPr>
              <w:t xml:space="preserve"> ресурсов.</w:t>
            </w:r>
          </w:p>
        </w:tc>
      </w:tr>
      <w:tr w:rsidR="00A54796" w:rsidRPr="00177141" w:rsidTr="00D21F8C">
        <w:trPr>
          <w:cantSplit/>
          <w:trHeight w:val="20"/>
        </w:trPr>
        <w:tc>
          <w:tcPr>
            <w:tcW w:w="787" w:type="dxa"/>
            <w:vMerge w:val="restart"/>
            <w:shd w:val="clear" w:color="auto" w:fill="B6DDE8" w:themeFill="accent5" w:themeFillTint="66"/>
            <w:textDirection w:val="btLr"/>
            <w:vAlign w:val="center"/>
          </w:tcPr>
          <w:p w:rsidR="00A54796" w:rsidRPr="00177141" w:rsidRDefault="00A54796" w:rsidP="00D21F8C">
            <w:pPr>
              <w:spacing w:after="0" w:line="240" w:lineRule="auto"/>
              <w:jc w:val="center"/>
              <w:rPr>
                <w:rFonts w:ascii="Arial" w:eastAsia="Arial Unicode MS" w:hAnsi="Arial" w:cs="Arial"/>
                <w:b/>
                <w:lang w:eastAsia="ru-RU"/>
              </w:rPr>
            </w:pPr>
            <w:r w:rsidRPr="00177141">
              <w:rPr>
                <w:rFonts w:ascii="Arial" w:eastAsia="Times New Roman" w:hAnsi="Arial" w:cs="Arial"/>
                <w:b/>
                <w:lang w:eastAsia="ru-RU"/>
              </w:rPr>
              <w:t>Лесная промышленность</w:t>
            </w:r>
          </w:p>
        </w:tc>
        <w:tc>
          <w:tcPr>
            <w:tcW w:w="2693" w:type="dxa"/>
            <w:vAlign w:val="center"/>
          </w:tcPr>
          <w:p w:rsidR="00A54796" w:rsidRPr="00177141" w:rsidRDefault="00A54796" w:rsidP="00D21F8C">
            <w:pPr>
              <w:spacing w:after="0" w:line="240" w:lineRule="auto"/>
              <w:jc w:val="center"/>
              <w:rPr>
                <w:rFonts w:ascii="Arial" w:eastAsia="Arial Unicode MS" w:hAnsi="Arial" w:cs="Arial"/>
                <w:lang w:eastAsia="ru-RU"/>
              </w:rPr>
            </w:pPr>
            <w:r w:rsidRPr="00177141">
              <w:rPr>
                <w:rFonts w:ascii="Arial" w:eastAsia="Times New Roman" w:hAnsi="Arial" w:cs="Arial"/>
                <w:lang w:eastAsia="ru-RU"/>
              </w:rPr>
              <w:t>Лесозаготовка</w:t>
            </w:r>
          </w:p>
        </w:tc>
        <w:tc>
          <w:tcPr>
            <w:tcW w:w="6663" w:type="dxa"/>
            <w:noWrap/>
            <w:vAlign w:val="center"/>
          </w:tcPr>
          <w:p w:rsidR="00A54796" w:rsidRPr="00177141" w:rsidRDefault="00A54796" w:rsidP="00D21F8C">
            <w:pPr>
              <w:spacing w:after="0" w:line="240" w:lineRule="auto"/>
              <w:jc w:val="both"/>
              <w:rPr>
                <w:rFonts w:ascii="Arial" w:eastAsia="Times New Roman" w:hAnsi="Arial" w:cs="Arial"/>
                <w:lang w:eastAsia="ru-RU"/>
              </w:rPr>
            </w:pPr>
            <w:r w:rsidRPr="00177141">
              <w:rPr>
                <w:rFonts w:ascii="Arial" w:eastAsia="Times New Roman" w:hAnsi="Arial" w:cs="Arial"/>
                <w:lang w:eastAsia="ru-RU"/>
              </w:rPr>
              <w:t>Развитие лесозаготовок рекомендуются для НП, расположенных в непосредственной близости от больших массивов эксплуатационных лесов.</w:t>
            </w:r>
          </w:p>
        </w:tc>
      </w:tr>
      <w:tr w:rsidR="00A54796" w:rsidRPr="00177141" w:rsidTr="00D21F8C">
        <w:trPr>
          <w:cantSplit/>
          <w:trHeight w:val="20"/>
        </w:trPr>
        <w:tc>
          <w:tcPr>
            <w:tcW w:w="787" w:type="dxa"/>
            <w:vMerge/>
            <w:shd w:val="clear" w:color="auto" w:fill="B6DDE8" w:themeFill="accent5" w:themeFillTint="66"/>
            <w:textDirection w:val="btLr"/>
            <w:vAlign w:val="center"/>
          </w:tcPr>
          <w:p w:rsidR="00A54796" w:rsidRPr="00177141" w:rsidRDefault="00A54796" w:rsidP="00D21F8C">
            <w:pPr>
              <w:spacing w:after="0" w:line="240" w:lineRule="auto"/>
              <w:jc w:val="center"/>
              <w:rPr>
                <w:rFonts w:ascii="Arial" w:eastAsia="Arial Unicode MS" w:hAnsi="Arial" w:cs="Arial"/>
                <w:b/>
                <w:lang w:eastAsia="ru-RU"/>
              </w:rPr>
            </w:pPr>
          </w:p>
        </w:tc>
        <w:tc>
          <w:tcPr>
            <w:tcW w:w="2693" w:type="dxa"/>
            <w:vAlign w:val="center"/>
          </w:tcPr>
          <w:p w:rsidR="00A54796" w:rsidRPr="00177141" w:rsidRDefault="00A54796" w:rsidP="00D21F8C">
            <w:pPr>
              <w:spacing w:after="0" w:line="240" w:lineRule="auto"/>
              <w:jc w:val="center"/>
              <w:rPr>
                <w:rFonts w:ascii="Arial" w:eastAsia="Arial Unicode MS" w:hAnsi="Arial" w:cs="Arial"/>
                <w:lang w:eastAsia="ru-RU"/>
              </w:rPr>
            </w:pPr>
            <w:r w:rsidRPr="00177141">
              <w:rPr>
                <w:rFonts w:ascii="Arial" w:eastAsia="Times New Roman" w:hAnsi="Arial" w:cs="Arial"/>
                <w:lang w:eastAsia="ru-RU"/>
              </w:rPr>
              <w:t>Артельная деревообработка полного цикла</w:t>
            </w:r>
          </w:p>
        </w:tc>
        <w:tc>
          <w:tcPr>
            <w:tcW w:w="6663" w:type="dxa"/>
            <w:noWrap/>
            <w:vAlign w:val="center"/>
          </w:tcPr>
          <w:p w:rsidR="00A54796" w:rsidRPr="00177141" w:rsidRDefault="00A54796" w:rsidP="00D21F8C">
            <w:pPr>
              <w:spacing w:after="0" w:line="240" w:lineRule="auto"/>
              <w:jc w:val="both"/>
              <w:rPr>
                <w:rFonts w:ascii="Arial" w:eastAsia="Times New Roman" w:hAnsi="Arial" w:cs="Arial"/>
                <w:lang w:eastAsia="ru-RU"/>
              </w:rPr>
            </w:pPr>
            <w:r w:rsidRPr="00177141">
              <w:rPr>
                <w:rFonts w:ascii="Arial" w:eastAsia="Times New Roman" w:hAnsi="Arial" w:cs="Arial"/>
                <w:lang w:eastAsia="ru-RU"/>
              </w:rPr>
              <w:t>Предприятия артельной деревообра</w:t>
            </w:r>
            <w:r w:rsidR="0094152B" w:rsidRPr="00177141">
              <w:rPr>
                <w:rFonts w:ascii="Arial" w:eastAsia="Times New Roman" w:hAnsi="Arial" w:cs="Arial"/>
                <w:lang w:eastAsia="ru-RU"/>
              </w:rPr>
              <w:t xml:space="preserve">ботки рекомендуется </w:t>
            </w:r>
            <w:proofErr w:type="gramStart"/>
            <w:r w:rsidR="0094152B" w:rsidRPr="00177141">
              <w:rPr>
                <w:rFonts w:ascii="Arial" w:eastAsia="Times New Roman" w:hAnsi="Arial" w:cs="Arial"/>
                <w:lang w:eastAsia="ru-RU"/>
              </w:rPr>
              <w:t>размещать</w:t>
            </w:r>
            <w:proofErr w:type="gramEnd"/>
            <w:r w:rsidR="0094152B" w:rsidRPr="00177141">
              <w:rPr>
                <w:rFonts w:ascii="Arial" w:eastAsia="Times New Roman" w:hAnsi="Arial" w:cs="Arial"/>
                <w:lang w:eastAsia="ru-RU"/>
              </w:rPr>
              <w:t xml:space="preserve"> в</w:t>
            </w:r>
            <w:r w:rsidRPr="00177141">
              <w:rPr>
                <w:rFonts w:ascii="Arial" w:eastAsia="Times New Roman" w:hAnsi="Arial" w:cs="Arial"/>
                <w:lang w:eastAsia="ru-RU"/>
              </w:rPr>
              <w:t xml:space="preserve"> случае если леса занимают более 50% окрестностей НП. Подразумевается, что сырьем для артелей служит древесина, получаемая в рамках рубок ухода и санитарных рубок в лесах всех категорий.</w:t>
            </w:r>
          </w:p>
        </w:tc>
      </w:tr>
      <w:tr w:rsidR="00A54796" w:rsidRPr="00177141" w:rsidTr="00D21F8C">
        <w:trPr>
          <w:cantSplit/>
          <w:trHeight w:val="20"/>
        </w:trPr>
        <w:tc>
          <w:tcPr>
            <w:tcW w:w="787" w:type="dxa"/>
            <w:vMerge/>
            <w:shd w:val="clear" w:color="auto" w:fill="B6DDE8" w:themeFill="accent5" w:themeFillTint="66"/>
            <w:textDirection w:val="btLr"/>
            <w:vAlign w:val="center"/>
          </w:tcPr>
          <w:p w:rsidR="00A54796" w:rsidRPr="00177141" w:rsidRDefault="00A54796" w:rsidP="00D21F8C">
            <w:pPr>
              <w:spacing w:after="0" w:line="240" w:lineRule="auto"/>
              <w:jc w:val="center"/>
              <w:rPr>
                <w:rFonts w:ascii="Arial" w:eastAsia="Arial Unicode MS" w:hAnsi="Arial" w:cs="Arial"/>
                <w:b/>
                <w:lang w:eastAsia="ru-RU"/>
              </w:rPr>
            </w:pPr>
          </w:p>
        </w:tc>
        <w:tc>
          <w:tcPr>
            <w:tcW w:w="2693" w:type="dxa"/>
            <w:vAlign w:val="center"/>
          </w:tcPr>
          <w:p w:rsidR="00A54796" w:rsidRPr="00177141" w:rsidRDefault="00A54796" w:rsidP="00D21F8C">
            <w:pPr>
              <w:spacing w:after="0" w:line="240" w:lineRule="auto"/>
              <w:jc w:val="center"/>
              <w:rPr>
                <w:rFonts w:ascii="Arial" w:eastAsia="Arial Unicode MS" w:hAnsi="Arial" w:cs="Arial"/>
                <w:lang w:eastAsia="ru-RU"/>
              </w:rPr>
            </w:pPr>
            <w:r w:rsidRPr="00177141">
              <w:rPr>
                <w:rFonts w:ascii="Arial" w:eastAsia="Times New Roman" w:hAnsi="Arial" w:cs="Arial"/>
                <w:lang w:eastAsia="ru-RU"/>
              </w:rPr>
              <w:t>Индустриальная переработка древесины</w:t>
            </w:r>
          </w:p>
        </w:tc>
        <w:tc>
          <w:tcPr>
            <w:tcW w:w="6663" w:type="dxa"/>
            <w:noWrap/>
            <w:vAlign w:val="center"/>
          </w:tcPr>
          <w:p w:rsidR="00A54796" w:rsidRPr="00177141" w:rsidRDefault="00A54796" w:rsidP="00D21F8C">
            <w:pPr>
              <w:spacing w:after="0" w:line="240" w:lineRule="auto"/>
              <w:jc w:val="both"/>
              <w:rPr>
                <w:rFonts w:ascii="Arial" w:eastAsia="Times New Roman" w:hAnsi="Arial" w:cs="Arial"/>
                <w:lang w:eastAsia="ru-RU"/>
              </w:rPr>
            </w:pPr>
            <w:r w:rsidRPr="00177141">
              <w:rPr>
                <w:rFonts w:ascii="Arial" w:eastAsia="Times New Roman" w:hAnsi="Arial" w:cs="Arial"/>
                <w:lang w:eastAsia="ru-RU"/>
              </w:rPr>
              <w:t>Предприят</w:t>
            </w:r>
            <w:r w:rsidR="0094152B" w:rsidRPr="00177141">
              <w:rPr>
                <w:rFonts w:ascii="Arial" w:eastAsia="Times New Roman" w:hAnsi="Arial" w:cs="Arial"/>
                <w:lang w:eastAsia="ru-RU"/>
              </w:rPr>
              <w:t>ия рекомендуются к размещению в</w:t>
            </w:r>
            <w:r w:rsidRPr="00177141">
              <w:rPr>
                <w:rFonts w:ascii="Arial" w:eastAsia="Times New Roman" w:hAnsi="Arial" w:cs="Arial"/>
                <w:lang w:eastAsia="ru-RU"/>
              </w:rPr>
              <w:t xml:space="preserve"> индустриально-сельскохозяйственных, промышленно-индустриальных НП, располагающихся не далее 0,5 км от федеральных и региональных автодорог.</w:t>
            </w:r>
          </w:p>
        </w:tc>
      </w:tr>
      <w:tr w:rsidR="00A54796" w:rsidRPr="00177141" w:rsidTr="00D21F8C">
        <w:trPr>
          <w:cantSplit/>
          <w:trHeight w:val="20"/>
        </w:trPr>
        <w:tc>
          <w:tcPr>
            <w:tcW w:w="787" w:type="dxa"/>
            <w:vMerge w:val="restart"/>
            <w:shd w:val="clear" w:color="auto" w:fill="B6DDE8" w:themeFill="accent5" w:themeFillTint="66"/>
            <w:textDirection w:val="btLr"/>
            <w:vAlign w:val="center"/>
          </w:tcPr>
          <w:p w:rsidR="00A54796" w:rsidRPr="00177141" w:rsidRDefault="00A54796" w:rsidP="00D21F8C">
            <w:pPr>
              <w:spacing w:after="0" w:line="240" w:lineRule="auto"/>
              <w:jc w:val="center"/>
              <w:rPr>
                <w:rFonts w:ascii="Arial" w:eastAsia="Arial Unicode MS" w:hAnsi="Arial" w:cs="Arial"/>
                <w:b/>
                <w:lang w:eastAsia="ru-RU"/>
              </w:rPr>
            </w:pPr>
            <w:r w:rsidRPr="00177141">
              <w:rPr>
                <w:rFonts w:ascii="Arial" w:eastAsia="Times New Roman" w:hAnsi="Arial" w:cs="Arial"/>
                <w:b/>
                <w:lang w:eastAsia="ru-RU"/>
              </w:rPr>
              <w:t>Сельское хозяйство</w:t>
            </w:r>
          </w:p>
        </w:tc>
        <w:tc>
          <w:tcPr>
            <w:tcW w:w="2693" w:type="dxa"/>
            <w:vAlign w:val="center"/>
          </w:tcPr>
          <w:p w:rsidR="00A54796" w:rsidRPr="00177141" w:rsidRDefault="00A54796" w:rsidP="00D21F8C">
            <w:pPr>
              <w:spacing w:after="0" w:line="240" w:lineRule="auto"/>
              <w:jc w:val="center"/>
              <w:rPr>
                <w:rFonts w:ascii="Arial" w:eastAsia="Arial Unicode MS" w:hAnsi="Arial" w:cs="Arial"/>
                <w:lang w:eastAsia="ru-RU"/>
              </w:rPr>
            </w:pPr>
            <w:r w:rsidRPr="00177141">
              <w:rPr>
                <w:rFonts w:ascii="Arial" w:eastAsia="Times New Roman" w:hAnsi="Arial" w:cs="Arial"/>
                <w:lang w:eastAsia="ru-RU"/>
              </w:rPr>
              <w:t>Развитие традиционного сельского хозяйства на базе ЛПХ</w:t>
            </w:r>
          </w:p>
        </w:tc>
        <w:tc>
          <w:tcPr>
            <w:tcW w:w="6663" w:type="dxa"/>
            <w:noWrap/>
            <w:vAlign w:val="center"/>
          </w:tcPr>
          <w:p w:rsidR="00A54796" w:rsidRPr="00177141" w:rsidRDefault="00A54796" w:rsidP="00D21F8C">
            <w:pPr>
              <w:spacing w:after="0" w:line="240" w:lineRule="auto"/>
              <w:jc w:val="both"/>
              <w:rPr>
                <w:rFonts w:ascii="Arial" w:eastAsia="Times New Roman" w:hAnsi="Arial" w:cs="Arial"/>
                <w:lang w:eastAsia="ru-RU"/>
              </w:rPr>
            </w:pPr>
            <w:r w:rsidRPr="00177141">
              <w:rPr>
                <w:rFonts w:ascii="Arial" w:eastAsia="Times New Roman" w:hAnsi="Arial" w:cs="Arial"/>
                <w:lang w:eastAsia="ru-RU"/>
              </w:rPr>
              <w:t>Развитие ЛПХ эф</w:t>
            </w:r>
            <w:r w:rsidR="0094152B" w:rsidRPr="00177141">
              <w:rPr>
                <w:rFonts w:ascii="Arial" w:eastAsia="Times New Roman" w:hAnsi="Arial" w:cs="Arial"/>
                <w:lang w:eastAsia="ru-RU"/>
              </w:rPr>
              <w:t xml:space="preserve">фективно во всех НП, кроме тех, </w:t>
            </w:r>
            <w:r w:rsidRPr="00177141">
              <w:rPr>
                <w:rFonts w:ascii="Arial" w:eastAsia="Times New Roman" w:hAnsi="Arial" w:cs="Arial"/>
                <w:lang w:eastAsia="ru-RU"/>
              </w:rPr>
              <w:t>где эффективнее развивать индустриальные формы коллективного сельск</w:t>
            </w:r>
            <w:r w:rsidR="0094152B" w:rsidRPr="00177141">
              <w:rPr>
                <w:rFonts w:ascii="Arial" w:eastAsia="Times New Roman" w:hAnsi="Arial" w:cs="Arial"/>
                <w:lang w:eastAsia="ru-RU"/>
              </w:rPr>
              <w:t>ого хозяйства</w:t>
            </w:r>
            <w:r w:rsidRPr="00177141">
              <w:rPr>
                <w:rFonts w:ascii="Arial" w:eastAsia="Times New Roman" w:hAnsi="Arial" w:cs="Arial"/>
                <w:lang w:eastAsia="ru-RU"/>
              </w:rPr>
              <w:t xml:space="preserve"> и тех, которые располагаются в пригороде районного центра.</w:t>
            </w:r>
          </w:p>
        </w:tc>
      </w:tr>
      <w:tr w:rsidR="00A54796" w:rsidRPr="00177141" w:rsidTr="00D21F8C">
        <w:trPr>
          <w:cantSplit/>
          <w:trHeight w:val="20"/>
        </w:trPr>
        <w:tc>
          <w:tcPr>
            <w:tcW w:w="787" w:type="dxa"/>
            <w:vMerge/>
            <w:shd w:val="clear" w:color="auto" w:fill="B6DDE8" w:themeFill="accent5" w:themeFillTint="66"/>
            <w:textDirection w:val="btLr"/>
            <w:vAlign w:val="center"/>
          </w:tcPr>
          <w:p w:rsidR="00A54796" w:rsidRPr="00177141" w:rsidRDefault="00A54796" w:rsidP="00D21F8C">
            <w:pPr>
              <w:spacing w:after="0" w:line="240" w:lineRule="auto"/>
              <w:jc w:val="center"/>
              <w:rPr>
                <w:rFonts w:ascii="Arial" w:eastAsia="Arial Unicode MS" w:hAnsi="Arial" w:cs="Arial"/>
                <w:lang w:eastAsia="ru-RU"/>
              </w:rPr>
            </w:pPr>
          </w:p>
        </w:tc>
        <w:tc>
          <w:tcPr>
            <w:tcW w:w="2693" w:type="dxa"/>
            <w:vAlign w:val="center"/>
          </w:tcPr>
          <w:p w:rsidR="00A54796" w:rsidRPr="00177141" w:rsidRDefault="00A54796" w:rsidP="00D21F8C">
            <w:pPr>
              <w:spacing w:after="0" w:line="240" w:lineRule="auto"/>
              <w:jc w:val="center"/>
              <w:rPr>
                <w:rFonts w:ascii="Arial" w:eastAsia="Arial Unicode MS" w:hAnsi="Arial" w:cs="Arial"/>
                <w:lang w:eastAsia="ru-RU"/>
              </w:rPr>
            </w:pPr>
            <w:r w:rsidRPr="00177141">
              <w:rPr>
                <w:rFonts w:ascii="Arial" w:eastAsia="Times New Roman" w:hAnsi="Arial" w:cs="Arial"/>
                <w:lang w:eastAsia="ru-RU"/>
              </w:rPr>
              <w:t>Развитие индустриального фермерского сельского хозяйства</w:t>
            </w:r>
          </w:p>
        </w:tc>
        <w:tc>
          <w:tcPr>
            <w:tcW w:w="6663" w:type="dxa"/>
            <w:noWrap/>
            <w:vAlign w:val="center"/>
          </w:tcPr>
          <w:p w:rsidR="00A54796" w:rsidRPr="00177141" w:rsidRDefault="00A54796" w:rsidP="00D21F8C">
            <w:pPr>
              <w:spacing w:after="0" w:line="240" w:lineRule="auto"/>
              <w:jc w:val="both"/>
              <w:rPr>
                <w:rFonts w:ascii="Arial" w:eastAsia="Times New Roman" w:hAnsi="Arial" w:cs="Arial"/>
                <w:lang w:eastAsia="ru-RU"/>
              </w:rPr>
            </w:pPr>
            <w:r w:rsidRPr="00177141">
              <w:rPr>
                <w:rFonts w:ascii="Arial" w:eastAsia="Times New Roman" w:hAnsi="Arial" w:cs="Arial"/>
                <w:lang w:eastAsia="ru-RU"/>
              </w:rPr>
              <w:t>Развитие фермерских хозяйств рекомендуются в случае если:</w:t>
            </w:r>
          </w:p>
          <w:p w:rsidR="00A54796" w:rsidRPr="00177141" w:rsidRDefault="00A54796" w:rsidP="00602CCC">
            <w:pPr>
              <w:numPr>
                <w:ilvl w:val="0"/>
                <w:numId w:val="52"/>
              </w:numPr>
              <w:tabs>
                <w:tab w:val="left" w:pos="415"/>
              </w:tabs>
              <w:spacing w:after="0" w:line="240" w:lineRule="auto"/>
              <w:jc w:val="both"/>
              <w:rPr>
                <w:rFonts w:ascii="Arial" w:eastAsia="Times New Roman" w:hAnsi="Arial" w:cs="Arial"/>
                <w:lang w:eastAsia="ru-RU"/>
              </w:rPr>
            </w:pPr>
            <w:r w:rsidRPr="00177141">
              <w:rPr>
                <w:rFonts w:ascii="Arial" w:eastAsia="Times New Roman" w:hAnsi="Arial" w:cs="Arial"/>
                <w:lang w:eastAsia="ru-RU"/>
              </w:rPr>
              <w:t xml:space="preserve">в НП есть </w:t>
            </w:r>
            <w:proofErr w:type="gramStart"/>
            <w:r w:rsidRPr="00177141">
              <w:rPr>
                <w:rFonts w:ascii="Arial" w:eastAsia="Times New Roman" w:hAnsi="Arial" w:cs="Arial"/>
                <w:lang w:eastAsia="ru-RU"/>
              </w:rPr>
              <w:t>действующие</w:t>
            </w:r>
            <w:proofErr w:type="gramEnd"/>
            <w:r w:rsidRPr="00177141">
              <w:rPr>
                <w:rFonts w:ascii="Arial" w:eastAsia="Times New Roman" w:hAnsi="Arial" w:cs="Arial"/>
                <w:lang w:eastAsia="ru-RU"/>
              </w:rPr>
              <w:t xml:space="preserve"> КФХ;</w:t>
            </w:r>
          </w:p>
          <w:p w:rsidR="00A54796" w:rsidRPr="00177141" w:rsidRDefault="00A54796" w:rsidP="00602CCC">
            <w:pPr>
              <w:numPr>
                <w:ilvl w:val="0"/>
                <w:numId w:val="52"/>
              </w:numPr>
              <w:tabs>
                <w:tab w:val="left" w:pos="415"/>
              </w:tabs>
              <w:spacing w:after="0" w:line="240" w:lineRule="auto"/>
              <w:jc w:val="both"/>
              <w:rPr>
                <w:rFonts w:ascii="Arial" w:eastAsia="Times New Roman" w:hAnsi="Arial" w:cs="Arial"/>
                <w:lang w:eastAsia="ru-RU"/>
              </w:rPr>
            </w:pPr>
            <w:r w:rsidRPr="00177141">
              <w:rPr>
                <w:rFonts w:ascii="Arial" w:eastAsia="Times New Roman" w:hAnsi="Arial" w:cs="Arial"/>
                <w:lang w:eastAsia="ru-RU"/>
              </w:rPr>
              <w:t>НП обладает хорошей транспортной доступностью;</w:t>
            </w:r>
          </w:p>
          <w:p w:rsidR="00A54796" w:rsidRPr="00177141" w:rsidRDefault="00A54796" w:rsidP="00602CCC">
            <w:pPr>
              <w:numPr>
                <w:ilvl w:val="0"/>
                <w:numId w:val="52"/>
              </w:numPr>
              <w:tabs>
                <w:tab w:val="left" w:pos="415"/>
              </w:tabs>
              <w:spacing w:after="0" w:line="240" w:lineRule="auto"/>
              <w:jc w:val="both"/>
              <w:rPr>
                <w:rFonts w:ascii="Arial" w:eastAsia="Times New Roman" w:hAnsi="Arial" w:cs="Arial"/>
                <w:lang w:eastAsia="ru-RU"/>
              </w:rPr>
            </w:pPr>
            <w:r w:rsidRPr="00177141">
              <w:rPr>
                <w:rFonts w:ascii="Arial" w:eastAsia="Times New Roman" w:hAnsi="Arial" w:cs="Arial"/>
                <w:lang w:eastAsia="ru-RU"/>
              </w:rPr>
              <w:t>НП располагается вне пригородной зоны районного центра;</w:t>
            </w:r>
          </w:p>
          <w:p w:rsidR="00A54796" w:rsidRPr="00177141" w:rsidRDefault="00A54796" w:rsidP="00602CCC">
            <w:pPr>
              <w:numPr>
                <w:ilvl w:val="0"/>
                <w:numId w:val="52"/>
              </w:numPr>
              <w:tabs>
                <w:tab w:val="left" w:pos="415"/>
              </w:tabs>
              <w:spacing w:after="0" w:line="240" w:lineRule="auto"/>
              <w:jc w:val="both"/>
              <w:rPr>
                <w:rFonts w:ascii="Arial" w:eastAsia="Times New Roman" w:hAnsi="Arial" w:cs="Arial"/>
                <w:lang w:eastAsia="ru-RU"/>
              </w:rPr>
            </w:pPr>
            <w:r w:rsidRPr="00177141">
              <w:rPr>
                <w:rFonts w:ascii="Arial" w:eastAsia="Times New Roman" w:hAnsi="Arial" w:cs="Arial"/>
                <w:lang w:eastAsia="ru-RU"/>
              </w:rPr>
              <w:t>к НП подведены сети электроснабжения;</w:t>
            </w:r>
          </w:p>
          <w:p w:rsidR="00A54796" w:rsidRPr="00177141" w:rsidRDefault="00A54796" w:rsidP="00602CCC">
            <w:pPr>
              <w:numPr>
                <w:ilvl w:val="0"/>
                <w:numId w:val="52"/>
              </w:numPr>
              <w:tabs>
                <w:tab w:val="left" w:pos="415"/>
              </w:tabs>
              <w:spacing w:after="0" w:line="240" w:lineRule="auto"/>
              <w:jc w:val="both"/>
              <w:rPr>
                <w:rFonts w:ascii="Arial" w:eastAsia="Times New Roman" w:hAnsi="Arial" w:cs="Arial"/>
                <w:lang w:eastAsia="ru-RU"/>
              </w:rPr>
            </w:pPr>
            <w:r w:rsidRPr="00177141">
              <w:rPr>
                <w:rFonts w:ascii="Arial" w:eastAsia="Times New Roman" w:hAnsi="Arial" w:cs="Arial"/>
                <w:lang w:eastAsia="ru-RU"/>
              </w:rPr>
              <w:t xml:space="preserve">в НП </w:t>
            </w:r>
            <w:proofErr w:type="gramStart"/>
            <w:r w:rsidRPr="00177141">
              <w:rPr>
                <w:rFonts w:ascii="Arial" w:eastAsia="Times New Roman" w:hAnsi="Arial" w:cs="Arial"/>
                <w:lang w:eastAsia="ru-RU"/>
              </w:rPr>
              <w:t>достаточно трудовых</w:t>
            </w:r>
            <w:proofErr w:type="gramEnd"/>
            <w:r w:rsidRPr="00177141">
              <w:rPr>
                <w:rFonts w:ascii="Arial" w:eastAsia="Times New Roman" w:hAnsi="Arial" w:cs="Arial"/>
                <w:lang w:eastAsia="ru-RU"/>
              </w:rPr>
              <w:t xml:space="preserve"> ресурсов;</w:t>
            </w:r>
          </w:p>
          <w:p w:rsidR="00A54796" w:rsidRPr="00177141" w:rsidRDefault="00A54796" w:rsidP="00602CCC">
            <w:pPr>
              <w:numPr>
                <w:ilvl w:val="0"/>
                <w:numId w:val="52"/>
              </w:numPr>
              <w:tabs>
                <w:tab w:val="left" w:pos="415"/>
              </w:tabs>
              <w:spacing w:after="0" w:line="240" w:lineRule="auto"/>
              <w:jc w:val="both"/>
              <w:rPr>
                <w:rFonts w:ascii="Arial" w:eastAsia="Arial Unicode MS" w:hAnsi="Arial" w:cs="Arial"/>
                <w:lang w:eastAsia="ru-RU"/>
              </w:rPr>
            </w:pPr>
            <w:r w:rsidRPr="00177141">
              <w:rPr>
                <w:rFonts w:ascii="Arial" w:eastAsia="Times New Roman" w:hAnsi="Arial" w:cs="Arial"/>
                <w:lang w:eastAsia="ru-RU"/>
              </w:rPr>
              <w:t>в окрестностях НП есть особо продуктивные сельскохозяйственные земли.</w:t>
            </w:r>
          </w:p>
        </w:tc>
      </w:tr>
      <w:tr w:rsidR="00A54796" w:rsidRPr="00177141" w:rsidTr="00D21F8C">
        <w:trPr>
          <w:cantSplit/>
          <w:trHeight w:val="20"/>
        </w:trPr>
        <w:tc>
          <w:tcPr>
            <w:tcW w:w="787" w:type="dxa"/>
            <w:vMerge/>
            <w:shd w:val="clear" w:color="auto" w:fill="B6DDE8" w:themeFill="accent5" w:themeFillTint="66"/>
            <w:textDirection w:val="btLr"/>
            <w:vAlign w:val="center"/>
          </w:tcPr>
          <w:p w:rsidR="00A54796" w:rsidRPr="00177141" w:rsidRDefault="00A54796" w:rsidP="00D21F8C">
            <w:pPr>
              <w:spacing w:after="0" w:line="240" w:lineRule="auto"/>
              <w:jc w:val="center"/>
              <w:rPr>
                <w:rFonts w:ascii="Arial" w:eastAsia="Arial Unicode MS" w:hAnsi="Arial" w:cs="Arial"/>
                <w:lang w:eastAsia="ru-RU"/>
              </w:rPr>
            </w:pPr>
          </w:p>
        </w:tc>
        <w:tc>
          <w:tcPr>
            <w:tcW w:w="2693" w:type="dxa"/>
            <w:vAlign w:val="center"/>
          </w:tcPr>
          <w:p w:rsidR="00A54796" w:rsidRPr="00177141" w:rsidRDefault="00A54796" w:rsidP="00D21F8C">
            <w:pPr>
              <w:spacing w:after="0" w:line="240" w:lineRule="auto"/>
              <w:jc w:val="center"/>
              <w:rPr>
                <w:rFonts w:ascii="Arial" w:eastAsia="Arial Unicode MS" w:hAnsi="Arial" w:cs="Arial"/>
                <w:lang w:eastAsia="ru-RU"/>
              </w:rPr>
            </w:pPr>
            <w:r w:rsidRPr="00177141">
              <w:rPr>
                <w:rFonts w:ascii="Arial" w:eastAsia="Times New Roman" w:hAnsi="Arial" w:cs="Arial"/>
                <w:lang w:eastAsia="ru-RU"/>
              </w:rPr>
              <w:t>Развитие СПК и АПК</w:t>
            </w:r>
          </w:p>
        </w:tc>
        <w:tc>
          <w:tcPr>
            <w:tcW w:w="6663" w:type="dxa"/>
            <w:noWrap/>
            <w:vAlign w:val="center"/>
          </w:tcPr>
          <w:p w:rsidR="00A54796" w:rsidRPr="00177141" w:rsidRDefault="00A54796" w:rsidP="00D21F8C">
            <w:pPr>
              <w:spacing w:after="0" w:line="240" w:lineRule="auto"/>
              <w:jc w:val="both"/>
              <w:rPr>
                <w:rFonts w:ascii="Arial" w:eastAsia="Times New Roman" w:hAnsi="Arial" w:cs="Arial"/>
                <w:lang w:eastAsia="ru-RU"/>
              </w:rPr>
            </w:pPr>
            <w:r w:rsidRPr="00177141">
              <w:rPr>
                <w:rFonts w:ascii="Arial" w:eastAsia="Times New Roman" w:hAnsi="Arial" w:cs="Arial"/>
                <w:lang w:eastAsia="ru-RU"/>
              </w:rPr>
              <w:t>Развитие СПК и АПК рекомендуется в случае если:</w:t>
            </w:r>
          </w:p>
          <w:p w:rsidR="00A54796" w:rsidRPr="00177141" w:rsidRDefault="00A54796" w:rsidP="00602CCC">
            <w:pPr>
              <w:numPr>
                <w:ilvl w:val="0"/>
                <w:numId w:val="53"/>
              </w:numPr>
              <w:spacing w:after="0" w:line="240" w:lineRule="auto"/>
              <w:jc w:val="both"/>
              <w:rPr>
                <w:rFonts w:ascii="Arial" w:eastAsia="Times New Roman" w:hAnsi="Arial" w:cs="Arial"/>
                <w:lang w:eastAsia="ru-RU"/>
              </w:rPr>
            </w:pPr>
            <w:r w:rsidRPr="00177141">
              <w:rPr>
                <w:rFonts w:ascii="Arial" w:eastAsia="Times New Roman" w:hAnsi="Arial" w:cs="Arial"/>
                <w:lang w:eastAsia="ru-RU"/>
              </w:rPr>
              <w:t>в НП есть действующие СПК и АПК;</w:t>
            </w:r>
          </w:p>
          <w:p w:rsidR="00A54796" w:rsidRPr="00177141" w:rsidRDefault="00A54796" w:rsidP="00602CCC">
            <w:pPr>
              <w:numPr>
                <w:ilvl w:val="0"/>
                <w:numId w:val="53"/>
              </w:numPr>
              <w:spacing w:after="0" w:line="240" w:lineRule="auto"/>
              <w:jc w:val="both"/>
              <w:rPr>
                <w:rFonts w:ascii="Arial" w:eastAsia="Arial Unicode MS" w:hAnsi="Arial" w:cs="Arial"/>
                <w:lang w:eastAsia="ru-RU"/>
              </w:rPr>
            </w:pPr>
            <w:r w:rsidRPr="00177141">
              <w:rPr>
                <w:rFonts w:ascii="Arial" w:eastAsia="Times New Roman" w:hAnsi="Arial" w:cs="Arial"/>
                <w:lang w:eastAsia="ru-RU"/>
              </w:rPr>
              <w:t>в НП хорошо сохранилась производственная база АПК.</w:t>
            </w:r>
          </w:p>
        </w:tc>
      </w:tr>
      <w:tr w:rsidR="00A54796" w:rsidRPr="00177141" w:rsidTr="00D21F8C">
        <w:trPr>
          <w:cantSplit/>
          <w:trHeight w:val="20"/>
        </w:trPr>
        <w:tc>
          <w:tcPr>
            <w:tcW w:w="787" w:type="dxa"/>
            <w:vMerge/>
            <w:shd w:val="clear" w:color="auto" w:fill="B6DDE8" w:themeFill="accent5" w:themeFillTint="66"/>
            <w:textDirection w:val="btLr"/>
            <w:vAlign w:val="center"/>
          </w:tcPr>
          <w:p w:rsidR="00A54796" w:rsidRPr="00177141" w:rsidRDefault="00A54796" w:rsidP="00D21F8C">
            <w:pPr>
              <w:spacing w:after="0" w:line="240" w:lineRule="auto"/>
              <w:jc w:val="center"/>
              <w:rPr>
                <w:rFonts w:ascii="Arial" w:eastAsia="Arial Unicode MS" w:hAnsi="Arial" w:cs="Arial"/>
                <w:lang w:eastAsia="ru-RU"/>
              </w:rPr>
            </w:pPr>
          </w:p>
        </w:tc>
        <w:tc>
          <w:tcPr>
            <w:tcW w:w="2693" w:type="dxa"/>
            <w:vAlign w:val="center"/>
          </w:tcPr>
          <w:p w:rsidR="00A54796" w:rsidRPr="00177141" w:rsidRDefault="00A54796" w:rsidP="00D21F8C">
            <w:pPr>
              <w:spacing w:after="0" w:line="240" w:lineRule="auto"/>
              <w:jc w:val="center"/>
              <w:rPr>
                <w:rFonts w:ascii="Arial" w:eastAsia="Arial Unicode MS" w:hAnsi="Arial" w:cs="Arial"/>
                <w:lang w:eastAsia="ru-RU"/>
              </w:rPr>
            </w:pPr>
            <w:r w:rsidRPr="00177141">
              <w:rPr>
                <w:rFonts w:ascii="Arial" w:eastAsia="Times New Roman" w:hAnsi="Arial" w:cs="Arial"/>
                <w:lang w:eastAsia="ru-RU"/>
              </w:rPr>
              <w:t>Развитие небольших предприятий полного цикла переработки сельскохозяйственной продукции</w:t>
            </w:r>
          </w:p>
        </w:tc>
        <w:tc>
          <w:tcPr>
            <w:tcW w:w="6663" w:type="dxa"/>
            <w:noWrap/>
            <w:vAlign w:val="center"/>
          </w:tcPr>
          <w:p w:rsidR="00A54796" w:rsidRPr="00177141" w:rsidRDefault="00A54796" w:rsidP="00D21F8C">
            <w:pPr>
              <w:spacing w:after="0" w:line="240" w:lineRule="auto"/>
              <w:jc w:val="both"/>
              <w:rPr>
                <w:rFonts w:ascii="Arial" w:eastAsia="Arial Unicode MS" w:hAnsi="Arial" w:cs="Arial"/>
                <w:lang w:eastAsia="ru-RU"/>
              </w:rPr>
            </w:pPr>
            <w:r w:rsidRPr="00177141">
              <w:rPr>
                <w:rFonts w:ascii="Arial" w:eastAsia="Times New Roman" w:hAnsi="Arial" w:cs="Arial"/>
                <w:lang w:eastAsia="ru-RU"/>
              </w:rPr>
              <w:t>Небольшие предприятия по переработке сельскохозяйственной продукции рекомендуется размещать в НП с развитым производством</w:t>
            </w:r>
            <w:r w:rsidR="001C2954" w:rsidRPr="00177141">
              <w:rPr>
                <w:rFonts w:ascii="Arial" w:eastAsia="Times New Roman" w:hAnsi="Arial" w:cs="Arial"/>
                <w:lang w:eastAsia="ru-RU"/>
              </w:rPr>
              <w:t xml:space="preserve"> сельскохозяйственной продукции</w:t>
            </w:r>
            <w:r w:rsidRPr="00177141">
              <w:rPr>
                <w:rFonts w:ascii="Arial" w:eastAsia="Times New Roman" w:hAnsi="Arial" w:cs="Arial"/>
                <w:lang w:eastAsia="ru-RU"/>
              </w:rPr>
              <w:t xml:space="preserve"> вне зависимости от типа производителей.</w:t>
            </w:r>
          </w:p>
        </w:tc>
      </w:tr>
      <w:tr w:rsidR="00A54796" w:rsidRPr="00177141" w:rsidTr="00D21F8C">
        <w:trPr>
          <w:cantSplit/>
          <w:trHeight w:val="20"/>
        </w:trPr>
        <w:tc>
          <w:tcPr>
            <w:tcW w:w="787" w:type="dxa"/>
            <w:vMerge/>
            <w:shd w:val="clear" w:color="auto" w:fill="B6DDE8" w:themeFill="accent5" w:themeFillTint="66"/>
            <w:textDirection w:val="btLr"/>
            <w:vAlign w:val="center"/>
          </w:tcPr>
          <w:p w:rsidR="00A54796" w:rsidRPr="00177141" w:rsidRDefault="00A54796" w:rsidP="00D21F8C">
            <w:pPr>
              <w:spacing w:after="0" w:line="240" w:lineRule="auto"/>
              <w:jc w:val="center"/>
              <w:rPr>
                <w:rFonts w:ascii="Arial" w:eastAsia="Arial Unicode MS" w:hAnsi="Arial" w:cs="Arial"/>
                <w:lang w:eastAsia="ru-RU"/>
              </w:rPr>
            </w:pPr>
          </w:p>
        </w:tc>
        <w:tc>
          <w:tcPr>
            <w:tcW w:w="2693" w:type="dxa"/>
            <w:vAlign w:val="center"/>
          </w:tcPr>
          <w:p w:rsidR="00A54796" w:rsidRPr="00177141" w:rsidRDefault="00A54796" w:rsidP="00D21F8C">
            <w:pPr>
              <w:spacing w:after="0" w:line="240" w:lineRule="auto"/>
              <w:jc w:val="center"/>
              <w:rPr>
                <w:rFonts w:ascii="Arial" w:eastAsia="Arial Unicode MS" w:hAnsi="Arial" w:cs="Arial"/>
                <w:lang w:eastAsia="ru-RU"/>
              </w:rPr>
            </w:pPr>
            <w:r w:rsidRPr="00177141">
              <w:rPr>
                <w:rFonts w:ascii="Arial" w:eastAsia="Times New Roman" w:hAnsi="Arial" w:cs="Arial"/>
                <w:lang w:eastAsia="ru-RU"/>
              </w:rPr>
              <w:t>Организация сельских рынков</w:t>
            </w:r>
          </w:p>
        </w:tc>
        <w:tc>
          <w:tcPr>
            <w:tcW w:w="6663" w:type="dxa"/>
            <w:noWrap/>
            <w:vAlign w:val="center"/>
          </w:tcPr>
          <w:p w:rsidR="00A54796" w:rsidRPr="00177141" w:rsidRDefault="00A54796" w:rsidP="00D21F8C">
            <w:pPr>
              <w:spacing w:after="0" w:line="240" w:lineRule="auto"/>
              <w:jc w:val="both"/>
              <w:rPr>
                <w:rFonts w:ascii="Arial" w:eastAsia="Arial Unicode MS" w:hAnsi="Arial" w:cs="Arial"/>
                <w:lang w:eastAsia="ru-RU"/>
              </w:rPr>
            </w:pPr>
            <w:r w:rsidRPr="00177141">
              <w:rPr>
                <w:rFonts w:ascii="Arial" w:eastAsia="Times New Roman" w:hAnsi="Arial" w:cs="Arial"/>
                <w:lang w:eastAsia="ru-RU"/>
              </w:rPr>
              <w:t>Сельские рынки рекомендуется размещать в НП, располагающихся вблизи федеральных и региональных автодорог.</w:t>
            </w:r>
          </w:p>
        </w:tc>
      </w:tr>
      <w:tr w:rsidR="00A54796" w:rsidRPr="00177141" w:rsidTr="00D21F8C">
        <w:trPr>
          <w:cantSplit/>
          <w:trHeight w:val="1082"/>
        </w:trPr>
        <w:tc>
          <w:tcPr>
            <w:tcW w:w="787" w:type="dxa"/>
            <w:vMerge w:val="restart"/>
            <w:shd w:val="clear" w:color="auto" w:fill="B6DDE8" w:themeFill="accent5" w:themeFillTint="66"/>
            <w:textDirection w:val="btLr"/>
            <w:vAlign w:val="center"/>
          </w:tcPr>
          <w:p w:rsidR="00A54796" w:rsidRPr="00177141" w:rsidRDefault="00A54796" w:rsidP="00D21F8C">
            <w:pPr>
              <w:spacing w:after="0" w:line="240" w:lineRule="auto"/>
              <w:jc w:val="center"/>
              <w:rPr>
                <w:rFonts w:ascii="Arial" w:eastAsia="Arial Unicode MS" w:hAnsi="Arial" w:cs="Arial"/>
                <w:b/>
                <w:lang w:eastAsia="ru-RU"/>
              </w:rPr>
            </w:pPr>
            <w:r w:rsidRPr="00177141">
              <w:rPr>
                <w:rFonts w:ascii="Arial" w:eastAsia="Times New Roman" w:hAnsi="Arial" w:cs="Arial"/>
                <w:b/>
                <w:lang w:eastAsia="ru-RU"/>
              </w:rPr>
              <w:lastRenderedPageBreak/>
              <w:t>Промышленное производство и наука</w:t>
            </w:r>
          </w:p>
        </w:tc>
        <w:tc>
          <w:tcPr>
            <w:tcW w:w="2693" w:type="dxa"/>
            <w:vAlign w:val="center"/>
          </w:tcPr>
          <w:p w:rsidR="00A54796" w:rsidRPr="00177141" w:rsidRDefault="00A54796" w:rsidP="00D21F8C">
            <w:pPr>
              <w:spacing w:after="0" w:line="240" w:lineRule="auto"/>
              <w:jc w:val="center"/>
              <w:rPr>
                <w:rFonts w:ascii="Arial" w:eastAsia="Times New Roman" w:hAnsi="Arial" w:cs="Arial"/>
                <w:lang w:eastAsia="ru-RU"/>
              </w:rPr>
            </w:pPr>
            <w:r w:rsidRPr="00177141">
              <w:rPr>
                <w:rFonts w:ascii="Arial" w:eastAsia="Times New Roman" w:hAnsi="Arial" w:cs="Arial"/>
                <w:lang w:eastAsia="ru-RU"/>
              </w:rPr>
              <w:t>Организация небольших промышленных предприятий полного цикла производства</w:t>
            </w:r>
          </w:p>
        </w:tc>
        <w:tc>
          <w:tcPr>
            <w:tcW w:w="6663" w:type="dxa"/>
            <w:noWrap/>
            <w:vAlign w:val="center"/>
          </w:tcPr>
          <w:p w:rsidR="00A54796" w:rsidRPr="00177141" w:rsidRDefault="00A54796" w:rsidP="00D21F8C">
            <w:pPr>
              <w:spacing w:after="0" w:line="240" w:lineRule="auto"/>
              <w:jc w:val="both"/>
              <w:rPr>
                <w:rFonts w:ascii="Arial" w:eastAsia="Arial Unicode MS" w:hAnsi="Arial" w:cs="Arial"/>
                <w:lang w:eastAsia="ru-RU"/>
              </w:rPr>
            </w:pPr>
            <w:r w:rsidRPr="00177141">
              <w:rPr>
                <w:rFonts w:ascii="Arial" w:eastAsia="Times New Roman" w:hAnsi="Arial" w:cs="Arial"/>
                <w:lang w:eastAsia="ru-RU"/>
              </w:rPr>
              <w:t>Рекомендовано для НП индустриального типа развития.</w:t>
            </w:r>
          </w:p>
        </w:tc>
      </w:tr>
      <w:tr w:rsidR="00A54796" w:rsidRPr="00177141" w:rsidTr="00D21F8C">
        <w:trPr>
          <w:cantSplit/>
          <w:trHeight w:val="20"/>
        </w:trPr>
        <w:tc>
          <w:tcPr>
            <w:tcW w:w="787" w:type="dxa"/>
            <w:vMerge/>
            <w:shd w:val="clear" w:color="auto" w:fill="B6DDE8" w:themeFill="accent5" w:themeFillTint="66"/>
            <w:textDirection w:val="btLr"/>
            <w:vAlign w:val="center"/>
          </w:tcPr>
          <w:p w:rsidR="00A54796" w:rsidRPr="00177141" w:rsidRDefault="00A54796" w:rsidP="00D21F8C">
            <w:pPr>
              <w:spacing w:after="0" w:line="240" w:lineRule="auto"/>
              <w:jc w:val="center"/>
              <w:rPr>
                <w:rFonts w:ascii="Arial" w:eastAsia="Arial Unicode MS" w:hAnsi="Arial" w:cs="Arial"/>
                <w:lang w:eastAsia="ru-RU"/>
              </w:rPr>
            </w:pPr>
          </w:p>
        </w:tc>
        <w:tc>
          <w:tcPr>
            <w:tcW w:w="2693" w:type="dxa"/>
            <w:vAlign w:val="center"/>
          </w:tcPr>
          <w:p w:rsidR="00A54796" w:rsidRPr="00177141" w:rsidRDefault="00A54796" w:rsidP="00D21F8C">
            <w:pPr>
              <w:spacing w:after="0" w:line="240" w:lineRule="auto"/>
              <w:jc w:val="center"/>
              <w:rPr>
                <w:rFonts w:ascii="Arial" w:eastAsia="Arial Unicode MS" w:hAnsi="Arial" w:cs="Arial"/>
                <w:lang w:eastAsia="ru-RU"/>
              </w:rPr>
            </w:pPr>
            <w:r w:rsidRPr="00177141">
              <w:rPr>
                <w:rFonts w:ascii="Arial" w:eastAsia="Times New Roman" w:hAnsi="Arial" w:cs="Arial"/>
                <w:lang w:eastAsia="ru-RU"/>
              </w:rPr>
              <w:t>Организация крупных промышленных предприятий</w:t>
            </w:r>
          </w:p>
        </w:tc>
        <w:tc>
          <w:tcPr>
            <w:tcW w:w="6663" w:type="dxa"/>
            <w:noWrap/>
            <w:vAlign w:val="center"/>
          </w:tcPr>
          <w:p w:rsidR="00A54796" w:rsidRPr="00177141" w:rsidRDefault="00A54796" w:rsidP="00D21F8C">
            <w:pPr>
              <w:spacing w:after="0" w:line="240" w:lineRule="auto"/>
              <w:jc w:val="both"/>
              <w:rPr>
                <w:rFonts w:ascii="Arial" w:eastAsia="Arial Unicode MS" w:hAnsi="Arial" w:cs="Arial"/>
                <w:lang w:eastAsia="ru-RU"/>
              </w:rPr>
            </w:pPr>
            <w:r w:rsidRPr="00177141">
              <w:rPr>
                <w:rFonts w:ascii="Arial" w:eastAsia="Times New Roman" w:hAnsi="Arial" w:cs="Arial"/>
                <w:lang w:eastAsia="ru-RU"/>
              </w:rPr>
              <w:t>Рекомендуется для НП промышленно-индустриального типа развития с высоким экономико-демографическим рейтингом.</w:t>
            </w:r>
          </w:p>
        </w:tc>
      </w:tr>
      <w:tr w:rsidR="00A54796" w:rsidRPr="00177141" w:rsidTr="00D21F8C">
        <w:trPr>
          <w:cantSplit/>
          <w:trHeight w:val="20"/>
        </w:trPr>
        <w:tc>
          <w:tcPr>
            <w:tcW w:w="787" w:type="dxa"/>
            <w:vMerge/>
            <w:shd w:val="clear" w:color="auto" w:fill="B6DDE8" w:themeFill="accent5" w:themeFillTint="66"/>
            <w:textDirection w:val="btLr"/>
            <w:vAlign w:val="center"/>
          </w:tcPr>
          <w:p w:rsidR="00A54796" w:rsidRPr="00177141" w:rsidRDefault="00A54796" w:rsidP="00D21F8C">
            <w:pPr>
              <w:spacing w:after="0" w:line="240" w:lineRule="auto"/>
              <w:jc w:val="center"/>
              <w:rPr>
                <w:rFonts w:ascii="Arial" w:eastAsia="Arial Unicode MS" w:hAnsi="Arial" w:cs="Arial"/>
                <w:lang w:eastAsia="ru-RU"/>
              </w:rPr>
            </w:pPr>
          </w:p>
        </w:tc>
        <w:tc>
          <w:tcPr>
            <w:tcW w:w="2693" w:type="dxa"/>
            <w:vAlign w:val="center"/>
          </w:tcPr>
          <w:p w:rsidR="00A54796" w:rsidRPr="00177141" w:rsidRDefault="00A54796" w:rsidP="00D21F8C">
            <w:pPr>
              <w:spacing w:after="0" w:line="240" w:lineRule="auto"/>
              <w:jc w:val="center"/>
              <w:rPr>
                <w:rFonts w:ascii="Arial" w:eastAsia="Arial Unicode MS" w:hAnsi="Arial" w:cs="Arial"/>
                <w:lang w:eastAsia="ru-RU"/>
              </w:rPr>
            </w:pPr>
            <w:r w:rsidRPr="00177141">
              <w:rPr>
                <w:rFonts w:ascii="Arial" w:eastAsia="Times New Roman" w:hAnsi="Arial" w:cs="Arial"/>
                <w:lang w:eastAsia="ru-RU"/>
              </w:rPr>
              <w:t>Развитие научных центров</w:t>
            </w:r>
          </w:p>
        </w:tc>
        <w:tc>
          <w:tcPr>
            <w:tcW w:w="6663" w:type="dxa"/>
            <w:noWrap/>
            <w:vAlign w:val="center"/>
          </w:tcPr>
          <w:p w:rsidR="00A54796" w:rsidRPr="00177141" w:rsidRDefault="00A54796" w:rsidP="00D21F8C">
            <w:pPr>
              <w:spacing w:after="0" w:line="240" w:lineRule="auto"/>
              <w:jc w:val="both"/>
              <w:rPr>
                <w:rFonts w:ascii="Arial" w:eastAsia="Times New Roman" w:hAnsi="Arial" w:cs="Arial"/>
                <w:lang w:eastAsia="ru-RU"/>
              </w:rPr>
            </w:pPr>
            <w:r w:rsidRPr="00177141">
              <w:rPr>
                <w:rFonts w:ascii="Arial" w:eastAsia="Times New Roman" w:hAnsi="Arial" w:cs="Arial"/>
                <w:lang w:eastAsia="ru-RU"/>
              </w:rPr>
              <w:t>Рекомендовано для НП, в которых они были до этого или для НП, численность которых превосходит 5000 человек.</w:t>
            </w:r>
          </w:p>
        </w:tc>
      </w:tr>
      <w:tr w:rsidR="00A54796" w:rsidRPr="00177141" w:rsidTr="00D21F8C">
        <w:trPr>
          <w:cantSplit/>
          <w:trHeight w:val="20"/>
        </w:trPr>
        <w:tc>
          <w:tcPr>
            <w:tcW w:w="787" w:type="dxa"/>
            <w:vMerge w:val="restart"/>
            <w:shd w:val="clear" w:color="auto" w:fill="B6DDE8" w:themeFill="accent5" w:themeFillTint="66"/>
            <w:textDirection w:val="btLr"/>
            <w:vAlign w:val="center"/>
          </w:tcPr>
          <w:p w:rsidR="00A54796" w:rsidRPr="00177141" w:rsidRDefault="00A54796" w:rsidP="00D21F8C">
            <w:pPr>
              <w:spacing w:after="0" w:line="240" w:lineRule="auto"/>
              <w:jc w:val="center"/>
              <w:rPr>
                <w:rFonts w:ascii="Arial" w:eastAsia="Arial Unicode MS" w:hAnsi="Arial" w:cs="Arial"/>
                <w:b/>
                <w:lang w:eastAsia="ru-RU"/>
              </w:rPr>
            </w:pPr>
            <w:r w:rsidRPr="00177141">
              <w:rPr>
                <w:rFonts w:ascii="Arial" w:eastAsia="Times New Roman" w:hAnsi="Arial" w:cs="Arial"/>
                <w:b/>
                <w:lang w:eastAsia="ru-RU"/>
              </w:rPr>
              <w:t>Система обслуживания</w:t>
            </w:r>
          </w:p>
        </w:tc>
        <w:tc>
          <w:tcPr>
            <w:tcW w:w="2693" w:type="dxa"/>
            <w:vAlign w:val="center"/>
          </w:tcPr>
          <w:p w:rsidR="00A54796" w:rsidRPr="00177141" w:rsidRDefault="001C2954" w:rsidP="00D21F8C">
            <w:pPr>
              <w:spacing w:after="0" w:line="240" w:lineRule="auto"/>
              <w:jc w:val="center"/>
              <w:rPr>
                <w:rFonts w:ascii="Arial" w:eastAsia="Arial Unicode MS" w:hAnsi="Arial" w:cs="Arial"/>
                <w:lang w:eastAsia="ru-RU"/>
              </w:rPr>
            </w:pPr>
            <w:r w:rsidRPr="00177141">
              <w:rPr>
                <w:rFonts w:ascii="Arial" w:eastAsia="Times New Roman" w:hAnsi="Arial" w:cs="Arial"/>
                <w:lang w:eastAsia="ru-RU"/>
              </w:rPr>
              <w:t xml:space="preserve">Логистика </w:t>
            </w:r>
            <w:r w:rsidR="00A54796" w:rsidRPr="00177141">
              <w:rPr>
                <w:rFonts w:ascii="Arial" w:eastAsia="Times New Roman" w:hAnsi="Arial" w:cs="Arial"/>
                <w:lang w:eastAsia="ru-RU"/>
              </w:rPr>
              <w:t>(обслуживание транспортных потоков)</w:t>
            </w:r>
          </w:p>
        </w:tc>
        <w:tc>
          <w:tcPr>
            <w:tcW w:w="6663" w:type="dxa"/>
            <w:noWrap/>
            <w:vAlign w:val="center"/>
          </w:tcPr>
          <w:p w:rsidR="00A54796" w:rsidRPr="00177141" w:rsidRDefault="00A54796" w:rsidP="00D21F8C">
            <w:pPr>
              <w:spacing w:after="0" w:line="240" w:lineRule="auto"/>
              <w:jc w:val="both"/>
              <w:rPr>
                <w:rFonts w:ascii="Arial" w:eastAsia="Times New Roman" w:hAnsi="Arial" w:cs="Arial"/>
                <w:lang w:eastAsia="ru-RU"/>
              </w:rPr>
            </w:pPr>
            <w:r w:rsidRPr="00177141">
              <w:rPr>
                <w:rFonts w:ascii="Arial" w:eastAsia="Times New Roman" w:hAnsi="Arial" w:cs="Arial"/>
                <w:lang w:eastAsia="ru-RU"/>
              </w:rPr>
              <w:t>Развитие терминалов рекомендовано для НП индустриального типа развития, находящихся в непосредственной близости от федеральных автодорог, железнодорожных сортировочных станций, мест пересечения трасс транспортных коммуникаций регионального значения.</w:t>
            </w:r>
          </w:p>
        </w:tc>
      </w:tr>
      <w:tr w:rsidR="00A54796" w:rsidRPr="00177141" w:rsidTr="00D21F8C">
        <w:trPr>
          <w:cantSplit/>
          <w:trHeight w:val="20"/>
        </w:trPr>
        <w:tc>
          <w:tcPr>
            <w:tcW w:w="787" w:type="dxa"/>
            <w:vMerge/>
            <w:shd w:val="clear" w:color="auto" w:fill="B6DDE8" w:themeFill="accent5" w:themeFillTint="66"/>
            <w:textDirection w:val="btLr"/>
            <w:vAlign w:val="center"/>
          </w:tcPr>
          <w:p w:rsidR="00A54796" w:rsidRPr="00177141" w:rsidRDefault="00A54796" w:rsidP="00D21F8C">
            <w:pPr>
              <w:spacing w:after="0" w:line="240" w:lineRule="auto"/>
              <w:jc w:val="center"/>
              <w:rPr>
                <w:rFonts w:ascii="Arial" w:eastAsia="Arial Unicode MS" w:hAnsi="Arial" w:cs="Arial"/>
                <w:lang w:eastAsia="ru-RU"/>
              </w:rPr>
            </w:pPr>
          </w:p>
        </w:tc>
        <w:tc>
          <w:tcPr>
            <w:tcW w:w="2693" w:type="dxa"/>
            <w:vAlign w:val="center"/>
          </w:tcPr>
          <w:p w:rsidR="00A54796" w:rsidRPr="00177141" w:rsidRDefault="001C2954" w:rsidP="00D21F8C">
            <w:pPr>
              <w:spacing w:after="0" w:line="240" w:lineRule="auto"/>
              <w:jc w:val="center"/>
              <w:rPr>
                <w:rFonts w:ascii="Arial" w:eastAsia="Arial Unicode MS" w:hAnsi="Arial" w:cs="Arial"/>
                <w:lang w:eastAsia="ru-RU"/>
              </w:rPr>
            </w:pPr>
            <w:r w:rsidRPr="00177141">
              <w:rPr>
                <w:rFonts w:ascii="Arial" w:eastAsia="Times New Roman" w:hAnsi="Arial" w:cs="Arial"/>
                <w:lang w:eastAsia="ru-RU"/>
              </w:rPr>
              <w:t>Развитие предприятий</w:t>
            </w:r>
            <w:r w:rsidR="00A54796" w:rsidRPr="00177141">
              <w:rPr>
                <w:rFonts w:ascii="Arial" w:eastAsia="Times New Roman" w:hAnsi="Arial" w:cs="Arial"/>
                <w:lang w:eastAsia="ru-RU"/>
              </w:rPr>
              <w:t xml:space="preserve"> придорожной инфраструктуры</w:t>
            </w:r>
          </w:p>
        </w:tc>
        <w:tc>
          <w:tcPr>
            <w:tcW w:w="6663" w:type="dxa"/>
            <w:noWrap/>
            <w:vAlign w:val="center"/>
          </w:tcPr>
          <w:p w:rsidR="00A54796" w:rsidRPr="00177141" w:rsidRDefault="00A54796" w:rsidP="00D21F8C">
            <w:pPr>
              <w:spacing w:after="0" w:line="240" w:lineRule="auto"/>
              <w:jc w:val="both"/>
              <w:rPr>
                <w:rFonts w:ascii="Arial" w:eastAsia="Arial Unicode MS" w:hAnsi="Arial" w:cs="Arial"/>
                <w:lang w:eastAsia="ru-RU"/>
              </w:rPr>
            </w:pPr>
            <w:proofErr w:type="gramStart"/>
            <w:r w:rsidRPr="00177141">
              <w:rPr>
                <w:rFonts w:ascii="Arial" w:eastAsia="Times New Roman" w:hAnsi="Arial" w:cs="Arial"/>
                <w:lang w:eastAsia="ru-RU"/>
              </w:rPr>
              <w:t>Рекомендуется для НП, находящихся в непосредственной близости от федеральных и региональных автодорог.</w:t>
            </w:r>
            <w:proofErr w:type="gramEnd"/>
          </w:p>
        </w:tc>
      </w:tr>
      <w:tr w:rsidR="00A54796" w:rsidRPr="00177141" w:rsidTr="00D21F8C">
        <w:trPr>
          <w:cantSplit/>
          <w:trHeight w:val="20"/>
        </w:trPr>
        <w:tc>
          <w:tcPr>
            <w:tcW w:w="787" w:type="dxa"/>
            <w:vMerge/>
            <w:shd w:val="clear" w:color="auto" w:fill="B6DDE8" w:themeFill="accent5" w:themeFillTint="66"/>
            <w:textDirection w:val="btLr"/>
            <w:vAlign w:val="center"/>
          </w:tcPr>
          <w:p w:rsidR="00A54796" w:rsidRPr="00177141" w:rsidRDefault="00A54796" w:rsidP="00D21F8C">
            <w:pPr>
              <w:spacing w:after="0" w:line="240" w:lineRule="auto"/>
              <w:jc w:val="center"/>
              <w:rPr>
                <w:rFonts w:ascii="Arial" w:eastAsia="Arial Unicode MS" w:hAnsi="Arial" w:cs="Arial"/>
                <w:lang w:eastAsia="ru-RU"/>
              </w:rPr>
            </w:pPr>
          </w:p>
        </w:tc>
        <w:tc>
          <w:tcPr>
            <w:tcW w:w="2693" w:type="dxa"/>
            <w:vAlign w:val="center"/>
          </w:tcPr>
          <w:p w:rsidR="00A54796" w:rsidRPr="00177141" w:rsidRDefault="00A54796" w:rsidP="00D21F8C">
            <w:pPr>
              <w:spacing w:after="0" w:line="240" w:lineRule="auto"/>
              <w:jc w:val="center"/>
              <w:rPr>
                <w:rFonts w:ascii="Arial" w:eastAsia="Arial Unicode MS" w:hAnsi="Arial" w:cs="Arial"/>
                <w:lang w:eastAsia="ru-RU"/>
              </w:rPr>
            </w:pPr>
            <w:r w:rsidRPr="00177141">
              <w:rPr>
                <w:rFonts w:ascii="Arial" w:eastAsia="Times New Roman" w:hAnsi="Arial" w:cs="Arial"/>
                <w:lang w:eastAsia="ru-RU"/>
              </w:rPr>
              <w:t>Развитие предприятий торговли</w:t>
            </w:r>
          </w:p>
        </w:tc>
        <w:tc>
          <w:tcPr>
            <w:tcW w:w="6663" w:type="dxa"/>
            <w:noWrap/>
            <w:vAlign w:val="center"/>
          </w:tcPr>
          <w:p w:rsidR="00A54796" w:rsidRPr="00177141" w:rsidRDefault="00A54796" w:rsidP="00D21F8C">
            <w:pPr>
              <w:spacing w:after="0" w:line="240" w:lineRule="auto"/>
              <w:jc w:val="both"/>
              <w:rPr>
                <w:rFonts w:ascii="Arial" w:eastAsia="Times New Roman" w:hAnsi="Arial" w:cs="Arial"/>
                <w:lang w:eastAsia="ru-RU"/>
              </w:rPr>
            </w:pPr>
            <w:r w:rsidRPr="00177141">
              <w:rPr>
                <w:rFonts w:ascii="Arial" w:eastAsia="Times New Roman" w:hAnsi="Arial" w:cs="Arial"/>
                <w:lang w:eastAsia="ru-RU"/>
              </w:rPr>
              <w:t>Рекомендуется для НП, находящихся в непосредственной близости от федеральных и региональных автодорог или общей численностью свыше 150 человек.</w:t>
            </w:r>
          </w:p>
        </w:tc>
      </w:tr>
      <w:tr w:rsidR="00A54796" w:rsidRPr="00177141" w:rsidTr="00D21F8C">
        <w:trPr>
          <w:cantSplit/>
          <w:trHeight w:val="20"/>
        </w:trPr>
        <w:tc>
          <w:tcPr>
            <w:tcW w:w="787" w:type="dxa"/>
            <w:vMerge/>
            <w:shd w:val="clear" w:color="auto" w:fill="B6DDE8" w:themeFill="accent5" w:themeFillTint="66"/>
            <w:textDirection w:val="btLr"/>
            <w:vAlign w:val="center"/>
          </w:tcPr>
          <w:p w:rsidR="00A54796" w:rsidRPr="00177141" w:rsidRDefault="00A54796" w:rsidP="00D21F8C">
            <w:pPr>
              <w:spacing w:after="0" w:line="240" w:lineRule="auto"/>
              <w:jc w:val="center"/>
              <w:rPr>
                <w:rFonts w:ascii="Arial" w:eastAsia="Arial Unicode MS" w:hAnsi="Arial" w:cs="Arial"/>
                <w:lang w:eastAsia="ru-RU"/>
              </w:rPr>
            </w:pPr>
          </w:p>
        </w:tc>
        <w:tc>
          <w:tcPr>
            <w:tcW w:w="2693" w:type="dxa"/>
            <w:vAlign w:val="center"/>
          </w:tcPr>
          <w:p w:rsidR="00A54796" w:rsidRPr="00177141" w:rsidRDefault="00A54796" w:rsidP="00D21F8C">
            <w:pPr>
              <w:spacing w:after="0" w:line="240" w:lineRule="auto"/>
              <w:jc w:val="center"/>
              <w:rPr>
                <w:rFonts w:ascii="Arial" w:eastAsia="Arial Unicode MS" w:hAnsi="Arial" w:cs="Arial"/>
                <w:lang w:eastAsia="ru-RU"/>
              </w:rPr>
            </w:pPr>
            <w:r w:rsidRPr="00177141">
              <w:rPr>
                <w:rFonts w:ascii="Arial" w:eastAsia="Times New Roman" w:hAnsi="Arial" w:cs="Arial"/>
                <w:lang w:eastAsia="ru-RU"/>
              </w:rPr>
              <w:t>Развитие предприятий туризма</w:t>
            </w:r>
          </w:p>
        </w:tc>
        <w:tc>
          <w:tcPr>
            <w:tcW w:w="6663" w:type="dxa"/>
            <w:noWrap/>
            <w:vAlign w:val="center"/>
          </w:tcPr>
          <w:p w:rsidR="00A54796" w:rsidRPr="00177141" w:rsidRDefault="00A54796" w:rsidP="00D21F8C">
            <w:pPr>
              <w:spacing w:after="0" w:line="240" w:lineRule="auto"/>
              <w:jc w:val="both"/>
              <w:rPr>
                <w:rFonts w:ascii="Arial" w:eastAsia="Arial Unicode MS" w:hAnsi="Arial" w:cs="Arial"/>
                <w:lang w:eastAsia="ru-RU"/>
              </w:rPr>
            </w:pPr>
            <w:r w:rsidRPr="00177141">
              <w:rPr>
                <w:rFonts w:ascii="Arial" w:eastAsia="Times New Roman" w:hAnsi="Arial" w:cs="Arial"/>
                <w:lang w:eastAsia="ru-RU"/>
              </w:rPr>
              <w:t>Рекомендуется для НП с высоким рейтингом природного или исторического потенциала.</w:t>
            </w:r>
          </w:p>
        </w:tc>
      </w:tr>
      <w:tr w:rsidR="00A54796" w:rsidRPr="00177141" w:rsidTr="00D21F8C">
        <w:trPr>
          <w:cantSplit/>
          <w:trHeight w:val="20"/>
        </w:trPr>
        <w:tc>
          <w:tcPr>
            <w:tcW w:w="787" w:type="dxa"/>
            <w:vMerge/>
            <w:shd w:val="clear" w:color="auto" w:fill="B6DDE8" w:themeFill="accent5" w:themeFillTint="66"/>
            <w:textDirection w:val="btLr"/>
            <w:vAlign w:val="center"/>
          </w:tcPr>
          <w:p w:rsidR="00A54796" w:rsidRPr="00177141" w:rsidRDefault="00A54796" w:rsidP="00D21F8C">
            <w:pPr>
              <w:spacing w:after="0" w:line="240" w:lineRule="auto"/>
              <w:jc w:val="center"/>
              <w:rPr>
                <w:rFonts w:ascii="Arial" w:eastAsia="Arial Unicode MS" w:hAnsi="Arial" w:cs="Arial"/>
                <w:lang w:eastAsia="ru-RU"/>
              </w:rPr>
            </w:pPr>
          </w:p>
        </w:tc>
        <w:tc>
          <w:tcPr>
            <w:tcW w:w="2693" w:type="dxa"/>
            <w:vAlign w:val="center"/>
          </w:tcPr>
          <w:p w:rsidR="00A54796" w:rsidRPr="00177141" w:rsidRDefault="00A54796" w:rsidP="00D21F8C">
            <w:pPr>
              <w:spacing w:after="0" w:line="240" w:lineRule="auto"/>
              <w:jc w:val="center"/>
              <w:rPr>
                <w:rFonts w:ascii="Arial" w:eastAsia="Arial Unicode MS" w:hAnsi="Arial" w:cs="Arial"/>
                <w:lang w:eastAsia="ru-RU"/>
              </w:rPr>
            </w:pPr>
            <w:r w:rsidRPr="00177141">
              <w:rPr>
                <w:rFonts w:ascii="Arial" w:eastAsia="Times New Roman" w:hAnsi="Arial" w:cs="Arial"/>
                <w:lang w:eastAsia="ru-RU"/>
              </w:rPr>
              <w:t>Развитие систем обслуживания рекреационного населения</w:t>
            </w:r>
          </w:p>
        </w:tc>
        <w:tc>
          <w:tcPr>
            <w:tcW w:w="6663" w:type="dxa"/>
            <w:noWrap/>
            <w:vAlign w:val="center"/>
          </w:tcPr>
          <w:p w:rsidR="00A54796" w:rsidRPr="00177141" w:rsidRDefault="00A54796" w:rsidP="00D21F8C">
            <w:pPr>
              <w:spacing w:after="0" w:line="240" w:lineRule="auto"/>
              <w:jc w:val="both"/>
              <w:rPr>
                <w:rFonts w:ascii="Arial" w:eastAsia="Arial Unicode MS" w:hAnsi="Arial" w:cs="Arial"/>
                <w:lang w:eastAsia="ru-RU"/>
              </w:rPr>
            </w:pPr>
            <w:r w:rsidRPr="00177141">
              <w:rPr>
                <w:rFonts w:ascii="Arial" w:eastAsia="Times New Roman" w:hAnsi="Arial" w:cs="Arial"/>
                <w:lang w:eastAsia="ru-RU"/>
              </w:rPr>
              <w:t>Рекомендуется для НП с высоким сезонным миграционным приростом.</w:t>
            </w:r>
          </w:p>
        </w:tc>
      </w:tr>
      <w:tr w:rsidR="00A54796" w:rsidRPr="00177141" w:rsidTr="00D21F8C">
        <w:trPr>
          <w:cantSplit/>
          <w:trHeight w:val="20"/>
        </w:trPr>
        <w:tc>
          <w:tcPr>
            <w:tcW w:w="787" w:type="dxa"/>
            <w:vMerge/>
            <w:shd w:val="clear" w:color="auto" w:fill="B6DDE8" w:themeFill="accent5" w:themeFillTint="66"/>
            <w:textDirection w:val="btLr"/>
            <w:vAlign w:val="center"/>
          </w:tcPr>
          <w:p w:rsidR="00A54796" w:rsidRPr="00177141" w:rsidRDefault="00A54796" w:rsidP="00D21F8C">
            <w:pPr>
              <w:spacing w:after="0" w:line="240" w:lineRule="auto"/>
              <w:jc w:val="center"/>
              <w:rPr>
                <w:rFonts w:ascii="Arial" w:eastAsia="Arial Unicode MS" w:hAnsi="Arial" w:cs="Arial"/>
                <w:lang w:eastAsia="ru-RU"/>
              </w:rPr>
            </w:pPr>
          </w:p>
        </w:tc>
        <w:tc>
          <w:tcPr>
            <w:tcW w:w="2693" w:type="dxa"/>
            <w:vAlign w:val="center"/>
          </w:tcPr>
          <w:p w:rsidR="00A54796" w:rsidRPr="00177141" w:rsidRDefault="00A54796" w:rsidP="00D21F8C">
            <w:pPr>
              <w:spacing w:after="0" w:line="240" w:lineRule="auto"/>
              <w:jc w:val="center"/>
              <w:rPr>
                <w:rFonts w:ascii="Arial" w:eastAsia="Arial Unicode MS" w:hAnsi="Arial" w:cs="Arial"/>
                <w:lang w:eastAsia="ru-RU"/>
              </w:rPr>
            </w:pPr>
            <w:r w:rsidRPr="00177141">
              <w:rPr>
                <w:rFonts w:ascii="Arial" w:eastAsia="Times New Roman" w:hAnsi="Arial" w:cs="Arial"/>
                <w:lang w:eastAsia="ru-RU"/>
              </w:rPr>
              <w:t>Развитее предприятий бытового обслуживания</w:t>
            </w:r>
          </w:p>
        </w:tc>
        <w:tc>
          <w:tcPr>
            <w:tcW w:w="6663" w:type="dxa"/>
            <w:noWrap/>
            <w:vAlign w:val="center"/>
          </w:tcPr>
          <w:p w:rsidR="00A54796" w:rsidRPr="00177141" w:rsidRDefault="00A54796" w:rsidP="00D21F8C">
            <w:pPr>
              <w:spacing w:after="0" w:line="240" w:lineRule="auto"/>
              <w:jc w:val="both"/>
              <w:rPr>
                <w:rFonts w:ascii="Arial" w:eastAsia="Arial Unicode MS" w:hAnsi="Arial" w:cs="Arial"/>
                <w:lang w:eastAsia="ru-RU"/>
              </w:rPr>
            </w:pPr>
            <w:r w:rsidRPr="00177141">
              <w:rPr>
                <w:rFonts w:ascii="Arial" w:eastAsia="Times New Roman" w:hAnsi="Arial" w:cs="Arial"/>
                <w:lang w:eastAsia="ru-RU"/>
              </w:rPr>
              <w:t xml:space="preserve">Рекомендуется для НП селитебного типа с численностью населения, включая </w:t>
            </w:r>
            <w:proofErr w:type="gramStart"/>
            <w:r w:rsidRPr="00177141">
              <w:rPr>
                <w:rFonts w:ascii="Arial" w:eastAsia="Times New Roman" w:hAnsi="Arial" w:cs="Arial"/>
                <w:lang w:eastAsia="ru-RU"/>
              </w:rPr>
              <w:t>сезонное</w:t>
            </w:r>
            <w:proofErr w:type="gramEnd"/>
            <w:r w:rsidRPr="00177141">
              <w:rPr>
                <w:rFonts w:ascii="Arial" w:eastAsia="Times New Roman" w:hAnsi="Arial" w:cs="Arial"/>
                <w:lang w:eastAsia="ru-RU"/>
              </w:rPr>
              <w:t>, свыше 300 человек.</w:t>
            </w:r>
          </w:p>
        </w:tc>
      </w:tr>
    </w:tbl>
    <w:p w:rsidR="00A54796" w:rsidRPr="00177141" w:rsidRDefault="00A54796" w:rsidP="00A54796">
      <w:pPr>
        <w:ind w:firstLine="567"/>
        <w:jc w:val="both"/>
        <w:rPr>
          <w:rFonts w:eastAsia="Times New Roman"/>
          <w:lang w:eastAsia="ru-RU"/>
        </w:rPr>
      </w:pPr>
    </w:p>
    <w:p w:rsidR="00A54796" w:rsidRPr="00177141" w:rsidRDefault="00A54796" w:rsidP="00A54796">
      <w:pPr>
        <w:shd w:val="clear" w:color="auto" w:fill="FFFFFF"/>
        <w:ind w:firstLine="567"/>
        <w:jc w:val="both"/>
        <w:rPr>
          <w:rFonts w:eastAsia="Times New Roman"/>
          <w:sz w:val="28"/>
          <w:szCs w:val="28"/>
          <w:lang w:eastAsia="ru-RU"/>
        </w:rPr>
        <w:sectPr w:rsidR="00A54796" w:rsidRPr="00177141" w:rsidSect="00202AF7">
          <w:pgSz w:w="11906" w:h="16838"/>
          <w:pgMar w:top="902" w:right="991" w:bottom="1134" w:left="1134" w:header="709" w:footer="709" w:gutter="0"/>
          <w:cols w:space="708"/>
          <w:docGrid w:linePitch="360"/>
        </w:sectPr>
      </w:pPr>
    </w:p>
    <w:p w:rsidR="00A54796" w:rsidRPr="00177141" w:rsidRDefault="00A54796" w:rsidP="00A54796">
      <w:pPr>
        <w:shd w:val="clear" w:color="auto" w:fill="FFFFFF"/>
        <w:spacing w:after="0" w:line="360" w:lineRule="auto"/>
        <w:ind w:firstLine="709"/>
        <w:jc w:val="right"/>
        <w:rPr>
          <w:rFonts w:ascii="Arial" w:eastAsia="Times New Roman" w:hAnsi="Arial" w:cs="Arial"/>
          <w:bCs/>
          <w:iCs/>
          <w:sz w:val="24"/>
          <w:szCs w:val="24"/>
          <w:lang w:eastAsia="ru-RU"/>
        </w:rPr>
      </w:pPr>
      <w:r w:rsidRPr="00177141">
        <w:rPr>
          <w:rFonts w:ascii="Arial" w:eastAsia="Times New Roman" w:hAnsi="Arial" w:cs="Arial"/>
          <w:bCs/>
          <w:iCs/>
          <w:sz w:val="24"/>
          <w:szCs w:val="24"/>
          <w:lang w:eastAsia="ru-RU"/>
        </w:rPr>
        <w:lastRenderedPageBreak/>
        <w:t>Таблица 28</w:t>
      </w:r>
    </w:p>
    <w:p w:rsidR="00A54796" w:rsidRPr="00177141" w:rsidRDefault="00A54796" w:rsidP="00A54796">
      <w:pPr>
        <w:shd w:val="clear" w:color="auto" w:fill="FFFFFF"/>
        <w:spacing w:after="0" w:line="360" w:lineRule="auto"/>
        <w:ind w:firstLine="709"/>
        <w:jc w:val="center"/>
        <w:rPr>
          <w:rFonts w:ascii="Arial" w:eastAsia="Times New Roman" w:hAnsi="Arial" w:cs="Arial"/>
          <w:b/>
          <w:bCs/>
          <w:sz w:val="24"/>
          <w:szCs w:val="24"/>
          <w:lang w:eastAsia="ru-RU"/>
        </w:rPr>
      </w:pPr>
      <w:r w:rsidRPr="00177141">
        <w:rPr>
          <w:rFonts w:ascii="Arial" w:eastAsia="Times New Roman" w:hAnsi="Arial" w:cs="Arial"/>
          <w:b/>
          <w:bCs/>
          <w:sz w:val="24"/>
          <w:szCs w:val="24"/>
          <w:lang w:eastAsia="ru-RU"/>
        </w:rPr>
        <w:t>Рекомендуемые направления и варианты социально</w:t>
      </w:r>
      <w:r w:rsidR="001C2954" w:rsidRPr="00177141">
        <w:rPr>
          <w:rFonts w:ascii="Arial" w:eastAsia="Times New Roman" w:hAnsi="Arial" w:cs="Arial"/>
          <w:b/>
          <w:bCs/>
          <w:sz w:val="24"/>
          <w:szCs w:val="24"/>
          <w:lang w:eastAsia="ru-RU"/>
        </w:rPr>
        <w:t xml:space="preserve"> – </w:t>
      </w:r>
      <w:r w:rsidRPr="00177141">
        <w:rPr>
          <w:rFonts w:ascii="Arial" w:eastAsia="Times New Roman" w:hAnsi="Arial" w:cs="Arial"/>
          <w:b/>
          <w:bCs/>
          <w:sz w:val="24"/>
          <w:szCs w:val="24"/>
          <w:lang w:eastAsia="ru-RU"/>
        </w:rPr>
        <w:t xml:space="preserve">экономического развития населенных пунктов </w:t>
      </w:r>
      <w:proofErr w:type="spellStart"/>
      <w:r w:rsidRPr="00177141">
        <w:rPr>
          <w:rFonts w:ascii="Arial" w:eastAsia="Times New Roman" w:hAnsi="Arial" w:cs="Arial"/>
          <w:b/>
          <w:bCs/>
          <w:sz w:val="24"/>
          <w:szCs w:val="24"/>
          <w:lang w:eastAsia="ru-RU"/>
        </w:rPr>
        <w:t>Кощинского</w:t>
      </w:r>
      <w:proofErr w:type="spellEnd"/>
      <w:r w:rsidRPr="00177141">
        <w:rPr>
          <w:rFonts w:ascii="Arial" w:eastAsia="Times New Roman" w:hAnsi="Arial" w:cs="Arial"/>
          <w:b/>
          <w:bCs/>
          <w:sz w:val="24"/>
          <w:szCs w:val="24"/>
          <w:lang w:eastAsia="ru-RU"/>
        </w:rPr>
        <w:t xml:space="preserve"> сельского поселения (многофакторный анализ)</w:t>
      </w:r>
    </w:p>
    <w:tbl>
      <w:tblPr>
        <w:tblW w:w="149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721"/>
        <w:gridCol w:w="547"/>
        <w:gridCol w:w="708"/>
        <w:gridCol w:w="709"/>
        <w:gridCol w:w="490"/>
        <w:gridCol w:w="626"/>
        <w:gridCol w:w="712"/>
        <w:gridCol w:w="628"/>
        <w:gridCol w:w="851"/>
        <w:gridCol w:w="567"/>
        <w:gridCol w:w="850"/>
        <w:gridCol w:w="567"/>
        <w:gridCol w:w="851"/>
        <w:gridCol w:w="709"/>
        <w:gridCol w:w="662"/>
        <w:gridCol w:w="560"/>
        <w:gridCol w:w="716"/>
        <w:gridCol w:w="425"/>
        <w:gridCol w:w="419"/>
        <w:gridCol w:w="661"/>
        <w:gridCol w:w="567"/>
      </w:tblGrid>
      <w:tr w:rsidR="00A54796" w:rsidRPr="00177141" w:rsidTr="00D21F8C">
        <w:trPr>
          <w:trHeight w:val="526"/>
          <w:tblHeader/>
        </w:trPr>
        <w:tc>
          <w:tcPr>
            <w:tcW w:w="426" w:type="dxa"/>
            <w:vMerge w:val="restart"/>
            <w:shd w:val="clear" w:color="auto" w:fill="B6DDE8" w:themeFill="accent5" w:themeFillTint="66"/>
            <w:noWrap/>
            <w:vAlign w:val="center"/>
            <w:hideMark/>
          </w:tcPr>
          <w:p w:rsidR="00A54796" w:rsidRPr="00177141" w:rsidRDefault="00A54796" w:rsidP="00D21F8C">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w:t>
            </w:r>
          </w:p>
        </w:tc>
        <w:tc>
          <w:tcPr>
            <w:tcW w:w="1721" w:type="dxa"/>
            <w:vMerge w:val="restart"/>
            <w:shd w:val="clear" w:color="auto" w:fill="B6DDE8" w:themeFill="accent5" w:themeFillTint="66"/>
            <w:vAlign w:val="center"/>
            <w:hideMark/>
          </w:tcPr>
          <w:p w:rsidR="00A54796" w:rsidRPr="00177141" w:rsidRDefault="00A54796" w:rsidP="00D21F8C">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Населенный пункт</w:t>
            </w:r>
          </w:p>
        </w:tc>
        <w:tc>
          <w:tcPr>
            <w:tcW w:w="547" w:type="dxa"/>
            <w:vMerge w:val="restart"/>
            <w:shd w:val="clear" w:color="auto" w:fill="B6DDE8" w:themeFill="accent5" w:themeFillTint="66"/>
            <w:textDirection w:val="btLr"/>
            <w:vAlign w:val="center"/>
            <w:hideMark/>
          </w:tcPr>
          <w:p w:rsidR="00A54796" w:rsidRPr="00177141" w:rsidRDefault="00A54796" w:rsidP="00D21F8C">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Традиционные промыслы</w:t>
            </w:r>
          </w:p>
        </w:tc>
        <w:tc>
          <w:tcPr>
            <w:tcW w:w="1417" w:type="dxa"/>
            <w:gridSpan w:val="2"/>
            <w:shd w:val="clear" w:color="auto" w:fill="B6DDE8" w:themeFill="accent5" w:themeFillTint="66"/>
            <w:vAlign w:val="center"/>
            <w:hideMark/>
          </w:tcPr>
          <w:p w:rsidR="00A54796" w:rsidRPr="00177141" w:rsidRDefault="00A54796" w:rsidP="00D21F8C">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Использование ПИ</w:t>
            </w:r>
          </w:p>
        </w:tc>
        <w:tc>
          <w:tcPr>
            <w:tcW w:w="1828" w:type="dxa"/>
            <w:gridSpan w:val="3"/>
            <w:shd w:val="clear" w:color="auto" w:fill="B6DDE8" w:themeFill="accent5" w:themeFillTint="66"/>
            <w:vAlign w:val="center"/>
            <w:hideMark/>
          </w:tcPr>
          <w:p w:rsidR="00A54796" w:rsidRPr="00177141" w:rsidRDefault="00A54796" w:rsidP="00D21F8C">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Лесная промышленность</w:t>
            </w:r>
          </w:p>
        </w:tc>
        <w:tc>
          <w:tcPr>
            <w:tcW w:w="3463" w:type="dxa"/>
            <w:gridSpan w:val="5"/>
            <w:shd w:val="clear" w:color="auto" w:fill="B6DDE8" w:themeFill="accent5" w:themeFillTint="66"/>
            <w:vAlign w:val="center"/>
            <w:hideMark/>
          </w:tcPr>
          <w:p w:rsidR="00A54796" w:rsidRPr="00177141" w:rsidRDefault="00A54796" w:rsidP="00D21F8C">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Сельское хозяйство</w:t>
            </w:r>
          </w:p>
        </w:tc>
        <w:tc>
          <w:tcPr>
            <w:tcW w:w="2222" w:type="dxa"/>
            <w:gridSpan w:val="3"/>
            <w:shd w:val="clear" w:color="auto" w:fill="B6DDE8" w:themeFill="accent5" w:themeFillTint="66"/>
            <w:vAlign w:val="center"/>
            <w:hideMark/>
          </w:tcPr>
          <w:p w:rsidR="00A54796" w:rsidRPr="00177141" w:rsidRDefault="00A54796" w:rsidP="00D21F8C">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Промышленное производство и наука</w:t>
            </w:r>
          </w:p>
        </w:tc>
        <w:tc>
          <w:tcPr>
            <w:tcW w:w="3348" w:type="dxa"/>
            <w:gridSpan w:val="6"/>
            <w:shd w:val="clear" w:color="auto" w:fill="B6DDE8" w:themeFill="accent5" w:themeFillTint="66"/>
            <w:vAlign w:val="center"/>
            <w:hideMark/>
          </w:tcPr>
          <w:p w:rsidR="00A54796" w:rsidRPr="00177141" w:rsidRDefault="00A54796" w:rsidP="00D21F8C">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Система обслуживания</w:t>
            </w:r>
          </w:p>
        </w:tc>
      </w:tr>
      <w:tr w:rsidR="00A54796" w:rsidRPr="00177141" w:rsidTr="00D21F8C">
        <w:trPr>
          <w:trHeight w:val="3075"/>
          <w:tblHeader/>
        </w:trPr>
        <w:tc>
          <w:tcPr>
            <w:tcW w:w="426" w:type="dxa"/>
            <w:vMerge/>
            <w:shd w:val="clear" w:color="auto" w:fill="B6DDE8" w:themeFill="accent5" w:themeFillTint="66"/>
            <w:vAlign w:val="center"/>
            <w:hideMark/>
          </w:tcPr>
          <w:p w:rsidR="00A54796" w:rsidRPr="00177141" w:rsidRDefault="00A54796" w:rsidP="00D21F8C">
            <w:pPr>
              <w:spacing w:after="0" w:line="240" w:lineRule="auto"/>
              <w:jc w:val="center"/>
              <w:rPr>
                <w:rFonts w:ascii="Arial" w:eastAsia="Times New Roman" w:hAnsi="Arial" w:cs="Arial"/>
                <w:b/>
                <w:bCs/>
                <w:sz w:val="20"/>
                <w:szCs w:val="20"/>
                <w:lang w:eastAsia="ru-RU"/>
              </w:rPr>
            </w:pPr>
          </w:p>
        </w:tc>
        <w:tc>
          <w:tcPr>
            <w:tcW w:w="1721" w:type="dxa"/>
            <w:vMerge/>
            <w:shd w:val="clear" w:color="auto" w:fill="B6DDE8" w:themeFill="accent5" w:themeFillTint="66"/>
            <w:vAlign w:val="center"/>
            <w:hideMark/>
          </w:tcPr>
          <w:p w:rsidR="00A54796" w:rsidRPr="00177141" w:rsidRDefault="00A54796" w:rsidP="00D21F8C">
            <w:pPr>
              <w:spacing w:after="0" w:line="240" w:lineRule="auto"/>
              <w:jc w:val="center"/>
              <w:rPr>
                <w:rFonts w:ascii="Arial" w:eastAsia="Times New Roman" w:hAnsi="Arial" w:cs="Arial"/>
                <w:b/>
                <w:bCs/>
                <w:sz w:val="20"/>
                <w:szCs w:val="20"/>
                <w:lang w:eastAsia="ru-RU"/>
              </w:rPr>
            </w:pPr>
          </w:p>
        </w:tc>
        <w:tc>
          <w:tcPr>
            <w:tcW w:w="547" w:type="dxa"/>
            <w:vMerge/>
            <w:shd w:val="clear" w:color="auto" w:fill="B6DDE8" w:themeFill="accent5" w:themeFillTint="66"/>
            <w:textDirection w:val="btLr"/>
            <w:vAlign w:val="center"/>
            <w:hideMark/>
          </w:tcPr>
          <w:p w:rsidR="00A54796" w:rsidRPr="00177141" w:rsidRDefault="00A54796" w:rsidP="00D21F8C">
            <w:pPr>
              <w:spacing w:after="0" w:line="240" w:lineRule="auto"/>
              <w:jc w:val="center"/>
              <w:rPr>
                <w:rFonts w:ascii="Arial" w:eastAsia="Times New Roman" w:hAnsi="Arial" w:cs="Arial"/>
                <w:b/>
                <w:bCs/>
                <w:sz w:val="20"/>
                <w:szCs w:val="20"/>
                <w:lang w:eastAsia="ru-RU"/>
              </w:rPr>
            </w:pPr>
          </w:p>
        </w:tc>
        <w:tc>
          <w:tcPr>
            <w:tcW w:w="708" w:type="dxa"/>
            <w:shd w:val="clear" w:color="auto" w:fill="B6DDE8" w:themeFill="accent5" w:themeFillTint="66"/>
            <w:textDirection w:val="btLr"/>
            <w:vAlign w:val="center"/>
            <w:hideMark/>
          </w:tcPr>
          <w:p w:rsidR="00A54796" w:rsidRPr="00177141" w:rsidRDefault="00A54796" w:rsidP="00D21F8C">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Добыча полезных ископаемых</w:t>
            </w:r>
          </w:p>
        </w:tc>
        <w:tc>
          <w:tcPr>
            <w:tcW w:w="709" w:type="dxa"/>
            <w:shd w:val="clear" w:color="auto" w:fill="B6DDE8" w:themeFill="accent5" w:themeFillTint="66"/>
            <w:textDirection w:val="btLr"/>
            <w:vAlign w:val="center"/>
            <w:hideMark/>
          </w:tcPr>
          <w:p w:rsidR="00A54796" w:rsidRPr="00177141" w:rsidRDefault="00A54796" w:rsidP="00D21F8C">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Переработка полезных ископаемых</w:t>
            </w:r>
          </w:p>
        </w:tc>
        <w:tc>
          <w:tcPr>
            <w:tcW w:w="490" w:type="dxa"/>
            <w:shd w:val="clear" w:color="auto" w:fill="B6DDE8" w:themeFill="accent5" w:themeFillTint="66"/>
            <w:textDirection w:val="btLr"/>
            <w:vAlign w:val="center"/>
            <w:hideMark/>
          </w:tcPr>
          <w:p w:rsidR="00A54796" w:rsidRPr="00177141" w:rsidRDefault="00A54796" w:rsidP="00D21F8C">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Лесозаготовка</w:t>
            </w:r>
          </w:p>
        </w:tc>
        <w:tc>
          <w:tcPr>
            <w:tcW w:w="626" w:type="dxa"/>
            <w:shd w:val="clear" w:color="auto" w:fill="B6DDE8" w:themeFill="accent5" w:themeFillTint="66"/>
            <w:textDirection w:val="btLr"/>
            <w:vAlign w:val="center"/>
            <w:hideMark/>
          </w:tcPr>
          <w:p w:rsidR="00A54796" w:rsidRPr="00177141" w:rsidRDefault="00A54796"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b/>
                <w:sz w:val="20"/>
                <w:szCs w:val="20"/>
                <w:lang w:eastAsia="ru-RU"/>
              </w:rPr>
              <w:t>Артельная деревообработка полного цикла</w:t>
            </w:r>
          </w:p>
        </w:tc>
        <w:tc>
          <w:tcPr>
            <w:tcW w:w="712" w:type="dxa"/>
            <w:shd w:val="clear" w:color="auto" w:fill="B6DDE8" w:themeFill="accent5" w:themeFillTint="66"/>
            <w:textDirection w:val="btLr"/>
            <w:vAlign w:val="center"/>
            <w:hideMark/>
          </w:tcPr>
          <w:p w:rsidR="00A54796" w:rsidRPr="00177141" w:rsidRDefault="00A54796" w:rsidP="00D21F8C">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Индустриальная переработка древесины</w:t>
            </w:r>
          </w:p>
        </w:tc>
        <w:tc>
          <w:tcPr>
            <w:tcW w:w="628" w:type="dxa"/>
            <w:shd w:val="clear" w:color="auto" w:fill="B6DDE8" w:themeFill="accent5" w:themeFillTint="66"/>
            <w:textDirection w:val="btLr"/>
            <w:vAlign w:val="center"/>
            <w:hideMark/>
          </w:tcPr>
          <w:p w:rsidR="00A54796" w:rsidRPr="00177141" w:rsidRDefault="00A54796" w:rsidP="00D21F8C">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Развитие традиционного сельского хозяйства на базе ЛПХ</w:t>
            </w:r>
          </w:p>
        </w:tc>
        <w:tc>
          <w:tcPr>
            <w:tcW w:w="851" w:type="dxa"/>
            <w:shd w:val="clear" w:color="auto" w:fill="B6DDE8" w:themeFill="accent5" w:themeFillTint="66"/>
            <w:textDirection w:val="btLr"/>
            <w:vAlign w:val="center"/>
            <w:hideMark/>
          </w:tcPr>
          <w:p w:rsidR="00A54796" w:rsidRPr="00177141" w:rsidRDefault="00A54796" w:rsidP="00D21F8C">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Развитие индустриального фермерского сельского хозяйства</w:t>
            </w:r>
          </w:p>
        </w:tc>
        <w:tc>
          <w:tcPr>
            <w:tcW w:w="567" w:type="dxa"/>
            <w:shd w:val="clear" w:color="auto" w:fill="B6DDE8" w:themeFill="accent5" w:themeFillTint="66"/>
            <w:textDirection w:val="btLr"/>
            <w:vAlign w:val="center"/>
            <w:hideMark/>
          </w:tcPr>
          <w:p w:rsidR="00A54796" w:rsidRPr="00177141" w:rsidRDefault="00A54796" w:rsidP="00D21F8C">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Развитие СПК и АПК</w:t>
            </w:r>
          </w:p>
        </w:tc>
        <w:tc>
          <w:tcPr>
            <w:tcW w:w="850" w:type="dxa"/>
            <w:shd w:val="clear" w:color="auto" w:fill="B6DDE8" w:themeFill="accent5" w:themeFillTint="66"/>
            <w:textDirection w:val="btLr"/>
            <w:vAlign w:val="center"/>
            <w:hideMark/>
          </w:tcPr>
          <w:p w:rsidR="00A54796" w:rsidRPr="00177141" w:rsidRDefault="00A54796" w:rsidP="00D21F8C">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Развитие небольших предприятий полного цикла переработки с/х продукции</w:t>
            </w:r>
          </w:p>
        </w:tc>
        <w:tc>
          <w:tcPr>
            <w:tcW w:w="567" w:type="dxa"/>
            <w:shd w:val="clear" w:color="auto" w:fill="B6DDE8" w:themeFill="accent5" w:themeFillTint="66"/>
            <w:textDirection w:val="btLr"/>
            <w:vAlign w:val="center"/>
            <w:hideMark/>
          </w:tcPr>
          <w:p w:rsidR="00A54796" w:rsidRPr="00177141" w:rsidRDefault="00A54796" w:rsidP="00D21F8C">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Организация сельских рынков</w:t>
            </w:r>
          </w:p>
        </w:tc>
        <w:tc>
          <w:tcPr>
            <w:tcW w:w="851" w:type="dxa"/>
            <w:shd w:val="clear" w:color="auto" w:fill="B6DDE8" w:themeFill="accent5" w:themeFillTint="66"/>
            <w:textDirection w:val="btLr"/>
            <w:vAlign w:val="center"/>
            <w:hideMark/>
          </w:tcPr>
          <w:p w:rsidR="00A54796" w:rsidRPr="00177141" w:rsidRDefault="00A54796" w:rsidP="00D21F8C">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Организация небольших промышленных предприятий полного цикла производства</w:t>
            </w:r>
          </w:p>
        </w:tc>
        <w:tc>
          <w:tcPr>
            <w:tcW w:w="709" w:type="dxa"/>
            <w:shd w:val="clear" w:color="auto" w:fill="B6DDE8" w:themeFill="accent5" w:themeFillTint="66"/>
            <w:textDirection w:val="btLr"/>
            <w:vAlign w:val="center"/>
            <w:hideMark/>
          </w:tcPr>
          <w:p w:rsidR="00A54796" w:rsidRPr="00177141" w:rsidRDefault="00A54796" w:rsidP="00D21F8C">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Организация крупных промышленных предприятий</w:t>
            </w:r>
          </w:p>
        </w:tc>
        <w:tc>
          <w:tcPr>
            <w:tcW w:w="662" w:type="dxa"/>
            <w:shd w:val="clear" w:color="auto" w:fill="B6DDE8" w:themeFill="accent5" w:themeFillTint="66"/>
            <w:textDirection w:val="btLr"/>
            <w:vAlign w:val="center"/>
            <w:hideMark/>
          </w:tcPr>
          <w:p w:rsidR="00A54796" w:rsidRPr="00177141" w:rsidRDefault="00A54796" w:rsidP="00D21F8C">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Развитие научных центров</w:t>
            </w:r>
          </w:p>
        </w:tc>
        <w:tc>
          <w:tcPr>
            <w:tcW w:w="560" w:type="dxa"/>
            <w:shd w:val="clear" w:color="auto" w:fill="B6DDE8" w:themeFill="accent5" w:themeFillTint="66"/>
            <w:textDirection w:val="btLr"/>
            <w:vAlign w:val="center"/>
            <w:hideMark/>
          </w:tcPr>
          <w:p w:rsidR="00A54796" w:rsidRPr="00177141" w:rsidRDefault="00A54796" w:rsidP="00D21F8C">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Логистика  (обслуживание транспортных потоков)</w:t>
            </w:r>
          </w:p>
        </w:tc>
        <w:tc>
          <w:tcPr>
            <w:tcW w:w="716" w:type="dxa"/>
            <w:shd w:val="clear" w:color="auto" w:fill="B6DDE8" w:themeFill="accent5" w:themeFillTint="66"/>
            <w:textDirection w:val="btLr"/>
            <w:vAlign w:val="center"/>
            <w:hideMark/>
          </w:tcPr>
          <w:p w:rsidR="00A54796" w:rsidRPr="00177141" w:rsidRDefault="00A54796" w:rsidP="00D21F8C">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Развитие предприятий  придорожной инфраструктуры</w:t>
            </w:r>
          </w:p>
        </w:tc>
        <w:tc>
          <w:tcPr>
            <w:tcW w:w="425" w:type="dxa"/>
            <w:shd w:val="clear" w:color="auto" w:fill="B6DDE8" w:themeFill="accent5" w:themeFillTint="66"/>
            <w:textDirection w:val="btLr"/>
            <w:vAlign w:val="center"/>
            <w:hideMark/>
          </w:tcPr>
          <w:p w:rsidR="00A54796" w:rsidRPr="00177141" w:rsidRDefault="00A54796" w:rsidP="00D21F8C">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Развитие предприятий торговли</w:t>
            </w:r>
          </w:p>
        </w:tc>
        <w:tc>
          <w:tcPr>
            <w:tcW w:w="419" w:type="dxa"/>
            <w:shd w:val="clear" w:color="auto" w:fill="B6DDE8" w:themeFill="accent5" w:themeFillTint="66"/>
            <w:textDirection w:val="btLr"/>
            <w:vAlign w:val="center"/>
            <w:hideMark/>
          </w:tcPr>
          <w:p w:rsidR="00A54796" w:rsidRPr="00177141" w:rsidRDefault="00A54796" w:rsidP="00D21F8C">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Развитие предприятий туризма</w:t>
            </w:r>
          </w:p>
        </w:tc>
        <w:tc>
          <w:tcPr>
            <w:tcW w:w="661" w:type="dxa"/>
            <w:shd w:val="clear" w:color="auto" w:fill="B6DDE8" w:themeFill="accent5" w:themeFillTint="66"/>
            <w:textDirection w:val="btLr"/>
            <w:vAlign w:val="center"/>
            <w:hideMark/>
          </w:tcPr>
          <w:p w:rsidR="00A54796" w:rsidRPr="00177141" w:rsidRDefault="00A54796" w:rsidP="00D21F8C">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Развитие систем обслуживания рекреационного населения</w:t>
            </w:r>
          </w:p>
        </w:tc>
        <w:tc>
          <w:tcPr>
            <w:tcW w:w="567" w:type="dxa"/>
            <w:shd w:val="clear" w:color="auto" w:fill="B6DDE8" w:themeFill="accent5" w:themeFillTint="66"/>
            <w:textDirection w:val="btLr"/>
            <w:vAlign w:val="center"/>
            <w:hideMark/>
          </w:tcPr>
          <w:p w:rsidR="00A54796" w:rsidRPr="00177141" w:rsidRDefault="00A54796" w:rsidP="00D21F8C">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Развитие предприятий бытового обслуживания</w:t>
            </w:r>
          </w:p>
        </w:tc>
      </w:tr>
      <w:tr w:rsidR="00A54796" w:rsidRPr="00177141" w:rsidTr="00D21F8C">
        <w:trPr>
          <w:trHeight w:val="397"/>
        </w:trPr>
        <w:tc>
          <w:tcPr>
            <w:tcW w:w="426" w:type="dxa"/>
            <w:shd w:val="clear" w:color="auto" w:fill="auto"/>
            <w:noWrap/>
            <w:vAlign w:val="center"/>
            <w:hideMark/>
          </w:tcPr>
          <w:p w:rsidR="00A54796" w:rsidRPr="00177141" w:rsidRDefault="00A54796"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w:t>
            </w:r>
          </w:p>
        </w:tc>
        <w:tc>
          <w:tcPr>
            <w:tcW w:w="1721" w:type="dxa"/>
            <w:shd w:val="clear" w:color="auto" w:fill="auto"/>
            <w:noWrap/>
            <w:vAlign w:val="center"/>
            <w:hideMark/>
          </w:tcPr>
          <w:p w:rsidR="00A54796" w:rsidRPr="00177141" w:rsidRDefault="00A54796" w:rsidP="00D21F8C">
            <w:pPr>
              <w:spacing w:after="0" w:line="240" w:lineRule="auto"/>
              <w:ind w:left="113"/>
              <w:jc w:val="center"/>
              <w:rPr>
                <w:rFonts w:ascii="Arial" w:eastAsia="Times New Roman" w:hAnsi="Arial" w:cs="Arial"/>
                <w:sz w:val="24"/>
                <w:szCs w:val="24"/>
                <w:lang w:eastAsia="ru-RU"/>
              </w:rPr>
            </w:pPr>
            <w:proofErr w:type="spellStart"/>
            <w:r w:rsidRPr="00177141">
              <w:rPr>
                <w:rFonts w:ascii="Arial" w:eastAsia="Times New Roman" w:hAnsi="Arial" w:cs="Arial"/>
                <w:sz w:val="24"/>
                <w:szCs w:val="24"/>
                <w:lang w:eastAsia="ru-RU"/>
              </w:rPr>
              <w:t>Кощино</w:t>
            </w:r>
            <w:proofErr w:type="spellEnd"/>
          </w:p>
        </w:tc>
        <w:tc>
          <w:tcPr>
            <w:tcW w:w="547" w:type="dxa"/>
            <w:shd w:val="clear" w:color="auto" w:fill="BFBFBF" w:themeFill="background1" w:themeFillShade="BF"/>
            <w:noWrap/>
            <w:vAlign w:val="center"/>
            <w:hideMark/>
          </w:tcPr>
          <w:p w:rsidR="00A54796" w:rsidRPr="00177141" w:rsidRDefault="001C2954" w:rsidP="00D21F8C">
            <w:pPr>
              <w:spacing w:after="0" w:line="240" w:lineRule="auto"/>
              <w:jc w:val="center"/>
              <w:rPr>
                <w:rFonts w:ascii="Arial" w:eastAsia="Times New Roman" w:hAnsi="Arial" w:cs="Arial"/>
                <w:b/>
                <w:sz w:val="20"/>
                <w:szCs w:val="20"/>
                <w:lang w:eastAsia="ru-RU"/>
              </w:rPr>
            </w:pPr>
            <w:r w:rsidRPr="00177141">
              <w:rPr>
                <w:rFonts w:ascii="Arial" w:eastAsia="Times New Roman" w:hAnsi="Arial" w:cs="Arial"/>
                <w:b/>
                <w:sz w:val="20"/>
                <w:szCs w:val="20"/>
                <w:lang w:eastAsia="ru-RU"/>
              </w:rPr>
              <w:t>+</w:t>
            </w:r>
          </w:p>
        </w:tc>
        <w:tc>
          <w:tcPr>
            <w:tcW w:w="708"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709"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490"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626"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712"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628" w:type="dxa"/>
            <w:shd w:val="clear" w:color="auto" w:fill="BFBFBF" w:themeFill="background1" w:themeFillShade="BF"/>
            <w:noWrap/>
            <w:vAlign w:val="center"/>
            <w:hideMark/>
          </w:tcPr>
          <w:p w:rsidR="00A54796" w:rsidRPr="00177141" w:rsidRDefault="001C2954" w:rsidP="00D21F8C">
            <w:pPr>
              <w:spacing w:after="0" w:line="240" w:lineRule="auto"/>
              <w:jc w:val="center"/>
              <w:rPr>
                <w:rFonts w:ascii="Arial" w:eastAsia="Times New Roman" w:hAnsi="Arial" w:cs="Arial"/>
                <w:b/>
                <w:sz w:val="20"/>
                <w:szCs w:val="20"/>
                <w:lang w:eastAsia="ru-RU"/>
              </w:rPr>
            </w:pPr>
            <w:r w:rsidRPr="00177141">
              <w:rPr>
                <w:rFonts w:ascii="Arial" w:eastAsia="Times New Roman" w:hAnsi="Arial" w:cs="Arial"/>
                <w:b/>
                <w:sz w:val="20"/>
                <w:szCs w:val="20"/>
                <w:lang w:eastAsia="ru-RU"/>
              </w:rPr>
              <w:t>+</w:t>
            </w:r>
          </w:p>
        </w:tc>
        <w:tc>
          <w:tcPr>
            <w:tcW w:w="851" w:type="dxa"/>
            <w:shd w:val="clear" w:color="auto" w:fill="BFBFBF" w:themeFill="background1" w:themeFillShade="BF"/>
            <w:noWrap/>
            <w:vAlign w:val="center"/>
            <w:hideMark/>
          </w:tcPr>
          <w:p w:rsidR="00A54796" w:rsidRPr="00177141" w:rsidRDefault="001C2954" w:rsidP="00D21F8C">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w:t>
            </w:r>
          </w:p>
        </w:tc>
        <w:tc>
          <w:tcPr>
            <w:tcW w:w="567"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850"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bCs/>
                <w:sz w:val="20"/>
                <w:szCs w:val="20"/>
                <w:lang w:eastAsia="ru-RU"/>
              </w:rPr>
            </w:pPr>
            <w:r w:rsidRPr="00177141">
              <w:rPr>
                <w:rFonts w:ascii="Arial" w:eastAsia="Times New Roman" w:hAnsi="Arial" w:cs="Arial"/>
                <w:bCs/>
                <w:sz w:val="20"/>
                <w:szCs w:val="20"/>
                <w:lang w:eastAsia="ru-RU"/>
              </w:rPr>
              <w:t>-</w:t>
            </w:r>
          </w:p>
        </w:tc>
        <w:tc>
          <w:tcPr>
            <w:tcW w:w="567" w:type="dxa"/>
            <w:shd w:val="clear" w:color="auto" w:fill="BFBFBF" w:themeFill="background1" w:themeFillShade="BF"/>
            <w:noWrap/>
            <w:vAlign w:val="center"/>
            <w:hideMark/>
          </w:tcPr>
          <w:p w:rsidR="00A54796" w:rsidRPr="00177141" w:rsidRDefault="001C2954" w:rsidP="00D21F8C">
            <w:pPr>
              <w:spacing w:after="0" w:line="240" w:lineRule="auto"/>
              <w:jc w:val="center"/>
              <w:rPr>
                <w:rFonts w:ascii="Arial" w:eastAsia="Times New Roman" w:hAnsi="Arial" w:cs="Arial"/>
                <w:b/>
                <w:sz w:val="20"/>
                <w:szCs w:val="20"/>
                <w:lang w:eastAsia="ru-RU"/>
              </w:rPr>
            </w:pPr>
            <w:r w:rsidRPr="00177141">
              <w:rPr>
                <w:rFonts w:ascii="Arial" w:eastAsia="Times New Roman" w:hAnsi="Arial" w:cs="Arial"/>
                <w:b/>
                <w:sz w:val="20"/>
                <w:szCs w:val="20"/>
                <w:lang w:eastAsia="ru-RU"/>
              </w:rPr>
              <w:t>+</w:t>
            </w:r>
          </w:p>
        </w:tc>
        <w:tc>
          <w:tcPr>
            <w:tcW w:w="851"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709"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662"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560"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716"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425" w:type="dxa"/>
            <w:shd w:val="clear" w:color="auto" w:fill="BFBFBF" w:themeFill="background1" w:themeFillShade="BF"/>
            <w:noWrap/>
            <w:vAlign w:val="center"/>
            <w:hideMark/>
          </w:tcPr>
          <w:p w:rsidR="00A54796" w:rsidRPr="00177141" w:rsidRDefault="001C2954" w:rsidP="00D21F8C">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w:t>
            </w:r>
          </w:p>
        </w:tc>
        <w:tc>
          <w:tcPr>
            <w:tcW w:w="419" w:type="dxa"/>
            <w:shd w:val="clear" w:color="auto" w:fill="BFBFBF" w:themeFill="background1" w:themeFillShade="BF"/>
            <w:noWrap/>
            <w:vAlign w:val="center"/>
            <w:hideMark/>
          </w:tcPr>
          <w:p w:rsidR="00A54796" w:rsidRPr="00177141" w:rsidRDefault="001C2954" w:rsidP="00D21F8C">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w:t>
            </w:r>
          </w:p>
        </w:tc>
        <w:tc>
          <w:tcPr>
            <w:tcW w:w="661" w:type="dxa"/>
            <w:shd w:val="clear" w:color="auto" w:fill="BFBFBF" w:themeFill="background1" w:themeFillShade="BF"/>
            <w:noWrap/>
            <w:vAlign w:val="center"/>
            <w:hideMark/>
          </w:tcPr>
          <w:p w:rsidR="00A54796" w:rsidRPr="00177141" w:rsidRDefault="001C2954" w:rsidP="00D21F8C">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w:t>
            </w:r>
          </w:p>
        </w:tc>
        <w:tc>
          <w:tcPr>
            <w:tcW w:w="567" w:type="dxa"/>
            <w:shd w:val="clear" w:color="auto" w:fill="BFBFBF" w:themeFill="background1" w:themeFillShade="BF"/>
            <w:noWrap/>
            <w:vAlign w:val="center"/>
            <w:hideMark/>
          </w:tcPr>
          <w:p w:rsidR="00A54796" w:rsidRPr="00177141" w:rsidRDefault="001C2954" w:rsidP="00D21F8C">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w:t>
            </w:r>
          </w:p>
        </w:tc>
      </w:tr>
      <w:tr w:rsidR="00A54796" w:rsidRPr="00177141" w:rsidTr="00D21F8C">
        <w:trPr>
          <w:trHeight w:val="397"/>
        </w:trPr>
        <w:tc>
          <w:tcPr>
            <w:tcW w:w="426" w:type="dxa"/>
            <w:shd w:val="clear" w:color="auto" w:fill="auto"/>
            <w:noWrap/>
            <w:vAlign w:val="center"/>
            <w:hideMark/>
          </w:tcPr>
          <w:p w:rsidR="00A54796" w:rsidRPr="00177141" w:rsidRDefault="00A54796"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w:t>
            </w:r>
          </w:p>
        </w:tc>
        <w:tc>
          <w:tcPr>
            <w:tcW w:w="1721" w:type="dxa"/>
            <w:shd w:val="clear" w:color="auto" w:fill="auto"/>
            <w:noWrap/>
            <w:vAlign w:val="center"/>
            <w:hideMark/>
          </w:tcPr>
          <w:p w:rsidR="00A54796" w:rsidRPr="00177141" w:rsidRDefault="00A54796" w:rsidP="00D21F8C">
            <w:pPr>
              <w:spacing w:after="0" w:line="240" w:lineRule="auto"/>
              <w:ind w:left="113"/>
              <w:jc w:val="center"/>
              <w:rPr>
                <w:rFonts w:ascii="Arial" w:eastAsia="Times New Roman" w:hAnsi="Arial" w:cs="Arial"/>
                <w:sz w:val="24"/>
                <w:szCs w:val="24"/>
                <w:lang w:eastAsia="ru-RU"/>
              </w:rPr>
            </w:pPr>
            <w:proofErr w:type="spellStart"/>
            <w:r w:rsidRPr="00177141">
              <w:rPr>
                <w:rFonts w:ascii="Arial" w:eastAsia="Times New Roman" w:hAnsi="Arial" w:cs="Arial"/>
                <w:sz w:val="24"/>
                <w:szCs w:val="24"/>
                <w:lang w:eastAsia="ru-RU"/>
              </w:rPr>
              <w:t>Борешино</w:t>
            </w:r>
            <w:proofErr w:type="spellEnd"/>
          </w:p>
        </w:tc>
        <w:tc>
          <w:tcPr>
            <w:tcW w:w="547"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bCs/>
                <w:sz w:val="20"/>
                <w:szCs w:val="20"/>
                <w:lang w:eastAsia="ru-RU"/>
              </w:rPr>
            </w:pPr>
            <w:r w:rsidRPr="00177141">
              <w:rPr>
                <w:rFonts w:ascii="Arial" w:eastAsia="Times New Roman" w:hAnsi="Arial" w:cs="Arial"/>
                <w:bCs/>
                <w:sz w:val="20"/>
                <w:szCs w:val="20"/>
                <w:lang w:eastAsia="ru-RU"/>
              </w:rPr>
              <w:t>-</w:t>
            </w:r>
          </w:p>
        </w:tc>
        <w:tc>
          <w:tcPr>
            <w:tcW w:w="708" w:type="dxa"/>
            <w:shd w:val="clear" w:color="auto" w:fill="BFBFBF" w:themeFill="background1" w:themeFillShade="BF"/>
            <w:noWrap/>
            <w:vAlign w:val="center"/>
            <w:hideMark/>
          </w:tcPr>
          <w:p w:rsidR="00A54796" w:rsidRPr="00177141" w:rsidRDefault="001C2954" w:rsidP="00D21F8C">
            <w:pPr>
              <w:spacing w:after="0" w:line="240" w:lineRule="auto"/>
              <w:jc w:val="center"/>
              <w:rPr>
                <w:rFonts w:ascii="Arial" w:eastAsia="Times New Roman" w:hAnsi="Arial" w:cs="Arial"/>
                <w:b/>
                <w:sz w:val="20"/>
                <w:szCs w:val="20"/>
                <w:lang w:eastAsia="ru-RU"/>
              </w:rPr>
            </w:pPr>
            <w:r w:rsidRPr="00177141">
              <w:rPr>
                <w:rFonts w:ascii="Arial" w:eastAsia="Times New Roman" w:hAnsi="Arial" w:cs="Arial"/>
                <w:b/>
                <w:sz w:val="20"/>
                <w:szCs w:val="20"/>
                <w:lang w:eastAsia="ru-RU"/>
              </w:rPr>
              <w:t>+</w:t>
            </w:r>
          </w:p>
        </w:tc>
        <w:tc>
          <w:tcPr>
            <w:tcW w:w="709"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490"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626"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712"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628"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bCs/>
                <w:sz w:val="20"/>
                <w:szCs w:val="20"/>
                <w:lang w:eastAsia="ru-RU"/>
              </w:rPr>
            </w:pPr>
            <w:r w:rsidRPr="00177141">
              <w:rPr>
                <w:rFonts w:ascii="Arial" w:eastAsia="Times New Roman" w:hAnsi="Arial" w:cs="Arial"/>
                <w:bCs/>
                <w:sz w:val="20"/>
                <w:szCs w:val="20"/>
                <w:lang w:eastAsia="ru-RU"/>
              </w:rPr>
              <w:t>-</w:t>
            </w:r>
          </w:p>
        </w:tc>
        <w:tc>
          <w:tcPr>
            <w:tcW w:w="851"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567"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850"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567"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851"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709"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662"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560"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716"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425"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bCs/>
                <w:sz w:val="20"/>
                <w:szCs w:val="20"/>
                <w:lang w:eastAsia="ru-RU"/>
              </w:rPr>
            </w:pPr>
            <w:r w:rsidRPr="00177141">
              <w:rPr>
                <w:rFonts w:ascii="Arial" w:eastAsia="Times New Roman" w:hAnsi="Arial" w:cs="Arial"/>
                <w:bCs/>
                <w:sz w:val="20"/>
                <w:szCs w:val="20"/>
                <w:lang w:eastAsia="ru-RU"/>
              </w:rPr>
              <w:t>-</w:t>
            </w:r>
          </w:p>
        </w:tc>
        <w:tc>
          <w:tcPr>
            <w:tcW w:w="419"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bCs/>
                <w:sz w:val="20"/>
                <w:szCs w:val="20"/>
                <w:lang w:eastAsia="ru-RU"/>
              </w:rPr>
            </w:pPr>
            <w:r w:rsidRPr="00177141">
              <w:rPr>
                <w:rFonts w:ascii="Arial" w:eastAsia="Times New Roman" w:hAnsi="Arial" w:cs="Arial"/>
                <w:bCs/>
                <w:sz w:val="20"/>
                <w:szCs w:val="20"/>
                <w:lang w:eastAsia="ru-RU"/>
              </w:rPr>
              <w:t>-</w:t>
            </w:r>
          </w:p>
        </w:tc>
        <w:tc>
          <w:tcPr>
            <w:tcW w:w="661"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567"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r>
      <w:tr w:rsidR="00A54796" w:rsidRPr="00177141" w:rsidTr="00D21F8C">
        <w:trPr>
          <w:trHeight w:val="397"/>
        </w:trPr>
        <w:tc>
          <w:tcPr>
            <w:tcW w:w="426" w:type="dxa"/>
            <w:shd w:val="clear" w:color="auto" w:fill="auto"/>
            <w:noWrap/>
            <w:vAlign w:val="center"/>
            <w:hideMark/>
          </w:tcPr>
          <w:p w:rsidR="00A54796" w:rsidRPr="00177141" w:rsidRDefault="00A54796"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3</w:t>
            </w:r>
          </w:p>
        </w:tc>
        <w:tc>
          <w:tcPr>
            <w:tcW w:w="1721" w:type="dxa"/>
            <w:shd w:val="clear" w:color="auto" w:fill="auto"/>
            <w:noWrap/>
            <w:vAlign w:val="center"/>
            <w:hideMark/>
          </w:tcPr>
          <w:p w:rsidR="00A54796" w:rsidRPr="00177141" w:rsidRDefault="00A54796" w:rsidP="00D21F8C">
            <w:pPr>
              <w:spacing w:after="0" w:line="240" w:lineRule="auto"/>
              <w:ind w:left="113"/>
              <w:jc w:val="center"/>
              <w:rPr>
                <w:rFonts w:ascii="Arial" w:eastAsia="Times New Roman" w:hAnsi="Arial" w:cs="Arial"/>
                <w:sz w:val="24"/>
                <w:szCs w:val="24"/>
                <w:lang w:eastAsia="ru-RU"/>
              </w:rPr>
            </w:pPr>
            <w:proofErr w:type="spellStart"/>
            <w:r w:rsidRPr="00177141">
              <w:rPr>
                <w:rFonts w:ascii="Arial" w:eastAsia="Times New Roman" w:hAnsi="Arial" w:cs="Arial"/>
                <w:sz w:val="24"/>
                <w:szCs w:val="24"/>
                <w:lang w:eastAsia="ru-RU"/>
              </w:rPr>
              <w:t>Гевино</w:t>
            </w:r>
            <w:proofErr w:type="spellEnd"/>
          </w:p>
        </w:tc>
        <w:tc>
          <w:tcPr>
            <w:tcW w:w="547" w:type="dxa"/>
            <w:shd w:val="clear" w:color="auto" w:fill="BFBFBF" w:themeFill="background1" w:themeFillShade="BF"/>
            <w:noWrap/>
            <w:vAlign w:val="center"/>
            <w:hideMark/>
          </w:tcPr>
          <w:p w:rsidR="00A54796" w:rsidRPr="00177141" w:rsidRDefault="001C2954" w:rsidP="00D21F8C">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w:t>
            </w:r>
          </w:p>
        </w:tc>
        <w:tc>
          <w:tcPr>
            <w:tcW w:w="708"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709"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490"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626"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712"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628" w:type="dxa"/>
            <w:shd w:val="clear" w:color="auto" w:fill="BFBFBF" w:themeFill="background1" w:themeFillShade="BF"/>
            <w:noWrap/>
            <w:vAlign w:val="center"/>
            <w:hideMark/>
          </w:tcPr>
          <w:p w:rsidR="00A54796" w:rsidRPr="00177141" w:rsidRDefault="001C2954" w:rsidP="00D21F8C">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w:t>
            </w:r>
          </w:p>
        </w:tc>
        <w:tc>
          <w:tcPr>
            <w:tcW w:w="851" w:type="dxa"/>
            <w:shd w:val="clear" w:color="auto" w:fill="BFBFBF" w:themeFill="background1" w:themeFillShade="BF"/>
            <w:noWrap/>
            <w:vAlign w:val="center"/>
            <w:hideMark/>
          </w:tcPr>
          <w:p w:rsidR="00A54796" w:rsidRPr="00177141" w:rsidRDefault="001C2954" w:rsidP="00D21F8C">
            <w:pPr>
              <w:spacing w:after="0" w:line="240" w:lineRule="auto"/>
              <w:jc w:val="center"/>
              <w:rPr>
                <w:rFonts w:ascii="Arial" w:eastAsia="Times New Roman" w:hAnsi="Arial" w:cs="Arial"/>
                <w:b/>
                <w:sz w:val="20"/>
                <w:szCs w:val="20"/>
                <w:lang w:eastAsia="ru-RU"/>
              </w:rPr>
            </w:pPr>
            <w:r w:rsidRPr="00177141">
              <w:rPr>
                <w:rFonts w:ascii="Arial" w:eastAsia="Times New Roman" w:hAnsi="Arial" w:cs="Arial"/>
                <w:b/>
                <w:sz w:val="20"/>
                <w:szCs w:val="20"/>
                <w:lang w:eastAsia="ru-RU"/>
              </w:rPr>
              <w:t>+</w:t>
            </w:r>
          </w:p>
        </w:tc>
        <w:tc>
          <w:tcPr>
            <w:tcW w:w="567"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850"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567"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851"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709"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662"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560"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716"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425"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419"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661"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567"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r>
      <w:tr w:rsidR="00A54796" w:rsidRPr="00177141" w:rsidTr="00D21F8C">
        <w:trPr>
          <w:trHeight w:val="397"/>
        </w:trPr>
        <w:tc>
          <w:tcPr>
            <w:tcW w:w="426" w:type="dxa"/>
            <w:shd w:val="clear" w:color="auto" w:fill="auto"/>
            <w:noWrap/>
            <w:vAlign w:val="center"/>
            <w:hideMark/>
          </w:tcPr>
          <w:p w:rsidR="00A54796" w:rsidRPr="00177141" w:rsidRDefault="00A54796"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4</w:t>
            </w:r>
          </w:p>
        </w:tc>
        <w:tc>
          <w:tcPr>
            <w:tcW w:w="1721" w:type="dxa"/>
            <w:shd w:val="clear" w:color="auto" w:fill="auto"/>
            <w:noWrap/>
            <w:vAlign w:val="center"/>
            <w:hideMark/>
          </w:tcPr>
          <w:p w:rsidR="00A54796" w:rsidRPr="00177141" w:rsidRDefault="00A54796" w:rsidP="00D21F8C">
            <w:pPr>
              <w:spacing w:after="0" w:line="240" w:lineRule="auto"/>
              <w:ind w:left="113"/>
              <w:jc w:val="center"/>
              <w:rPr>
                <w:rFonts w:ascii="Arial" w:eastAsia="Times New Roman" w:hAnsi="Arial" w:cs="Arial"/>
                <w:sz w:val="24"/>
                <w:szCs w:val="24"/>
                <w:lang w:eastAsia="ru-RU"/>
              </w:rPr>
            </w:pPr>
            <w:proofErr w:type="spellStart"/>
            <w:r w:rsidRPr="00177141">
              <w:rPr>
                <w:rFonts w:ascii="Arial" w:eastAsia="Times New Roman" w:hAnsi="Arial" w:cs="Arial"/>
                <w:sz w:val="24"/>
                <w:szCs w:val="24"/>
                <w:lang w:eastAsia="ru-RU"/>
              </w:rPr>
              <w:t>Горяны</w:t>
            </w:r>
            <w:proofErr w:type="spellEnd"/>
          </w:p>
        </w:tc>
        <w:tc>
          <w:tcPr>
            <w:tcW w:w="547"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bCs/>
                <w:sz w:val="20"/>
                <w:szCs w:val="20"/>
                <w:lang w:eastAsia="ru-RU"/>
              </w:rPr>
            </w:pPr>
            <w:r w:rsidRPr="00177141">
              <w:rPr>
                <w:rFonts w:ascii="Arial" w:eastAsia="Times New Roman" w:hAnsi="Arial" w:cs="Arial"/>
                <w:bCs/>
                <w:sz w:val="20"/>
                <w:szCs w:val="20"/>
                <w:lang w:eastAsia="ru-RU"/>
              </w:rPr>
              <w:t>-</w:t>
            </w:r>
          </w:p>
        </w:tc>
        <w:tc>
          <w:tcPr>
            <w:tcW w:w="708"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709"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490"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626"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712"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628" w:type="dxa"/>
            <w:shd w:val="clear" w:color="auto" w:fill="BFBFBF" w:themeFill="background1" w:themeFillShade="BF"/>
            <w:noWrap/>
            <w:vAlign w:val="center"/>
            <w:hideMark/>
          </w:tcPr>
          <w:p w:rsidR="00A54796" w:rsidRPr="00177141" w:rsidRDefault="001C2954" w:rsidP="00D21F8C">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w:t>
            </w:r>
          </w:p>
        </w:tc>
        <w:tc>
          <w:tcPr>
            <w:tcW w:w="851" w:type="dxa"/>
            <w:shd w:val="clear" w:color="auto" w:fill="BFBFBF" w:themeFill="background1" w:themeFillShade="BF"/>
            <w:noWrap/>
            <w:vAlign w:val="center"/>
            <w:hideMark/>
          </w:tcPr>
          <w:p w:rsidR="00A54796" w:rsidRPr="00177141" w:rsidRDefault="001C2954" w:rsidP="00D21F8C">
            <w:pPr>
              <w:spacing w:after="0" w:line="240" w:lineRule="auto"/>
              <w:jc w:val="center"/>
              <w:rPr>
                <w:rFonts w:ascii="Arial" w:eastAsia="Times New Roman" w:hAnsi="Arial" w:cs="Arial"/>
                <w:b/>
                <w:sz w:val="20"/>
                <w:szCs w:val="20"/>
                <w:lang w:eastAsia="ru-RU"/>
              </w:rPr>
            </w:pPr>
            <w:r w:rsidRPr="00177141">
              <w:rPr>
                <w:rFonts w:ascii="Arial" w:eastAsia="Times New Roman" w:hAnsi="Arial" w:cs="Arial"/>
                <w:b/>
                <w:sz w:val="20"/>
                <w:szCs w:val="20"/>
                <w:lang w:eastAsia="ru-RU"/>
              </w:rPr>
              <w:t>+</w:t>
            </w:r>
          </w:p>
        </w:tc>
        <w:tc>
          <w:tcPr>
            <w:tcW w:w="567"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850" w:type="dxa"/>
            <w:shd w:val="clear" w:color="auto" w:fill="BFBFBF" w:themeFill="background1" w:themeFillShade="BF"/>
            <w:noWrap/>
            <w:vAlign w:val="center"/>
            <w:hideMark/>
          </w:tcPr>
          <w:p w:rsidR="00A54796" w:rsidRPr="00177141" w:rsidRDefault="001C2954" w:rsidP="00D21F8C">
            <w:pPr>
              <w:spacing w:after="0" w:line="240" w:lineRule="auto"/>
              <w:jc w:val="center"/>
              <w:rPr>
                <w:rFonts w:ascii="Arial" w:eastAsia="Times New Roman" w:hAnsi="Arial" w:cs="Arial"/>
                <w:b/>
                <w:sz w:val="20"/>
                <w:szCs w:val="20"/>
                <w:lang w:eastAsia="ru-RU"/>
              </w:rPr>
            </w:pPr>
            <w:r w:rsidRPr="00177141">
              <w:rPr>
                <w:rFonts w:ascii="Arial" w:eastAsia="Times New Roman" w:hAnsi="Arial" w:cs="Arial"/>
                <w:b/>
                <w:sz w:val="20"/>
                <w:szCs w:val="20"/>
                <w:lang w:eastAsia="ru-RU"/>
              </w:rPr>
              <w:t>+</w:t>
            </w:r>
          </w:p>
        </w:tc>
        <w:tc>
          <w:tcPr>
            <w:tcW w:w="567"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851"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709"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662"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560"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716"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425"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419"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661"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567"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r>
      <w:tr w:rsidR="00A54796" w:rsidRPr="00177141" w:rsidTr="00D21F8C">
        <w:trPr>
          <w:trHeight w:val="397"/>
        </w:trPr>
        <w:tc>
          <w:tcPr>
            <w:tcW w:w="426" w:type="dxa"/>
            <w:shd w:val="clear" w:color="auto" w:fill="auto"/>
            <w:noWrap/>
            <w:vAlign w:val="center"/>
            <w:hideMark/>
          </w:tcPr>
          <w:p w:rsidR="00A54796" w:rsidRPr="00177141" w:rsidRDefault="00A54796"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5</w:t>
            </w:r>
          </w:p>
        </w:tc>
        <w:tc>
          <w:tcPr>
            <w:tcW w:w="1721" w:type="dxa"/>
            <w:shd w:val="clear" w:color="auto" w:fill="auto"/>
            <w:noWrap/>
            <w:vAlign w:val="center"/>
            <w:hideMark/>
          </w:tcPr>
          <w:p w:rsidR="00A54796" w:rsidRPr="00177141" w:rsidRDefault="00A54796" w:rsidP="00D21F8C">
            <w:pPr>
              <w:spacing w:after="0" w:line="240" w:lineRule="auto"/>
              <w:ind w:left="113"/>
              <w:jc w:val="center"/>
              <w:rPr>
                <w:rFonts w:ascii="Arial" w:eastAsia="Times New Roman" w:hAnsi="Arial" w:cs="Arial"/>
                <w:sz w:val="24"/>
                <w:szCs w:val="24"/>
                <w:lang w:eastAsia="ru-RU"/>
              </w:rPr>
            </w:pPr>
            <w:proofErr w:type="spellStart"/>
            <w:r w:rsidRPr="00177141">
              <w:rPr>
                <w:rFonts w:ascii="Arial" w:eastAsia="Times New Roman" w:hAnsi="Arial" w:cs="Arial"/>
                <w:sz w:val="24"/>
                <w:szCs w:val="24"/>
                <w:lang w:eastAsia="ru-RU"/>
              </w:rPr>
              <w:t>Замятлино</w:t>
            </w:r>
            <w:proofErr w:type="spellEnd"/>
          </w:p>
        </w:tc>
        <w:tc>
          <w:tcPr>
            <w:tcW w:w="547"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bCs/>
                <w:sz w:val="20"/>
                <w:szCs w:val="20"/>
                <w:lang w:eastAsia="ru-RU"/>
              </w:rPr>
            </w:pPr>
            <w:r w:rsidRPr="00177141">
              <w:rPr>
                <w:rFonts w:ascii="Arial" w:eastAsia="Times New Roman" w:hAnsi="Arial" w:cs="Arial"/>
                <w:bCs/>
                <w:sz w:val="20"/>
                <w:szCs w:val="20"/>
                <w:lang w:eastAsia="ru-RU"/>
              </w:rPr>
              <w:t>-</w:t>
            </w:r>
          </w:p>
        </w:tc>
        <w:tc>
          <w:tcPr>
            <w:tcW w:w="708" w:type="dxa"/>
            <w:shd w:val="clear" w:color="auto" w:fill="BFBFBF" w:themeFill="background1" w:themeFillShade="BF"/>
            <w:noWrap/>
            <w:vAlign w:val="center"/>
            <w:hideMark/>
          </w:tcPr>
          <w:p w:rsidR="00A54796" w:rsidRPr="00177141" w:rsidRDefault="001C2954" w:rsidP="00D21F8C">
            <w:pPr>
              <w:spacing w:after="0" w:line="240" w:lineRule="auto"/>
              <w:jc w:val="center"/>
              <w:rPr>
                <w:rFonts w:ascii="Arial" w:eastAsia="Times New Roman" w:hAnsi="Arial" w:cs="Arial"/>
                <w:b/>
                <w:sz w:val="20"/>
                <w:szCs w:val="20"/>
                <w:lang w:eastAsia="ru-RU"/>
              </w:rPr>
            </w:pPr>
            <w:r w:rsidRPr="00177141">
              <w:rPr>
                <w:rFonts w:ascii="Arial" w:eastAsia="Times New Roman" w:hAnsi="Arial" w:cs="Arial"/>
                <w:b/>
                <w:sz w:val="20"/>
                <w:szCs w:val="20"/>
                <w:lang w:eastAsia="ru-RU"/>
              </w:rPr>
              <w:t>+</w:t>
            </w:r>
          </w:p>
        </w:tc>
        <w:tc>
          <w:tcPr>
            <w:tcW w:w="709"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490"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626"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712"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628"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bCs/>
                <w:sz w:val="20"/>
                <w:szCs w:val="20"/>
                <w:lang w:eastAsia="ru-RU"/>
              </w:rPr>
            </w:pPr>
            <w:r w:rsidRPr="00177141">
              <w:rPr>
                <w:rFonts w:ascii="Arial" w:eastAsia="Times New Roman" w:hAnsi="Arial" w:cs="Arial"/>
                <w:bCs/>
                <w:sz w:val="20"/>
                <w:szCs w:val="20"/>
                <w:lang w:eastAsia="ru-RU"/>
              </w:rPr>
              <w:t>-</w:t>
            </w:r>
          </w:p>
        </w:tc>
        <w:tc>
          <w:tcPr>
            <w:tcW w:w="851"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567"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850"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567"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851"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709"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662"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560"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716"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425"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419"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bCs/>
                <w:sz w:val="20"/>
                <w:szCs w:val="20"/>
                <w:lang w:eastAsia="ru-RU"/>
              </w:rPr>
            </w:pPr>
            <w:r w:rsidRPr="00177141">
              <w:rPr>
                <w:rFonts w:ascii="Arial" w:eastAsia="Times New Roman" w:hAnsi="Arial" w:cs="Arial"/>
                <w:bCs/>
                <w:sz w:val="20"/>
                <w:szCs w:val="20"/>
                <w:lang w:eastAsia="ru-RU"/>
              </w:rPr>
              <w:t>-</w:t>
            </w:r>
          </w:p>
        </w:tc>
        <w:tc>
          <w:tcPr>
            <w:tcW w:w="661"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567"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r>
      <w:tr w:rsidR="00A54796" w:rsidRPr="00177141" w:rsidTr="001C2954">
        <w:trPr>
          <w:trHeight w:val="397"/>
        </w:trPr>
        <w:tc>
          <w:tcPr>
            <w:tcW w:w="426" w:type="dxa"/>
            <w:shd w:val="clear" w:color="auto" w:fill="auto"/>
            <w:noWrap/>
            <w:vAlign w:val="center"/>
            <w:hideMark/>
          </w:tcPr>
          <w:p w:rsidR="00A54796" w:rsidRPr="00177141" w:rsidRDefault="00A54796"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6</w:t>
            </w:r>
          </w:p>
        </w:tc>
        <w:tc>
          <w:tcPr>
            <w:tcW w:w="1721" w:type="dxa"/>
            <w:shd w:val="clear" w:color="auto" w:fill="auto"/>
            <w:noWrap/>
            <w:vAlign w:val="center"/>
            <w:hideMark/>
          </w:tcPr>
          <w:p w:rsidR="00A54796" w:rsidRPr="00177141" w:rsidRDefault="00A54796" w:rsidP="00D21F8C">
            <w:pPr>
              <w:spacing w:after="0" w:line="240" w:lineRule="auto"/>
              <w:ind w:left="113"/>
              <w:jc w:val="center"/>
              <w:rPr>
                <w:rFonts w:ascii="Arial" w:eastAsia="Times New Roman" w:hAnsi="Arial" w:cs="Arial"/>
                <w:sz w:val="24"/>
                <w:szCs w:val="24"/>
                <w:lang w:eastAsia="ru-RU"/>
              </w:rPr>
            </w:pPr>
            <w:r w:rsidRPr="00177141">
              <w:rPr>
                <w:rFonts w:ascii="Arial" w:eastAsia="Times New Roman" w:hAnsi="Arial" w:cs="Arial"/>
                <w:sz w:val="24"/>
                <w:szCs w:val="24"/>
                <w:lang w:eastAsia="ru-RU"/>
              </w:rPr>
              <w:t>Кощино-1</w:t>
            </w:r>
          </w:p>
        </w:tc>
        <w:tc>
          <w:tcPr>
            <w:tcW w:w="547" w:type="dxa"/>
            <w:shd w:val="clear" w:color="auto" w:fill="BFBFBF" w:themeFill="background1" w:themeFillShade="BF"/>
            <w:noWrap/>
            <w:vAlign w:val="center"/>
            <w:hideMark/>
          </w:tcPr>
          <w:p w:rsidR="00A54796" w:rsidRPr="00177141" w:rsidRDefault="001C2954" w:rsidP="00D21F8C">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w:t>
            </w:r>
          </w:p>
        </w:tc>
        <w:tc>
          <w:tcPr>
            <w:tcW w:w="708" w:type="dxa"/>
            <w:shd w:val="clear" w:color="auto" w:fill="BFBFBF" w:themeFill="background1" w:themeFillShade="BF"/>
            <w:noWrap/>
            <w:vAlign w:val="center"/>
            <w:hideMark/>
          </w:tcPr>
          <w:p w:rsidR="00A54796" w:rsidRPr="00177141" w:rsidRDefault="001C2954" w:rsidP="00D21F8C">
            <w:pPr>
              <w:spacing w:after="0" w:line="240" w:lineRule="auto"/>
              <w:jc w:val="center"/>
              <w:rPr>
                <w:rFonts w:ascii="Arial" w:eastAsia="Times New Roman" w:hAnsi="Arial" w:cs="Arial"/>
                <w:b/>
                <w:sz w:val="20"/>
                <w:szCs w:val="20"/>
                <w:lang w:eastAsia="ru-RU"/>
              </w:rPr>
            </w:pPr>
            <w:r w:rsidRPr="00177141">
              <w:rPr>
                <w:rFonts w:ascii="Arial" w:eastAsia="Times New Roman" w:hAnsi="Arial" w:cs="Arial"/>
                <w:b/>
                <w:sz w:val="20"/>
                <w:szCs w:val="20"/>
                <w:lang w:eastAsia="ru-RU"/>
              </w:rPr>
              <w:t>+</w:t>
            </w:r>
          </w:p>
        </w:tc>
        <w:tc>
          <w:tcPr>
            <w:tcW w:w="709"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490"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626"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712"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628" w:type="dxa"/>
            <w:tcBorders>
              <w:bottom w:val="single" w:sz="4" w:space="0" w:color="auto"/>
            </w:tcBorders>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bCs/>
                <w:sz w:val="20"/>
                <w:szCs w:val="20"/>
                <w:lang w:eastAsia="ru-RU"/>
              </w:rPr>
            </w:pPr>
            <w:r w:rsidRPr="00177141">
              <w:rPr>
                <w:rFonts w:ascii="Arial" w:eastAsia="Times New Roman" w:hAnsi="Arial" w:cs="Arial"/>
                <w:bCs/>
                <w:sz w:val="20"/>
                <w:szCs w:val="20"/>
                <w:lang w:eastAsia="ru-RU"/>
              </w:rPr>
              <w:t>-</w:t>
            </w:r>
          </w:p>
        </w:tc>
        <w:tc>
          <w:tcPr>
            <w:tcW w:w="851"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567"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850"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567"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851"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709"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662"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560"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716"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425"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419"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661"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567"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r>
      <w:tr w:rsidR="00A54796" w:rsidRPr="00177141" w:rsidTr="00D21F8C">
        <w:trPr>
          <w:trHeight w:val="397"/>
        </w:trPr>
        <w:tc>
          <w:tcPr>
            <w:tcW w:w="426" w:type="dxa"/>
            <w:shd w:val="clear" w:color="auto" w:fill="auto"/>
            <w:noWrap/>
            <w:vAlign w:val="center"/>
            <w:hideMark/>
          </w:tcPr>
          <w:p w:rsidR="00A54796" w:rsidRPr="00177141" w:rsidRDefault="00A54796"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7</w:t>
            </w:r>
          </w:p>
        </w:tc>
        <w:tc>
          <w:tcPr>
            <w:tcW w:w="1721" w:type="dxa"/>
            <w:shd w:val="clear" w:color="auto" w:fill="auto"/>
            <w:noWrap/>
            <w:vAlign w:val="center"/>
            <w:hideMark/>
          </w:tcPr>
          <w:p w:rsidR="00A54796" w:rsidRPr="00177141" w:rsidRDefault="00A54796" w:rsidP="00D21F8C">
            <w:pPr>
              <w:spacing w:after="0" w:line="240" w:lineRule="auto"/>
              <w:ind w:left="113"/>
              <w:jc w:val="center"/>
              <w:rPr>
                <w:rFonts w:ascii="Arial" w:eastAsia="Times New Roman" w:hAnsi="Arial" w:cs="Arial"/>
                <w:sz w:val="24"/>
                <w:szCs w:val="24"/>
                <w:lang w:eastAsia="ru-RU"/>
              </w:rPr>
            </w:pPr>
            <w:r w:rsidRPr="00177141">
              <w:rPr>
                <w:rFonts w:ascii="Arial" w:eastAsia="Times New Roman" w:hAnsi="Arial" w:cs="Arial"/>
                <w:sz w:val="24"/>
                <w:szCs w:val="24"/>
                <w:lang w:eastAsia="ru-RU"/>
              </w:rPr>
              <w:t>Лучинка</w:t>
            </w:r>
          </w:p>
        </w:tc>
        <w:tc>
          <w:tcPr>
            <w:tcW w:w="547" w:type="dxa"/>
            <w:shd w:val="clear" w:color="auto" w:fill="BFBFBF" w:themeFill="background1" w:themeFillShade="BF"/>
            <w:noWrap/>
            <w:vAlign w:val="center"/>
          </w:tcPr>
          <w:p w:rsidR="00A54796" w:rsidRPr="00177141" w:rsidRDefault="001C2954" w:rsidP="00D21F8C">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w:t>
            </w:r>
          </w:p>
        </w:tc>
        <w:tc>
          <w:tcPr>
            <w:tcW w:w="708"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bCs/>
                <w:sz w:val="20"/>
                <w:szCs w:val="20"/>
                <w:lang w:eastAsia="ru-RU"/>
              </w:rPr>
            </w:pPr>
            <w:r w:rsidRPr="00177141">
              <w:rPr>
                <w:rFonts w:ascii="Arial" w:eastAsia="Times New Roman" w:hAnsi="Arial" w:cs="Arial"/>
                <w:bCs/>
                <w:sz w:val="20"/>
                <w:szCs w:val="20"/>
                <w:lang w:eastAsia="ru-RU"/>
              </w:rPr>
              <w:t>-</w:t>
            </w:r>
          </w:p>
        </w:tc>
        <w:tc>
          <w:tcPr>
            <w:tcW w:w="709"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490"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626"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712"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628" w:type="dxa"/>
            <w:shd w:val="clear" w:color="auto" w:fill="BFBFBF" w:themeFill="background1" w:themeFillShade="BF"/>
            <w:noWrap/>
            <w:vAlign w:val="center"/>
            <w:hideMark/>
          </w:tcPr>
          <w:p w:rsidR="00A54796" w:rsidRPr="00177141" w:rsidRDefault="001C2954" w:rsidP="00D21F8C">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w:t>
            </w:r>
          </w:p>
        </w:tc>
        <w:tc>
          <w:tcPr>
            <w:tcW w:w="851" w:type="dxa"/>
            <w:shd w:val="clear" w:color="auto" w:fill="BFBFBF" w:themeFill="background1" w:themeFillShade="BF"/>
            <w:noWrap/>
            <w:vAlign w:val="center"/>
            <w:hideMark/>
          </w:tcPr>
          <w:p w:rsidR="00A54796" w:rsidRPr="00177141" w:rsidRDefault="001C2954" w:rsidP="00D21F8C">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w:t>
            </w:r>
          </w:p>
        </w:tc>
        <w:tc>
          <w:tcPr>
            <w:tcW w:w="567"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850"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567"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851"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709"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662"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560"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716"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425"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419"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bCs/>
                <w:sz w:val="20"/>
                <w:szCs w:val="20"/>
                <w:lang w:eastAsia="ru-RU"/>
              </w:rPr>
            </w:pPr>
            <w:r w:rsidRPr="00177141">
              <w:rPr>
                <w:rFonts w:ascii="Arial" w:eastAsia="Times New Roman" w:hAnsi="Arial" w:cs="Arial"/>
                <w:bCs/>
                <w:sz w:val="20"/>
                <w:szCs w:val="20"/>
                <w:lang w:eastAsia="ru-RU"/>
              </w:rPr>
              <w:t>-</w:t>
            </w:r>
          </w:p>
        </w:tc>
        <w:tc>
          <w:tcPr>
            <w:tcW w:w="661"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567"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r>
      <w:tr w:rsidR="00A54796" w:rsidRPr="00177141" w:rsidTr="001C2954">
        <w:trPr>
          <w:trHeight w:val="397"/>
        </w:trPr>
        <w:tc>
          <w:tcPr>
            <w:tcW w:w="426" w:type="dxa"/>
            <w:shd w:val="clear" w:color="auto" w:fill="auto"/>
            <w:noWrap/>
            <w:vAlign w:val="center"/>
            <w:hideMark/>
          </w:tcPr>
          <w:p w:rsidR="00A54796" w:rsidRPr="00177141" w:rsidRDefault="00A54796"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8</w:t>
            </w:r>
          </w:p>
        </w:tc>
        <w:tc>
          <w:tcPr>
            <w:tcW w:w="1721" w:type="dxa"/>
            <w:shd w:val="clear" w:color="auto" w:fill="auto"/>
            <w:noWrap/>
            <w:vAlign w:val="center"/>
            <w:hideMark/>
          </w:tcPr>
          <w:p w:rsidR="00A54796" w:rsidRPr="00177141" w:rsidRDefault="00A54796" w:rsidP="00D21F8C">
            <w:pPr>
              <w:spacing w:after="0" w:line="240" w:lineRule="auto"/>
              <w:ind w:left="113"/>
              <w:jc w:val="center"/>
              <w:rPr>
                <w:rFonts w:ascii="Arial" w:eastAsia="Times New Roman" w:hAnsi="Arial" w:cs="Arial"/>
                <w:sz w:val="24"/>
                <w:szCs w:val="24"/>
                <w:lang w:eastAsia="ru-RU"/>
              </w:rPr>
            </w:pPr>
            <w:proofErr w:type="spellStart"/>
            <w:r w:rsidRPr="00177141">
              <w:rPr>
                <w:rFonts w:ascii="Arial" w:eastAsia="Times New Roman" w:hAnsi="Arial" w:cs="Arial"/>
                <w:sz w:val="24"/>
                <w:szCs w:val="24"/>
                <w:lang w:eastAsia="ru-RU"/>
              </w:rPr>
              <w:t>Муравщина</w:t>
            </w:r>
            <w:proofErr w:type="spellEnd"/>
          </w:p>
        </w:tc>
        <w:tc>
          <w:tcPr>
            <w:tcW w:w="547" w:type="dxa"/>
            <w:tcBorders>
              <w:bottom w:val="single" w:sz="4" w:space="0" w:color="auto"/>
            </w:tcBorders>
            <w:shd w:val="clear" w:color="auto" w:fill="BFBFBF" w:themeFill="background1" w:themeFillShade="BF"/>
            <w:noWrap/>
            <w:vAlign w:val="center"/>
          </w:tcPr>
          <w:p w:rsidR="00A54796" w:rsidRPr="00177141" w:rsidRDefault="001C2954" w:rsidP="00D21F8C">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w:t>
            </w:r>
          </w:p>
        </w:tc>
        <w:tc>
          <w:tcPr>
            <w:tcW w:w="708"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709"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490"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626"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bCs/>
                <w:sz w:val="20"/>
                <w:szCs w:val="20"/>
                <w:lang w:eastAsia="ru-RU"/>
              </w:rPr>
            </w:pPr>
            <w:r w:rsidRPr="00177141">
              <w:rPr>
                <w:rFonts w:ascii="Arial" w:eastAsia="Times New Roman" w:hAnsi="Arial" w:cs="Arial"/>
                <w:bCs/>
                <w:sz w:val="20"/>
                <w:szCs w:val="20"/>
                <w:lang w:eastAsia="ru-RU"/>
              </w:rPr>
              <w:t>-</w:t>
            </w:r>
          </w:p>
        </w:tc>
        <w:tc>
          <w:tcPr>
            <w:tcW w:w="712"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628"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bCs/>
                <w:sz w:val="20"/>
                <w:szCs w:val="20"/>
                <w:lang w:eastAsia="ru-RU"/>
              </w:rPr>
            </w:pPr>
            <w:r w:rsidRPr="00177141">
              <w:rPr>
                <w:rFonts w:ascii="Arial" w:eastAsia="Times New Roman" w:hAnsi="Arial" w:cs="Arial"/>
                <w:bCs/>
                <w:sz w:val="20"/>
                <w:szCs w:val="20"/>
                <w:lang w:eastAsia="ru-RU"/>
              </w:rPr>
              <w:t>-</w:t>
            </w:r>
          </w:p>
        </w:tc>
        <w:tc>
          <w:tcPr>
            <w:tcW w:w="851"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567"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850"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567"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851"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709"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662"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560"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716"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425"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419" w:type="dxa"/>
            <w:shd w:val="clear" w:color="auto" w:fill="BFBFBF" w:themeFill="background1" w:themeFillShade="BF"/>
            <w:noWrap/>
            <w:vAlign w:val="center"/>
            <w:hideMark/>
          </w:tcPr>
          <w:p w:rsidR="00A54796" w:rsidRPr="00177141" w:rsidRDefault="001C2954" w:rsidP="00D21F8C">
            <w:pPr>
              <w:spacing w:after="0" w:line="240" w:lineRule="auto"/>
              <w:jc w:val="center"/>
              <w:rPr>
                <w:rFonts w:ascii="Arial" w:eastAsia="Times New Roman" w:hAnsi="Arial" w:cs="Arial"/>
                <w:b/>
                <w:sz w:val="20"/>
                <w:szCs w:val="20"/>
                <w:lang w:eastAsia="ru-RU"/>
              </w:rPr>
            </w:pPr>
            <w:r w:rsidRPr="00177141">
              <w:rPr>
                <w:rFonts w:ascii="Arial" w:eastAsia="Times New Roman" w:hAnsi="Arial" w:cs="Arial"/>
                <w:b/>
                <w:sz w:val="20"/>
                <w:szCs w:val="20"/>
                <w:lang w:eastAsia="ru-RU"/>
              </w:rPr>
              <w:t>+</w:t>
            </w:r>
          </w:p>
        </w:tc>
        <w:tc>
          <w:tcPr>
            <w:tcW w:w="661" w:type="dxa"/>
            <w:shd w:val="clear" w:color="auto" w:fill="BFBFBF" w:themeFill="background1" w:themeFillShade="BF"/>
            <w:noWrap/>
            <w:vAlign w:val="center"/>
            <w:hideMark/>
          </w:tcPr>
          <w:p w:rsidR="00A54796" w:rsidRPr="00177141" w:rsidRDefault="001C2954" w:rsidP="00D21F8C">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w:t>
            </w:r>
          </w:p>
        </w:tc>
        <w:tc>
          <w:tcPr>
            <w:tcW w:w="567"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r>
      <w:tr w:rsidR="00A54796" w:rsidRPr="00177141" w:rsidTr="001C2954">
        <w:trPr>
          <w:trHeight w:val="397"/>
        </w:trPr>
        <w:tc>
          <w:tcPr>
            <w:tcW w:w="426" w:type="dxa"/>
            <w:shd w:val="clear" w:color="auto" w:fill="auto"/>
            <w:noWrap/>
            <w:vAlign w:val="center"/>
            <w:hideMark/>
          </w:tcPr>
          <w:p w:rsidR="00A54796" w:rsidRPr="00177141" w:rsidRDefault="00A54796"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9</w:t>
            </w:r>
          </w:p>
        </w:tc>
        <w:tc>
          <w:tcPr>
            <w:tcW w:w="1721" w:type="dxa"/>
            <w:shd w:val="clear" w:color="auto" w:fill="auto"/>
            <w:noWrap/>
            <w:vAlign w:val="center"/>
            <w:hideMark/>
          </w:tcPr>
          <w:p w:rsidR="00A54796" w:rsidRPr="00177141" w:rsidRDefault="00A54796" w:rsidP="00D21F8C">
            <w:pPr>
              <w:spacing w:after="0" w:line="240" w:lineRule="auto"/>
              <w:ind w:left="113"/>
              <w:jc w:val="center"/>
              <w:rPr>
                <w:rFonts w:ascii="Arial" w:eastAsia="Times New Roman" w:hAnsi="Arial" w:cs="Arial"/>
                <w:sz w:val="24"/>
                <w:szCs w:val="24"/>
                <w:lang w:eastAsia="ru-RU"/>
              </w:rPr>
            </w:pPr>
            <w:proofErr w:type="spellStart"/>
            <w:r w:rsidRPr="00177141">
              <w:rPr>
                <w:rFonts w:ascii="Arial" w:eastAsia="Times New Roman" w:hAnsi="Arial" w:cs="Arial"/>
                <w:sz w:val="24"/>
                <w:szCs w:val="24"/>
                <w:lang w:eastAsia="ru-RU"/>
              </w:rPr>
              <w:t>Немчино</w:t>
            </w:r>
            <w:proofErr w:type="spellEnd"/>
          </w:p>
        </w:tc>
        <w:tc>
          <w:tcPr>
            <w:tcW w:w="547" w:type="dxa"/>
            <w:shd w:val="clear" w:color="auto" w:fill="BFBFBF" w:themeFill="background1" w:themeFillShade="BF"/>
            <w:noWrap/>
            <w:vAlign w:val="center"/>
            <w:hideMark/>
          </w:tcPr>
          <w:p w:rsidR="00A54796" w:rsidRPr="00177141" w:rsidRDefault="001C2954" w:rsidP="00D21F8C">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w:t>
            </w:r>
          </w:p>
        </w:tc>
        <w:tc>
          <w:tcPr>
            <w:tcW w:w="708"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709"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490"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626"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712"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628" w:type="dxa"/>
            <w:shd w:val="clear" w:color="auto" w:fill="BFBFBF" w:themeFill="background1" w:themeFillShade="BF"/>
            <w:noWrap/>
            <w:vAlign w:val="center"/>
            <w:hideMark/>
          </w:tcPr>
          <w:p w:rsidR="00A54796" w:rsidRPr="00177141" w:rsidRDefault="001C2954" w:rsidP="00D21F8C">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w:t>
            </w:r>
          </w:p>
        </w:tc>
        <w:tc>
          <w:tcPr>
            <w:tcW w:w="851" w:type="dxa"/>
            <w:shd w:val="clear" w:color="auto" w:fill="BFBFBF" w:themeFill="background1" w:themeFillShade="BF"/>
            <w:noWrap/>
            <w:vAlign w:val="center"/>
            <w:hideMark/>
          </w:tcPr>
          <w:p w:rsidR="00A54796" w:rsidRPr="00177141" w:rsidRDefault="001C2954" w:rsidP="00D21F8C">
            <w:pPr>
              <w:spacing w:after="0" w:line="240" w:lineRule="auto"/>
              <w:jc w:val="center"/>
              <w:rPr>
                <w:rFonts w:ascii="Arial" w:eastAsia="Times New Roman" w:hAnsi="Arial" w:cs="Arial"/>
                <w:b/>
                <w:sz w:val="20"/>
                <w:szCs w:val="20"/>
                <w:lang w:eastAsia="ru-RU"/>
              </w:rPr>
            </w:pPr>
            <w:r w:rsidRPr="00177141">
              <w:rPr>
                <w:rFonts w:ascii="Arial" w:eastAsia="Times New Roman" w:hAnsi="Arial" w:cs="Arial"/>
                <w:b/>
                <w:sz w:val="20"/>
                <w:szCs w:val="20"/>
                <w:lang w:eastAsia="ru-RU"/>
              </w:rPr>
              <w:t>+</w:t>
            </w:r>
          </w:p>
        </w:tc>
        <w:tc>
          <w:tcPr>
            <w:tcW w:w="567"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850" w:type="dxa"/>
            <w:shd w:val="clear" w:color="auto" w:fill="BFBFBF" w:themeFill="background1" w:themeFillShade="BF"/>
            <w:noWrap/>
            <w:vAlign w:val="center"/>
            <w:hideMark/>
          </w:tcPr>
          <w:p w:rsidR="00A54796" w:rsidRPr="00177141" w:rsidRDefault="001C2954" w:rsidP="00D21F8C">
            <w:pPr>
              <w:spacing w:after="0" w:line="240" w:lineRule="auto"/>
              <w:jc w:val="center"/>
              <w:rPr>
                <w:rFonts w:ascii="Arial" w:eastAsia="Times New Roman" w:hAnsi="Arial" w:cs="Arial"/>
                <w:b/>
                <w:sz w:val="20"/>
                <w:szCs w:val="20"/>
                <w:lang w:eastAsia="ru-RU"/>
              </w:rPr>
            </w:pPr>
            <w:r w:rsidRPr="00177141">
              <w:rPr>
                <w:rFonts w:ascii="Arial" w:eastAsia="Times New Roman" w:hAnsi="Arial" w:cs="Arial"/>
                <w:b/>
                <w:sz w:val="20"/>
                <w:szCs w:val="20"/>
                <w:lang w:eastAsia="ru-RU"/>
              </w:rPr>
              <w:t>+</w:t>
            </w:r>
          </w:p>
        </w:tc>
        <w:tc>
          <w:tcPr>
            <w:tcW w:w="567"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851"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709"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662"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560"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716"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425"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419"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661"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567"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r>
      <w:tr w:rsidR="00A54796" w:rsidRPr="00177141" w:rsidTr="00D21F8C">
        <w:trPr>
          <w:trHeight w:val="397"/>
        </w:trPr>
        <w:tc>
          <w:tcPr>
            <w:tcW w:w="426" w:type="dxa"/>
            <w:shd w:val="clear" w:color="auto" w:fill="auto"/>
            <w:noWrap/>
            <w:vAlign w:val="center"/>
            <w:hideMark/>
          </w:tcPr>
          <w:p w:rsidR="00A54796" w:rsidRPr="00177141" w:rsidRDefault="00A54796" w:rsidP="00D21F8C">
            <w:pPr>
              <w:spacing w:after="0" w:line="240" w:lineRule="auto"/>
              <w:jc w:val="center"/>
              <w:rPr>
                <w:rFonts w:ascii="Arial" w:eastAsia="Times New Roman" w:hAnsi="Arial" w:cs="Arial"/>
                <w:sz w:val="16"/>
                <w:szCs w:val="16"/>
                <w:lang w:eastAsia="ru-RU"/>
              </w:rPr>
            </w:pPr>
            <w:r w:rsidRPr="00177141">
              <w:rPr>
                <w:rFonts w:ascii="Arial" w:eastAsia="Times New Roman" w:hAnsi="Arial" w:cs="Arial"/>
                <w:sz w:val="16"/>
                <w:szCs w:val="16"/>
                <w:lang w:eastAsia="ru-RU"/>
              </w:rPr>
              <w:t>10</w:t>
            </w:r>
          </w:p>
        </w:tc>
        <w:tc>
          <w:tcPr>
            <w:tcW w:w="1721" w:type="dxa"/>
            <w:shd w:val="clear" w:color="auto" w:fill="auto"/>
            <w:noWrap/>
            <w:vAlign w:val="center"/>
            <w:hideMark/>
          </w:tcPr>
          <w:p w:rsidR="00A54796" w:rsidRPr="00177141" w:rsidRDefault="00A54796" w:rsidP="00D21F8C">
            <w:pPr>
              <w:spacing w:after="0" w:line="240" w:lineRule="auto"/>
              <w:ind w:left="113"/>
              <w:jc w:val="center"/>
              <w:rPr>
                <w:rFonts w:ascii="Arial" w:eastAsia="Times New Roman" w:hAnsi="Arial" w:cs="Arial"/>
                <w:sz w:val="24"/>
                <w:szCs w:val="24"/>
                <w:lang w:eastAsia="ru-RU"/>
              </w:rPr>
            </w:pPr>
            <w:proofErr w:type="spellStart"/>
            <w:r w:rsidRPr="00177141">
              <w:rPr>
                <w:rFonts w:ascii="Arial" w:eastAsia="Times New Roman" w:hAnsi="Arial" w:cs="Arial"/>
                <w:sz w:val="24"/>
                <w:szCs w:val="24"/>
                <w:lang w:eastAsia="ru-RU"/>
              </w:rPr>
              <w:t>Раково</w:t>
            </w:r>
            <w:proofErr w:type="spellEnd"/>
          </w:p>
        </w:tc>
        <w:tc>
          <w:tcPr>
            <w:tcW w:w="547" w:type="dxa"/>
            <w:shd w:val="clear" w:color="auto" w:fill="BFBFBF" w:themeFill="background1" w:themeFillShade="BF"/>
            <w:noWrap/>
            <w:vAlign w:val="center"/>
            <w:hideMark/>
          </w:tcPr>
          <w:p w:rsidR="00A54796" w:rsidRPr="00177141" w:rsidRDefault="001C2954" w:rsidP="00D21F8C">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w:t>
            </w:r>
          </w:p>
        </w:tc>
        <w:tc>
          <w:tcPr>
            <w:tcW w:w="708"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709"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490"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626"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bCs/>
                <w:sz w:val="20"/>
                <w:szCs w:val="20"/>
                <w:lang w:eastAsia="ru-RU"/>
              </w:rPr>
            </w:pPr>
            <w:r w:rsidRPr="00177141">
              <w:rPr>
                <w:rFonts w:ascii="Arial" w:eastAsia="Times New Roman" w:hAnsi="Arial" w:cs="Arial"/>
                <w:bCs/>
                <w:sz w:val="20"/>
                <w:szCs w:val="20"/>
                <w:lang w:eastAsia="ru-RU"/>
              </w:rPr>
              <w:t>-</w:t>
            </w:r>
          </w:p>
        </w:tc>
        <w:tc>
          <w:tcPr>
            <w:tcW w:w="712"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628" w:type="dxa"/>
            <w:shd w:val="clear" w:color="auto" w:fill="BFBFBF" w:themeFill="background1" w:themeFillShade="BF"/>
            <w:noWrap/>
            <w:vAlign w:val="center"/>
            <w:hideMark/>
          </w:tcPr>
          <w:p w:rsidR="00A54796" w:rsidRPr="00177141" w:rsidRDefault="001C2954" w:rsidP="00D21F8C">
            <w:pPr>
              <w:spacing w:after="0" w:line="240" w:lineRule="auto"/>
              <w:jc w:val="center"/>
              <w:rPr>
                <w:rFonts w:ascii="Arial" w:eastAsia="Times New Roman" w:hAnsi="Arial" w:cs="Arial"/>
                <w:b/>
                <w:bCs/>
                <w:sz w:val="20"/>
                <w:szCs w:val="20"/>
                <w:lang w:eastAsia="ru-RU"/>
              </w:rPr>
            </w:pPr>
            <w:r w:rsidRPr="00177141">
              <w:rPr>
                <w:rFonts w:ascii="Arial" w:eastAsia="Times New Roman" w:hAnsi="Arial" w:cs="Arial"/>
                <w:b/>
                <w:bCs/>
                <w:sz w:val="20"/>
                <w:szCs w:val="20"/>
                <w:lang w:eastAsia="ru-RU"/>
              </w:rPr>
              <w:t>+</w:t>
            </w:r>
          </w:p>
        </w:tc>
        <w:tc>
          <w:tcPr>
            <w:tcW w:w="851" w:type="dxa"/>
            <w:shd w:val="clear" w:color="auto" w:fill="BFBFBF" w:themeFill="background1" w:themeFillShade="BF"/>
            <w:noWrap/>
            <w:vAlign w:val="center"/>
            <w:hideMark/>
          </w:tcPr>
          <w:p w:rsidR="00A54796" w:rsidRPr="00177141" w:rsidRDefault="001C2954" w:rsidP="00D21F8C">
            <w:pPr>
              <w:spacing w:after="0" w:line="240" w:lineRule="auto"/>
              <w:jc w:val="center"/>
              <w:rPr>
                <w:rFonts w:ascii="Arial" w:eastAsia="Times New Roman" w:hAnsi="Arial" w:cs="Arial"/>
                <w:b/>
                <w:sz w:val="20"/>
                <w:szCs w:val="20"/>
                <w:lang w:eastAsia="ru-RU"/>
              </w:rPr>
            </w:pPr>
            <w:r w:rsidRPr="00177141">
              <w:rPr>
                <w:rFonts w:ascii="Arial" w:eastAsia="Times New Roman" w:hAnsi="Arial" w:cs="Arial"/>
                <w:b/>
                <w:sz w:val="20"/>
                <w:szCs w:val="20"/>
                <w:lang w:eastAsia="ru-RU"/>
              </w:rPr>
              <w:t>+</w:t>
            </w:r>
          </w:p>
        </w:tc>
        <w:tc>
          <w:tcPr>
            <w:tcW w:w="567"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850"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567"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851"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709"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662"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560"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716"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425"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419"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661"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567" w:type="dxa"/>
            <w:shd w:val="clear" w:color="auto" w:fill="auto"/>
            <w:noWrap/>
            <w:vAlign w:val="center"/>
            <w:hideMark/>
          </w:tcPr>
          <w:p w:rsidR="00A54796" w:rsidRPr="00177141" w:rsidRDefault="001C2954" w:rsidP="00D21F8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r>
    </w:tbl>
    <w:p w:rsidR="00A54796" w:rsidRPr="00177141" w:rsidRDefault="00A54796" w:rsidP="00A54796">
      <w:pPr>
        <w:ind w:firstLine="567"/>
        <w:jc w:val="both"/>
        <w:rPr>
          <w:rFonts w:eastAsia="Times New Roman"/>
          <w:sz w:val="28"/>
          <w:szCs w:val="28"/>
          <w:lang w:eastAsia="ru-RU"/>
        </w:rPr>
        <w:sectPr w:rsidR="00A54796" w:rsidRPr="00177141" w:rsidSect="00202AF7">
          <w:pgSz w:w="16838" w:h="11906" w:orient="landscape"/>
          <w:pgMar w:top="851" w:right="1134" w:bottom="1134" w:left="902" w:header="709" w:footer="709" w:gutter="0"/>
          <w:cols w:space="708"/>
          <w:docGrid w:linePitch="360"/>
        </w:sectPr>
      </w:pPr>
    </w:p>
    <w:p w:rsidR="00A54796" w:rsidRPr="00177141" w:rsidRDefault="00A54796" w:rsidP="00A54796">
      <w:pPr>
        <w:tabs>
          <w:tab w:val="left" w:pos="993"/>
        </w:tabs>
        <w:spacing w:after="0" w:line="360" w:lineRule="auto"/>
        <w:ind w:firstLine="709"/>
        <w:jc w:val="both"/>
        <w:rPr>
          <w:rFonts w:ascii="Arial" w:eastAsia="Times New Roman" w:hAnsi="Arial" w:cs="Arial"/>
          <w:sz w:val="24"/>
          <w:szCs w:val="24"/>
          <w:lang w:eastAsia="ru-RU"/>
        </w:rPr>
      </w:pPr>
      <w:r w:rsidRPr="00177141">
        <w:rPr>
          <w:rFonts w:ascii="Arial" w:eastAsia="Times New Roman" w:hAnsi="Arial" w:cs="Arial"/>
          <w:sz w:val="24"/>
          <w:szCs w:val="24"/>
          <w:lang w:eastAsia="ru-RU"/>
        </w:rPr>
        <w:lastRenderedPageBreak/>
        <w:t xml:space="preserve">Данные многофакторного анализа (таблица 28) показывают наличие невысокого потенциала для развития </w:t>
      </w:r>
      <w:proofErr w:type="spellStart"/>
      <w:r w:rsidRPr="00177141">
        <w:rPr>
          <w:rFonts w:ascii="Arial" w:eastAsia="Times New Roman" w:hAnsi="Arial" w:cs="Arial"/>
          <w:sz w:val="24"/>
          <w:szCs w:val="24"/>
          <w:lang w:eastAsia="ru-RU"/>
        </w:rPr>
        <w:t>Кощинского</w:t>
      </w:r>
      <w:proofErr w:type="spellEnd"/>
      <w:r w:rsidRPr="00177141">
        <w:rPr>
          <w:rFonts w:ascii="Arial" w:eastAsia="Times New Roman" w:hAnsi="Arial" w:cs="Arial"/>
          <w:sz w:val="24"/>
          <w:szCs w:val="24"/>
          <w:lang w:eastAsia="ru-RU"/>
        </w:rPr>
        <w:t xml:space="preserve"> сельского поселения. </w:t>
      </w:r>
    </w:p>
    <w:p w:rsidR="00A54796" w:rsidRPr="00177141" w:rsidRDefault="00A54796" w:rsidP="00A54796">
      <w:pPr>
        <w:tabs>
          <w:tab w:val="left" w:pos="993"/>
        </w:tabs>
        <w:spacing w:after="0" w:line="360" w:lineRule="auto"/>
        <w:ind w:firstLine="709"/>
        <w:jc w:val="both"/>
        <w:rPr>
          <w:rFonts w:ascii="Arial" w:eastAsia="Times New Roman" w:hAnsi="Arial" w:cs="Arial"/>
          <w:sz w:val="24"/>
          <w:szCs w:val="24"/>
          <w:lang w:eastAsia="ru-RU"/>
        </w:rPr>
      </w:pPr>
      <w:r w:rsidRPr="00177141">
        <w:rPr>
          <w:rFonts w:ascii="Arial" w:eastAsia="Times New Roman" w:hAnsi="Arial" w:cs="Arial"/>
          <w:spacing w:val="-1"/>
          <w:sz w:val="24"/>
          <w:szCs w:val="24"/>
          <w:lang w:eastAsia="ru-RU"/>
        </w:rPr>
        <w:t>Из данных анализа следует, часть населенных пунктов не имеет перспектив развития, большинство населенных пунктов перспективны для развития всего 1</w:t>
      </w:r>
      <w:r w:rsidR="00F92641" w:rsidRPr="00177141">
        <w:rPr>
          <w:rFonts w:ascii="Arial" w:eastAsia="Times New Roman" w:hAnsi="Arial" w:cs="Arial"/>
          <w:spacing w:val="-1"/>
          <w:sz w:val="24"/>
          <w:szCs w:val="24"/>
          <w:lang w:eastAsia="ru-RU"/>
        </w:rPr>
        <w:t xml:space="preserve"> – </w:t>
      </w:r>
      <w:r w:rsidRPr="00177141">
        <w:rPr>
          <w:rFonts w:ascii="Arial" w:eastAsia="Times New Roman" w:hAnsi="Arial" w:cs="Arial"/>
          <w:spacing w:val="-1"/>
          <w:sz w:val="24"/>
          <w:szCs w:val="24"/>
          <w:lang w:eastAsia="ru-RU"/>
        </w:rPr>
        <w:t>3 направлений социально</w:t>
      </w:r>
      <w:r w:rsidR="00F92641" w:rsidRPr="00177141">
        <w:rPr>
          <w:rFonts w:ascii="Arial" w:eastAsia="Times New Roman" w:hAnsi="Arial" w:cs="Arial"/>
          <w:spacing w:val="-1"/>
          <w:sz w:val="24"/>
          <w:szCs w:val="24"/>
          <w:lang w:eastAsia="ru-RU"/>
        </w:rPr>
        <w:t xml:space="preserve"> – </w:t>
      </w:r>
      <w:r w:rsidRPr="00177141">
        <w:rPr>
          <w:rFonts w:ascii="Arial" w:eastAsia="Times New Roman" w:hAnsi="Arial" w:cs="Arial"/>
          <w:spacing w:val="-1"/>
          <w:sz w:val="24"/>
          <w:szCs w:val="24"/>
          <w:lang w:eastAsia="ru-RU"/>
        </w:rPr>
        <w:t>экономической деятельности. Лишь один населенный пункт обладает возможностями для развития большего числа направлений.</w:t>
      </w:r>
    </w:p>
    <w:p w:rsidR="00A54796" w:rsidRPr="00177141" w:rsidRDefault="00A54796" w:rsidP="00A54796">
      <w:pPr>
        <w:tabs>
          <w:tab w:val="left" w:pos="993"/>
        </w:tabs>
        <w:spacing w:after="0" w:line="360" w:lineRule="auto"/>
        <w:ind w:firstLine="709"/>
        <w:jc w:val="both"/>
        <w:rPr>
          <w:rFonts w:ascii="Arial" w:eastAsia="Times New Roman" w:hAnsi="Arial" w:cs="Arial"/>
          <w:sz w:val="24"/>
          <w:szCs w:val="24"/>
          <w:lang w:eastAsia="ru-RU"/>
        </w:rPr>
      </w:pPr>
      <w:r w:rsidRPr="00177141">
        <w:rPr>
          <w:rFonts w:ascii="Arial" w:eastAsia="Times New Roman" w:hAnsi="Arial" w:cs="Arial"/>
          <w:sz w:val="24"/>
          <w:szCs w:val="24"/>
          <w:lang w:eastAsia="ru-RU"/>
        </w:rPr>
        <w:t>Такое соотношение отражает будущие возможности эксплуатации территории, как рекреационно</w:t>
      </w:r>
      <w:r w:rsidR="00F92641" w:rsidRPr="00177141">
        <w:rPr>
          <w:rFonts w:ascii="Arial" w:eastAsia="Times New Roman" w:hAnsi="Arial" w:cs="Arial"/>
          <w:sz w:val="24"/>
          <w:szCs w:val="24"/>
          <w:lang w:eastAsia="ru-RU"/>
        </w:rPr>
        <w:t xml:space="preserve"> – </w:t>
      </w:r>
      <w:r w:rsidRPr="00177141">
        <w:rPr>
          <w:rFonts w:ascii="Arial" w:eastAsia="Times New Roman" w:hAnsi="Arial" w:cs="Arial"/>
          <w:sz w:val="24"/>
          <w:szCs w:val="24"/>
          <w:lang w:eastAsia="ru-RU"/>
        </w:rPr>
        <w:t>сельскохозяйственной, однако в настоящее время эти возможности не реализованы.</w:t>
      </w:r>
    </w:p>
    <w:p w:rsidR="00A54796" w:rsidRPr="00177141" w:rsidRDefault="00A54796" w:rsidP="00A54796">
      <w:pPr>
        <w:widowControl w:val="0"/>
        <w:spacing w:after="0" w:line="360" w:lineRule="auto"/>
        <w:ind w:firstLine="720"/>
        <w:jc w:val="both"/>
        <w:rPr>
          <w:rFonts w:ascii="Arial" w:hAnsi="Arial" w:cs="Arial"/>
          <w:sz w:val="24"/>
          <w:szCs w:val="24"/>
        </w:rPr>
      </w:pPr>
      <w:r w:rsidRPr="00177141">
        <w:rPr>
          <w:rFonts w:ascii="Arial" w:hAnsi="Arial" w:cs="Arial"/>
          <w:sz w:val="24"/>
          <w:szCs w:val="24"/>
        </w:rPr>
        <w:t>Вероятные направления развития экономики поселения были определены на основании существующего ресурсного потенциала и хозяйственной специализации. Приводимые рекомендации учитывают сложившиеся связи, транспортную доступность, социально</w:t>
      </w:r>
      <w:r w:rsidR="00F92641" w:rsidRPr="00177141">
        <w:rPr>
          <w:rFonts w:ascii="Arial" w:hAnsi="Arial" w:cs="Arial"/>
          <w:sz w:val="24"/>
          <w:szCs w:val="24"/>
        </w:rPr>
        <w:t xml:space="preserve"> – </w:t>
      </w:r>
      <w:r w:rsidRPr="00177141">
        <w:rPr>
          <w:rFonts w:ascii="Arial" w:hAnsi="Arial" w:cs="Arial"/>
          <w:sz w:val="24"/>
          <w:szCs w:val="24"/>
        </w:rPr>
        <w:t>эк</w:t>
      </w:r>
      <w:r w:rsidR="00F92641" w:rsidRPr="00177141">
        <w:rPr>
          <w:rFonts w:ascii="Arial" w:hAnsi="Arial" w:cs="Arial"/>
          <w:sz w:val="24"/>
          <w:szCs w:val="24"/>
        </w:rPr>
        <w:t>ономический потенциал.</w:t>
      </w:r>
    </w:p>
    <w:p w:rsidR="00A54796" w:rsidRPr="00177141" w:rsidRDefault="00A54796" w:rsidP="00A54796">
      <w:pPr>
        <w:widowControl w:val="0"/>
        <w:spacing w:after="0" w:line="360" w:lineRule="auto"/>
        <w:ind w:firstLine="720"/>
        <w:jc w:val="both"/>
        <w:rPr>
          <w:rFonts w:ascii="Arial" w:hAnsi="Arial" w:cs="Arial"/>
          <w:sz w:val="24"/>
          <w:szCs w:val="24"/>
        </w:rPr>
      </w:pPr>
      <w:r w:rsidRPr="00177141">
        <w:rPr>
          <w:rFonts w:ascii="Arial" w:hAnsi="Arial" w:cs="Arial"/>
          <w:sz w:val="24"/>
          <w:szCs w:val="24"/>
        </w:rPr>
        <w:t xml:space="preserve">Важнейшим механизмом для решения развития поселения является создание условий, способов и механизмов повышения инвестиционной привлекательности и конкурентоспособности </w:t>
      </w:r>
      <w:proofErr w:type="spellStart"/>
      <w:r w:rsidRPr="00177141">
        <w:rPr>
          <w:rFonts w:ascii="Arial" w:hAnsi="Arial" w:cs="Arial"/>
          <w:sz w:val="24"/>
          <w:szCs w:val="24"/>
        </w:rPr>
        <w:t>Кощинского</w:t>
      </w:r>
      <w:proofErr w:type="spellEnd"/>
      <w:r w:rsidRPr="00177141">
        <w:rPr>
          <w:rFonts w:ascii="Arial" w:hAnsi="Arial" w:cs="Arial"/>
          <w:sz w:val="24"/>
          <w:szCs w:val="24"/>
        </w:rPr>
        <w:t xml:space="preserve"> сельского поселения при соблюдении балансов интересов власти, бизнеса и населения. При этом каждый элемент в этой системе должен выполнять свою роль и функции для решения основных проблем и в целом для развития территори</w:t>
      </w:r>
      <w:r w:rsidR="00F92641" w:rsidRPr="00177141">
        <w:rPr>
          <w:rFonts w:ascii="Arial" w:hAnsi="Arial" w:cs="Arial"/>
          <w:sz w:val="24"/>
          <w:szCs w:val="24"/>
        </w:rPr>
        <w:t>и.</w:t>
      </w:r>
    </w:p>
    <w:tbl>
      <w:tblPr>
        <w:tblW w:w="97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7054"/>
      </w:tblGrid>
      <w:tr w:rsidR="00A54796" w:rsidRPr="00177141" w:rsidTr="00F92641">
        <w:trPr>
          <w:trHeight w:val="308"/>
          <w:tblHeader/>
        </w:trPr>
        <w:tc>
          <w:tcPr>
            <w:tcW w:w="2694" w:type="dxa"/>
            <w:shd w:val="clear" w:color="auto" w:fill="B6DDE8" w:themeFill="accent5" w:themeFillTint="66"/>
          </w:tcPr>
          <w:p w:rsidR="00A54796" w:rsidRPr="00177141" w:rsidRDefault="00A54796" w:rsidP="00D21F8C">
            <w:pPr>
              <w:pStyle w:val="Default"/>
              <w:spacing w:before="120" w:after="120"/>
              <w:jc w:val="center"/>
              <w:rPr>
                <w:rFonts w:ascii="Arial" w:hAnsi="Arial" w:cs="Arial"/>
                <w:b/>
                <w:bCs/>
                <w:color w:val="auto"/>
              </w:rPr>
            </w:pPr>
            <w:r w:rsidRPr="00177141">
              <w:rPr>
                <w:rFonts w:ascii="Arial" w:hAnsi="Arial" w:cs="Arial"/>
                <w:b/>
                <w:bCs/>
                <w:color w:val="auto"/>
              </w:rPr>
              <w:t>Этап</w:t>
            </w:r>
          </w:p>
        </w:tc>
        <w:tc>
          <w:tcPr>
            <w:tcW w:w="7054" w:type="dxa"/>
            <w:shd w:val="clear" w:color="auto" w:fill="B6DDE8" w:themeFill="accent5" w:themeFillTint="66"/>
          </w:tcPr>
          <w:p w:rsidR="00A54796" w:rsidRPr="00177141" w:rsidRDefault="00A54796" w:rsidP="00D21F8C">
            <w:pPr>
              <w:pStyle w:val="Default"/>
              <w:spacing w:before="120" w:after="120"/>
              <w:jc w:val="center"/>
              <w:rPr>
                <w:rFonts w:ascii="Arial" w:hAnsi="Arial" w:cs="Arial"/>
                <w:b/>
                <w:bCs/>
                <w:color w:val="auto"/>
              </w:rPr>
            </w:pPr>
            <w:r w:rsidRPr="00177141">
              <w:rPr>
                <w:rFonts w:ascii="Arial" w:hAnsi="Arial" w:cs="Arial"/>
                <w:b/>
                <w:bCs/>
                <w:color w:val="auto"/>
              </w:rPr>
              <w:t>Основные задачи</w:t>
            </w:r>
          </w:p>
        </w:tc>
      </w:tr>
      <w:tr w:rsidR="00A54796" w:rsidRPr="00177141" w:rsidTr="00D21F8C">
        <w:trPr>
          <w:trHeight w:val="537"/>
        </w:trPr>
        <w:tc>
          <w:tcPr>
            <w:tcW w:w="9748" w:type="dxa"/>
            <w:gridSpan w:val="2"/>
            <w:shd w:val="clear" w:color="auto" w:fill="D9D9D9" w:themeFill="background1" w:themeFillShade="D9"/>
            <w:vAlign w:val="center"/>
          </w:tcPr>
          <w:p w:rsidR="00A54796" w:rsidRPr="00177141" w:rsidRDefault="00F92641" w:rsidP="00602CCC">
            <w:pPr>
              <w:pStyle w:val="Default"/>
              <w:numPr>
                <w:ilvl w:val="1"/>
                <w:numId w:val="54"/>
              </w:numPr>
              <w:tabs>
                <w:tab w:val="clear" w:pos="1800"/>
                <w:tab w:val="left" w:pos="3402"/>
                <w:tab w:val="left" w:pos="3544"/>
              </w:tabs>
              <w:jc w:val="center"/>
              <w:rPr>
                <w:rFonts w:ascii="Arial" w:hAnsi="Arial" w:cs="Arial"/>
                <w:b/>
                <w:bCs/>
                <w:color w:val="auto"/>
              </w:rPr>
            </w:pPr>
            <w:r w:rsidRPr="00177141">
              <w:rPr>
                <w:rFonts w:ascii="Arial" w:hAnsi="Arial" w:cs="Arial"/>
                <w:b/>
                <w:bCs/>
                <w:color w:val="auto"/>
              </w:rPr>
              <w:t>Первая очередь</w:t>
            </w:r>
            <w:r w:rsidR="00A54796" w:rsidRPr="00177141">
              <w:rPr>
                <w:rFonts w:ascii="Arial" w:hAnsi="Arial" w:cs="Arial"/>
                <w:b/>
                <w:bCs/>
                <w:color w:val="auto"/>
              </w:rPr>
              <w:t xml:space="preserve"> – </w:t>
            </w:r>
            <w:r w:rsidRPr="00177141">
              <w:rPr>
                <w:rFonts w:ascii="Arial" w:hAnsi="Arial" w:cs="Arial"/>
                <w:b/>
                <w:bCs/>
                <w:color w:val="auto"/>
              </w:rPr>
              <w:t xml:space="preserve">до </w:t>
            </w:r>
            <w:r w:rsidR="00A54796" w:rsidRPr="00177141">
              <w:rPr>
                <w:rFonts w:ascii="Arial" w:hAnsi="Arial" w:cs="Arial"/>
                <w:b/>
                <w:bCs/>
                <w:color w:val="auto"/>
              </w:rPr>
              <w:t>20</w:t>
            </w:r>
            <w:r w:rsidRPr="00177141">
              <w:rPr>
                <w:rFonts w:ascii="Arial" w:hAnsi="Arial" w:cs="Arial"/>
                <w:b/>
                <w:bCs/>
                <w:color w:val="auto"/>
              </w:rPr>
              <w:t>23</w:t>
            </w:r>
            <w:r w:rsidR="00A54796" w:rsidRPr="00177141">
              <w:rPr>
                <w:rFonts w:ascii="Arial" w:hAnsi="Arial" w:cs="Arial"/>
                <w:b/>
                <w:bCs/>
                <w:color w:val="auto"/>
              </w:rPr>
              <w:t xml:space="preserve"> год</w:t>
            </w:r>
            <w:r w:rsidRPr="00177141">
              <w:rPr>
                <w:rFonts w:ascii="Arial" w:hAnsi="Arial" w:cs="Arial"/>
                <w:b/>
                <w:bCs/>
                <w:color w:val="auto"/>
              </w:rPr>
              <w:t>а</w:t>
            </w:r>
          </w:p>
        </w:tc>
      </w:tr>
      <w:tr w:rsidR="00A54796" w:rsidRPr="00177141" w:rsidTr="00F92641">
        <w:trPr>
          <w:trHeight w:val="606"/>
        </w:trPr>
        <w:tc>
          <w:tcPr>
            <w:tcW w:w="2694" w:type="dxa"/>
          </w:tcPr>
          <w:p w:rsidR="00A54796" w:rsidRPr="00177141" w:rsidRDefault="00A54796" w:rsidP="00D21F8C">
            <w:pPr>
              <w:pStyle w:val="Default"/>
              <w:rPr>
                <w:rFonts w:ascii="Arial" w:hAnsi="Arial" w:cs="Arial"/>
                <w:color w:val="auto"/>
              </w:rPr>
            </w:pPr>
            <w:r w:rsidRPr="00177141">
              <w:rPr>
                <w:rFonts w:ascii="Arial" w:hAnsi="Arial" w:cs="Arial"/>
                <w:color w:val="auto"/>
              </w:rPr>
              <w:t>Стабил</w:t>
            </w:r>
            <w:r w:rsidR="00F92641" w:rsidRPr="00177141">
              <w:rPr>
                <w:rFonts w:ascii="Arial" w:hAnsi="Arial" w:cs="Arial"/>
                <w:color w:val="auto"/>
              </w:rPr>
              <w:t>изация ситуации на рынке труда.</w:t>
            </w:r>
          </w:p>
          <w:p w:rsidR="00A54796" w:rsidRPr="00177141" w:rsidRDefault="00A54796" w:rsidP="00D21F8C">
            <w:pPr>
              <w:pStyle w:val="Default"/>
              <w:rPr>
                <w:rFonts w:ascii="Arial" w:hAnsi="Arial" w:cs="Arial"/>
                <w:color w:val="auto"/>
              </w:rPr>
            </w:pPr>
            <w:r w:rsidRPr="00177141">
              <w:rPr>
                <w:rFonts w:ascii="Arial" w:hAnsi="Arial" w:cs="Arial"/>
                <w:color w:val="auto"/>
              </w:rPr>
              <w:t>Начало реализации мероприятий плана.</w:t>
            </w:r>
          </w:p>
        </w:tc>
        <w:tc>
          <w:tcPr>
            <w:tcW w:w="7054" w:type="dxa"/>
          </w:tcPr>
          <w:p w:rsidR="00A54796" w:rsidRPr="00177141" w:rsidRDefault="00A54796" w:rsidP="00D21F8C">
            <w:pPr>
              <w:pStyle w:val="Default"/>
              <w:jc w:val="both"/>
              <w:rPr>
                <w:rFonts w:ascii="Arial" w:hAnsi="Arial" w:cs="Arial"/>
                <w:color w:val="auto"/>
              </w:rPr>
            </w:pPr>
            <w:r w:rsidRPr="00177141">
              <w:rPr>
                <w:rFonts w:ascii="Arial" w:hAnsi="Arial" w:cs="Arial"/>
                <w:color w:val="auto"/>
              </w:rPr>
              <w:t xml:space="preserve">Реализация проектов экономического развития </w:t>
            </w:r>
            <w:proofErr w:type="spellStart"/>
            <w:r w:rsidRPr="00177141">
              <w:rPr>
                <w:rFonts w:ascii="Arial" w:hAnsi="Arial" w:cs="Arial"/>
                <w:color w:val="auto"/>
              </w:rPr>
              <w:t>Кощинского</w:t>
            </w:r>
            <w:proofErr w:type="spellEnd"/>
            <w:r w:rsidRPr="00177141">
              <w:rPr>
                <w:rFonts w:ascii="Arial" w:hAnsi="Arial" w:cs="Arial"/>
                <w:color w:val="auto"/>
              </w:rPr>
              <w:t xml:space="preserve"> сельского поселения:</w:t>
            </w:r>
          </w:p>
          <w:p w:rsidR="00A54796" w:rsidRPr="00177141" w:rsidRDefault="00F92641" w:rsidP="00F92641">
            <w:pPr>
              <w:widowControl w:val="0"/>
              <w:spacing w:after="0" w:line="240" w:lineRule="auto"/>
              <w:rPr>
                <w:rFonts w:ascii="Arial" w:hAnsi="Arial" w:cs="Arial"/>
                <w:sz w:val="24"/>
                <w:szCs w:val="24"/>
              </w:rPr>
            </w:pPr>
            <w:r w:rsidRPr="00177141">
              <w:rPr>
                <w:rFonts w:ascii="Arial" w:hAnsi="Arial" w:cs="Arial"/>
                <w:sz w:val="24"/>
                <w:szCs w:val="24"/>
              </w:rPr>
              <w:t xml:space="preserve">– </w:t>
            </w:r>
            <w:r w:rsidR="00A54796" w:rsidRPr="00177141">
              <w:rPr>
                <w:rFonts w:ascii="Arial" w:hAnsi="Arial" w:cs="Arial"/>
                <w:sz w:val="24"/>
                <w:szCs w:val="24"/>
              </w:rPr>
              <w:t>р</w:t>
            </w:r>
            <w:r w:rsidRPr="00177141">
              <w:rPr>
                <w:rFonts w:ascii="Arial" w:hAnsi="Arial" w:cs="Arial"/>
                <w:sz w:val="24"/>
                <w:szCs w:val="24"/>
              </w:rPr>
              <w:t>азвитие традиционных промыслов;</w:t>
            </w:r>
          </w:p>
          <w:p w:rsidR="00A54796" w:rsidRPr="00177141" w:rsidRDefault="00F92641" w:rsidP="00F92641">
            <w:pPr>
              <w:widowControl w:val="0"/>
              <w:spacing w:after="0" w:line="240" w:lineRule="auto"/>
              <w:rPr>
                <w:rFonts w:ascii="Arial" w:hAnsi="Arial" w:cs="Arial"/>
                <w:sz w:val="24"/>
                <w:szCs w:val="24"/>
              </w:rPr>
            </w:pPr>
            <w:r w:rsidRPr="00177141">
              <w:rPr>
                <w:rFonts w:ascii="Arial" w:hAnsi="Arial" w:cs="Arial"/>
                <w:sz w:val="24"/>
                <w:szCs w:val="24"/>
              </w:rPr>
              <w:t xml:space="preserve">– </w:t>
            </w:r>
            <w:r w:rsidR="00A54796" w:rsidRPr="00177141">
              <w:rPr>
                <w:rFonts w:ascii="Arial" w:hAnsi="Arial" w:cs="Arial"/>
                <w:sz w:val="24"/>
                <w:szCs w:val="24"/>
              </w:rPr>
              <w:t>устройство комплекса по выращиванию рыб осетровых пород с целью получения товарной продукции и производства пищевой икры в установках замк</w:t>
            </w:r>
            <w:r w:rsidRPr="00177141">
              <w:rPr>
                <w:rFonts w:ascii="Arial" w:hAnsi="Arial" w:cs="Arial"/>
                <w:sz w:val="24"/>
                <w:szCs w:val="24"/>
              </w:rPr>
              <w:t>нутого водоснабжения (</w:t>
            </w:r>
            <w:proofErr w:type="spellStart"/>
            <w:r w:rsidRPr="00177141">
              <w:rPr>
                <w:rFonts w:ascii="Arial" w:hAnsi="Arial" w:cs="Arial"/>
                <w:sz w:val="24"/>
                <w:szCs w:val="24"/>
              </w:rPr>
              <w:t>п</w:t>
            </w:r>
            <w:proofErr w:type="gramStart"/>
            <w:r w:rsidRPr="00177141">
              <w:rPr>
                <w:rFonts w:ascii="Arial" w:hAnsi="Arial" w:cs="Arial"/>
                <w:sz w:val="24"/>
                <w:szCs w:val="24"/>
              </w:rPr>
              <w:t>.К</w:t>
            </w:r>
            <w:proofErr w:type="gramEnd"/>
            <w:r w:rsidRPr="00177141">
              <w:rPr>
                <w:rFonts w:ascii="Arial" w:hAnsi="Arial" w:cs="Arial"/>
                <w:sz w:val="24"/>
                <w:szCs w:val="24"/>
              </w:rPr>
              <w:t>ощино</w:t>
            </w:r>
            <w:proofErr w:type="spellEnd"/>
            <w:r w:rsidRPr="00177141">
              <w:rPr>
                <w:rFonts w:ascii="Arial" w:hAnsi="Arial" w:cs="Arial"/>
                <w:sz w:val="24"/>
                <w:szCs w:val="24"/>
              </w:rPr>
              <w:t>);</w:t>
            </w:r>
          </w:p>
          <w:p w:rsidR="00A54796" w:rsidRPr="00177141" w:rsidRDefault="00F92641" w:rsidP="00F92641">
            <w:pPr>
              <w:widowControl w:val="0"/>
              <w:spacing w:after="0" w:line="240" w:lineRule="auto"/>
              <w:rPr>
                <w:rFonts w:ascii="Arial" w:hAnsi="Arial" w:cs="Arial"/>
                <w:sz w:val="24"/>
                <w:szCs w:val="24"/>
              </w:rPr>
            </w:pPr>
            <w:r w:rsidRPr="00177141">
              <w:rPr>
                <w:rFonts w:ascii="Arial" w:hAnsi="Arial" w:cs="Arial"/>
                <w:sz w:val="24"/>
                <w:szCs w:val="24"/>
              </w:rPr>
              <w:t xml:space="preserve">– </w:t>
            </w:r>
            <w:r w:rsidR="00A54796" w:rsidRPr="00177141">
              <w:rPr>
                <w:rFonts w:ascii="Arial" w:hAnsi="Arial" w:cs="Arial"/>
                <w:sz w:val="24"/>
                <w:szCs w:val="24"/>
              </w:rPr>
              <w:t>создание личных подсобных хозяй</w:t>
            </w:r>
            <w:proofErr w:type="gramStart"/>
            <w:r w:rsidR="00A54796" w:rsidRPr="00177141">
              <w:rPr>
                <w:rFonts w:ascii="Arial" w:hAnsi="Arial" w:cs="Arial"/>
                <w:sz w:val="24"/>
                <w:szCs w:val="24"/>
              </w:rPr>
              <w:t>ств пч</w:t>
            </w:r>
            <w:proofErr w:type="gramEnd"/>
            <w:r w:rsidR="00A54796" w:rsidRPr="00177141">
              <w:rPr>
                <w:rFonts w:ascii="Arial" w:hAnsi="Arial" w:cs="Arial"/>
                <w:sz w:val="24"/>
                <w:szCs w:val="24"/>
              </w:rPr>
              <w:t>еловодства</w:t>
            </w:r>
            <w:r w:rsidRPr="00177141">
              <w:rPr>
                <w:rFonts w:ascii="Arial" w:hAnsi="Arial" w:cs="Arial"/>
                <w:sz w:val="24"/>
                <w:szCs w:val="24"/>
              </w:rPr>
              <w:t xml:space="preserve">         </w:t>
            </w:r>
            <w:r w:rsidR="00A54796" w:rsidRPr="00177141">
              <w:rPr>
                <w:rFonts w:ascii="Arial" w:hAnsi="Arial" w:cs="Arial"/>
                <w:sz w:val="24"/>
                <w:szCs w:val="24"/>
              </w:rPr>
              <w:t xml:space="preserve"> (</w:t>
            </w:r>
            <w:r w:rsidR="00D268AB" w:rsidRPr="00177141">
              <w:rPr>
                <w:rFonts w:ascii="Arial" w:hAnsi="Arial" w:cs="Arial"/>
                <w:sz w:val="24"/>
                <w:szCs w:val="24"/>
              </w:rPr>
              <w:t>д</w:t>
            </w:r>
            <w:r w:rsidR="00A54796" w:rsidRPr="00177141">
              <w:rPr>
                <w:rFonts w:ascii="Arial" w:hAnsi="Arial" w:cs="Arial"/>
                <w:sz w:val="24"/>
                <w:szCs w:val="24"/>
              </w:rPr>
              <w:t>.</w:t>
            </w:r>
            <w:r w:rsidRPr="00177141">
              <w:rPr>
                <w:rFonts w:ascii="Arial" w:hAnsi="Arial" w:cs="Arial"/>
                <w:sz w:val="24"/>
                <w:szCs w:val="24"/>
              </w:rPr>
              <w:t xml:space="preserve"> </w:t>
            </w:r>
            <w:r w:rsidR="00A54796" w:rsidRPr="00177141">
              <w:rPr>
                <w:rFonts w:ascii="Arial" w:hAnsi="Arial" w:cs="Arial"/>
                <w:sz w:val="24"/>
                <w:szCs w:val="24"/>
              </w:rPr>
              <w:t xml:space="preserve">Лучинка, </w:t>
            </w:r>
            <w:r w:rsidR="00D268AB" w:rsidRPr="00177141">
              <w:rPr>
                <w:rFonts w:ascii="Arial" w:hAnsi="Arial" w:cs="Arial"/>
                <w:sz w:val="24"/>
                <w:szCs w:val="24"/>
              </w:rPr>
              <w:t>д</w:t>
            </w:r>
            <w:r w:rsidR="00A54796" w:rsidRPr="00177141">
              <w:rPr>
                <w:rFonts w:ascii="Arial" w:hAnsi="Arial" w:cs="Arial"/>
                <w:sz w:val="24"/>
                <w:szCs w:val="24"/>
              </w:rPr>
              <w:t>.</w:t>
            </w:r>
            <w:r w:rsidRPr="00177141">
              <w:rPr>
                <w:rFonts w:ascii="Arial" w:hAnsi="Arial" w:cs="Arial"/>
                <w:sz w:val="24"/>
                <w:szCs w:val="24"/>
              </w:rPr>
              <w:t xml:space="preserve"> </w:t>
            </w:r>
            <w:proofErr w:type="spellStart"/>
            <w:r w:rsidR="00A54796" w:rsidRPr="00177141">
              <w:rPr>
                <w:rFonts w:ascii="Arial" w:hAnsi="Arial" w:cs="Arial"/>
                <w:sz w:val="24"/>
                <w:szCs w:val="24"/>
              </w:rPr>
              <w:t>Раково</w:t>
            </w:r>
            <w:proofErr w:type="spellEnd"/>
            <w:r w:rsidR="00A54796" w:rsidRPr="00177141">
              <w:rPr>
                <w:rFonts w:ascii="Arial" w:hAnsi="Arial" w:cs="Arial"/>
                <w:sz w:val="24"/>
                <w:szCs w:val="24"/>
              </w:rPr>
              <w:t>).</w:t>
            </w:r>
          </w:p>
        </w:tc>
      </w:tr>
      <w:tr w:rsidR="00A54796" w:rsidRPr="00177141" w:rsidTr="00F92641">
        <w:trPr>
          <w:trHeight w:val="728"/>
        </w:trPr>
        <w:tc>
          <w:tcPr>
            <w:tcW w:w="2694" w:type="dxa"/>
          </w:tcPr>
          <w:p w:rsidR="00A54796" w:rsidRPr="00177141" w:rsidRDefault="00A54796" w:rsidP="00D21F8C">
            <w:pPr>
              <w:pStyle w:val="Default"/>
              <w:rPr>
                <w:rFonts w:ascii="Arial" w:hAnsi="Arial" w:cs="Arial"/>
                <w:color w:val="auto"/>
              </w:rPr>
            </w:pPr>
            <w:r w:rsidRPr="00177141">
              <w:rPr>
                <w:rFonts w:ascii="Arial" w:hAnsi="Arial" w:cs="Arial"/>
                <w:color w:val="auto"/>
              </w:rPr>
              <w:t xml:space="preserve">Модернизация и перепрофилирование производства. </w:t>
            </w:r>
          </w:p>
        </w:tc>
        <w:tc>
          <w:tcPr>
            <w:tcW w:w="7054" w:type="dxa"/>
          </w:tcPr>
          <w:p w:rsidR="00A54796" w:rsidRPr="00177141" w:rsidRDefault="00A54796" w:rsidP="00D21F8C">
            <w:pPr>
              <w:pStyle w:val="Default"/>
              <w:jc w:val="both"/>
              <w:rPr>
                <w:rFonts w:ascii="Arial" w:hAnsi="Arial" w:cs="Arial"/>
                <w:color w:val="auto"/>
              </w:rPr>
            </w:pPr>
            <w:r w:rsidRPr="00177141">
              <w:rPr>
                <w:rFonts w:ascii="Arial" w:hAnsi="Arial" w:cs="Arial"/>
                <w:color w:val="auto"/>
              </w:rPr>
              <w:t xml:space="preserve">Продолжение реализации мероприятий по экономическому  развитию </w:t>
            </w:r>
            <w:proofErr w:type="spellStart"/>
            <w:r w:rsidRPr="00177141">
              <w:rPr>
                <w:rFonts w:ascii="Arial" w:hAnsi="Arial" w:cs="Arial"/>
                <w:color w:val="auto"/>
              </w:rPr>
              <w:t>Кощинского</w:t>
            </w:r>
            <w:proofErr w:type="spellEnd"/>
            <w:r w:rsidRPr="00177141">
              <w:rPr>
                <w:rFonts w:ascii="Arial" w:hAnsi="Arial" w:cs="Arial"/>
                <w:color w:val="auto"/>
              </w:rPr>
              <w:t xml:space="preserve"> сельского поселения:</w:t>
            </w:r>
          </w:p>
          <w:p w:rsidR="00A54796" w:rsidRPr="00177141" w:rsidRDefault="00F92641" w:rsidP="00F92641">
            <w:pPr>
              <w:widowControl w:val="0"/>
              <w:spacing w:after="0" w:line="240" w:lineRule="auto"/>
              <w:rPr>
                <w:rFonts w:ascii="Arial" w:hAnsi="Arial" w:cs="Arial"/>
                <w:sz w:val="24"/>
                <w:szCs w:val="24"/>
              </w:rPr>
            </w:pPr>
            <w:r w:rsidRPr="00177141">
              <w:rPr>
                <w:rFonts w:ascii="Arial" w:hAnsi="Arial" w:cs="Arial"/>
                <w:sz w:val="24"/>
                <w:szCs w:val="24"/>
              </w:rPr>
              <w:t xml:space="preserve">– </w:t>
            </w:r>
            <w:r w:rsidR="00A54796" w:rsidRPr="00177141">
              <w:rPr>
                <w:rFonts w:ascii="Arial" w:hAnsi="Arial" w:cs="Arial"/>
                <w:sz w:val="24"/>
                <w:szCs w:val="24"/>
              </w:rPr>
              <w:t xml:space="preserve">строительство </w:t>
            </w:r>
            <w:r w:rsidRPr="00177141">
              <w:rPr>
                <w:rFonts w:ascii="Arial" w:hAnsi="Arial" w:cs="Arial"/>
                <w:sz w:val="24"/>
                <w:szCs w:val="24"/>
              </w:rPr>
              <w:t>тепличного комбината (</w:t>
            </w:r>
            <w:proofErr w:type="spellStart"/>
            <w:r w:rsidRPr="00177141">
              <w:rPr>
                <w:rFonts w:ascii="Arial" w:hAnsi="Arial" w:cs="Arial"/>
                <w:sz w:val="24"/>
                <w:szCs w:val="24"/>
              </w:rPr>
              <w:t>п</w:t>
            </w:r>
            <w:proofErr w:type="gramStart"/>
            <w:r w:rsidRPr="00177141">
              <w:rPr>
                <w:rFonts w:ascii="Arial" w:hAnsi="Arial" w:cs="Arial"/>
                <w:sz w:val="24"/>
                <w:szCs w:val="24"/>
              </w:rPr>
              <w:t>.К</w:t>
            </w:r>
            <w:proofErr w:type="gramEnd"/>
            <w:r w:rsidRPr="00177141">
              <w:rPr>
                <w:rFonts w:ascii="Arial" w:hAnsi="Arial" w:cs="Arial"/>
                <w:sz w:val="24"/>
                <w:szCs w:val="24"/>
              </w:rPr>
              <w:t>ощино</w:t>
            </w:r>
            <w:proofErr w:type="spellEnd"/>
            <w:r w:rsidRPr="00177141">
              <w:rPr>
                <w:rFonts w:ascii="Arial" w:hAnsi="Arial" w:cs="Arial"/>
                <w:sz w:val="24"/>
                <w:szCs w:val="24"/>
              </w:rPr>
              <w:t>);</w:t>
            </w:r>
          </w:p>
          <w:p w:rsidR="00A54796" w:rsidRPr="00177141" w:rsidRDefault="00F92641" w:rsidP="00F92641">
            <w:pPr>
              <w:widowControl w:val="0"/>
              <w:spacing w:after="0" w:line="240" w:lineRule="auto"/>
              <w:rPr>
                <w:rFonts w:ascii="Arial" w:hAnsi="Arial" w:cs="Arial"/>
                <w:sz w:val="24"/>
                <w:szCs w:val="24"/>
              </w:rPr>
            </w:pPr>
            <w:r w:rsidRPr="00177141">
              <w:rPr>
                <w:rFonts w:ascii="Arial" w:hAnsi="Arial" w:cs="Arial"/>
                <w:sz w:val="24"/>
                <w:szCs w:val="24"/>
              </w:rPr>
              <w:t xml:space="preserve">– </w:t>
            </w:r>
            <w:r w:rsidR="00A54796" w:rsidRPr="00177141">
              <w:rPr>
                <w:rFonts w:ascii="Arial" w:hAnsi="Arial" w:cs="Arial"/>
                <w:sz w:val="24"/>
                <w:szCs w:val="24"/>
              </w:rPr>
              <w:t>строительство предприятия по переработке л</w:t>
            </w:r>
            <w:r w:rsidRPr="00177141">
              <w:rPr>
                <w:rFonts w:ascii="Arial" w:hAnsi="Arial" w:cs="Arial"/>
                <w:sz w:val="24"/>
                <w:szCs w:val="24"/>
              </w:rPr>
              <w:t>екарственных растений;</w:t>
            </w:r>
          </w:p>
          <w:p w:rsidR="00A54796" w:rsidRPr="00177141" w:rsidRDefault="00F92641" w:rsidP="00F92641">
            <w:pPr>
              <w:widowControl w:val="0"/>
              <w:spacing w:after="0" w:line="240" w:lineRule="auto"/>
              <w:rPr>
                <w:rFonts w:ascii="Arial" w:hAnsi="Arial" w:cs="Arial"/>
                <w:sz w:val="24"/>
                <w:szCs w:val="24"/>
              </w:rPr>
            </w:pPr>
            <w:r w:rsidRPr="00177141">
              <w:rPr>
                <w:rFonts w:ascii="Arial" w:hAnsi="Arial" w:cs="Arial"/>
                <w:sz w:val="24"/>
                <w:szCs w:val="24"/>
              </w:rPr>
              <w:t xml:space="preserve">– </w:t>
            </w:r>
            <w:r w:rsidR="00A54796" w:rsidRPr="00177141">
              <w:rPr>
                <w:rFonts w:ascii="Arial" w:hAnsi="Arial" w:cs="Arial"/>
                <w:sz w:val="24"/>
                <w:szCs w:val="24"/>
              </w:rPr>
              <w:t>п</w:t>
            </w:r>
            <w:r w:rsidRPr="00177141">
              <w:rPr>
                <w:rFonts w:ascii="Arial" w:hAnsi="Arial" w:cs="Arial"/>
                <w:sz w:val="24"/>
                <w:szCs w:val="24"/>
              </w:rPr>
              <w:t>роект "</w:t>
            </w:r>
            <w:proofErr w:type="spellStart"/>
            <w:r w:rsidRPr="00177141">
              <w:rPr>
                <w:rFonts w:ascii="Arial" w:hAnsi="Arial" w:cs="Arial"/>
                <w:sz w:val="24"/>
                <w:szCs w:val="24"/>
              </w:rPr>
              <w:t>Этнодеревня</w:t>
            </w:r>
            <w:proofErr w:type="spellEnd"/>
            <w:r w:rsidRPr="00177141">
              <w:rPr>
                <w:rFonts w:ascii="Arial" w:hAnsi="Arial" w:cs="Arial"/>
                <w:sz w:val="24"/>
                <w:szCs w:val="24"/>
              </w:rPr>
              <w:t>" (</w:t>
            </w:r>
            <w:proofErr w:type="spellStart"/>
            <w:r w:rsidRPr="00177141">
              <w:rPr>
                <w:rFonts w:ascii="Arial" w:hAnsi="Arial" w:cs="Arial"/>
                <w:sz w:val="24"/>
                <w:szCs w:val="24"/>
              </w:rPr>
              <w:t>п</w:t>
            </w:r>
            <w:proofErr w:type="gramStart"/>
            <w:r w:rsidRPr="00177141">
              <w:rPr>
                <w:rFonts w:ascii="Arial" w:hAnsi="Arial" w:cs="Arial"/>
                <w:sz w:val="24"/>
                <w:szCs w:val="24"/>
              </w:rPr>
              <w:t>.К</w:t>
            </w:r>
            <w:proofErr w:type="gramEnd"/>
            <w:r w:rsidRPr="00177141">
              <w:rPr>
                <w:rFonts w:ascii="Arial" w:hAnsi="Arial" w:cs="Arial"/>
                <w:sz w:val="24"/>
                <w:szCs w:val="24"/>
              </w:rPr>
              <w:t>ощино</w:t>
            </w:r>
            <w:proofErr w:type="spellEnd"/>
            <w:r w:rsidRPr="00177141">
              <w:rPr>
                <w:rFonts w:ascii="Arial" w:hAnsi="Arial" w:cs="Arial"/>
                <w:sz w:val="24"/>
                <w:szCs w:val="24"/>
              </w:rPr>
              <w:t>);</w:t>
            </w:r>
          </w:p>
          <w:p w:rsidR="00A54796" w:rsidRPr="00177141" w:rsidRDefault="00F92641" w:rsidP="00F92641">
            <w:pPr>
              <w:widowControl w:val="0"/>
              <w:spacing w:after="0" w:line="240" w:lineRule="auto"/>
              <w:rPr>
                <w:rFonts w:ascii="Arial" w:hAnsi="Arial" w:cs="Arial"/>
                <w:sz w:val="24"/>
                <w:szCs w:val="24"/>
              </w:rPr>
            </w:pPr>
            <w:r w:rsidRPr="00177141">
              <w:rPr>
                <w:rFonts w:ascii="Arial" w:hAnsi="Arial" w:cs="Arial"/>
                <w:sz w:val="24"/>
                <w:szCs w:val="24"/>
              </w:rPr>
              <w:t xml:space="preserve">– </w:t>
            </w:r>
            <w:r w:rsidR="00A54796" w:rsidRPr="00177141">
              <w:rPr>
                <w:rFonts w:ascii="Arial" w:hAnsi="Arial" w:cs="Arial"/>
                <w:sz w:val="24"/>
                <w:szCs w:val="24"/>
              </w:rPr>
              <w:t xml:space="preserve">строительство </w:t>
            </w:r>
            <w:proofErr w:type="spellStart"/>
            <w:r w:rsidR="00A54796" w:rsidRPr="00177141">
              <w:rPr>
                <w:rFonts w:ascii="Arial" w:hAnsi="Arial" w:cs="Arial"/>
                <w:sz w:val="24"/>
                <w:szCs w:val="24"/>
              </w:rPr>
              <w:t>молочно</w:t>
            </w:r>
            <w:proofErr w:type="spellEnd"/>
            <w:r w:rsidRPr="00177141">
              <w:rPr>
                <w:rFonts w:ascii="Arial" w:hAnsi="Arial" w:cs="Arial"/>
                <w:sz w:val="24"/>
                <w:szCs w:val="24"/>
              </w:rPr>
              <w:t xml:space="preserve"> – </w:t>
            </w:r>
            <w:r w:rsidR="00A54796" w:rsidRPr="00177141">
              <w:rPr>
                <w:rFonts w:ascii="Arial" w:hAnsi="Arial" w:cs="Arial"/>
                <w:sz w:val="24"/>
                <w:szCs w:val="24"/>
              </w:rPr>
              <w:t>товарной фермы на 400 голов</w:t>
            </w:r>
            <w:r w:rsidRPr="00177141">
              <w:rPr>
                <w:rFonts w:ascii="Arial" w:hAnsi="Arial" w:cs="Arial"/>
                <w:sz w:val="24"/>
                <w:szCs w:val="24"/>
              </w:rPr>
              <w:t>;</w:t>
            </w:r>
          </w:p>
          <w:p w:rsidR="00A54796" w:rsidRPr="00177141" w:rsidRDefault="00F92641" w:rsidP="00F92641">
            <w:pPr>
              <w:widowControl w:val="0"/>
              <w:spacing w:after="0" w:line="240" w:lineRule="auto"/>
              <w:jc w:val="both"/>
              <w:rPr>
                <w:rFonts w:ascii="Arial" w:hAnsi="Arial" w:cs="Arial"/>
                <w:sz w:val="24"/>
                <w:szCs w:val="24"/>
              </w:rPr>
            </w:pPr>
            <w:r w:rsidRPr="00177141">
              <w:rPr>
                <w:rFonts w:ascii="Arial" w:hAnsi="Arial" w:cs="Arial"/>
                <w:sz w:val="24"/>
                <w:szCs w:val="24"/>
              </w:rPr>
              <w:t xml:space="preserve">– </w:t>
            </w:r>
            <w:r w:rsidR="00A54796" w:rsidRPr="00177141">
              <w:rPr>
                <w:rFonts w:ascii="Arial" w:hAnsi="Arial" w:cs="Arial"/>
                <w:sz w:val="24"/>
                <w:szCs w:val="24"/>
              </w:rPr>
              <w:t>строительство бойни с разделочным цехом и холодильной камерой (</w:t>
            </w:r>
            <w:proofErr w:type="spellStart"/>
            <w:r w:rsidR="00D268AB" w:rsidRPr="00177141">
              <w:rPr>
                <w:rFonts w:ascii="Arial" w:hAnsi="Arial" w:cs="Arial"/>
                <w:sz w:val="24"/>
                <w:szCs w:val="24"/>
              </w:rPr>
              <w:t>д</w:t>
            </w:r>
            <w:proofErr w:type="gramStart"/>
            <w:r w:rsidR="00A54796" w:rsidRPr="00177141">
              <w:rPr>
                <w:rFonts w:ascii="Arial" w:hAnsi="Arial" w:cs="Arial"/>
                <w:sz w:val="24"/>
                <w:szCs w:val="24"/>
              </w:rPr>
              <w:t>.Г</w:t>
            </w:r>
            <w:proofErr w:type="gramEnd"/>
            <w:r w:rsidR="00A54796" w:rsidRPr="00177141">
              <w:rPr>
                <w:rFonts w:ascii="Arial" w:hAnsi="Arial" w:cs="Arial"/>
                <w:sz w:val="24"/>
                <w:szCs w:val="24"/>
              </w:rPr>
              <w:t>оряны</w:t>
            </w:r>
            <w:proofErr w:type="spellEnd"/>
            <w:r w:rsidR="00A54796" w:rsidRPr="00177141">
              <w:rPr>
                <w:rFonts w:ascii="Arial" w:hAnsi="Arial" w:cs="Arial"/>
                <w:sz w:val="24"/>
                <w:szCs w:val="24"/>
              </w:rPr>
              <w:t>)</w:t>
            </w:r>
            <w:r w:rsidRPr="00177141">
              <w:rPr>
                <w:rFonts w:ascii="Arial" w:hAnsi="Arial" w:cs="Arial"/>
                <w:sz w:val="24"/>
                <w:szCs w:val="24"/>
              </w:rPr>
              <w:t>;</w:t>
            </w:r>
          </w:p>
          <w:p w:rsidR="00A54796" w:rsidRPr="00177141" w:rsidRDefault="00F92641" w:rsidP="00F92641">
            <w:pPr>
              <w:widowControl w:val="0"/>
              <w:spacing w:after="0" w:line="240" w:lineRule="auto"/>
              <w:jc w:val="both"/>
              <w:rPr>
                <w:rFonts w:ascii="Arial" w:hAnsi="Arial" w:cs="Arial"/>
                <w:sz w:val="24"/>
                <w:szCs w:val="24"/>
              </w:rPr>
            </w:pPr>
            <w:r w:rsidRPr="00177141">
              <w:rPr>
                <w:rFonts w:ascii="Arial" w:hAnsi="Arial" w:cs="Arial"/>
                <w:sz w:val="24"/>
                <w:szCs w:val="24"/>
              </w:rPr>
              <w:t xml:space="preserve">– </w:t>
            </w:r>
            <w:r w:rsidR="00A54796" w:rsidRPr="00177141">
              <w:rPr>
                <w:rFonts w:ascii="Arial" w:hAnsi="Arial" w:cs="Arial"/>
                <w:sz w:val="24"/>
                <w:szCs w:val="24"/>
              </w:rPr>
              <w:t xml:space="preserve">строительство </w:t>
            </w:r>
            <w:proofErr w:type="spellStart"/>
            <w:r w:rsidR="00A54796" w:rsidRPr="00177141">
              <w:rPr>
                <w:rFonts w:ascii="Arial" w:hAnsi="Arial" w:cs="Arial"/>
                <w:sz w:val="24"/>
                <w:szCs w:val="24"/>
              </w:rPr>
              <w:t>кульнурно</w:t>
            </w:r>
            <w:proofErr w:type="spellEnd"/>
            <w:r w:rsidRPr="00177141">
              <w:rPr>
                <w:rFonts w:ascii="Arial" w:hAnsi="Arial" w:cs="Arial"/>
                <w:sz w:val="24"/>
                <w:szCs w:val="24"/>
              </w:rPr>
              <w:t xml:space="preserve"> – </w:t>
            </w:r>
            <w:r w:rsidR="00A54796" w:rsidRPr="00177141">
              <w:rPr>
                <w:rFonts w:ascii="Arial" w:hAnsi="Arial" w:cs="Arial"/>
                <w:sz w:val="24"/>
                <w:szCs w:val="24"/>
              </w:rPr>
              <w:t xml:space="preserve">развлекательного комплекса </w:t>
            </w:r>
            <w:r w:rsidR="00A54796" w:rsidRPr="00177141">
              <w:rPr>
                <w:rFonts w:ascii="Arial" w:hAnsi="Arial" w:cs="Arial"/>
                <w:sz w:val="24"/>
                <w:szCs w:val="24"/>
              </w:rPr>
              <w:lastRenderedPageBreak/>
              <w:t>(</w:t>
            </w:r>
            <w:proofErr w:type="spellStart"/>
            <w:r w:rsidR="00D268AB" w:rsidRPr="00177141">
              <w:rPr>
                <w:rFonts w:ascii="Arial" w:hAnsi="Arial" w:cs="Arial"/>
                <w:sz w:val="24"/>
                <w:szCs w:val="24"/>
              </w:rPr>
              <w:t>д</w:t>
            </w:r>
            <w:proofErr w:type="gramStart"/>
            <w:r w:rsidR="00A54796" w:rsidRPr="00177141">
              <w:rPr>
                <w:rFonts w:ascii="Arial" w:hAnsi="Arial" w:cs="Arial"/>
                <w:sz w:val="24"/>
                <w:szCs w:val="24"/>
              </w:rPr>
              <w:t>.З</w:t>
            </w:r>
            <w:proofErr w:type="gramEnd"/>
            <w:r w:rsidR="00A54796" w:rsidRPr="00177141">
              <w:rPr>
                <w:rFonts w:ascii="Arial" w:hAnsi="Arial" w:cs="Arial"/>
                <w:sz w:val="24"/>
                <w:szCs w:val="24"/>
              </w:rPr>
              <w:t>амятлино</w:t>
            </w:r>
            <w:proofErr w:type="spellEnd"/>
            <w:r w:rsidR="00A54796" w:rsidRPr="00177141">
              <w:rPr>
                <w:rFonts w:ascii="Arial" w:hAnsi="Arial" w:cs="Arial"/>
                <w:sz w:val="24"/>
                <w:szCs w:val="24"/>
              </w:rPr>
              <w:t>)</w:t>
            </w:r>
            <w:r w:rsidR="00D312A1" w:rsidRPr="00177141">
              <w:rPr>
                <w:rFonts w:ascii="Arial" w:hAnsi="Arial" w:cs="Arial"/>
                <w:sz w:val="24"/>
                <w:szCs w:val="24"/>
              </w:rPr>
              <w:t>.</w:t>
            </w:r>
          </w:p>
        </w:tc>
      </w:tr>
      <w:tr w:rsidR="00A54796" w:rsidRPr="00177141" w:rsidTr="00D21F8C">
        <w:trPr>
          <w:trHeight w:val="509"/>
        </w:trPr>
        <w:tc>
          <w:tcPr>
            <w:tcW w:w="9748" w:type="dxa"/>
            <w:gridSpan w:val="2"/>
            <w:shd w:val="clear" w:color="auto" w:fill="D9D9D9" w:themeFill="background1" w:themeFillShade="D9"/>
            <w:vAlign w:val="center"/>
          </w:tcPr>
          <w:p w:rsidR="00A54796" w:rsidRPr="00177141" w:rsidRDefault="00A54796" w:rsidP="00F92641">
            <w:pPr>
              <w:pStyle w:val="Default"/>
              <w:jc w:val="center"/>
              <w:rPr>
                <w:rFonts w:ascii="Arial" w:hAnsi="Arial" w:cs="Arial"/>
                <w:b/>
                <w:bCs/>
                <w:color w:val="auto"/>
                <w:highlight w:val="yellow"/>
              </w:rPr>
            </w:pPr>
            <w:r w:rsidRPr="00177141">
              <w:rPr>
                <w:rFonts w:ascii="Arial" w:hAnsi="Arial" w:cs="Arial"/>
                <w:b/>
                <w:bCs/>
                <w:color w:val="auto"/>
                <w:lang w:val="en-US"/>
              </w:rPr>
              <w:lastRenderedPageBreak/>
              <w:t>III</w:t>
            </w:r>
            <w:r w:rsidRPr="00177141">
              <w:rPr>
                <w:rFonts w:ascii="Arial" w:hAnsi="Arial" w:cs="Arial"/>
                <w:b/>
                <w:bCs/>
                <w:color w:val="auto"/>
              </w:rPr>
              <w:t xml:space="preserve">. </w:t>
            </w:r>
            <w:r w:rsidR="00F92641" w:rsidRPr="00177141">
              <w:rPr>
                <w:rFonts w:ascii="Arial" w:hAnsi="Arial" w:cs="Arial"/>
                <w:b/>
                <w:bCs/>
                <w:color w:val="auto"/>
              </w:rPr>
              <w:t>Расчётный срок</w:t>
            </w:r>
            <w:r w:rsidRPr="00177141">
              <w:rPr>
                <w:rFonts w:ascii="Arial" w:hAnsi="Arial" w:cs="Arial"/>
                <w:b/>
                <w:bCs/>
                <w:color w:val="auto"/>
              </w:rPr>
              <w:t xml:space="preserve"> </w:t>
            </w:r>
            <w:r w:rsidR="00D312A1" w:rsidRPr="00177141">
              <w:rPr>
                <w:rFonts w:ascii="Arial" w:hAnsi="Arial" w:cs="Arial"/>
                <w:b/>
                <w:bCs/>
                <w:color w:val="auto"/>
              </w:rPr>
              <w:t>–</w:t>
            </w:r>
            <w:r w:rsidRPr="00177141">
              <w:rPr>
                <w:rFonts w:ascii="Arial" w:hAnsi="Arial" w:cs="Arial"/>
                <w:b/>
                <w:bCs/>
                <w:color w:val="auto"/>
              </w:rPr>
              <w:t xml:space="preserve"> до 204</w:t>
            </w:r>
            <w:r w:rsidR="00F92641" w:rsidRPr="00177141">
              <w:rPr>
                <w:rFonts w:ascii="Arial" w:hAnsi="Arial" w:cs="Arial"/>
                <w:b/>
                <w:bCs/>
                <w:color w:val="auto"/>
              </w:rPr>
              <w:t>3</w:t>
            </w:r>
            <w:r w:rsidRPr="00177141">
              <w:rPr>
                <w:rFonts w:ascii="Arial" w:hAnsi="Arial" w:cs="Arial"/>
                <w:b/>
                <w:bCs/>
                <w:color w:val="auto"/>
              </w:rPr>
              <w:t xml:space="preserve"> года</w:t>
            </w:r>
          </w:p>
        </w:tc>
      </w:tr>
      <w:tr w:rsidR="00A54796" w:rsidRPr="00177141" w:rsidTr="00F92641">
        <w:trPr>
          <w:trHeight w:val="412"/>
        </w:trPr>
        <w:tc>
          <w:tcPr>
            <w:tcW w:w="2694" w:type="dxa"/>
          </w:tcPr>
          <w:p w:rsidR="00A54796" w:rsidRPr="00177141" w:rsidRDefault="00A54796" w:rsidP="00D21F8C">
            <w:pPr>
              <w:pStyle w:val="Default"/>
              <w:rPr>
                <w:rFonts w:ascii="Arial" w:hAnsi="Arial" w:cs="Arial"/>
                <w:color w:val="auto"/>
              </w:rPr>
            </w:pPr>
            <w:r w:rsidRPr="00177141">
              <w:rPr>
                <w:rFonts w:ascii="Arial" w:hAnsi="Arial" w:cs="Arial"/>
                <w:color w:val="auto"/>
              </w:rPr>
              <w:t>Диверсификация экономики.</w:t>
            </w:r>
          </w:p>
        </w:tc>
        <w:tc>
          <w:tcPr>
            <w:tcW w:w="7054" w:type="dxa"/>
          </w:tcPr>
          <w:p w:rsidR="00A54796" w:rsidRPr="00177141" w:rsidRDefault="00A54796" w:rsidP="00D21F8C">
            <w:pPr>
              <w:pStyle w:val="Default"/>
              <w:jc w:val="both"/>
              <w:rPr>
                <w:rFonts w:ascii="Arial" w:hAnsi="Arial" w:cs="Arial"/>
                <w:color w:val="auto"/>
              </w:rPr>
            </w:pPr>
            <w:r w:rsidRPr="00177141">
              <w:rPr>
                <w:rFonts w:ascii="Arial" w:hAnsi="Arial" w:cs="Arial"/>
                <w:color w:val="auto"/>
              </w:rPr>
              <w:t>Завершение мероприятий по программе развития малого и среднего предпринимательства:</w:t>
            </w:r>
          </w:p>
          <w:p w:rsidR="00A54796" w:rsidRPr="00177141" w:rsidRDefault="00D312A1" w:rsidP="00D312A1">
            <w:pPr>
              <w:widowControl w:val="0"/>
              <w:spacing w:after="0" w:line="240" w:lineRule="auto"/>
              <w:jc w:val="both"/>
              <w:rPr>
                <w:rFonts w:ascii="Arial" w:hAnsi="Arial" w:cs="Arial"/>
                <w:sz w:val="24"/>
                <w:szCs w:val="24"/>
              </w:rPr>
            </w:pPr>
            <w:r w:rsidRPr="00177141">
              <w:rPr>
                <w:rFonts w:ascii="Arial" w:hAnsi="Arial" w:cs="Arial"/>
                <w:sz w:val="24"/>
                <w:szCs w:val="24"/>
              </w:rPr>
              <w:t xml:space="preserve">– </w:t>
            </w:r>
            <w:r w:rsidR="00A54796" w:rsidRPr="00177141">
              <w:rPr>
                <w:rFonts w:ascii="Arial" w:hAnsi="Arial" w:cs="Arial"/>
                <w:sz w:val="24"/>
                <w:szCs w:val="24"/>
              </w:rPr>
              <w:t>строительство лыжной базы (</w:t>
            </w:r>
            <w:proofErr w:type="spellStart"/>
            <w:r w:rsidR="00D268AB" w:rsidRPr="00177141">
              <w:rPr>
                <w:rFonts w:ascii="Arial" w:hAnsi="Arial" w:cs="Arial"/>
                <w:sz w:val="24"/>
                <w:szCs w:val="24"/>
              </w:rPr>
              <w:t>д</w:t>
            </w:r>
            <w:proofErr w:type="gramStart"/>
            <w:r w:rsidR="00A54796" w:rsidRPr="00177141">
              <w:rPr>
                <w:rFonts w:ascii="Arial" w:hAnsi="Arial" w:cs="Arial"/>
                <w:sz w:val="24"/>
                <w:szCs w:val="24"/>
              </w:rPr>
              <w:t>.М</w:t>
            </w:r>
            <w:proofErr w:type="gramEnd"/>
            <w:r w:rsidR="00A54796" w:rsidRPr="00177141">
              <w:rPr>
                <w:rFonts w:ascii="Arial" w:hAnsi="Arial" w:cs="Arial"/>
                <w:sz w:val="24"/>
                <w:szCs w:val="24"/>
              </w:rPr>
              <w:t>уравщина</w:t>
            </w:r>
            <w:proofErr w:type="spellEnd"/>
            <w:r w:rsidR="00A54796" w:rsidRPr="00177141">
              <w:rPr>
                <w:rFonts w:ascii="Arial" w:hAnsi="Arial" w:cs="Arial"/>
                <w:sz w:val="24"/>
                <w:szCs w:val="24"/>
              </w:rPr>
              <w:t>)</w:t>
            </w:r>
            <w:r w:rsidRPr="00177141">
              <w:rPr>
                <w:rFonts w:ascii="Arial" w:hAnsi="Arial" w:cs="Arial"/>
                <w:sz w:val="24"/>
                <w:szCs w:val="24"/>
              </w:rPr>
              <w:t>;</w:t>
            </w:r>
          </w:p>
          <w:p w:rsidR="00A54796" w:rsidRPr="00177141" w:rsidRDefault="00D312A1" w:rsidP="00D312A1">
            <w:pPr>
              <w:widowControl w:val="0"/>
              <w:spacing w:after="0" w:line="240" w:lineRule="auto"/>
              <w:rPr>
                <w:rFonts w:ascii="Arial" w:hAnsi="Arial" w:cs="Arial"/>
                <w:sz w:val="24"/>
                <w:szCs w:val="24"/>
              </w:rPr>
            </w:pPr>
            <w:r w:rsidRPr="00177141">
              <w:rPr>
                <w:rFonts w:ascii="Arial" w:hAnsi="Arial" w:cs="Arial"/>
                <w:sz w:val="24"/>
                <w:szCs w:val="24"/>
              </w:rPr>
              <w:t xml:space="preserve">– </w:t>
            </w:r>
            <w:r w:rsidR="00A54796" w:rsidRPr="00177141">
              <w:rPr>
                <w:rFonts w:ascii="Arial" w:hAnsi="Arial" w:cs="Arial"/>
                <w:sz w:val="24"/>
                <w:szCs w:val="24"/>
              </w:rPr>
              <w:t>строительство предприятия по п</w:t>
            </w:r>
            <w:r w:rsidRPr="00177141">
              <w:rPr>
                <w:rFonts w:ascii="Arial" w:hAnsi="Arial" w:cs="Arial"/>
                <w:sz w:val="24"/>
                <w:szCs w:val="24"/>
              </w:rPr>
              <w:t>роизводству бутилированной воды.</w:t>
            </w:r>
          </w:p>
        </w:tc>
      </w:tr>
    </w:tbl>
    <w:p w:rsidR="00A54796" w:rsidRPr="00177141" w:rsidRDefault="00A54796" w:rsidP="00A54796">
      <w:pPr>
        <w:pStyle w:val="afc"/>
        <w:widowControl w:val="0"/>
        <w:spacing w:before="0" w:beforeAutospacing="0" w:after="0" w:afterAutospacing="0" w:line="360" w:lineRule="auto"/>
        <w:ind w:firstLine="709"/>
        <w:jc w:val="both"/>
        <w:rPr>
          <w:rFonts w:ascii="Arial" w:hAnsi="Arial" w:cs="Arial"/>
          <w:b/>
          <w:bCs/>
          <w:sz w:val="24"/>
          <w:szCs w:val="24"/>
        </w:rPr>
      </w:pPr>
    </w:p>
    <w:p w:rsidR="00A54796" w:rsidRPr="00396386" w:rsidRDefault="00A54796" w:rsidP="00A54796">
      <w:pPr>
        <w:pStyle w:val="afc"/>
        <w:widowControl w:val="0"/>
        <w:spacing w:before="0" w:beforeAutospacing="0" w:after="0" w:afterAutospacing="0" w:line="360" w:lineRule="auto"/>
        <w:ind w:firstLine="709"/>
        <w:jc w:val="both"/>
        <w:rPr>
          <w:rFonts w:ascii="Arial" w:hAnsi="Arial" w:cs="Arial"/>
          <w:b/>
          <w:bCs/>
          <w:sz w:val="24"/>
          <w:szCs w:val="24"/>
          <w:u w:val="single"/>
        </w:rPr>
      </w:pPr>
      <w:r w:rsidRPr="00396386">
        <w:rPr>
          <w:rFonts w:ascii="Arial" w:hAnsi="Arial" w:cs="Arial"/>
          <w:b/>
          <w:bCs/>
          <w:sz w:val="24"/>
          <w:szCs w:val="24"/>
          <w:u w:val="single"/>
        </w:rPr>
        <w:t xml:space="preserve">Проектные </w:t>
      </w:r>
      <w:r w:rsidR="00D312A1" w:rsidRPr="00396386">
        <w:rPr>
          <w:rFonts w:ascii="Arial" w:hAnsi="Arial" w:cs="Arial"/>
          <w:b/>
          <w:bCs/>
          <w:sz w:val="24"/>
          <w:szCs w:val="24"/>
          <w:u w:val="single"/>
        </w:rPr>
        <w:t>предложения и мероприятия</w:t>
      </w:r>
    </w:p>
    <w:p w:rsidR="00D312A1" w:rsidRPr="00177141" w:rsidRDefault="00D312A1" w:rsidP="00163712">
      <w:pPr>
        <w:pStyle w:val="afc"/>
        <w:widowControl w:val="0"/>
        <w:spacing w:before="0" w:beforeAutospacing="0" w:after="0" w:afterAutospacing="0" w:line="360" w:lineRule="auto"/>
        <w:ind w:firstLine="709"/>
        <w:rPr>
          <w:rFonts w:ascii="Arial" w:hAnsi="Arial" w:cs="Arial"/>
          <w:b/>
          <w:bCs/>
          <w:sz w:val="24"/>
          <w:szCs w:val="24"/>
        </w:rPr>
      </w:pPr>
      <w:r w:rsidRPr="00177141">
        <w:rPr>
          <w:rFonts w:ascii="Arial" w:hAnsi="Arial" w:cs="Arial"/>
          <w:b/>
          <w:i/>
          <w:sz w:val="24"/>
          <w:szCs w:val="24"/>
        </w:rPr>
        <w:t>Традиционные</w:t>
      </w:r>
      <w:r w:rsidRPr="00177141">
        <w:rPr>
          <w:b/>
          <w:i/>
          <w:sz w:val="24"/>
          <w:szCs w:val="24"/>
        </w:rPr>
        <w:t xml:space="preserve"> </w:t>
      </w:r>
      <w:r w:rsidRPr="00177141">
        <w:rPr>
          <w:rFonts w:ascii="Arial" w:hAnsi="Arial" w:cs="Arial"/>
          <w:b/>
          <w:i/>
          <w:sz w:val="24"/>
          <w:szCs w:val="24"/>
        </w:rPr>
        <w:t>промыслы</w:t>
      </w:r>
    </w:p>
    <w:p w:rsidR="00A54796" w:rsidRPr="00177141" w:rsidRDefault="00A54796" w:rsidP="00A54796">
      <w:pPr>
        <w:tabs>
          <w:tab w:val="left" w:pos="993"/>
        </w:tabs>
        <w:spacing w:after="0" w:line="360" w:lineRule="auto"/>
        <w:ind w:firstLine="709"/>
        <w:jc w:val="both"/>
        <w:rPr>
          <w:rFonts w:ascii="Arial" w:hAnsi="Arial" w:cs="Arial"/>
          <w:sz w:val="24"/>
          <w:szCs w:val="24"/>
        </w:rPr>
      </w:pPr>
      <w:r w:rsidRPr="00177141">
        <w:rPr>
          <w:rFonts w:ascii="Arial" w:hAnsi="Arial" w:cs="Arial"/>
          <w:sz w:val="24"/>
          <w:szCs w:val="24"/>
        </w:rPr>
        <w:t xml:space="preserve">В настоящее время ремесла и промыслы на территории </w:t>
      </w:r>
      <w:proofErr w:type="spellStart"/>
      <w:r w:rsidRPr="00177141">
        <w:rPr>
          <w:rFonts w:ascii="Arial" w:hAnsi="Arial" w:cs="Arial"/>
          <w:sz w:val="24"/>
          <w:szCs w:val="24"/>
        </w:rPr>
        <w:t>Кощинского</w:t>
      </w:r>
      <w:proofErr w:type="spellEnd"/>
      <w:r w:rsidRPr="00177141">
        <w:rPr>
          <w:rFonts w:ascii="Arial" w:hAnsi="Arial" w:cs="Arial"/>
          <w:sz w:val="24"/>
          <w:szCs w:val="24"/>
        </w:rPr>
        <w:t xml:space="preserve"> с</w:t>
      </w:r>
      <w:r w:rsidR="00D312A1" w:rsidRPr="00177141">
        <w:rPr>
          <w:rFonts w:ascii="Arial" w:hAnsi="Arial" w:cs="Arial"/>
          <w:sz w:val="24"/>
          <w:szCs w:val="24"/>
        </w:rPr>
        <w:t>ельского поселения не развиты.</w:t>
      </w:r>
    </w:p>
    <w:p w:rsidR="00A54796" w:rsidRPr="00177141" w:rsidRDefault="00A54796" w:rsidP="00A54796">
      <w:pPr>
        <w:tabs>
          <w:tab w:val="left" w:pos="993"/>
        </w:tabs>
        <w:spacing w:after="0" w:line="360" w:lineRule="auto"/>
        <w:ind w:firstLine="709"/>
        <w:jc w:val="both"/>
        <w:rPr>
          <w:rFonts w:ascii="Arial" w:hAnsi="Arial" w:cs="Arial"/>
          <w:sz w:val="24"/>
          <w:szCs w:val="24"/>
        </w:rPr>
      </w:pPr>
      <w:r w:rsidRPr="00177141">
        <w:rPr>
          <w:rFonts w:ascii="Arial" w:hAnsi="Arial" w:cs="Arial"/>
          <w:sz w:val="24"/>
          <w:szCs w:val="24"/>
        </w:rPr>
        <w:t>Можно рекомендовать развивать следующие направления традиционного производства:</w:t>
      </w:r>
    </w:p>
    <w:p w:rsidR="00A54796" w:rsidRPr="00177141" w:rsidRDefault="00A54796" w:rsidP="00602CCC">
      <w:pPr>
        <w:numPr>
          <w:ilvl w:val="0"/>
          <w:numId w:val="55"/>
        </w:numPr>
        <w:shd w:val="clear" w:color="auto" w:fill="FFFFFF"/>
        <w:tabs>
          <w:tab w:val="left" w:pos="993"/>
        </w:tabs>
        <w:spacing w:after="0" w:line="360" w:lineRule="auto"/>
        <w:ind w:left="0" w:firstLine="709"/>
        <w:jc w:val="both"/>
        <w:rPr>
          <w:rFonts w:ascii="Arial" w:hAnsi="Arial" w:cs="Arial"/>
          <w:spacing w:val="-1"/>
          <w:sz w:val="24"/>
          <w:szCs w:val="24"/>
        </w:rPr>
      </w:pPr>
      <w:r w:rsidRPr="00177141">
        <w:rPr>
          <w:rFonts w:ascii="Arial" w:hAnsi="Arial" w:cs="Arial"/>
          <w:spacing w:val="-1"/>
          <w:sz w:val="24"/>
          <w:szCs w:val="24"/>
        </w:rPr>
        <w:t>изготовление оригинальных (индивидуальных) продуктов питания на базе личных и фермерских хозяйств;</w:t>
      </w:r>
    </w:p>
    <w:p w:rsidR="00A54796" w:rsidRPr="00177141" w:rsidRDefault="00A54796" w:rsidP="00602CCC">
      <w:pPr>
        <w:numPr>
          <w:ilvl w:val="0"/>
          <w:numId w:val="55"/>
        </w:numPr>
        <w:shd w:val="clear" w:color="auto" w:fill="FFFFFF"/>
        <w:tabs>
          <w:tab w:val="left" w:pos="993"/>
        </w:tabs>
        <w:spacing w:after="0" w:line="360" w:lineRule="auto"/>
        <w:ind w:left="0" w:firstLine="709"/>
        <w:jc w:val="both"/>
        <w:rPr>
          <w:rFonts w:ascii="Arial" w:hAnsi="Arial" w:cs="Arial"/>
          <w:spacing w:val="-1"/>
          <w:sz w:val="24"/>
          <w:szCs w:val="24"/>
        </w:rPr>
      </w:pPr>
      <w:r w:rsidRPr="00177141">
        <w:rPr>
          <w:rFonts w:ascii="Arial" w:hAnsi="Arial" w:cs="Arial"/>
          <w:spacing w:val="-1"/>
          <w:sz w:val="24"/>
          <w:szCs w:val="24"/>
        </w:rPr>
        <w:t>возрождение исторически сложившихся кружевных и валяльных промыслов;</w:t>
      </w:r>
    </w:p>
    <w:p w:rsidR="00A54796" w:rsidRPr="00177141" w:rsidRDefault="00A54796" w:rsidP="00602CCC">
      <w:pPr>
        <w:numPr>
          <w:ilvl w:val="0"/>
          <w:numId w:val="55"/>
        </w:numPr>
        <w:shd w:val="clear" w:color="auto" w:fill="FFFFFF"/>
        <w:tabs>
          <w:tab w:val="left" w:pos="993"/>
        </w:tabs>
        <w:spacing w:after="0" w:line="360" w:lineRule="auto"/>
        <w:ind w:left="0" w:firstLine="709"/>
        <w:jc w:val="both"/>
        <w:rPr>
          <w:rFonts w:ascii="Arial" w:hAnsi="Arial" w:cs="Arial"/>
          <w:spacing w:val="-1"/>
          <w:sz w:val="24"/>
          <w:szCs w:val="24"/>
        </w:rPr>
      </w:pPr>
      <w:r w:rsidRPr="00177141">
        <w:rPr>
          <w:rFonts w:ascii="Arial" w:hAnsi="Arial" w:cs="Arial"/>
          <w:spacing w:val="-1"/>
          <w:sz w:val="24"/>
          <w:szCs w:val="24"/>
        </w:rPr>
        <w:t>возрождение исторических промыслов резьбы по дереву, плетению корзин, гончарного дела и т.п.</w:t>
      </w:r>
    </w:p>
    <w:p w:rsidR="00A54796" w:rsidRPr="00177141" w:rsidRDefault="00A54796" w:rsidP="00602CCC">
      <w:pPr>
        <w:numPr>
          <w:ilvl w:val="0"/>
          <w:numId w:val="55"/>
        </w:numPr>
        <w:shd w:val="clear" w:color="auto" w:fill="FFFFFF"/>
        <w:tabs>
          <w:tab w:val="left" w:pos="993"/>
        </w:tabs>
        <w:spacing w:after="0" w:line="360" w:lineRule="auto"/>
        <w:ind w:left="0" w:firstLine="709"/>
        <w:jc w:val="both"/>
        <w:rPr>
          <w:rFonts w:ascii="Arial" w:hAnsi="Arial" w:cs="Arial"/>
          <w:spacing w:val="-1"/>
          <w:sz w:val="24"/>
          <w:szCs w:val="24"/>
        </w:rPr>
      </w:pPr>
      <w:r w:rsidRPr="00177141">
        <w:rPr>
          <w:rFonts w:ascii="Arial" w:hAnsi="Arial" w:cs="Arial"/>
          <w:bCs/>
          <w:sz w:val="24"/>
          <w:szCs w:val="24"/>
        </w:rPr>
        <w:t>организация пунктов сбора, сушки и пакетирования дикорастущих трав, ягод и грибов</w:t>
      </w:r>
    </w:p>
    <w:p w:rsidR="00A54796" w:rsidRPr="00177141" w:rsidRDefault="00A54796" w:rsidP="00A54796">
      <w:pPr>
        <w:pStyle w:val="afc"/>
        <w:widowControl w:val="0"/>
        <w:spacing w:before="0" w:beforeAutospacing="0" w:after="0" w:afterAutospacing="0" w:line="360" w:lineRule="auto"/>
        <w:ind w:firstLine="709"/>
        <w:jc w:val="both"/>
        <w:rPr>
          <w:rFonts w:ascii="Arial" w:hAnsi="Arial" w:cs="Arial"/>
          <w:sz w:val="24"/>
          <w:szCs w:val="24"/>
        </w:rPr>
      </w:pPr>
      <w:r w:rsidRPr="00177141">
        <w:rPr>
          <w:rFonts w:ascii="Arial" w:hAnsi="Arial" w:cs="Arial"/>
          <w:sz w:val="24"/>
          <w:szCs w:val="24"/>
        </w:rPr>
        <w:t xml:space="preserve">Активизация использования </w:t>
      </w:r>
      <w:proofErr w:type="spellStart"/>
      <w:r w:rsidRPr="00177141">
        <w:rPr>
          <w:rFonts w:ascii="Arial" w:hAnsi="Arial" w:cs="Arial"/>
          <w:sz w:val="24"/>
          <w:szCs w:val="24"/>
        </w:rPr>
        <w:t>недревесных</w:t>
      </w:r>
      <w:proofErr w:type="spellEnd"/>
      <w:r w:rsidRPr="00177141">
        <w:rPr>
          <w:rFonts w:ascii="Arial" w:hAnsi="Arial" w:cs="Arial"/>
          <w:sz w:val="24"/>
          <w:szCs w:val="24"/>
        </w:rPr>
        <w:t xml:space="preserve"> ресурсов леса – грибов и ягод – может оказать положительный эффект на увеличение доходов сельского поселения. При </w:t>
      </w:r>
      <w:r w:rsidRPr="00177141">
        <w:rPr>
          <w:rFonts w:ascii="Arial" w:hAnsi="Arial" w:cs="Arial"/>
          <w:bCs/>
          <w:sz w:val="24"/>
          <w:szCs w:val="24"/>
        </w:rPr>
        <w:t xml:space="preserve">организации в </w:t>
      </w:r>
      <w:proofErr w:type="spellStart"/>
      <w:r w:rsidRPr="00177141">
        <w:rPr>
          <w:rFonts w:ascii="Arial" w:hAnsi="Arial" w:cs="Arial"/>
          <w:bCs/>
          <w:sz w:val="24"/>
          <w:szCs w:val="24"/>
        </w:rPr>
        <w:t>Кощино</w:t>
      </w:r>
      <w:proofErr w:type="spellEnd"/>
      <w:r w:rsidRPr="00177141">
        <w:rPr>
          <w:rFonts w:ascii="Arial" w:hAnsi="Arial" w:cs="Arial"/>
          <w:bCs/>
          <w:sz w:val="24"/>
          <w:szCs w:val="24"/>
        </w:rPr>
        <w:t xml:space="preserve"> 1, </w:t>
      </w:r>
      <w:proofErr w:type="spellStart"/>
      <w:r w:rsidRPr="00177141">
        <w:rPr>
          <w:rFonts w:ascii="Arial" w:hAnsi="Arial" w:cs="Arial"/>
          <w:bCs/>
          <w:sz w:val="24"/>
          <w:szCs w:val="24"/>
        </w:rPr>
        <w:t>Немчино</w:t>
      </w:r>
      <w:proofErr w:type="spellEnd"/>
      <w:r w:rsidRPr="00177141">
        <w:rPr>
          <w:rFonts w:ascii="Arial" w:hAnsi="Arial" w:cs="Arial"/>
          <w:bCs/>
          <w:sz w:val="24"/>
          <w:szCs w:val="24"/>
        </w:rPr>
        <w:t xml:space="preserve">, </w:t>
      </w:r>
      <w:proofErr w:type="spellStart"/>
      <w:r w:rsidRPr="00177141">
        <w:rPr>
          <w:rFonts w:ascii="Arial" w:hAnsi="Arial" w:cs="Arial"/>
          <w:bCs/>
          <w:sz w:val="24"/>
          <w:szCs w:val="24"/>
        </w:rPr>
        <w:t>Раково</w:t>
      </w:r>
      <w:proofErr w:type="spellEnd"/>
      <w:r w:rsidRPr="00177141">
        <w:rPr>
          <w:rFonts w:ascii="Arial" w:hAnsi="Arial" w:cs="Arial"/>
          <w:bCs/>
          <w:sz w:val="24"/>
          <w:szCs w:val="24"/>
        </w:rPr>
        <w:t>, Лучинка пункта сбора, сушки и пакетирования дикорастущих трав, ягод и грибов</w:t>
      </w:r>
      <w:r w:rsidRPr="00177141">
        <w:rPr>
          <w:rFonts w:ascii="Arial" w:hAnsi="Arial" w:cs="Arial"/>
          <w:sz w:val="24"/>
          <w:szCs w:val="24"/>
        </w:rPr>
        <w:t xml:space="preserve"> станет возможным обеспечение централизованных поставок этой продукции, как в предприятия пищевой промышленности, так и в апт</w:t>
      </w:r>
      <w:r w:rsidR="00D312A1" w:rsidRPr="00177141">
        <w:rPr>
          <w:rFonts w:ascii="Arial" w:hAnsi="Arial" w:cs="Arial"/>
          <w:sz w:val="24"/>
          <w:szCs w:val="24"/>
        </w:rPr>
        <w:t>еки городов Смоленской области.</w:t>
      </w:r>
    </w:p>
    <w:p w:rsidR="00A54796" w:rsidRPr="00177141" w:rsidRDefault="00A54796" w:rsidP="00A54796">
      <w:pPr>
        <w:pStyle w:val="afc"/>
        <w:widowControl w:val="0"/>
        <w:spacing w:before="0" w:beforeAutospacing="0" w:after="0" w:afterAutospacing="0" w:line="360" w:lineRule="auto"/>
        <w:ind w:firstLine="709"/>
        <w:jc w:val="both"/>
        <w:rPr>
          <w:rFonts w:ascii="Arial" w:hAnsi="Arial" w:cs="Arial"/>
          <w:sz w:val="24"/>
          <w:szCs w:val="24"/>
        </w:rPr>
      </w:pPr>
      <w:proofErr w:type="gramStart"/>
      <w:r w:rsidRPr="00177141">
        <w:rPr>
          <w:rFonts w:ascii="Arial" w:hAnsi="Arial" w:cs="Arial"/>
          <w:sz w:val="24"/>
          <w:szCs w:val="24"/>
        </w:rPr>
        <w:t>Необходимыми мероприятиями при реализации данного направления являются составление подробной карты промышленных запасов дикоросов (в том числе для уточнения запасов сырья и возможных объемов производства) и создание сети устойчивого сбыта производимой продукции на внутреннем и внешнем рынках.</w:t>
      </w:r>
      <w:proofErr w:type="gramEnd"/>
    </w:p>
    <w:p w:rsidR="00A54796" w:rsidRPr="00177141" w:rsidRDefault="00A54796" w:rsidP="00A54796">
      <w:pPr>
        <w:spacing w:after="0" w:line="360" w:lineRule="auto"/>
        <w:ind w:firstLine="709"/>
        <w:jc w:val="both"/>
        <w:rPr>
          <w:rFonts w:ascii="Arial" w:eastAsia="Times New Roman" w:hAnsi="Arial" w:cs="Arial"/>
          <w:sz w:val="24"/>
          <w:szCs w:val="24"/>
        </w:rPr>
      </w:pPr>
      <w:r w:rsidRPr="00177141">
        <w:rPr>
          <w:rFonts w:ascii="Arial" w:hAnsi="Arial" w:cs="Arial"/>
          <w:sz w:val="24"/>
          <w:szCs w:val="24"/>
        </w:rPr>
        <w:lastRenderedPageBreak/>
        <w:t xml:space="preserve">Создание предприятия по переработке лекарственных растений, а именно организация предприятия по переработке лекарственных растений с производством полного ассортимента </w:t>
      </w:r>
      <w:r w:rsidRPr="00177141">
        <w:rPr>
          <w:rFonts w:ascii="Arial" w:hAnsi="Arial" w:cs="Arial"/>
          <w:bCs/>
          <w:sz w:val="24"/>
          <w:szCs w:val="24"/>
        </w:rPr>
        <w:t>чаёв</w:t>
      </w:r>
      <w:r w:rsidRPr="00177141">
        <w:rPr>
          <w:rFonts w:ascii="Arial" w:hAnsi="Arial" w:cs="Arial"/>
          <w:sz w:val="24"/>
          <w:szCs w:val="24"/>
        </w:rPr>
        <w:t xml:space="preserve">, </w:t>
      </w:r>
      <w:r w:rsidRPr="00177141">
        <w:rPr>
          <w:rFonts w:ascii="Arial" w:hAnsi="Arial" w:cs="Arial"/>
          <w:bCs/>
          <w:sz w:val="24"/>
          <w:szCs w:val="24"/>
        </w:rPr>
        <w:t>чайных напитков и бальзамов</w:t>
      </w:r>
      <w:r w:rsidRPr="00177141">
        <w:rPr>
          <w:rFonts w:ascii="Arial" w:hAnsi="Arial" w:cs="Arial"/>
          <w:sz w:val="24"/>
          <w:szCs w:val="24"/>
        </w:rPr>
        <w:t xml:space="preserve"> для профилактики заболеваний и укрепления здоровья, на дальнейших этапах развития позволит </w:t>
      </w:r>
      <w:r w:rsidRPr="00177141">
        <w:rPr>
          <w:rFonts w:ascii="Arial" w:eastAsia="Times New Roman" w:hAnsi="Arial" w:cs="Arial"/>
          <w:sz w:val="24"/>
          <w:szCs w:val="24"/>
        </w:rPr>
        <w:t xml:space="preserve">увеличить объемы переработки </w:t>
      </w:r>
      <w:proofErr w:type="spellStart"/>
      <w:r w:rsidRPr="00177141">
        <w:rPr>
          <w:rFonts w:ascii="Arial" w:eastAsia="Times New Roman" w:hAnsi="Arial" w:cs="Arial"/>
          <w:sz w:val="24"/>
          <w:szCs w:val="24"/>
        </w:rPr>
        <w:t>недревесных</w:t>
      </w:r>
      <w:proofErr w:type="spellEnd"/>
      <w:r w:rsidRPr="00177141">
        <w:rPr>
          <w:rFonts w:ascii="Arial" w:eastAsia="Times New Roman" w:hAnsi="Arial" w:cs="Arial"/>
          <w:sz w:val="24"/>
          <w:szCs w:val="24"/>
        </w:rPr>
        <w:t xml:space="preserve"> ресурсов, увеличить доходную часть бюджета поселения. Возможное трудоустройство 25 человек, объем финансирования 15 млн. руб.</w:t>
      </w:r>
    </w:p>
    <w:p w:rsidR="00A54796" w:rsidRPr="00177141" w:rsidRDefault="00A54796" w:rsidP="00163712">
      <w:pPr>
        <w:pStyle w:val="afc"/>
        <w:widowControl w:val="0"/>
        <w:spacing w:before="0" w:beforeAutospacing="0" w:after="0" w:afterAutospacing="0" w:line="360" w:lineRule="auto"/>
        <w:ind w:firstLine="709"/>
        <w:jc w:val="both"/>
        <w:rPr>
          <w:rFonts w:ascii="Arial" w:hAnsi="Arial" w:cs="Arial"/>
          <w:sz w:val="24"/>
          <w:szCs w:val="24"/>
        </w:rPr>
      </w:pPr>
      <w:r w:rsidRPr="00177141">
        <w:rPr>
          <w:rFonts w:ascii="Arial" w:hAnsi="Arial" w:cs="Arial"/>
          <w:sz w:val="24"/>
          <w:szCs w:val="24"/>
        </w:rPr>
        <w:t xml:space="preserve">Помимо традиционных сфер развития хозяйства в поселении существуют предпосылки для организации рыбоводческих хозяйств в п. </w:t>
      </w:r>
      <w:proofErr w:type="spellStart"/>
      <w:r w:rsidRPr="00177141">
        <w:rPr>
          <w:rFonts w:ascii="Arial" w:hAnsi="Arial" w:cs="Arial"/>
          <w:sz w:val="24"/>
          <w:szCs w:val="24"/>
        </w:rPr>
        <w:t>Кощино</w:t>
      </w:r>
      <w:proofErr w:type="spellEnd"/>
      <w:r w:rsidRPr="00177141">
        <w:rPr>
          <w:rFonts w:ascii="Arial" w:hAnsi="Arial" w:cs="Arial"/>
          <w:sz w:val="24"/>
          <w:szCs w:val="24"/>
        </w:rPr>
        <w:t xml:space="preserve">. В поселении имеются небольшие пруды, требующего очистки с перспективой для дальнейшего разведения ценных пород рыб. Помимо подходящих водных объектов имеется развитая транспортная сеть, позволяющая доставлять выращенную рыбу конечному потребителю, а также быть </w:t>
      </w:r>
      <w:proofErr w:type="gramStart"/>
      <w:r w:rsidRPr="00177141">
        <w:rPr>
          <w:rFonts w:ascii="Arial" w:hAnsi="Arial" w:cs="Arial"/>
          <w:sz w:val="24"/>
          <w:szCs w:val="24"/>
        </w:rPr>
        <w:t>легко доступными</w:t>
      </w:r>
      <w:proofErr w:type="gramEnd"/>
      <w:r w:rsidRPr="00177141">
        <w:rPr>
          <w:rFonts w:ascii="Arial" w:hAnsi="Arial" w:cs="Arial"/>
          <w:sz w:val="24"/>
          <w:szCs w:val="24"/>
        </w:rPr>
        <w:t xml:space="preserve"> для потенциальных посетителей хозяйств. В проект рыбного комплекса могут быть включены </w:t>
      </w:r>
      <w:r w:rsidR="00D312A1" w:rsidRPr="00177141">
        <w:rPr>
          <w:rFonts w:ascii="Arial" w:hAnsi="Arial" w:cs="Arial"/>
          <w:bCs/>
          <w:sz w:val="24"/>
          <w:szCs w:val="24"/>
        </w:rPr>
        <w:t xml:space="preserve">вспомогательные производства: </w:t>
      </w:r>
      <w:r w:rsidRPr="00177141">
        <w:rPr>
          <w:rFonts w:ascii="Arial" w:hAnsi="Arial" w:cs="Arial"/>
          <w:bCs/>
          <w:sz w:val="24"/>
          <w:szCs w:val="24"/>
        </w:rPr>
        <w:t>участок для производства кормов, садки по разведению малька, завод для переработки рыбы</w:t>
      </w:r>
      <w:r w:rsidRPr="00177141">
        <w:rPr>
          <w:rFonts w:ascii="Arial" w:hAnsi="Arial" w:cs="Arial"/>
          <w:sz w:val="24"/>
          <w:szCs w:val="24"/>
        </w:rPr>
        <w:t>.</w:t>
      </w:r>
    </w:p>
    <w:p w:rsidR="00163712" w:rsidRPr="00177141" w:rsidRDefault="00163712" w:rsidP="00163712">
      <w:pPr>
        <w:pStyle w:val="afc"/>
        <w:widowControl w:val="0"/>
        <w:spacing w:before="0" w:beforeAutospacing="0" w:after="0" w:afterAutospacing="0" w:line="360" w:lineRule="auto"/>
        <w:ind w:firstLine="709"/>
        <w:jc w:val="both"/>
        <w:rPr>
          <w:rFonts w:ascii="Arial" w:hAnsi="Arial" w:cs="Arial"/>
          <w:b/>
          <w:i/>
          <w:sz w:val="24"/>
          <w:szCs w:val="24"/>
        </w:rPr>
      </w:pPr>
      <w:r w:rsidRPr="00177141">
        <w:rPr>
          <w:rFonts w:ascii="Arial" w:hAnsi="Arial" w:cs="Arial"/>
          <w:b/>
          <w:i/>
          <w:sz w:val="24"/>
          <w:szCs w:val="24"/>
        </w:rPr>
        <w:t>Пчеловодство</w:t>
      </w:r>
    </w:p>
    <w:p w:rsidR="00163712" w:rsidRPr="00177141" w:rsidRDefault="00163712" w:rsidP="00A54796">
      <w:pPr>
        <w:spacing w:after="0" w:line="360" w:lineRule="auto"/>
        <w:ind w:firstLine="709"/>
        <w:jc w:val="both"/>
        <w:rPr>
          <w:rFonts w:ascii="Arial" w:eastAsia="Times New Roman" w:hAnsi="Arial" w:cs="Arial"/>
          <w:sz w:val="24"/>
          <w:szCs w:val="24"/>
          <w:lang w:eastAsia="ru-RU"/>
        </w:rPr>
      </w:pPr>
      <w:r w:rsidRPr="00177141">
        <w:rPr>
          <w:rFonts w:ascii="Arial" w:eastAsia="Times New Roman" w:hAnsi="Arial" w:cs="Arial"/>
          <w:sz w:val="24"/>
          <w:szCs w:val="24"/>
          <w:lang w:eastAsia="ru-RU"/>
        </w:rPr>
        <w:t>С точки зрения бизнеса пчеловодство является исторически сформировавшимся и изученным видом деятельности со стабильным спросом.</w:t>
      </w:r>
    </w:p>
    <w:p w:rsidR="00A54796" w:rsidRPr="00177141" w:rsidRDefault="00A54796" w:rsidP="00A54796">
      <w:pPr>
        <w:spacing w:after="0" w:line="360" w:lineRule="auto"/>
        <w:ind w:firstLine="720"/>
        <w:jc w:val="both"/>
        <w:rPr>
          <w:rFonts w:ascii="Arial" w:eastAsia="Times New Roman" w:hAnsi="Arial" w:cs="Arial"/>
          <w:sz w:val="24"/>
          <w:szCs w:val="24"/>
          <w:lang w:eastAsia="ru-RU"/>
        </w:rPr>
      </w:pPr>
      <w:r w:rsidRPr="00177141">
        <w:rPr>
          <w:rFonts w:ascii="Arial" w:eastAsia="Times New Roman" w:hAnsi="Arial" w:cs="Arial"/>
          <w:sz w:val="24"/>
          <w:szCs w:val="24"/>
          <w:lang w:eastAsia="ru-RU"/>
        </w:rPr>
        <w:t>Для реализации проекта с учетом всех возможных затрат, включая стоимость оборудовани</w:t>
      </w:r>
      <w:r w:rsidR="00163712" w:rsidRPr="00177141">
        <w:rPr>
          <w:rFonts w:ascii="Arial" w:eastAsia="Times New Roman" w:hAnsi="Arial" w:cs="Arial"/>
          <w:sz w:val="24"/>
          <w:szCs w:val="24"/>
          <w:lang w:eastAsia="ru-RU"/>
        </w:rPr>
        <w:t xml:space="preserve">я, сырья, инвентаря, страховки </w:t>
      </w:r>
      <w:r w:rsidRPr="00177141">
        <w:rPr>
          <w:rFonts w:ascii="Arial" w:eastAsia="Times New Roman" w:hAnsi="Arial" w:cs="Arial"/>
          <w:sz w:val="24"/>
          <w:szCs w:val="24"/>
          <w:lang w:eastAsia="ru-RU"/>
        </w:rPr>
        <w:t>потребуется</w:t>
      </w:r>
      <w:r w:rsidR="00163712" w:rsidRPr="00177141">
        <w:rPr>
          <w:rFonts w:ascii="Arial" w:eastAsia="Times New Roman" w:hAnsi="Arial" w:cs="Arial"/>
          <w:sz w:val="24"/>
          <w:szCs w:val="24"/>
          <w:lang w:eastAsia="ru-RU"/>
        </w:rPr>
        <w:t xml:space="preserve"> до 2 млн. руб. Предполагается, </w:t>
      </w:r>
      <w:r w:rsidRPr="00177141">
        <w:rPr>
          <w:rFonts w:ascii="Arial" w:eastAsia="Times New Roman" w:hAnsi="Arial" w:cs="Arial"/>
          <w:sz w:val="24"/>
          <w:szCs w:val="24"/>
          <w:lang w:eastAsia="ru-RU"/>
        </w:rPr>
        <w:t>что финансирование проекта будет осуществляться за счет привлечения инвесторов.</w:t>
      </w:r>
    </w:p>
    <w:p w:rsidR="00A54796" w:rsidRPr="00177141" w:rsidRDefault="00A54796" w:rsidP="00A54796">
      <w:pPr>
        <w:pStyle w:val="afc"/>
        <w:widowControl w:val="0"/>
        <w:spacing w:before="0" w:beforeAutospacing="0" w:after="0" w:afterAutospacing="0" w:line="360" w:lineRule="auto"/>
        <w:ind w:firstLine="709"/>
        <w:jc w:val="both"/>
        <w:rPr>
          <w:rFonts w:ascii="Arial" w:hAnsi="Arial" w:cs="Arial"/>
          <w:b/>
          <w:bCs/>
          <w:i/>
          <w:sz w:val="24"/>
          <w:szCs w:val="24"/>
        </w:rPr>
      </w:pPr>
      <w:r w:rsidRPr="00177141">
        <w:rPr>
          <w:rFonts w:ascii="Arial" w:hAnsi="Arial" w:cs="Arial"/>
          <w:b/>
          <w:bCs/>
          <w:i/>
          <w:sz w:val="24"/>
          <w:szCs w:val="24"/>
        </w:rPr>
        <w:t>Организация тепличного хозяйства</w:t>
      </w:r>
    </w:p>
    <w:p w:rsidR="00A54796" w:rsidRPr="00177141" w:rsidRDefault="00A54796" w:rsidP="00A54796">
      <w:pPr>
        <w:pStyle w:val="afc"/>
        <w:widowControl w:val="0"/>
        <w:spacing w:before="0" w:beforeAutospacing="0" w:after="0" w:afterAutospacing="0" w:line="360" w:lineRule="auto"/>
        <w:ind w:firstLine="709"/>
        <w:jc w:val="both"/>
        <w:rPr>
          <w:rFonts w:ascii="Arial" w:hAnsi="Arial" w:cs="Arial"/>
          <w:sz w:val="24"/>
          <w:szCs w:val="24"/>
        </w:rPr>
      </w:pPr>
      <w:r w:rsidRPr="00177141">
        <w:rPr>
          <w:rFonts w:ascii="Arial" w:hAnsi="Arial" w:cs="Arial"/>
          <w:sz w:val="24"/>
          <w:szCs w:val="24"/>
        </w:rPr>
        <w:t xml:space="preserve">В рамках развития агропромышленного комплекса в </w:t>
      </w:r>
      <w:proofErr w:type="spellStart"/>
      <w:r w:rsidRPr="00177141">
        <w:rPr>
          <w:rFonts w:ascii="Arial" w:hAnsi="Arial" w:cs="Arial"/>
          <w:sz w:val="24"/>
          <w:szCs w:val="24"/>
        </w:rPr>
        <w:t>Кощинском</w:t>
      </w:r>
      <w:proofErr w:type="spellEnd"/>
      <w:r w:rsidRPr="00177141">
        <w:rPr>
          <w:rFonts w:ascii="Arial" w:hAnsi="Arial" w:cs="Arial"/>
          <w:sz w:val="24"/>
          <w:szCs w:val="24"/>
        </w:rPr>
        <w:t xml:space="preserve"> сельском поселении предлагается создани</w:t>
      </w:r>
      <w:r w:rsidR="00163712" w:rsidRPr="00177141">
        <w:rPr>
          <w:rFonts w:ascii="Arial" w:hAnsi="Arial" w:cs="Arial"/>
          <w:sz w:val="24"/>
          <w:szCs w:val="24"/>
        </w:rPr>
        <w:t>е системы тепличных хозяйств по</w:t>
      </w:r>
      <w:r w:rsidRPr="00177141">
        <w:rPr>
          <w:rFonts w:ascii="Arial" w:hAnsi="Arial" w:cs="Arial"/>
          <w:sz w:val="24"/>
          <w:szCs w:val="24"/>
        </w:rPr>
        <w:t xml:space="preserve"> выращиванию овощных и зеленых культур. Тепличный комплекс, направлен на выращивание </w:t>
      </w:r>
      <w:r w:rsidR="00163712" w:rsidRPr="00177141">
        <w:rPr>
          <w:rFonts w:ascii="Arial" w:hAnsi="Arial" w:cs="Arial"/>
          <w:sz w:val="24"/>
          <w:szCs w:val="24"/>
        </w:rPr>
        <w:t>овощей</w:t>
      </w:r>
      <w:r w:rsidRPr="00177141">
        <w:rPr>
          <w:rFonts w:ascii="Arial" w:hAnsi="Arial" w:cs="Arial"/>
          <w:sz w:val="24"/>
          <w:szCs w:val="24"/>
        </w:rPr>
        <w:t xml:space="preserve"> </w:t>
      </w:r>
      <w:r w:rsidR="00163712" w:rsidRPr="00177141">
        <w:rPr>
          <w:rFonts w:ascii="Arial" w:hAnsi="Arial" w:cs="Arial"/>
          <w:sz w:val="24"/>
          <w:szCs w:val="24"/>
        </w:rPr>
        <w:t>с</w:t>
      </w:r>
      <w:r w:rsidRPr="00177141">
        <w:rPr>
          <w:rFonts w:ascii="Arial" w:hAnsi="Arial" w:cs="Arial"/>
          <w:sz w:val="24"/>
          <w:szCs w:val="24"/>
        </w:rPr>
        <w:t xml:space="preserve"> последующ</w:t>
      </w:r>
      <w:r w:rsidR="00163712" w:rsidRPr="00177141">
        <w:rPr>
          <w:rFonts w:ascii="Arial" w:hAnsi="Arial" w:cs="Arial"/>
          <w:sz w:val="24"/>
          <w:szCs w:val="24"/>
        </w:rPr>
        <w:t>ей</w:t>
      </w:r>
      <w:r w:rsidRPr="00177141">
        <w:rPr>
          <w:rFonts w:ascii="Arial" w:hAnsi="Arial" w:cs="Arial"/>
          <w:sz w:val="24"/>
          <w:szCs w:val="24"/>
        </w:rPr>
        <w:t xml:space="preserve"> их реализаци</w:t>
      </w:r>
      <w:r w:rsidR="00163712" w:rsidRPr="00177141">
        <w:rPr>
          <w:rFonts w:ascii="Arial" w:hAnsi="Arial" w:cs="Arial"/>
          <w:sz w:val="24"/>
          <w:szCs w:val="24"/>
        </w:rPr>
        <w:t>ей</w:t>
      </w:r>
      <w:r w:rsidRPr="00177141">
        <w:rPr>
          <w:rFonts w:ascii="Arial" w:hAnsi="Arial" w:cs="Arial"/>
          <w:sz w:val="24"/>
          <w:szCs w:val="24"/>
        </w:rPr>
        <w:t xml:space="preserve"> на территории Смоленского района и за его пределами, в результате чего появится возможность расширения произ</w:t>
      </w:r>
      <w:r w:rsidR="00163712" w:rsidRPr="00177141">
        <w:rPr>
          <w:rFonts w:ascii="Arial" w:hAnsi="Arial" w:cs="Arial"/>
          <w:sz w:val="24"/>
          <w:szCs w:val="24"/>
        </w:rPr>
        <w:t>водства и выход на новые рынки.</w:t>
      </w:r>
    </w:p>
    <w:p w:rsidR="00A54796" w:rsidRPr="00177141" w:rsidRDefault="00A54796" w:rsidP="00A54796">
      <w:pPr>
        <w:pStyle w:val="afc"/>
        <w:widowControl w:val="0"/>
        <w:spacing w:before="0" w:beforeAutospacing="0" w:after="0" w:afterAutospacing="0" w:line="360" w:lineRule="auto"/>
        <w:ind w:firstLine="709"/>
        <w:jc w:val="both"/>
        <w:rPr>
          <w:rFonts w:ascii="Arial" w:hAnsi="Arial" w:cs="Arial"/>
          <w:sz w:val="24"/>
          <w:szCs w:val="24"/>
        </w:rPr>
      </w:pPr>
      <w:r w:rsidRPr="00177141">
        <w:rPr>
          <w:rFonts w:ascii="Arial" w:hAnsi="Arial" w:cs="Arial"/>
          <w:sz w:val="24"/>
          <w:szCs w:val="24"/>
        </w:rPr>
        <w:t>Организация тепличного хозяйс</w:t>
      </w:r>
      <w:r w:rsidR="00163712" w:rsidRPr="00177141">
        <w:rPr>
          <w:rFonts w:ascii="Arial" w:hAnsi="Arial" w:cs="Arial"/>
          <w:sz w:val="24"/>
          <w:szCs w:val="24"/>
        </w:rPr>
        <w:t xml:space="preserve">тва позволит увеличить доходы и </w:t>
      </w:r>
      <w:r w:rsidRPr="00177141">
        <w:rPr>
          <w:rFonts w:ascii="Arial" w:hAnsi="Arial" w:cs="Arial"/>
          <w:sz w:val="24"/>
          <w:szCs w:val="24"/>
        </w:rPr>
        <w:t>создать комфортные условия для работников хозяйства, сформировать необходимый инфраструктурный комплекс, призванный оказывать широкий спектр социальных услуг и гарантий в соответствии с потребностями местных жителей.</w:t>
      </w:r>
    </w:p>
    <w:p w:rsidR="00A54796" w:rsidRPr="00177141" w:rsidRDefault="00A54796" w:rsidP="00A54796">
      <w:pPr>
        <w:pStyle w:val="afc"/>
        <w:widowControl w:val="0"/>
        <w:spacing w:before="0" w:beforeAutospacing="0" w:after="0" w:afterAutospacing="0" w:line="360" w:lineRule="auto"/>
        <w:ind w:firstLine="709"/>
        <w:jc w:val="both"/>
        <w:rPr>
          <w:rFonts w:ascii="Arial" w:hAnsi="Arial" w:cs="Arial"/>
          <w:sz w:val="24"/>
          <w:szCs w:val="24"/>
        </w:rPr>
      </w:pPr>
      <w:r w:rsidRPr="00177141">
        <w:rPr>
          <w:rFonts w:ascii="Arial" w:hAnsi="Arial" w:cs="Arial"/>
          <w:sz w:val="24"/>
          <w:szCs w:val="24"/>
        </w:rPr>
        <w:lastRenderedPageBreak/>
        <w:t xml:space="preserve">Агропромышленный комплекс играет важную роль в развитии экономики </w:t>
      </w:r>
      <w:proofErr w:type="spellStart"/>
      <w:r w:rsidRPr="00177141">
        <w:rPr>
          <w:rFonts w:ascii="Arial" w:hAnsi="Arial" w:cs="Arial"/>
          <w:sz w:val="24"/>
          <w:szCs w:val="24"/>
        </w:rPr>
        <w:t>Кощинского</w:t>
      </w:r>
      <w:proofErr w:type="spellEnd"/>
      <w:r w:rsidRPr="00177141">
        <w:rPr>
          <w:rFonts w:ascii="Arial" w:hAnsi="Arial" w:cs="Arial"/>
          <w:sz w:val="24"/>
          <w:szCs w:val="24"/>
        </w:rPr>
        <w:t xml:space="preserve"> сельского поселения. Приоритетным направлением реализации предложений по развитию агропромышленного комплекса целесообразно выбрать повышение масштабов создания добавленной стоимости на территории сельского поселения при сохранении ориентации на производство экологически чистых продуктов. Достижение этой цели должно сопровождаться решением ряда первостепенно важных задач, в числе которых следует выделить:</w:t>
      </w:r>
    </w:p>
    <w:p w:rsidR="00A54796" w:rsidRPr="00177141" w:rsidRDefault="00163712" w:rsidP="00A54796">
      <w:pPr>
        <w:pStyle w:val="afc"/>
        <w:widowControl w:val="0"/>
        <w:spacing w:before="0" w:beforeAutospacing="0" w:after="0" w:afterAutospacing="0" w:line="360" w:lineRule="auto"/>
        <w:ind w:firstLine="709"/>
        <w:jc w:val="both"/>
        <w:rPr>
          <w:rFonts w:ascii="Arial" w:hAnsi="Arial" w:cs="Arial"/>
          <w:sz w:val="24"/>
          <w:szCs w:val="24"/>
        </w:rPr>
      </w:pPr>
      <w:r w:rsidRPr="00177141">
        <w:rPr>
          <w:rFonts w:ascii="Arial" w:hAnsi="Arial" w:cs="Arial"/>
          <w:sz w:val="24"/>
          <w:szCs w:val="24"/>
        </w:rPr>
        <w:t>–</w:t>
      </w:r>
      <w:r w:rsidR="00A54796" w:rsidRPr="00177141">
        <w:rPr>
          <w:rFonts w:ascii="Arial" w:hAnsi="Arial" w:cs="Arial"/>
          <w:sz w:val="24"/>
          <w:szCs w:val="24"/>
        </w:rPr>
        <w:t xml:space="preserve"> увеличение выпуска готовой продукции сельскохозяйственного назначения агропредприятиями;</w:t>
      </w:r>
    </w:p>
    <w:p w:rsidR="00A54796" w:rsidRPr="00177141" w:rsidRDefault="00163712" w:rsidP="00A54796">
      <w:pPr>
        <w:pStyle w:val="afc"/>
        <w:widowControl w:val="0"/>
        <w:spacing w:before="0" w:beforeAutospacing="0" w:after="0" w:afterAutospacing="0" w:line="360" w:lineRule="auto"/>
        <w:ind w:firstLine="709"/>
        <w:jc w:val="both"/>
        <w:rPr>
          <w:rFonts w:ascii="Arial" w:hAnsi="Arial" w:cs="Arial"/>
          <w:sz w:val="24"/>
          <w:szCs w:val="24"/>
        </w:rPr>
      </w:pPr>
      <w:r w:rsidRPr="00177141">
        <w:rPr>
          <w:rFonts w:ascii="Arial" w:hAnsi="Arial" w:cs="Arial"/>
          <w:sz w:val="24"/>
          <w:szCs w:val="24"/>
        </w:rPr>
        <w:t>–</w:t>
      </w:r>
      <w:r w:rsidR="00A54796" w:rsidRPr="00177141">
        <w:rPr>
          <w:rFonts w:ascii="Arial" w:hAnsi="Arial" w:cs="Arial"/>
          <w:sz w:val="24"/>
          <w:szCs w:val="24"/>
        </w:rPr>
        <w:t xml:space="preserve"> укрепление материально</w:t>
      </w:r>
      <w:r w:rsidRPr="00177141">
        <w:rPr>
          <w:rFonts w:ascii="Arial" w:hAnsi="Arial" w:cs="Arial"/>
          <w:sz w:val="24"/>
          <w:szCs w:val="24"/>
        </w:rPr>
        <w:t xml:space="preserve"> – </w:t>
      </w:r>
      <w:r w:rsidR="00A54796" w:rsidRPr="00177141">
        <w:rPr>
          <w:rFonts w:ascii="Arial" w:hAnsi="Arial" w:cs="Arial"/>
          <w:sz w:val="24"/>
          <w:szCs w:val="24"/>
        </w:rPr>
        <w:t>технической базы агропредприятий;</w:t>
      </w:r>
    </w:p>
    <w:p w:rsidR="00A54796" w:rsidRPr="00177141" w:rsidRDefault="00163712" w:rsidP="00A54796">
      <w:pPr>
        <w:pStyle w:val="afc"/>
        <w:widowControl w:val="0"/>
        <w:spacing w:before="0" w:beforeAutospacing="0" w:after="0" w:afterAutospacing="0" w:line="360" w:lineRule="auto"/>
        <w:ind w:firstLine="709"/>
        <w:jc w:val="both"/>
        <w:rPr>
          <w:rFonts w:ascii="Arial" w:hAnsi="Arial" w:cs="Arial"/>
          <w:sz w:val="24"/>
          <w:szCs w:val="24"/>
        </w:rPr>
      </w:pPr>
      <w:r w:rsidRPr="00177141">
        <w:rPr>
          <w:rFonts w:ascii="Arial" w:hAnsi="Arial" w:cs="Arial"/>
          <w:sz w:val="24"/>
          <w:szCs w:val="24"/>
        </w:rPr>
        <w:t>–</w:t>
      </w:r>
      <w:r w:rsidR="00A54796" w:rsidRPr="00177141">
        <w:rPr>
          <w:rFonts w:ascii="Arial" w:hAnsi="Arial" w:cs="Arial"/>
          <w:sz w:val="24"/>
          <w:szCs w:val="24"/>
        </w:rPr>
        <w:t xml:space="preserve"> сохранение и создание новых рабочих мест, решение проблемы занятости городского населения;</w:t>
      </w:r>
    </w:p>
    <w:p w:rsidR="00A54796" w:rsidRPr="00177141" w:rsidRDefault="00163712" w:rsidP="00A54796">
      <w:pPr>
        <w:pStyle w:val="afc"/>
        <w:widowControl w:val="0"/>
        <w:spacing w:before="0" w:beforeAutospacing="0" w:after="0" w:afterAutospacing="0" w:line="360" w:lineRule="auto"/>
        <w:ind w:firstLine="709"/>
        <w:jc w:val="both"/>
        <w:rPr>
          <w:rFonts w:ascii="Arial" w:hAnsi="Arial" w:cs="Arial"/>
          <w:sz w:val="24"/>
          <w:szCs w:val="24"/>
        </w:rPr>
      </w:pPr>
      <w:r w:rsidRPr="00177141">
        <w:rPr>
          <w:rFonts w:ascii="Arial" w:hAnsi="Arial" w:cs="Arial"/>
          <w:sz w:val="24"/>
          <w:szCs w:val="24"/>
        </w:rPr>
        <w:t>–</w:t>
      </w:r>
      <w:r w:rsidR="00A54796" w:rsidRPr="00177141">
        <w:rPr>
          <w:rFonts w:ascii="Arial" w:hAnsi="Arial" w:cs="Arial"/>
          <w:sz w:val="24"/>
          <w:szCs w:val="24"/>
        </w:rPr>
        <w:t xml:space="preserve"> развитие и укрепление личных подсобных хозяйств путем кооперации с агропредприятиями.</w:t>
      </w:r>
    </w:p>
    <w:p w:rsidR="00A54796" w:rsidRPr="00177141" w:rsidRDefault="00A54796" w:rsidP="00A54796">
      <w:pPr>
        <w:pStyle w:val="afc"/>
        <w:widowControl w:val="0"/>
        <w:spacing w:before="0" w:beforeAutospacing="0" w:after="0" w:afterAutospacing="0" w:line="360" w:lineRule="auto"/>
        <w:ind w:firstLine="709"/>
        <w:jc w:val="both"/>
        <w:rPr>
          <w:rFonts w:ascii="Arial" w:hAnsi="Arial" w:cs="Arial"/>
          <w:bCs/>
          <w:sz w:val="24"/>
          <w:szCs w:val="24"/>
        </w:rPr>
      </w:pPr>
      <w:r w:rsidRPr="00177141">
        <w:rPr>
          <w:rFonts w:ascii="Arial" w:hAnsi="Arial" w:cs="Arial"/>
          <w:sz w:val="24"/>
          <w:szCs w:val="24"/>
        </w:rPr>
        <w:t xml:space="preserve">Молочное животноводство останется важнейшим направлением сельскохозяйственной деятельности сельского поселения. В инфраструктуре цепи поставок этого скоропортящегося продукта </w:t>
      </w:r>
      <w:proofErr w:type="gramStart"/>
      <w:r w:rsidRPr="00177141">
        <w:rPr>
          <w:rFonts w:ascii="Arial" w:hAnsi="Arial" w:cs="Arial"/>
          <w:sz w:val="24"/>
          <w:szCs w:val="24"/>
        </w:rPr>
        <w:t>важное значение</w:t>
      </w:r>
      <w:proofErr w:type="gramEnd"/>
      <w:r w:rsidRPr="00177141">
        <w:rPr>
          <w:rFonts w:ascii="Arial" w:hAnsi="Arial" w:cs="Arial"/>
          <w:sz w:val="24"/>
          <w:szCs w:val="24"/>
        </w:rPr>
        <w:t xml:space="preserve"> играют молокоприемные пункты, позволяющие осуществлять оптовые поставки молока его переработчикам. В числе первоочередных мероприятий в этом направлении возможно </w:t>
      </w:r>
      <w:r w:rsidRPr="00177141">
        <w:rPr>
          <w:rFonts w:ascii="Arial" w:hAnsi="Arial" w:cs="Arial"/>
          <w:bCs/>
          <w:sz w:val="24"/>
          <w:szCs w:val="24"/>
        </w:rPr>
        <w:t xml:space="preserve">строительство молокоприемного пункта в д. </w:t>
      </w:r>
      <w:proofErr w:type="spellStart"/>
      <w:r w:rsidRPr="00177141">
        <w:rPr>
          <w:rFonts w:ascii="Arial" w:hAnsi="Arial" w:cs="Arial"/>
          <w:bCs/>
          <w:sz w:val="24"/>
          <w:szCs w:val="24"/>
        </w:rPr>
        <w:t>Немчино</w:t>
      </w:r>
      <w:proofErr w:type="spellEnd"/>
      <w:r w:rsidRPr="00177141">
        <w:rPr>
          <w:rFonts w:ascii="Arial" w:hAnsi="Arial" w:cs="Arial"/>
          <w:bCs/>
          <w:sz w:val="24"/>
          <w:szCs w:val="24"/>
        </w:rPr>
        <w:t xml:space="preserve"> и </w:t>
      </w:r>
      <w:proofErr w:type="spellStart"/>
      <w:r w:rsidRPr="00177141">
        <w:rPr>
          <w:rFonts w:ascii="Arial" w:hAnsi="Arial" w:cs="Arial"/>
          <w:bCs/>
          <w:sz w:val="24"/>
          <w:szCs w:val="24"/>
        </w:rPr>
        <w:t>минизавода</w:t>
      </w:r>
      <w:proofErr w:type="spellEnd"/>
      <w:r w:rsidRPr="00177141">
        <w:rPr>
          <w:rFonts w:ascii="Arial" w:hAnsi="Arial" w:cs="Arial"/>
          <w:bCs/>
          <w:sz w:val="24"/>
          <w:szCs w:val="24"/>
        </w:rPr>
        <w:t xml:space="preserve"> по пакетированию молока.</w:t>
      </w:r>
    </w:p>
    <w:p w:rsidR="00A54796" w:rsidRPr="00177141" w:rsidRDefault="00A54796" w:rsidP="00A54796">
      <w:pPr>
        <w:pStyle w:val="afc"/>
        <w:widowControl w:val="0"/>
        <w:spacing w:before="0" w:beforeAutospacing="0" w:after="0" w:afterAutospacing="0" w:line="360" w:lineRule="auto"/>
        <w:ind w:firstLine="709"/>
        <w:jc w:val="both"/>
        <w:rPr>
          <w:rFonts w:ascii="Arial" w:hAnsi="Arial" w:cs="Arial"/>
          <w:sz w:val="24"/>
          <w:szCs w:val="24"/>
        </w:rPr>
      </w:pPr>
      <w:r w:rsidRPr="00177141">
        <w:rPr>
          <w:rFonts w:ascii="Arial" w:hAnsi="Arial" w:cs="Arial"/>
          <w:sz w:val="24"/>
          <w:szCs w:val="24"/>
        </w:rPr>
        <w:t xml:space="preserve">Вместе с этим необходимо реализовать возможность повышения доходности мясного животноводства. В настоящее время наиболее распространенные среди производителей поселения поставки мяса в живом весе приносят хозяйствам минимальный доход по сравнению с продажей уже разделанного мяса и мясных полуфабрикатов. Для развития в этом направлении предлагается </w:t>
      </w:r>
      <w:r w:rsidRPr="00177141">
        <w:rPr>
          <w:rFonts w:ascii="Arial" w:hAnsi="Arial" w:cs="Arial"/>
          <w:bCs/>
          <w:sz w:val="24"/>
          <w:szCs w:val="24"/>
        </w:rPr>
        <w:t>строительство бойни с разделочным ц</w:t>
      </w:r>
      <w:r w:rsidR="00D660EC" w:rsidRPr="00177141">
        <w:rPr>
          <w:rFonts w:ascii="Arial" w:hAnsi="Arial" w:cs="Arial"/>
          <w:bCs/>
          <w:sz w:val="24"/>
          <w:szCs w:val="24"/>
        </w:rPr>
        <w:t xml:space="preserve">ехом и холодильной камерой в д. </w:t>
      </w:r>
      <w:proofErr w:type="spellStart"/>
      <w:r w:rsidRPr="00177141">
        <w:rPr>
          <w:rFonts w:ascii="Arial" w:hAnsi="Arial" w:cs="Arial"/>
          <w:bCs/>
          <w:sz w:val="24"/>
          <w:szCs w:val="24"/>
        </w:rPr>
        <w:t>Горяны</w:t>
      </w:r>
      <w:proofErr w:type="spellEnd"/>
      <w:r w:rsidRPr="00177141">
        <w:rPr>
          <w:rFonts w:ascii="Arial" w:hAnsi="Arial" w:cs="Arial"/>
          <w:bCs/>
          <w:sz w:val="24"/>
          <w:szCs w:val="24"/>
        </w:rPr>
        <w:t>.</w:t>
      </w:r>
      <w:r w:rsidRPr="00177141">
        <w:rPr>
          <w:rFonts w:ascii="Arial" w:hAnsi="Arial" w:cs="Arial"/>
          <w:sz w:val="24"/>
          <w:szCs w:val="24"/>
        </w:rPr>
        <w:t xml:space="preserve"> Благодаря этому </w:t>
      </w:r>
      <w:proofErr w:type="spellStart"/>
      <w:r w:rsidRPr="00177141">
        <w:rPr>
          <w:rFonts w:ascii="Arial" w:hAnsi="Arial" w:cs="Arial"/>
          <w:sz w:val="24"/>
          <w:szCs w:val="24"/>
        </w:rPr>
        <w:t>мясопроизводители</w:t>
      </w:r>
      <w:proofErr w:type="spellEnd"/>
      <w:r w:rsidRPr="00177141">
        <w:rPr>
          <w:rFonts w:ascii="Arial" w:hAnsi="Arial" w:cs="Arial"/>
          <w:sz w:val="24"/>
          <w:szCs w:val="24"/>
        </w:rPr>
        <w:t xml:space="preserve"> смогут предложить на рынок охлажденную мясную продукцию, которая будет востребована предприятиями розничной торговли, гостиничного и ресторанног</w:t>
      </w:r>
      <w:r w:rsidR="00D660EC" w:rsidRPr="00177141">
        <w:rPr>
          <w:rFonts w:ascii="Arial" w:hAnsi="Arial" w:cs="Arial"/>
          <w:sz w:val="24"/>
          <w:szCs w:val="24"/>
        </w:rPr>
        <w:t xml:space="preserve">о бизнеса, в первую очередь, г. </w:t>
      </w:r>
      <w:r w:rsidRPr="00177141">
        <w:rPr>
          <w:rFonts w:ascii="Arial" w:hAnsi="Arial" w:cs="Arial"/>
          <w:sz w:val="24"/>
          <w:szCs w:val="24"/>
        </w:rPr>
        <w:t>Смоленска.</w:t>
      </w:r>
      <w:r w:rsidRPr="00177141">
        <w:rPr>
          <w:rFonts w:ascii="Arial" w:hAnsi="Arial" w:cs="Arial"/>
          <w:bCs/>
          <w:sz w:val="24"/>
          <w:szCs w:val="24"/>
        </w:rPr>
        <w:t xml:space="preserve"> Срок ок</w:t>
      </w:r>
      <w:r w:rsidR="00D660EC" w:rsidRPr="00177141">
        <w:rPr>
          <w:rFonts w:ascii="Arial" w:hAnsi="Arial" w:cs="Arial"/>
          <w:bCs/>
          <w:sz w:val="24"/>
          <w:szCs w:val="24"/>
        </w:rPr>
        <w:t xml:space="preserve">упаемости привлечённых средств </w:t>
      </w:r>
      <w:r w:rsidRPr="00177141">
        <w:rPr>
          <w:rFonts w:ascii="Arial" w:hAnsi="Arial" w:cs="Arial"/>
          <w:bCs/>
          <w:sz w:val="24"/>
          <w:szCs w:val="24"/>
        </w:rPr>
        <w:t>до 3 лет. Проект позволяет создать 30 новых рабочих мест. Объем финансирования до 50 млн. руб.</w:t>
      </w:r>
    </w:p>
    <w:p w:rsidR="00A54796" w:rsidRPr="00177141" w:rsidRDefault="00A54796" w:rsidP="00A54796">
      <w:pPr>
        <w:pStyle w:val="afc"/>
        <w:widowControl w:val="0"/>
        <w:spacing w:before="0" w:beforeAutospacing="0" w:after="0" w:afterAutospacing="0" w:line="360" w:lineRule="auto"/>
        <w:ind w:firstLine="709"/>
        <w:jc w:val="both"/>
        <w:rPr>
          <w:rFonts w:ascii="Arial" w:hAnsi="Arial" w:cs="Arial"/>
          <w:sz w:val="24"/>
          <w:szCs w:val="24"/>
        </w:rPr>
      </w:pPr>
      <w:r w:rsidRPr="00177141">
        <w:rPr>
          <w:rFonts w:ascii="Arial" w:hAnsi="Arial" w:cs="Arial"/>
          <w:sz w:val="24"/>
          <w:szCs w:val="24"/>
        </w:rPr>
        <w:t>Наличие животноводческих произво</w:t>
      </w:r>
      <w:proofErr w:type="gramStart"/>
      <w:r w:rsidRPr="00177141">
        <w:rPr>
          <w:rFonts w:ascii="Arial" w:hAnsi="Arial" w:cs="Arial"/>
          <w:sz w:val="24"/>
          <w:szCs w:val="24"/>
        </w:rPr>
        <w:t>дств сл</w:t>
      </w:r>
      <w:proofErr w:type="gramEnd"/>
      <w:r w:rsidRPr="00177141">
        <w:rPr>
          <w:rFonts w:ascii="Arial" w:hAnsi="Arial" w:cs="Arial"/>
          <w:sz w:val="24"/>
          <w:szCs w:val="24"/>
        </w:rPr>
        <w:t xml:space="preserve">едует использовать в процессе улучшения почв. Существующие </w:t>
      </w:r>
      <w:r w:rsidRPr="00177141">
        <w:rPr>
          <w:rFonts w:ascii="Arial" w:hAnsi="Arial" w:cs="Arial"/>
          <w:bCs/>
          <w:sz w:val="24"/>
          <w:szCs w:val="24"/>
        </w:rPr>
        <w:t>технологии производства биогумуса</w:t>
      </w:r>
      <w:r w:rsidRPr="00177141">
        <w:rPr>
          <w:rFonts w:ascii="Arial" w:hAnsi="Arial" w:cs="Arial"/>
          <w:sz w:val="24"/>
          <w:szCs w:val="24"/>
        </w:rPr>
        <w:t xml:space="preserve"> </w:t>
      </w:r>
      <w:r w:rsidR="00D660EC" w:rsidRPr="00177141">
        <w:rPr>
          <w:rFonts w:ascii="Arial" w:hAnsi="Arial" w:cs="Arial"/>
          <w:sz w:val="24"/>
          <w:szCs w:val="24"/>
        </w:rPr>
        <w:t>–</w:t>
      </w:r>
      <w:r w:rsidRPr="00177141">
        <w:rPr>
          <w:rFonts w:ascii="Arial" w:hAnsi="Arial" w:cs="Arial"/>
          <w:sz w:val="24"/>
          <w:szCs w:val="24"/>
        </w:rPr>
        <w:t xml:space="preserve"> </w:t>
      </w:r>
      <w:r w:rsidRPr="00177141">
        <w:rPr>
          <w:rFonts w:ascii="Arial" w:hAnsi="Arial" w:cs="Arial"/>
          <w:sz w:val="24"/>
          <w:szCs w:val="24"/>
        </w:rPr>
        <w:lastRenderedPageBreak/>
        <w:t xml:space="preserve">органического удобрения, получаемого при биотехнологической переработке навоза крупного рогатого скота с помощью </w:t>
      </w:r>
      <w:proofErr w:type="spellStart"/>
      <w:r w:rsidRPr="00177141">
        <w:rPr>
          <w:rFonts w:ascii="Arial" w:hAnsi="Arial" w:cs="Arial"/>
          <w:sz w:val="24"/>
          <w:szCs w:val="24"/>
        </w:rPr>
        <w:t>вермикомпостирования</w:t>
      </w:r>
      <w:proofErr w:type="spellEnd"/>
      <w:r w:rsidRPr="00177141">
        <w:rPr>
          <w:rFonts w:ascii="Arial" w:hAnsi="Arial" w:cs="Arial"/>
          <w:sz w:val="24"/>
          <w:szCs w:val="24"/>
        </w:rPr>
        <w:t xml:space="preserve"> на основе промышленной линии дождевого червя, способны обеспечить район значительным количеством качественных удобрений, которые могут использоваться как для собственного потребления,</w:t>
      </w:r>
      <w:r w:rsidR="00D660EC" w:rsidRPr="00177141">
        <w:rPr>
          <w:rFonts w:ascii="Arial" w:hAnsi="Arial" w:cs="Arial"/>
          <w:sz w:val="24"/>
          <w:szCs w:val="24"/>
        </w:rPr>
        <w:t xml:space="preserve"> так и для реализации на рынке.</w:t>
      </w:r>
    </w:p>
    <w:p w:rsidR="00A54796" w:rsidRPr="00177141" w:rsidRDefault="00A54796" w:rsidP="00A54796">
      <w:pPr>
        <w:pStyle w:val="afc"/>
        <w:widowControl w:val="0"/>
        <w:spacing w:before="0" w:beforeAutospacing="0" w:after="0" w:afterAutospacing="0" w:line="360" w:lineRule="auto"/>
        <w:ind w:firstLine="709"/>
        <w:jc w:val="both"/>
        <w:rPr>
          <w:rFonts w:ascii="Arial" w:hAnsi="Arial" w:cs="Arial"/>
          <w:sz w:val="24"/>
          <w:szCs w:val="24"/>
        </w:rPr>
      </w:pPr>
      <w:r w:rsidRPr="00177141">
        <w:rPr>
          <w:rFonts w:ascii="Arial" w:hAnsi="Arial" w:cs="Arial"/>
          <w:sz w:val="24"/>
          <w:szCs w:val="24"/>
        </w:rPr>
        <w:t>Оптимальное размещение производства органических удобрений на базе животноводческих комплексов сельского поселения предполаг</w:t>
      </w:r>
      <w:r w:rsidR="00D660EC" w:rsidRPr="00177141">
        <w:rPr>
          <w:rFonts w:ascii="Arial" w:hAnsi="Arial" w:cs="Arial"/>
          <w:sz w:val="24"/>
          <w:szCs w:val="24"/>
        </w:rPr>
        <w:t>ает близость к источнику сырья.</w:t>
      </w:r>
    </w:p>
    <w:p w:rsidR="00A54796" w:rsidRPr="00177141" w:rsidRDefault="00A54796" w:rsidP="00A54796">
      <w:pPr>
        <w:pStyle w:val="afc"/>
        <w:widowControl w:val="0"/>
        <w:spacing w:before="0" w:beforeAutospacing="0" w:after="0" w:afterAutospacing="0" w:line="360" w:lineRule="auto"/>
        <w:ind w:firstLine="709"/>
        <w:jc w:val="both"/>
        <w:rPr>
          <w:rFonts w:ascii="Arial" w:hAnsi="Arial" w:cs="Arial"/>
          <w:sz w:val="24"/>
          <w:szCs w:val="24"/>
        </w:rPr>
      </w:pPr>
      <w:r w:rsidRPr="00177141">
        <w:rPr>
          <w:rFonts w:ascii="Arial" w:hAnsi="Arial" w:cs="Arial"/>
          <w:sz w:val="24"/>
          <w:szCs w:val="24"/>
        </w:rPr>
        <w:t xml:space="preserve">Выработка биогумуса требует помещение, оборудованное системой </w:t>
      </w:r>
      <w:proofErr w:type="gramStart"/>
      <w:r w:rsidRPr="00177141">
        <w:rPr>
          <w:rFonts w:ascii="Arial" w:hAnsi="Arial" w:cs="Arial"/>
          <w:sz w:val="24"/>
          <w:szCs w:val="24"/>
        </w:rPr>
        <w:t>климат-контроля</w:t>
      </w:r>
      <w:proofErr w:type="gramEnd"/>
      <w:r w:rsidRPr="00177141">
        <w:rPr>
          <w:rFonts w:ascii="Arial" w:hAnsi="Arial" w:cs="Arial"/>
          <w:sz w:val="24"/>
          <w:szCs w:val="24"/>
        </w:rPr>
        <w:t>, закупку специальной породы червей, закладку навоза. Один производственный цикл составляет 1</w:t>
      </w:r>
      <w:r w:rsidR="00D660EC" w:rsidRPr="00177141">
        <w:rPr>
          <w:rFonts w:ascii="Arial" w:hAnsi="Arial" w:cs="Arial"/>
          <w:sz w:val="24"/>
          <w:szCs w:val="24"/>
        </w:rPr>
        <w:t xml:space="preserve"> – </w:t>
      </w:r>
      <w:r w:rsidRPr="00177141">
        <w:rPr>
          <w:rFonts w:ascii="Arial" w:hAnsi="Arial" w:cs="Arial"/>
          <w:sz w:val="24"/>
          <w:szCs w:val="24"/>
        </w:rPr>
        <w:t>3 месяца. Бизнес обладает сверхвысокой рентабельностью (до 200-300%), если учитывать розничную цену на биогумус, однако рынок данного удобрения в России пок</w:t>
      </w:r>
      <w:r w:rsidR="00D660EC" w:rsidRPr="00177141">
        <w:rPr>
          <w:rFonts w:ascii="Arial" w:hAnsi="Arial" w:cs="Arial"/>
          <w:sz w:val="24"/>
          <w:szCs w:val="24"/>
        </w:rPr>
        <w:t xml:space="preserve">а не развит. Среди направлений </w:t>
      </w:r>
      <w:r w:rsidRPr="00177141">
        <w:rPr>
          <w:rFonts w:ascii="Arial" w:hAnsi="Arial" w:cs="Arial"/>
          <w:sz w:val="24"/>
          <w:szCs w:val="24"/>
        </w:rPr>
        <w:t>использования продукции необходимо выделить: потребление для собственных нужд (повышение урожайности продукции растениеводства), продажа удобрений сельскохозяйственным организациям и населению для использования в подсобных хозяйствах, выращивания декоративных растений и пр.</w:t>
      </w:r>
    </w:p>
    <w:p w:rsidR="00A54796" w:rsidRPr="00177141" w:rsidRDefault="00A54796" w:rsidP="00A54796">
      <w:pPr>
        <w:pStyle w:val="afc"/>
        <w:widowControl w:val="0"/>
        <w:spacing w:before="0" w:beforeAutospacing="0" w:after="0" w:afterAutospacing="0" w:line="360" w:lineRule="auto"/>
        <w:ind w:firstLine="709"/>
        <w:jc w:val="both"/>
        <w:rPr>
          <w:rFonts w:ascii="Arial" w:hAnsi="Arial" w:cs="Arial"/>
          <w:bCs/>
          <w:sz w:val="24"/>
          <w:szCs w:val="24"/>
        </w:rPr>
      </w:pPr>
      <w:r w:rsidRPr="00177141">
        <w:rPr>
          <w:rFonts w:ascii="Arial" w:hAnsi="Arial" w:cs="Arial"/>
          <w:sz w:val="24"/>
          <w:szCs w:val="24"/>
        </w:rPr>
        <w:t xml:space="preserve">Кроме того, возможен вариант решения задачи увеличения кормовой базы, необходимой для расширения поголовья скота, путем создания </w:t>
      </w:r>
      <w:r w:rsidRPr="00177141">
        <w:rPr>
          <w:rFonts w:ascii="Arial" w:hAnsi="Arial" w:cs="Arial"/>
          <w:bCs/>
          <w:sz w:val="24"/>
          <w:szCs w:val="24"/>
        </w:rPr>
        <w:t>мини-завода по прои</w:t>
      </w:r>
      <w:r w:rsidR="00D660EC" w:rsidRPr="00177141">
        <w:rPr>
          <w:rFonts w:ascii="Arial" w:hAnsi="Arial" w:cs="Arial"/>
          <w:bCs/>
          <w:sz w:val="24"/>
          <w:szCs w:val="24"/>
        </w:rPr>
        <w:t xml:space="preserve">зводству комбикормов на базе д. </w:t>
      </w:r>
      <w:proofErr w:type="spellStart"/>
      <w:r w:rsidRPr="00177141">
        <w:rPr>
          <w:rFonts w:ascii="Arial" w:hAnsi="Arial" w:cs="Arial"/>
          <w:bCs/>
          <w:sz w:val="24"/>
          <w:szCs w:val="24"/>
        </w:rPr>
        <w:t>Горяны</w:t>
      </w:r>
      <w:proofErr w:type="spellEnd"/>
      <w:r w:rsidRPr="00177141">
        <w:rPr>
          <w:rFonts w:ascii="Arial" w:hAnsi="Arial" w:cs="Arial"/>
          <w:bCs/>
          <w:sz w:val="24"/>
          <w:szCs w:val="24"/>
        </w:rPr>
        <w:t>.</w:t>
      </w:r>
    </w:p>
    <w:p w:rsidR="00A54796" w:rsidRPr="00177141" w:rsidRDefault="00A54796" w:rsidP="00A54796">
      <w:pPr>
        <w:spacing w:after="0" w:line="360" w:lineRule="auto"/>
        <w:ind w:firstLine="709"/>
        <w:rPr>
          <w:rFonts w:ascii="Arial" w:eastAsia="Times New Roman" w:hAnsi="Arial" w:cs="Arial"/>
          <w:b/>
          <w:i/>
          <w:sz w:val="24"/>
          <w:szCs w:val="24"/>
          <w:lang w:eastAsia="ru-RU"/>
        </w:rPr>
      </w:pPr>
      <w:r w:rsidRPr="00177141">
        <w:rPr>
          <w:rFonts w:ascii="Arial" w:eastAsia="Times New Roman" w:hAnsi="Arial" w:cs="Arial"/>
          <w:b/>
          <w:i/>
          <w:sz w:val="24"/>
          <w:szCs w:val="24"/>
          <w:lang w:eastAsia="ru-RU"/>
        </w:rPr>
        <w:t>Культурно</w:t>
      </w:r>
      <w:r w:rsidR="00301689" w:rsidRPr="00177141">
        <w:rPr>
          <w:rFonts w:ascii="Arial" w:eastAsia="Times New Roman" w:hAnsi="Arial" w:cs="Arial"/>
          <w:b/>
          <w:i/>
          <w:sz w:val="24"/>
          <w:szCs w:val="24"/>
          <w:lang w:eastAsia="ru-RU"/>
        </w:rPr>
        <w:t xml:space="preserve"> – </w:t>
      </w:r>
      <w:r w:rsidRPr="00177141">
        <w:rPr>
          <w:rFonts w:ascii="Arial" w:eastAsia="Times New Roman" w:hAnsi="Arial" w:cs="Arial"/>
          <w:b/>
          <w:i/>
          <w:sz w:val="24"/>
          <w:szCs w:val="24"/>
          <w:lang w:eastAsia="ru-RU"/>
        </w:rPr>
        <w:t>развлекательный комплекс</w:t>
      </w:r>
    </w:p>
    <w:p w:rsidR="00A54796" w:rsidRPr="00177141" w:rsidRDefault="00A54796" w:rsidP="00A54796">
      <w:pPr>
        <w:spacing w:after="0" w:line="360" w:lineRule="auto"/>
        <w:ind w:firstLine="709"/>
        <w:jc w:val="both"/>
        <w:rPr>
          <w:rFonts w:ascii="Arial" w:hAnsi="Arial" w:cs="Arial"/>
          <w:sz w:val="24"/>
          <w:szCs w:val="24"/>
        </w:rPr>
      </w:pPr>
      <w:r w:rsidRPr="00177141">
        <w:rPr>
          <w:rFonts w:ascii="Arial" w:hAnsi="Arial" w:cs="Arial"/>
          <w:sz w:val="24"/>
          <w:szCs w:val="24"/>
        </w:rPr>
        <w:t>На территории</w:t>
      </w:r>
      <w:r w:rsidR="00037973" w:rsidRPr="00177141">
        <w:rPr>
          <w:rFonts w:ascii="Arial" w:hAnsi="Arial" w:cs="Arial"/>
          <w:sz w:val="24"/>
          <w:szCs w:val="24"/>
        </w:rPr>
        <w:t xml:space="preserve"> анклава</w:t>
      </w:r>
      <w:r w:rsidRPr="00177141">
        <w:rPr>
          <w:rFonts w:ascii="Arial" w:hAnsi="Arial" w:cs="Arial"/>
          <w:sz w:val="24"/>
          <w:szCs w:val="24"/>
        </w:rPr>
        <w:t xml:space="preserve"> </w:t>
      </w:r>
      <w:r w:rsidR="007E53C1" w:rsidRPr="00177141">
        <w:rPr>
          <w:rFonts w:ascii="Arial" w:hAnsi="Arial" w:cs="Arial"/>
          <w:sz w:val="24"/>
          <w:szCs w:val="24"/>
        </w:rPr>
        <w:t>д</w:t>
      </w:r>
      <w:r w:rsidRPr="00177141">
        <w:rPr>
          <w:rFonts w:ascii="Arial" w:hAnsi="Arial" w:cs="Arial"/>
          <w:sz w:val="24"/>
          <w:szCs w:val="24"/>
        </w:rPr>
        <w:t xml:space="preserve">. </w:t>
      </w:r>
      <w:proofErr w:type="spellStart"/>
      <w:r w:rsidRPr="00177141">
        <w:rPr>
          <w:rFonts w:ascii="Arial" w:hAnsi="Arial" w:cs="Arial"/>
          <w:sz w:val="24"/>
          <w:szCs w:val="24"/>
        </w:rPr>
        <w:t>Замятлино</w:t>
      </w:r>
      <w:proofErr w:type="spellEnd"/>
      <w:r w:rsidRPr="00177141">
        <w:rPr>
          <w:rFonts w:ascii="Arial" w:hAnsi="Arial" w:cs="Arial"/>
          <w:sz w:val="24"/>
          <w:szCs w:val="24"/>
        </w:rPr>
        <w:t xml:space="preserve"> предлагается строительство культурно </w:t>
      </w:r>
      <w:r w:rsidR="00D660EC" w:rsidRPr="00177141">
        <w:rPr>
          <w:rFonts w:ascii="Arial" w:hAnsi="Arial" w:cs="Arial"/>
          <w:sz w:val="24"/>
          <w:szCs w:val="24"/>
        </w:rPr>
        <w:t>–</w:t>
      </w:r>
      <w:r w:rsidRPr="00177141">
        <w:rPr>
          <w:rFonts w:ascii="Arial" w:hAnsi="Arial" w:cs="Arial"/>
          <w:sz w:val="24"/>
          <w:szCs w:val="24"/>
        </w:rPr>
        <w:t xml:space="preserve"> развлекательного комплекса, которы</w:t>
      </w:r>
      <w:r w:rsidR="00D660EC" w:rsidRPr="00177141">
        <w:rPr>
          <w:rFonts w:ascii="Arial" w:hAnsi="Arial" w:cs="Arial"/>
          <w:sz w:val="24"/>
          <w:szCs w:val="24"/>
        </w:rPr>
        <w:t>й</w:t>
      </w:r>
      <w:r w:rsidRPr="00177141">
        <w:rPr>
          <w:rFonts w:ascii="Arial" w:hAnsi="Arial" w:cs="Arial"/>
          <w:sz w:val="24"/>
          <w:szCs w:val="24"/>
        </w:rPr>
        <w:t xml:space="preserve"> сможет являться в будущем </w:t>
      </w:r>
      <w:r w:rsidR="00D660EC" w:rsidRPr="00177141">
        <w:rPr>
          <w:rFonts w:ascii="Arial" w:hAnsi="Arial" w:cs="Arial"/>
          <w:sz w:val="24"/>
          <w:szCs w:val="24"/>
        </w:rPr>
        <w:t xml:space="preserve">одним из </w:t>
      </w:r>
      <w:r w:rsidRPr="00177141">
        <w:rPr>
          <w:rFonts w:ascii="Arial" w:hAnsi="Arial" w:cs="Arial"/>
          <w:sz w:val="24"/>
          <w:szCs w:val="24"/>
        </w:rPr>
        <w:t xml:space="preserve">любимейших мест загородного отдыха. </w:t>
      </w:r>
      <w:r w:rsidR="00D660EC" w:rsidRPr="00177141">
        <w:rPr>
          <w:rFonts w:ascii="Arial" w:hAnsi="Arial" w:cs="Arial"/>
          <w:sz w:val="24"/>
          <w:szCs w:val="24"/>
        </w:rPr>
        <w:t xml:space="preserve">Разновидность услуг и развлечений: трассы хорошего качества для катания на скутерах и велосипедах, сложные трассы для </w:t>
      </w:r>
      <w:proofErr w:type="spellStart"/>
      <w:r w:rsidR="00D660EC" w:rsidRPr="00177141">
        <w:rPr>
          <w:rFonts w:ascii="Arial" w:hAnsi="Arial" w:cs="Arial"/>
          <w:sz w:val="24"/>
          <w:szCs w:val="24"/>
        </w:rPr>
        <w:t>квадроциклов</w:t>
      </w:r>
      <w:proofErr w:type="spellEnd"/>
      <w:r w:rsidR="00D660EC" w:rsidRPr="00177141">
        <w:rPr>
          <w:rFonts w:ascii="Arial" w:hAnsi="Arial" w:cs="Arial"/>
          <w:sz w:val="24"/>
          <w:szCs w:val="24"/>
        </w:rPr>
        <w:t xml:space="preserve"> картинг, </w:t>
      </w:r>
      <w:proofErr w:type="spellStart"/>
      <w:r w:rsidR="00D660EC" w:rsidRPr="00177141">
        <w:rPr>
          <w:rFonts w:ascii="Arial" w:hAnsi="Arial" w:cs="Arial"/>
          <w:sz w:val="24"/>
          <w:szCs w:val="24"/>
        </w:rPr>
        <w:t>пейнбол</w:t>
      </w:r>
      <w:proofErr w:type="spellEnd"/>
      <w:r w:rsidR="00D660EC" w:rsidRPr="00177141">
        <w:rPr>
          <w:rFonts w:ascii="Arial" w:hAnsi="Arial" w:cs="Arial"/>
          <w:sz w:val="24"/>
          <w:szCs w:val="24"/>
        </w:rPr>
        <w:t xml:space="preserve">, </w:t>
      </w:r>
      <w:proofErr w:type="spellStart"/>
      <w:r w:rsidR="00D660EC" w:rsidRPr="00177141">
        <w:rPr>
          <w:rFonts w:ascii="Arial" w:hAnsi="Arial" w:cs="Arial"/>
          <w:sz w:val="24"/>
          <w:szCs w:val="24"/>
        </w:rPr>
        <w:t>скалодром</w:t>
      </w:r>
      <w:proofErr w:type="spellEnd"/>
      <w:r w:rsidR="00D660EC" w:rsidRPr="00177141">
        <w:rPr>
          <w:rFonts w:ascii="Arial" w:hAnsi="Arial" w:cs="Arial"/>
          <w:sz w:val="24"/>
          <w:szCs w:val="24"/>
        </w:rPr>
        <w:t xml:space="preserve">, летние </w:t>
      </w:r>
      <w:proofErr w:type="spellStart"/>
      <w:r w:rsidR="00D660EC" w:rsidRPr="00177141">
        <w:rPr>
          <w:rFonts w:ascii="Arial" w:hAnsi="Arial" w:cs="Arial"/>
          <w:sz w:val="24"/>
          <w:szCs w:val="24"/>
        </w:rPr>
        <w:t>тобоггановые</w:t>
      </w:r>
      <w:proofErr w:type="spellEnd"/>
      <w:r w:rsidR="00D660EC" w:rsidRPr="00177141">
        <w:rPr>
          <w:rFonts w:ascii="Arial" w:hAnsi="Arial" w:cs="Arial"/>
          <w:sz w:val="24"/>
          <w:szCs w:val="24"/>
        </w:rPr>
        <w:t xml:space="preserve"> </w:t>
      </w:r>
      <w:proofErr w:type="gramStart"/>
      <w:r w:rsidR="00D660EC" w:rsidRPr="00177141">
        <w:rPr>
          <w:rFonts w:ascii="Arial" w:hAnsi="Arial" w:cs="Arial"/>
          <w:sz w:val="24"/>
          <w:szCs w:val="24"/>
        </w:rPr>
        <w:t>дороги</w:t>
      </w:r>
      <w:proofErr w:type="gramEnd"/>
      <w:r w:rsidR="00D660EC" w:rsidRPr="00177141">
        <w:rPr>
          <w:rFonts w:ascii="Arial" w:hAnsi="Arial" w:cs="Arial"/>
          <w:sz w:val="24"/>
          <w:szCs w:val="24"/>
        </w:rPr>
        <w:t xml:space="preserve"> гармонично сочетающиеся с окружающей средой и наличие таких признаков цивилизованного отдыха, как дома отдыха, с индивидуальными беседками и банями.</w:t>
      </w:r>
    </w:p>
    <w:p w:rsidR="00A54796" w:rsidRPr="00177141" w:rsidRDefault="00D660EC" w:rsidP="00A54796">
      <w:pPr>
        <w:spacing w:after="0" w:line="360" w:lineRule="auto"/>
        <w:ind w:firstLine="709"/>
        <w:jc w:val="both"/>
        <w:rPr>
          <w:rFonts w:ascii="Arial" w:hAnsi="Arial" w:cs="Arial"/>
          <w:sz w:val="24"/>
          <w:szCs w:val="24"/>
        </w:rPr>
      </w:pPr>
      <w:r w:rsidRPr="00177141">
        <w:rPr>
          <w:rFonts w:ascii="Arial" w:hAnsi="Arial" w:cs="Arial"/>
          <w:sz w:val="24"/>
          <w:szCs w:val="24"/>
        </w:rPr>
        <w:t xml:space="preserve">К </w:t>
      </w:r>
      <w:r w:rsidR="00A54796" w:rsidRPr="00177141">
        <w:rPr>
          <w:rFonts w:ascii="Arial" w:hAnsi="Arial" w:cs="Arial"/>
          <w:sz w:val="24"/>
          <w:szCs w:val="24"/>
        </w:rPr>
        <w:t>привлекательност</w:t>
      </w:r>
      <w:r w:rsidRPr="00177141">
        <w:rPr>
          <w:rFonts w:ascii="Arial" w:hAnsi="Arial" w:cs="Arial"/>
          <w:sz w:val="24"/>
          <w:szCs w:val="24"/>
        </w:rPr>
        <w:t>и</w:t>
      </w:r>
      <w:r w:rsidR="00A54796" w:rsidRPr="00177141">
        <w:rPr>
          <w:rFonts w:ascii="Arial" w:hAnsi="Arial" w:cs="Arial"/>
          <w:sz w:val="24"/>
          <w:szCs w:val="24"/>
        </w:rPr>
        <w:t xml:space="preserve"> </w:t>
      </w:r>
      <w:proofErr w:type="spellStart"/>
      <w:r w:rsidR="00A54796" w:rsidRPr="00177141">
        <w:rPr>
          <w:rFonts w:ascii="Arial" w:hAnsi="Arial" w:cs="Arial"/>
          <w:sz w:val="24"/>
          <w:szCs w:val="24"/>
        </w:rPr>
        <w:t>Замятлино</w:t>
      </w:r>
      <w:proofErr w:type="spellEnd"/>
      <w:r w:rsidR="00A54796" w:rsidRPr="00177141">
        <w:rPr>
          <w:rFonts w:ascii="Arial" w:hAnsi="Arial" w:cs="Arial"/>
          <w:sz w:val="24"/>
          <w:szCs w:val="24"/>
        </w:rPr>
        <w:t xml:space="preserve"> </w:t>
      </w:r>
      <w:r w:rsidRPr="00177141">
        <w:rPr>
          <w:rFonts w:ascii="Arial" w:hAnsi="Arial" w:cs="Arial"/>
          <w:sz w:val="24"/>
          <w:szCs w:val="24"/>
        </w:rPr>
        <w:t xml:space="preserve">также относятся </w:t>
      </w:r>
      <w:r w:rsidR="00A54796" w:rsidRPr="00177141">
        <w:rPr>
          <w:rFonts w:ascii="Arial" w:hAnsi="Arial" w:cs="Arial"/>
          <w:sz w:val="24"/>
          <w:szCs w:val="24"/>
        </w:rPr>
        <w:t xml:space="preserve">– живописнейшая местность, огромные просторы вокруг возможного комплекса, </w:t>
      </w:r>
      <w:r w:rsidRPr="00177141">
        <w:rPr>
          <w:rFonts w:ascii="Arial" w:hAnsi="Arial" w:cs="Arial"/>
          <w:sz w:val="24"/>
          <w:szCs w:val="24"/>
        </w:rPr>
        <w:t>в</w:t>
      </w:r>
      <w:r w:rsidR="00A54796" w:rsidRPr="00177141">
        <w:rPr>
          <w:rFonts w:ascii="Arial" w:hAnsi="Arial" w:cs="Arial"/>
          <w:sz w:val="24"/>
          <w:szCs w:val="24"/>
        </w:rPr>
        <w:t>озможность п</w:t>
      </w:r>
      <w:r w:rsidRPr="00177141">
        <w:rPr>
          <w:rFonts w:ascii="Arial" w:hAnsi="Arial" w:cs="Arial"/>
          <w:sz w:val="24"/>
          <w:szCs w:val="24"/>
        </w:rPr>
        <w:t xml:space="preserve">роведения массовых праздников и </w:t>
      </w:r>
      <w:r w:rsidR="00A54796" w:rsidRPr="00177141">
        <w:rPr>
          <w:rFonts w:ascii="Arial" w:hAnsi="Arial" w:cs="Arial"/>
          <w:sz w:val="24"/>
          <w:szCs w:val="24"/>
        </w:rPr>
        <w:t>корпоративны</w:t>
      </w:r>
      <w:r w:rsidRPr="00177141">
        <w:rPr>
          <w:rFonts w:ascii="Arial" w:hAnsi="Arial" w:cs="Arial"/>
          <w:sz w:val="24"/>
          <w:szCs w:val="24"/>
        </w:rPr>
        <w:t>х мероприятий.</w:t>
      </w:r>
    </w:p>
    <w:p w:rsidR="009849C2" w:rsidRPr="00177141" w:rsidRDefault="009849C2" w:rsidP="009849C2">
      <w:pPr>
        <w:spacing w:after="0" w:line="360" w:lineRule="auto"/>
        <w:ind w:firstLine="709"/>
        <w:jc w:val="both"/>
        <w:rPr>
          <w:rFonts w:ascii="Arial" w:hAnsi="Arial" w:cs="Arial"/>
          <w:sz w:val="24"/>
          <w:szCs w:val="24"/>
        </w:rPr>
      </w:pPr>
      <w:r w:rsidRPr="00177141">
        <w:rPr>
          <w:rFonts w:ascii="Arial" w:hAnsi="Arial" w:cs="Arial"/>
          <w:sz w:val="24"/>
          <w:szCs w:val="24"/>
        </w:rPr>
        <w:lastRenderedPageBreak/>
        <w:t>Экстремальные виды спорта в каче</w:t>
      </w:r>
      <w:r w:rsidR="00EE21DF" w:rsidRPr="00177141">
        <w:rPr>
          <w:rFonts w:ascii="Arial" w:hAnsi="Arial" w:cs="Arial"/>
          <w:sz w:val="24"/>
          <w:szCs w:val="24"/>
        </w:rPr>
        <w:t>стве развлечений в комплексе, с</w:t>
      </w:r>
      <w:r w:rsidRPr="00177141">
        <w:rPr>
          <w:rFonts w:ascii="Arial" w:hAnsi="Arial" w:cs="Arial"/>
          <w:sz w:val="24"/>
          <w:szCs w:val="24"/>
        </w:rPr>
        <w:t xml:space="preserve"> одной стороны помогут избегать обыденности и скуки, жить и отдыхать на высоких скоростях, с другой </w:t>
      </w:r>
      <w:r w:rsidR="00EE21DF" w:rsidRPr="00177141">
        <w:rPr>
          <w:rFonts w:ascii="Arial" w:hAnsi="Arial" w:cs="Arial"/>
          <w:sz w:val="24"/>
          <w:szCs w:val="24"/>
        </w:rPr>
        <w:t>–</w:t>
      </w:r>
      <w:r w:rsidRPr="00177141">
        <w:rPr>
          <w:rFonts w:ascii="Arial" w:hAnsi="Arial" w:cs="Arial"/>
          <w:sz w:val="24"/>
          <w:szCs w:val="24"/>
        </w:rPr>
        <w:t xml:space="preserve"> рассматривать активные виды отдыха как доходный, динамично развивающийся и</w:t>
      </w:r>
      <w:r w:rsidR="00EE21DF" w:rsidRPr="00177141">
        <w:rPr>
          <w:rFonts w:ascii="Arial" w:hAnsi="Arial" w:cs="Arial"/>
          <w:sz w:val="24"/>
          <w:szCs w:val="24"/>
        </w:rPr>
        <w:t xml:space="preserve"> сравнительно доступный бизнес.</w:t>
      </w:r>
    </w:p>
    <w:p w:rsidR="00A54796" w:rsidRPr="00177141" w:rsidRDefault="00A54796" w:rsidP="00A54796">
      <w:pPr>
        <w:spacing w:after="0" w:line="360" w:lineRule="auto"/>
        <w:ind w:firstLine="709"/>
        <w:jc w:val="both"/>
        <w:rPr>
          <w:rFonts w:ascii="Arial" w:eastAsia="Times New Roman" w:hAnsi="Arial" w:cs="Arial"/>
          <w:sz w:val="24"/>
          <w:szCs w:val="24"/>
          <w:lang w:eastAsia="ru-RU"/>
        </w:rPr>
      </w:pPr>
      <w:r w:rsidRPr="00177141">
        <w:rPr>
          <w:rFonts w:ascii="Arial" w:eastAsia="Times New Roman" w:hAnsi="Arial" w:cs="Arial"/>
          <w:sz w:val="24"/>
          <w:szCs w:val="24"/>
          <w:lang w:eastAsia="ru-RU"/>
        </w:rPr>
        <w:t>Стоит отметить, что данная идея является довольно перспективной в силу того, что конкуренция в этой сфере деятель</w:t>
      </w:r>
      <w:r w:rsidR="00301689" w:rsidRPr="00177141">
        <w:rPr>
          <w:rFonts w:ascii="Arial" w:eastAsia="Times New Roman" w:hAnsi="Arial" w:cs="Arial"/>
          <w:sz w:val="24"/>
          <w:szCs w:val="24"/>
          <w:lang w:eastAsia="ru-RU"/>
        </w:rPr>
        <w:t>ности, практически отсутствует.</w:t>
      </w:r>
    </w:p>
    <w:p w:rsidR="00A54796" w:rsidRPr="00177141" w:rsidRDefault="00A54796" w:rsidP="00A54796">
      <w:pPr>
        <w:pStyle w:val="afc"/>
        <w:spacing w:before="0" w:beforeAutospacing="0" w:after="0" w:afterAutospacing="0" w:line="360" w:lineRule="auto"/>
        <w:ind w:firstLine="709"/>
        <w:jc w:val="both"/>
        <w:rPr>
          <w:rFonts w:ascii="Arial" w:hAnsi="Arial" w:cs="Arial"/>
          <w:sz w:val="24"/>
          <w:szCs w:val="24"/>
        </w:rPr>
      </w:pPr>
      <w:r w:rsidRPr="00177141">
        <w:rPr>
          <w:rFonts w:ascii="Arial" w:hAnsi="Arial" w:cs="Arial"/>
          <w:sz w:val="24"/>
          <w:szCs w:val="24"/>
        </w:rPr>
        <w:t>Высокий уровень сервиса, недорогое обслуживание, предоставление дополнительных услуг – основные составляющие для привлечения клиентов. Обязательным является наличие заметной наружной рекламы, реклама в местных СМИ.</w:t>
      </w:r>
    </w:p>
    <w:p w:rsidR="00A54796" w:rsidRPr="00177141" w:rsidRDefault="00A54796" w:rsidP="00A54796">
      <w:pPr>
        <w:pStyle w:val="afc"/>
        <w:spacing w:before="0" w:beforeAutospacing="0" w:after="0" w:afterAutospacing="0" w:line="360" w:lineRule="auto"/>
        <w:ind w:firstLine="709"/>
        <w:jc w:val="both"/>
        <w:rPr>
          <w:rFonts w:ascii="Arial" w:hAnsi="Arial" w:cs="Arial"/>
          <w:sz w:val="24"/>
          <w:szCs w:val="24"/>
        </w:rPr>
      </w:pPr>
      <w:r w:rsidRPr="00177141">
        <w:rPr>
          <w:rFonts w:ascii="Arial" w:hAnsi="Arial" w:cs="Arial"/>
          <w:sz w:val="24"/>
          <w:szCs w:val="24"/>
        </w:rPr>
        <w:t>Расположение на территории культурно</w:t>
      </w:r>
      <w:r w:rsidR="00301689" w:rsidRPr="00177141">
        <w:rPr>
          <w:rFonts w:ascii="Arial" w:hAnsi="Arial" w:cs="Arial"/>
          <w:sz w:val="24"/>
          <w:szCs w:val="24"/>
        </w:rPr>
        <w:t xml:space="preserve"> – </w:t>
      </w:r>
      <w:r w:rsidRPr="00177141">
        <w:rPr>
          <w:rFonts w:ascii="Arial" w:hAnsi="Arial" w:cs="Arial"/>
          <w:sz w:val="24"/>
          <w:szCs w:val="24"/>
        </w:rPr>
        <w:t xml:space="preserve">развлекательного комплекса автомойки, </w:t>
      </w:r>
      <w:proofErr w:type="spellStart"/>
      <w:r w:rsidRPr="00177141">
        <w:rPr>
          <w:rFonts w:ascii="Arial" w:hAnsi="Arial" w:cs="Arial"/>
          <w:sz w:val="24"/>
          <w:szCs w:val="24"/>
        </w:rPr>
        <w:t>шиномонтажа</w:t>
      </w:r>
      <w:proofErr w:type="spellEnd"/>
      <w:r w:rsidRPr="00177141">
        <w:rPr>
          <w:rFonts w:ascii="Arial" w:hAnsi="Arial" w:cs="Arial"/>
          <w:sz w:val="24"/>
          <w:szCs w:val="24"/>
        </w:rPr>
        <w:t>, спортивного магазина позволит привлечь в поселение дополнительный доход от оказываемых услуг и п</w:t>
      </w:r>
      <w:r w:rsidR="00301689" w:rsidRPr="00177141">
        <w:rPr>
          <w:rFonts w:ascii="Arial" w:hAnsi="Arial" w:cs="Arial"/>
          <w:sz w:val="24"/>
          <w:szCs w:val="24"/>
        </w:rPr>
        <w:t>р</w:t>
      </w:r>
      <w:r w:rsidRPr="00177141">
        <w:rPr>
          <w:rFonts w:ascii="Arial" w:hAnsi="Arial" w:cs="Arial"/>
          <w:sz w:val="24"/>
          <w:szCs w:val="24"/>
        </w:rPr>
        <w:t>оданных товаров, а для посетителей провести время с пользой дела и получить не только новые впечатления от отдыха и развлечений, но и удовлетворить потребности в обслуж</w:t>
      </w:r>
      <w:r w:rsidR="00301689" w:rsidRPr="00177141">
        <w:rPr>
          <w:rFonts w:ascii="Arial" w:hAnsi="Arial" w:cs="Arial"/>
          <w:sz w:val="24"/>
          <w:szCs w:val="24"/>
        </w:rPr>
        <w:t>ивании собственного транспорта.</w:t>
      </w:r>
    </w:p>
    <w:p w:rsidR="00A54796" w:rsidRPr="00177141" w:rsidRDefault="00A54796" w:rsidP="00A54796">
      <w:pPr>
        <w:pStyle w:val="afc"/>
        <w:widowControl w:val="0"/>
        <w:spacing w:before="0" w:beforeAutospacing="0" w:after="0" w:afterAutospacing="0" w:line="360" w:lineRule="auto"/>
        <w:ind w:firstLine="709"/>
        <w:jc w:val="both"/>
        <w:rPr>
          <w:rFonts w:ascii="Arial" w:hAnsi="Arial" w:cs="Arial"/>
          <w:b/>
          <w:bCs/>
          <w:i/>
          <w:sz w:val="24"/>
          <w:szCs w:val="24"/>
        </w:rPr>
      </w:pPr>
      <w:r w:rsidRPr="00177141">
        <w:rPr>
          <w:rFonts w:ascii="Arial" w:hAnsi="Arial" w:cs="Arial"/>
          <w:b/>
          <w:bCs/>
          <w:i/>
          <w:sz w:val="24"/>
          <w:szCs w:val="24"/>
        </w:rPr>
        <w:t>Производство бутилированной воды.</w:t>
      </w:r>
    </w:p>
    <w:p w:rsidR="00A54796" w:rsidRPr="00177141" w:rsidRDefault="00A54796" w:rsidP="00A54796">
      <w:pPr>
        <w:spacing w:after="0" w:line="360" w:lineRule="auto"/>
        <w:ind w:firstLine="709"/>
        <w:jc w:val="both"/>
        <w:rPr>
          <w:rFonts w:ascii="Arial" w:eastAsia="Times New Roman" w:hAnsi="Arial" w:cs="Arial"/>
          <w:sz w:val="24"/>
          <w:szCs w:val="24"/>
          <w:lang w:eastAsia="ru-RU"/>
        </w:rPr>
      </w:pPr>
      <w:r w:rsidRPr="00177141">
        <w:rPr>
          <w:rFonts w:ascii="Arial" w:eastAsia="Times New Roman" w:hAnsi="Arial" w:cs="Arial"/>
          <w:sz w:val="24"/>
          <w:szCs w:val="24"/>
          <w:lang w:eastAsia="ru-RU"/>
        </w:rPr>
        <w:t>Экологические проблемы и загрязнение источников водоснабжения делают системы очистки воды всё более и более агрессивными. Использовать воду из-под крана в пищу ста</w:t>
      </w:r>
      <w:r w:rsidR="00301689" w:rsidRPr="00177141">
        <w:rPr>
          <w:rFonts w:ascii="Arial" w:eastAsia="Times New Roman" w:hAnsi="Arial" w:cs="Arial"/>
          <w:sz w:val="24"/>
          <w:szCs w:val="24"/>
          <w:lang w:eastAsia="ru-RU"/>
        </w:rPr>
        <w:t>новится не просто неприятно, но</w:t>
      </w:r>
      <w:r w:rsidRPr="00177141">
        <w:rPr>
          <w:rFonts w:ascii="Arial" w:eastAsia="Times New Roman" w:hAnsi="Arial" w:cs="Arial"/>
          <w:sz w:val="24"/>
          <w:szCs w:val="24"/>
          <w:lang w:eastAsia="ru-RU"/>
        </w:rPr>
        <w:t xml:space="preserve"> и опасно для здоровья, например из-за высокого содержания хлора, который при кипячении образует химические соединения, способные вызывать онкологические заболевания. По этой причине всё большее число граждан, проявляющих заботу о своём здоровье, предпочитают использовать для питья и приготовления пищи </w:t>
      </w:r>
      <w:r w:rsidRPr="00177141">
        <w:rPr>
          <w:rFonts w:ascii="Arial" w:eastAsia="Times New Roman" w:hAnsi="Arial" w:cs="Arial"/>
          <w:bCs/>
          <w:sz w:val="24"/>
          <w:szCs w:val="24"/>
          <w:lang w:eastAsia="ru-RU"/>
        </w:rPr>
        <w:t>бутилированную воду</w:t>
      </w:r>
      <w:r w:rsidRPr="00177141">
        <w:rPr>
          <w:rFonts w:ascii="Arial" w:eastAsia="Times New Roman" w:hAnsi="Arial" w:cs="Arial"/>
          <w:sz w:val="24"/>
          <w:szCs w:val="24"/>
          <w:lang w:eastAsia="ru-RU"/>
        </w:rPr>
        <w:t>.</w:t>
      </w:r>
    </w:p>
    <w:p w:rsidR="00A54796" w:rsidRPr="00177141" w:rsidRDefault="00A54796" w:rsidP="00A54796">
      <w:pPr>
        <w:spacing w:after="0" w:line="360" w:lineRule="auto"/>
        <w:ind w:firstLine="709"/>
        <w:jc w:val="both"/>
        <w:rPr>
          <w:rFonts w:ascii="Arial" w:eastAsia="Times New Roman" w:hAnsi="Arial" w:cs="Arial"/>
          <w:sz w:val="24"/>
          <w:szCs w:val="24"/>
          <w:lang w:eastAsia="ru-RU"/>
        </w:rPr>
      </w:pPr>
      <w:r w:rsidRPr="00177141">
        <w:rPr>
          <w:rFonts w:ascii="Arial" w:eastAsia="Times New Roman" w:hAnsi="Arial" w:cs="Arial"/>
          <w:sz w:val="24"/>
          <w:szCs w:val="24"/>
          <w:lang w:eastAsia="ru-RU"/>
        </w:rPr>
        <w:t>Благодаря своим положительным характеристикам потребительский спрос на бутилированную воду неизменно растёт и этот процесс, несомненно, будет продолжаться. В этом смысле весьма перспективным видится бизнес по производству и розливу воды.</w:t>
      </w:r>
    </w:p>
    <w:p w:rsidR="00A54796" w:rsidRDefault="00A54796" w:rsidP="00A54796">
      <w:pPr>
        <w:spacing w:after="0" w:line="360" w:lineRule="auto"/>
        <w:ind w:firstLine="709"/>
        <w:jc w:val="both"/>
        <w:rPr>
          <w:rFonts w:ascii="Arial" w:eastAsia="Times New Roman" w:hAnsi="Arial" w:cs="Arial"/>
          <w:sz w:val="24"/>
          <w:szCs w:val="24"/>
          <w:lang w:eastAsia="ru-RU"/>
        </w:rPr>
      </w:pPr>
      <w:r w:rsidRPr="00177141">
        <w:rPr>
          <w:rFonts w:ascii="Arial" w:eastAsia="Times New Roman" w:hAnsi="Arial" w:cs="Arial"/>
          <w:sz w:val="24"/>
          <w:szCs w:val="24"/>
          <w:lang w:eastAsia="ru-RU"/>
        </w:rPr>
        <w:t xml:space="preserve">Основная цель </w:t>
      </w:r>
      <w:r w:rsidRPr="00177141">
        <w:rPr>
          <w:rFonts w:ascii="Arial" w:eastAsia="Times New Roman" w:hAnsi="Arial" w:cs="Arial"/>
          <w:bCs/>
          <w:sz w:val="24"/>
          <w:szCs w:val="24"/>
          <w:lang w:eastAsia="ru-RU"/>
        </w:rPr>
        <w:t>созда</w:t>
      </w:r>
      <w:r w:rsidR="00301689" w:rsidRPr="00177141">
        <w:rPr>
          <w:rFonts w:ascii="Arial" w:eastAsia="Times New Roman" w:hAnsi="Arial" w:cs="Arial"/>
          <w:bCs/>
          <w:sz w:val="24"/>
          <w:szCs w:val="24"/>
          <w:lang w:eastAsia="ru-RU"/>
        </w:rPr>
        <w:t xml:space="preserve">ния завода в </w:t>
      </w:r>
      <w:proofErr w:type="spellStart"/>
      <w:r w:rsidR="00301689" w:rsidRPr="00177141">
        <w:rPr>
          <w:rFonts w:ascii="Arial" w:eastAsia="Times New Roman" w:hAnsi="Arial" w:cs="Arial"/>
          <w:bCs/>
          <w:sz w:val="24"/>
          <w:szCs w:val="24"/>
          <w:lang w:eastAsia="ru-RU"/>
        </w:rPr>
        <w:t>Кощинском</w:t>
      </w:r>
      <w:proofErr w:type="spellEnd"/>
      <w:r w:rsidR="00301689" w:rsidRPr="00177141">
        <w:rPr>
          <w:rFonts w:ascii="Arial" w:eastAsia="Times New Roman" w:hAnsi="Arial" w:cs="Arial"/>
          <w:bCs/>
          <w:sz w:val="24"/>
          <w:szCs w:val="24"/>
          <w:lang w:eastAsia="ru-RU"/>
        </w:rPr>
        <w:t xml:space="preserve"> сельском</w:t>
      </w:r>
      <w:r w:rsidRPr="00177141">
        <w:rPr>
          <w:rFonts w:ascii="Arial" w:eastAsia="Times New Roman" w:hAnsi="Arial" w:cs="Arial"/>
          <w:bCs/>
          <w:sz w:val="24"/>
          <w:szCs w:val="24"/>
          <w:lang w:eastAsia="ru-RU"/>
        </w:rPr>
        <w:t xml:space="preserve"> поселении</w:t>
      </w:r>
      <w:r w:rsidR="00301689" w:rsidRPr="00177141">
        <w:rPr>
          <w:rFonts w:ascii="Arial" w:eastAsia="Times New Roman" w:hAnsi="Arial" w:cs="Arial"/>
          <w:bCs/>
          <w:sz w:val="24"/>
          <w:szCs w:val="24"/>
          <w:lang w:eastAsia="ru-RU"/>
        </w:rPr>
        <w:t xml:space="preserve"> –</w:t>
      </w:r>
      <w:r w:rsidRPr="00177141">
        <w:rPr>
          <w:rFonts w:ascii="Arial" w:eastAsia="Times New Roman" w:hAnsi="Arial" w:cs="Arial"/>
          <w:bCs/>
          <w:sz w:val="24"/>
          <w:szCs w:val="24"/>
          <w:lang w:eastAsia="ru-RU"/>
        </w:rPr>
        <w:t xml:space="preserve"> организация производства и розлива бутилированной питьевой воды</w:t>
      </w:r>
      <w:r w:rsidRPr="00177141">
        <w:rPr>
          <w:rFonts w:ascii="Arial" w:eastAsia="Times New Roman" w:hAnsi="Arial" w:cs="Arial"/>
          <w:sz w:val="24"/>
          <w:szCs w:val="24"/>
          <w:lang w:eastAsia="ru-RU"/>
        </w:rPr>
        <w:t xml:space="preserve"> с дальней</w:t>
      </w:r>
      <w:r w:rsidR="00301689" w:rsidRPr="00177141">
        <w:rPr>
          <w:rFonts w:ascii="Arial" w:eastAsia="Times New Roman" w:hAnsi="Arial" w:cs="Arial"/>
          <w:sz w:val="24"/>
          <w:szCs w:val="24"/>
          <w:lang w:eastAsia="ru-RU"/>
        </w:rPr>
        <w:t>шей реализацией в оптовой сети.</w:t>
      </w:r>
    </w:p>
    <w:p w:rsidR="00854C40" w:rsidRDefault="00854C40" w:rsidP="00A54796">
      <w:pPr>
        <w:spacing w:after="0" w:line="360" w:lineRule="auto"/>
        <w:ind w:firstLine="709"/>
        <w:jc w:val="both"/>
        <w:rPr>
          <w:rFonts w:ascii="Arial" w:eastAsia="Times New Roman" w:hAnsi="Arial" w:cs="Arial"/>
          <w:sz w:val="24"/>
          <w:szCs w:val="24"/>
          <w:lang w:eastAsia="ru-RU"/>
        </w:rPr>
      </w:pPr>
    </w:p>
    <w:p w:rsidR="00854C40" w:rsidRDefault="00854C40" w:rsidP="00A54796">
      <w:pPr>
        <w:spacing w:after="0" w:line="360" w:lineRule="auto"/>
        <w:ind w:firstLine="709"/>
        <w:jc w:val="both"/>
        <w:rPr>
          <w:rFonts w:ascii="Arial" w:eastAsia="Times New Roman" w:hAnsi="Arial" w:cs="Arial"/>
          <w:sz w:val="24"/>
          <w:szCs w:val="24"/>
          <w:lang w:eastAsia="ru-RU"/>
        </w:rPr>
      </w:pPr>
    </w:p>
    <w:p w:rsidR="00A54796" w:rsidRPr="00177141" w:rsidRDefault="00A54796" w:rsidP="00A54796">
      <w:pPr>
        <w:spacing w:after="0" w:line="360" w:lineRule="auto"/>
        <w:ind w:firstLine="720"/>
        <w:jc w:val="both"/>
        <w:rPr>
          <w:rFonts w:ascii="Arial" w:eastAsia="Times New Roman" w:hAnsi="Arial" w:cs="Arial"/>
          <w:b/>
          <w:i/>
          <w:iCs/>
          <w:sz w:val="24"/>
          <w:szCs w:val="24"/>
          <w:lang w:eastAsia="ru-RU"/>
        </w:rPr>
      </w:pPr>
      <w:r w:rsidRPr="00177141">
        <w:rPr>
          <w:rFonts w:ascii="Arial" w:eastAsia="Times New Roman" w:hAnsi="Arial" w:cs="Arial"/>
          <w:b/>
          <w:i/>
          <w:iCs/>
          <w:sz w:val="24"/>
          <w:szCs w:val="24"/>
          <w:lang w:eastAsia="ru-RU"/>
        </w:rPr>
        <w:lastRenderedPageBreak/>
        <w:t xml:space="preserve">Горнолыжная база в </w:t>
      </w:r>
      <w:proofErr w:type="spellStart"/>
      <w:r w:rsidRPr="00177141">
        <w:rPr>
          <w:rFonts w:ascii="Arial" w:eastAsia="Times New Roman" w:hAnsi="Arial" w:cs="Arial"/>
          <w:b/>
          <w:i/>
          <w:iCs/>
          <w:sz w:val="24"/>
          <w:szCs w:val="24"/>
          <w:lang w:eastAsia="ru-RU"/>
        </w:rPr>
        <w:t>Кощинском</w:t>
      </w:r>
      <w:proofErr w:type="spellEnd"/>
      <w:r w:rsidRPr="00177141">
        <w:rPr>
          <w:rFonts w:ascii="Arial" w:eastAsia="Times New Roman" w:hAnsi="Arial" w:cs="Arial"/>
          <w:b/>
          <w:i/>
          <w:iCs/>
          <w:sz w:val="24"/>
          <w:szCs w:val="24"/>
          <w:lang w:eastAsia="ru-RU"/>
        </w:rPr>
        <w:t xml:space="preserve"> сельском поселении</w:t>
      </w:r>
    </w:p>
    <w:p w:rsidR="00A54796" w:rsidRPr="00177141" w:rsidRDefault="00A54796" w:rsidP="00A54796">
      <w:pPr>
        <w:spacing w:after="0" w:line="360" w:lineRule="auto"/>
        <w:ind w:firstLine="720"/>
        <w:jc w:val="both"/>
        <w:rPr>
          <w:rFonts w:ascii="Arial" w:eastAsia="Times New Roman" w:hAnsi="Arial" w:cs="Arial"/>
          <w:sz w:val="24"/>
          <w:szCs w:val="24"/>
          <w:lang w:eastAsia="ru-RU"/>
        </w:rPr>
      </w:pPr>
      <w:r w:rsidRPr="00177141">
        <w:rPr>
          <w:rFonts w:ascii="Arial" w:eastAsia="Times New Roman" w:hAnsi="Arial" w:cs="Arial"/>
          <w:sz w:val="24"/>
          <w:szCs w:val="24"/>
          <w:lang w:eastAsia="ru-RU"/>
        </w:rPr>
        <w:t xml:space="preserve">Горнолыжный курорт </w:t>
      </w:r>
      <w:r w:rsidR="00301689" w:rsidRPr="00177141">
        <w:rPr>
          <w:rFonts w:ascii="Arial" w:eastAsia="Times New Roman" w:hAnsi="Arial" w:cs="Arial"/>
          <w:sz w:val="24"/>
          <w:szCs w:val="24"/>
          <w:lang w:eastAsia="ru-RU"/>
        </w:rPr>
        <w:t>предполагает</w:t>
      </w:r>
      <w:r w:rsidRPr="00177141">
        <w:rPr>
          <w:rFonts w:ascii="Arial" w:eastAsia="Times New Roman" w:hAnsi="Arial" w:cs="Arial"/>
          <w:sz w:val="24"/>
          <w:szCs w:val="24"/>
          <w:lang w:eastAsia="ru-RU"/>
        </w:rPr>
        <w:t xml:space="preserve"> мини городок </w:t>
      </w:r>
      <w:r w:rsidR="00301689" w:rsidRPr="00177141">
        <w:rPr>
          <w:rFonts w:ascii="Arial" w:eastAsia="Times New Roman" w:hAnsi="Arial" w:cs="Arial"/>
          <w:sz w:val="24"/>
          <w:szCs w:val="24"/>
          <w:lang w:eastAsia="ru-RU"/>
        </w:rPr>
        <w:t>со своей инфраструктурой отдыха</w:t>
      </w:r>
      <w:r w:rsidRPr="00177141">
        <w:rPr>
          <w:rFonts w:ascii="Arial" w:eastAsia="Times New Roman" w:hAnsi="Arial" w:cs="Arial"/>
          <w:sz w:val="24"/>
          <w:szCs w:val="24"/>
          <w:lang w:eastAsia="ru-RU"/>
        </w:rPr>
        <w:t>. Гостиница и ресторан, ночной клуб будут создавать условия для длительного пребывания. Создать место, где бы объединялись спортивные и развлекательные услуги, значит реализовать проект по созданию</w:t>
      </w:r>
      <w:r w:rsidRPr="00177141">
        <w:rPr>
          <w:rFonts w:ascii="Arial" w:eastAsia="Times New Roman" w:hAnsi="Arial" w:cs="Arial"/>
          <w:bCs/>
          <w:sz w:val="24"/>
          <w:szCs w:val="24"/>
          <w:lang w:eastAsia="ru-RU"/>
        </w:rPr>
        <w:t xml:space="preserve"> горнолыжного курорта</w:t>
      </w:r>
      <w:r w:rsidR="00301689" w:rsidRPr="00177141">
        <w:rPr>
          <w:rFonts w:ascii="Arial" w:eastAsia="Times New Roman" w:hAnsi="Arial" w:cs="Arial"/>
          <w:sz w:val="24"/>
          <w:szCs w:val="24"/>
          <w:lang w:eastAsia="ru-RU"/>
        </w:rPr>
        <w:t>.</w:t>
      </w:r>
    </w:p>
    <w:p w:rsidR="00A54796" w:rsidRPr="00177141" w:rsidRDefault="00A54796" w:rsidP="00A54796">
      <w:pPr>
        <w:spacing w:after="0" w:line="360" w:lineRule="auto"/>
        <w:ind w:firstLine="709"/>
        <w:jc w:val="both"/>
        <w:rPr>
          <w:rFonts w:ascii="Arial" w:eastAsia="Times New Roman" w:hAnsi="Arial" w:cs="Arial"/>
          <w:sz w:val="24"/>
          <w:szCs w:val="24"/>
          <w:lang w:eastAsia="ru-RU"/>
        </w:rPr>
      </w:pPr>
      <w:r w:rsidRPr="00177141">
        <w:rPr>
          <w:rFonts w:ascii="Arial" w:eastAsia="Times New Roman" w:hAnsi="Arial" w:cs="Arial"/>
          <w:sz w:val="24"/>
          <w:szCs w:val="24"/>
          <w:lang w:eastAsia="ru-RU"/>
        </w:rPr>
        <w:t xml:space="preserve">Для строительства горнолыжного курорта необходима большая территория с горными и, желательно, лесными массивами. В </w:t>
      </w:r>
      <w:proofErr w:type="spellStart"/>
      <w:r w:rsidRPr="00177141">
        <w:rPr>
          <w:rFonts w:ascii="Arial" w:eastAsia="Times New Roman" w:hAnsi="Arial" w:cs="Arial"/>
          <w:sz w:val="24"/>
          <w:szCs w:val="24"/>
          <w:lang w:eastAsia="ru-RU"/>
        </w:rPr>
        <w:t>Кощинском</w:t>
      </w:r>
      <w:proofErr w:type="spellEnd"/>
      <w:r w:rsidRPr="00177141">
        <w:rPr>
          <w:rFonts w:ascii="Arial" w:eastAsia="Times New Roman" w:hAnsi="Arial" w:cs="Arial"/>
          <w:sz w:val="24"/>
          <w:szCs w:val="24"/>
          <w:lang w:eastAsia="ru-RU"/>
        </w:rPr>
        <w:t xml:space="preserve"> сельском поселении может быть использована территория населенного пункта </w:t>
      </w:r>
      <w:proofErr w:type="spellStart"/>
      <w:r w:rsidRPr="00177141">
        <w:rPr>
          <w:rFonts w:ascii="Arial" w:eastAsia="Times New Roman" w:hAnsi="Arial" w:cs="Arial"/>
          <w:sz w:val="24"/>
          <w:szCs w:val="24"/>
          <w:lang w:eastAsia="ru-RU"/>
        </w:rPr>
        <w:t>Муравщина</w:t>
      </w:r>
      <w:proofErr w:type="spellEnd"/>
      <w:r w:rsidR="00177141" w:rsidRPr="00177141">
        <w:rPr>
          <w:rFonts w:ascii="Arial" w:eastAsia="Times New Roman" w:hAnsi="Arial" w:cs="Arial"/>
          <w:sz w:val="24"/>
          <w:szCs w:val="24"/>
          <w:lang w:eastAsia="ru-RU"/>
        </w:rPr>
        <w:t>.</w:t>
      </w:r>
    </w:p>
    <w:p w:rsidR="00A54796" w:rsidRPr="00177141" w:rsidRDefault="00A54796" w:rsidP="00A54796">
      <w:pPr>
        <w:spacing w:after="0" w:line="360" w:lineRule="auto"/>
        <w:ind w:firstLine="709"/>
        <w:jc w:val="both"/>
        <w:rPr>
          <w:rFonts w:ascii="Arial" w:eastAsia="Times New Roman" w:hAnsi="Arial" w:cs="Arial"/>
          <w:sz w:val="24"/>
          <w:szCs w:val="24"/>
          <w:lang w:eastAsia="ru-RU"/>
        </w:rPr>
      </w:pPr>
      <w:r w:rsidRPr="00177141">
        <w:rPr>
          <w:rFonts w:ascii="Arial" w:eastAsia="Times New Roman" w:hAnsi="Arial" w:cs="Arial"/>
          <w:sz w:val="24"/>
          <w:szCs w:val="24"/>
          <w:lang w:eastAsia="ru-RU"/>
        </w:rPr>
        <w:t xml:space="preserve">Экономный </w:t>
      </w:r>
      <w:r w:rsidRPr="00177141">
        <w:rPr>
          <w:rFonts w:ascii="Arial" w:eastAsia="Times New Roman" w:hAnsi="Arial" w:cs="Arial"/>
          <w:bCs/>
          <w:sz w:val="24"/>
          <w:szCs w:val="24"/>
          <w:lang w:eastAsia="ru-RU"/>
        </w:rPr>
        <w:t>вариант создания горнолыжного курорта</w:t>
      </w:r>
      <w:r w:rsidRPr="00177141">
        <w:rPr>
          <w:rFonts w:ascii="Arial" w:eastAsia="Times New Roman" w:hAnsi="Arial" w:cs="Arial"/>
          <w:sz w:val="24"/>
          <w:szCs w:val="24"/>
          <w:lang w:eastAsia="ru-RU"/>
        </w:rPr>
        <w:t xml:space="preserve"> включает: строительство лыжных трасс, монтаж подъемников, строительство гостиницы, ресторана или бара, оборудование м</w:t>
      </w:r>
      <w:r w:rsidR="00177141" w:rsidRPr="00177141">
        <w:rPr>
          <w:rFonts w:ascii="Arial" w:eastAsia="Times New Roman" w:hAnsi="Arial" w:cs="Arial"/>
          <w:sz w:val="24"/>
          <w:szCs w:val="24"/>
          <w:lang w:eastAsia="ru-RU"/>
        </w:rPr>
        <w:t>ест парковки, детской площадки.</w:t>
      </w:r>
    </w:p>
    <w:p w:rsidR="00A54796" w:rsidRPr="00177141" w:rsidRDefault="00A54796" w:rsidP="00A54796">
      <w:pPr>
        <w:spacing w:after="0" w:line="360" w:lineRule="auto"/>
        <w:ind w:firstLine="709"/>
        <w:jc w:val="both"/>
        <w:rPr>
          <w:rFonts w:ascii="Arial" w:eastAsia="Times New Roman" w:hAnsi="Arial" w:cs="Arial"/>
          <w:sz w:val="24"/>
          <w:szCs w:val="24"/>
          <w:lang w:eastAsia="ru-RU"/>
        </w:rPr>
      </w:pPr>
      <w:r w:rsidRPr="00177141">
        <w:rPr>
          <w:rFonts w:ascii="Arial" w:eastAsia="Times New Roman" w:hAnsi="Arial" w:cs="Arial"/>
          <w:sz w:val="24"/>
          <w:szCs w:val="24"/>
          <w:lang w:eastAsia="ru-RU"/>
        </w:rPr>
        <w:t>Горнолыжный курорт может приносить прибыль каждый год, если организовать дополнительную инфраструктуру р</w:t>
      </w:r>
      <w:r w:rsidR="00177141" w:rsidRPr="00177141">
        <w:rPr>
          <w:rFonts w:ascii="Arial" w:eastAsia="Times New Roman" w:hAnsi="Arial" w:cs="Arial"/>
          <w:sz w:val="24"/>
          <w:szCs w:val="24"/>
          <w:lang w:eastAsia="ru-RU"/>
        </w:rPr>
        <w:t xml:space="preserve">азвлечений в теплое время года: </w:t>
      </w:r>
      <w:r w:rsidRPr="00177141">
        <w:rPr>
          <w:rFonts w:ascii="Arial" w:eastAsia="Times New Roman" w:hAnsi="Arial" w:cs="Arial"/>
          <w:sz w:val="24"/>
          <w:szCs w:val="24"/>
          <w:lang w:eastAsia="ru-RU"/>
        </w:rPr>
        <w:t>организация конных и пеших туров, теннисные корты, прокат горных велосипедов, мини футбольное поле.</w:t>
      </w:r>
    </w:p>
    <w:p w:rsidR="00A54796" w:rsidRPr="00177141" w:rsidRDefault="00A54796" w:rsidP="00A54796">
      <w:pPr>
        <w:spacing w:after="0" w:line="360" w:lineRule="auto"/>
        <w:ind w:firstLine="709"/>
        <w:jc w:val="both"/>
        <w:rPr>
          <w:rFonts w:ascii="Arial" w:eastAsia="Times New Roman" w:hAnsi="Arial" w:cs="Arial"/>
          <w:sz w:val="24"/>
          <w:szCs w:val="24"/>
          <w:lang w:eastAsia="ru-RU"/>
        </w:rPr>
      </w:pPr>
      <w:r w:rsidRPr="00177141">
        <w:rPr>
          <w:rFonts w:ascii="Arial" w:eastAsia="Times New Roman" w:hAnsi="Arial" w:cs="Arial"/>
          <w:bCs/>
          <w:sz w:val="24"/>
          <w:szCs w:val="24"/>
          <w:lang w:eastAsia="ru-RU"/>
        </w:rPr>
        <w:t>Проект горнолыжного курорта по</w:t>
      </w:r>
      <w:r w:rsidRPr="00177141">
        <w:rPr>
          <w:rFonts w:ascii="Arial" w:eastAsia="Times New Roman" w:hAnsi="Arial" w:cs="Arial"/>
          <w:sz w:val="24"/>
          <w:szCs w:val="24"/>
          <w:lang w:eastAsia="ru-RU"/>
        </w:rPr>
        <w:t xml:space="preserve">требует значительных материальных затрат и профессиональной организации. Финансовые средства могут быть предоставлены инвестором. Стоимость проекта может варьироваться от 5 млн. руб. до 50 млн. руб. </w:t>
      </w:r>
      <w:r w:rsidR="00177141" w:rsidRPr="00177141">
        <w:rPr>
          <w:rFonts w:ascii="Arial" w:eastAsia="Times New Roman" w:hAnsi="Arial" w:cs="Arial"/>
          <w:sz w:val="24"/>
          <w:szCs w:val="24"/>
          <w:lang w:eastAsia="ru-RU"/>
        </w:rPr>
        <w:t>в</w:t>
      </w:r>
      <w:r w:rsidRPr="00177141">
        <w:rPr>
          <w:rFonts w:ascii="Arial" w:eastAsia="Times New Roman" w:hAnsi="Arial" w:cs="Arial"/>
          <w:sz w:val="24"/>
          <w:szCs w:val="24"/>
          <w:lang w:eastAsia="ru-RU"/>
        </w:rPr>
        <w:t xml:space="preserve"> зависимости от масштабов объектов и сопутствующей инфраструктуры. Срок окупаемости от 2 до 10 лет.</w:t>
      </w:r>
    </w:p>
    <w:p w:rsidR="00A54796" w:rsidRPr="00177141" w:rsidRDefault="00A54796" w:rsidP="00A54796">
      <w:pPr>
        <w:spacing w:after="0" w:line="240" w:lineRule="auto"/>
        <w:rPr>
          <w:rFonts w:ascii="Arial" w:hAnsi="Arial" w:cs="Arial"/>
          <w:sz w:val="24"/>
          <w:szCs w:val="24"/>
        </w:rPr>
        <w:sectPr w:rsidR="00A54796" w:rsidRPr="00177141" w:rsidSect="00202AF7">
          <w:footerReference w:type="default" r:id="rId21"/>
          <w:pgSz w:w="11906" w:h="16838"/>
          <w:pgMar w:top="1134" w:right="850" w:bottom="1134" w:left="1701" w:header="708" w:footer="708" w:gutter="0"/>
          <w:cols w:space="708"/>
          <w:docGrid w:linePitch="360"/>
        </w:sectPr>
      </w:pPr>
      <w:r w:rsidRPr="00177141">
        <w:rPr>
          <w:rFonts w:ascii="Arial" w:hAnsi="Arial" w:cs="Arial"/>
          <w:sz w:val="24"/>
          <w:szCs w:val="24"/>
        </w:rPr>
        <w:br w:type="page"/>
      </w:r>
    </w:p>
    <w:p w:rsidR="00830DB1" w:rsidRPr="00177141" w:rsidRDefault="00EF4179" w:rsidP="00C93B00">
      <w:pPr>
        <w:tabs>
          <w:tab w:val="left" w:pos="567"/>
        </w:tabs>
        <w:spacing w:after="0" w:line="360" w:lineRule="auto"/>
        <w:jc w:val="both"/>
        <w:rPr>
          <w:rFonts w:ascii="Arial" w:hAnsi="Arial" w:cs="Arial"/>
          <w:b/>
          <w:sz w:val="24"/>
          <w:szCs w:val="24"/>
        </w:rPr>
      </w:pPr>
      <w:r w:rsidRPr="00177141">
        <w:rPr>
          <w:rFonts w:ascii="Arial" w:hAnsi="Arial" w:cs="Arial"/>
          <w:b/>
          <w:sz w:val="24"/>
          <w:szCs w:val="24"/>
        </w:rPr>
        <w:lastRenderedPageBreak/>
        <w:t>3</w:t>
      </w:r>
      <w:r w:rsidR="00C93B00" w:rsidRPr="00177141">
        <w:rPr>
          <w:rFonts w:ascii="Arial" w:hAnsi="Arial" w:cs="Arial"/>
          <w:b/>
          <w:sz w:val="24"/>
          <w:szCs w:val="24"/>
        </w:rPr>
        <w:t xml:space="preserve">. </w:t>
      </w:r>
      <w:r w:rsidR="00830DB1" w:rsidRPr="00177141">
        <w:rPr>
          <w:rFonts w:ascii="Arial" w:hAnsi="Arial" w:cs="Arial"/>
          <w:b/>
          <w:sz w:val="24"/>
          <w:szCs w:val="24"/>
        </w:rPr>
        <w:t>ИНЖЕНЕРНО</w:t>
      </w:r>
      <w:r w:rsidR="00854C40">
        <w:rPr>
          <w:rFonts w:ascii="Arial" w:hAnsi="Arial" w:cs="Arial"/>
          <w:b/>
          <w:sz w:val="24"/>
          <w:szCs w:val="24"/>
        </w:rPr>
        <w:t xml:space="preserve"> – </w:t>
      </w:r>
      <w:r w:rsidR="00830DB1" w:rsidRPr="00177141">
        <w:rPr>
          <w:rFonts w:ascii="Arial" w:hAnsi="Arial" w:cs="Arial"/>
          <w:b/>
          <w:sz w:val="24"/>
          <w:szCs w:val="24"/>
        </w:rPr>
        <w:t>ТЕХНИЧЕСКАЯ ИНФРАСТРУКТУРА</w:t>
      </w:r>
    </w:p>
    <w:p w:rsidR="007D724E" w:rsidRPr="00177141" w:rsidRDefault="007D724E" w:rsidP="00C93B00">
      <w:pPr>
        <w:spacing w:after="0" w:line="360" w:lineRule="auto"/>
        <w:ind w:firstLine="709"/>
        <w:jc w:val="both"/>
        <w:rPr>
          <w:rFonts w:ascii="Arial" w:hAnsi="Arial" w:cs="Arial"/>
          <w:sz w:val="24"/>
          <w:szCs w:val="24"/>
        </w:rPr>
      </w:pPr>
    </w:p>
    <w:p w:rsidR="00020EA7" w:rsidRPr="00177141" w:rsidRDefault="00020EA7" w:rsidP="00C93B00">
      <w:pPr>
        <w:spacing w:after="0" w:line="360" w:lineRule="auto"/>
        <w:ind w:firstLine="709"/>
        <w:jc w:val="both"/>
        <w:rPr>
          <w:rFonts w:ascii="Arial" w:hAnsi="Arial" w:cs="Arial"/>
          <w:sz w:val="24"/>
          <w:szCs w:val="24"/>
        </w:rPr>
      </w:pPr>
      <w:r w:rsidRPr="00177141">
        <w:rPr>
          <w:rFonts w:ascii="Arial" w:hAnsi="Arial" w:cs="Arial"/>
          <w:sz w:val="24"/>
          <w:szCs w:val="24"/>
        </w:rPr>
        <w:t>На данной стадии проектирования для рассматриваемой территории проведен анализ существующего положения по инженерному обеспечению: электроснабжению, теплоснабжению, водоснабжению и водоотведению, газоснабжению, электрической связи, санитарной очистке. Выявлены источники по всем видам инженерного обеспечения, и магистральные сети, которые графически представлены на прилагаемой схеме инженерного обеспечения.</w:t>
      </w:r>
    </w:p>
    <w:p w:rsidR="00020EA7" w:rsidRPr="00177141" w:rsidRDefault="00020EA7" w:rsidP="00C93B00">
      <w:pPr>
        <w:spacing w:after="0" w:line="360" w:lineRule="auto"/>
        <w:ind w:firstLine="709"/>
        <w:jc w:val="both"/>
        <w:rPr>
          <w:rFonts w:ascii="Arial" w:hAnsi="Arial" w:cs="Arial"/>
          <w:sz w:val="24"/>
          <w:szCs w:val="24"/>
        </w:rPr>
      </w:pPr>
      <w:proofErr w:type="gramStart"/>
      <w:r w:rsidRPr="00177141">
        <w:rPr>
          <w:rFonts w:ascii="Arial" w:hAnsi="Arial" w:cs="Arial"/>
          <w:sz w:val="24"/>
          <w:szCs w:val="24"/>
        </w:rPr>
        <w:t xml:space="preserve">В границы рассматриваемой территории входит жилая застройка </w:t>
      </w:r>
      <w:r w:rsidR="00CF23AA" w:rsidRPr="00177141">
        <w:rPr>
          <w:rFonts w:ascii="Arial" w:hAnsi="Arial" w:cs="Arial"/>
          <w:sz w:val="24"/>
          <w:szCs w:val="24"/>
        </w:rPr>
        <w:t xml:space="preserve">д. </w:t>
      </w:r>
      <w:proofErr w:type="spellStart"/>
      <w:r w:rsidR="00CF23AA" w:rsidRPr="00177141">
        <w:rPr>
          <w:rFonts w:ascii="Arial" w:hAnsi="Arial" w:cs="Arial"/>
          <w:sz w:val="24"/>
          <w:szCs w:val="24"/>
        </w:rPr>
        <w:t>Кощино</w:t>
      </w:r>
      <w:proofErr w:type="spellEnd"/>
      <w:r w:rsidR="00CF23AA" w:rsidRPr="00177141">
        <w:rPr>
          <w:rFonts w:ascii="Arial" w:hAnsi="Arial" w:cs="Arial"/>
          <w:sz w:val="24"/>
          <w:szCs w:val="24"/>
        </w:rPr>
        <w:t xml:space="preserve">, д. </w:t>
      </w:r>
      <w:proofErr w:type="spellStart"/>
      <w:r w:rsidR="00CF23AA" w:rsidRPr="00177141">
        <w:rPr>
          <w:rFonts w:ascii="Arial" w:hAnsi="Arial" w:cs="Arial"/>
          <w:sz w:val="24"/>
          <w:szCs w:val="24"/>
        </w:rPr>
        <w:t>Борешино</w:t>
      </w:r>
      <w:proofErr w:type="spellEnd"/>
      <w:r w:rsidR="00CF23AA" w:rsidRPr="00177141">
        <w:rPr>
          <w:rFonts w:ascii="Arial" w:hAnsi="Arial" w:cs="Arial"/>
          <w:sz w:val="24"/>
          <w:szCs w:val="24"/>
        </w:rPr>
        <w:t xml:space="preserve">, д. </w:t>
      </w:r>
      <w:proofErr w:type="spellStart"/>
      <w:r w:rsidR="00CF23AA" w:rsidRPr="00177141">
        <w:rPr>
          <w:rFonts w:ascii="Arial" w:hAnsi="Arial" w:cs="Arial"/>
          <w:sz w:val="24"/>
          <w:szCs w:val="24"/>
        </w:rPr>
        <w:t>Гевино</w:t>
      </w:r>
      <w:proofErr w:type="spellEnd"/>
      <w:r w:rsidR="00CF23AA" w:rsidRPr="00177141">
        <w:rPr>
          <w:rFonts w:ascii="Arial" w:hAnsi="Arial" w:cs="Arial"/>
          <w:sz w:val="24"/>
          <w:szCs w:val="24"/>
        </w:rPr>
        <w:t xml:space="preserve">, д. </w:t>
      </w:r>
      <w:proofErr w:type="spellStart"/>
      <w:r w:rsidR="00CF23AA" w:rsidRPr="00177141">
        <w:rPr>
          <w:rFonts w:ascii="Arial" w:hAnsi="Arial" w:cs="Arial"/>
          <w:sz w:val="24"/>
          <w:szCs w:val="24"/>
        </w:rPr>
        <w:t>Горяны</w:t>
      </w:r>
      <w:proofErr w:type="spellEnd"/>
      <w:r w:rsidR="00CF23AA" w:rsidRPr="00177141">
        <w:rPr>
          <w:rFonts w:ascii="Arial" w:hAnsi="Arial" w:cs="Arial"/>
          <w:sz w:val="24"/>
          <w:szCs w:val="24"/>
        </w:rPr>
        <w:t xml:space="preserve">, д. </w:t>
      </w:r>
      <w:proofErr w:type="spellStart"/>
      <w:r w:rsidR="00CF23AA" w:rsidRPr="00177141">
        <w:rPr>
          <w:rFonts w:ascii="Arial" w:hAnsi="Arial" w:cs="Arial"/>
          <w:sz w:val="24"/>
          <w:szCs w:val="24"/>
        </w:rPr>
        <w:t>Замятлино</w:t>
      </w:r>
      <w:proofErr w:type="spellEnd"/>
      <w:r w:rsidR="00CF23AA" w:rsidRPr="00177141">
        <w:rPr>
          <w:rFonts w:ascii="Arial" w:hAnsi="Arial" w:cs="Arial"/>
          <w:sz w:val="24"/>
          <w:szCs w:val="24"/>
        </w:rPr>
        <w:t xml:space="preserve">, д. Кощино-1, </w:t>
      </w:r>
      <w:r w:rsidR="007F05BF" w:rsidRPr="00177141">
        <w:rPr>
          <w:rFonts w:ascii="Arial" w:hAnsi="Arial" w:cs="Arial"/>
          <w:sz w:val="24"/>
          <w:szCs w:val="24"/>
        </w:rPr>
        <w:t xml:space="preserve">д. </w:t>
      </w:r>
      <w:proofErr w:type="spellStart"/>
      <w:r w:rsidR="007F05BF" w:rsidRPr="00177141">
        <w:rPr>
          <w:rFonts w:ascii="Arial" w:hAnsi="Arial" w:cs="Arial"/>
          <w:sz w:val="24"/>
          <w:szCs w:val="24"/>
        </w:rPr>
        <w:t>Муравщина</w:t>
      </w:r>
      <w:proofErr w:type="spellEnd"/>
      <w:r w:rsidR="007F05BF" w:rsidRPr="00177141">
        <w:rPr>
          <w:rFonts w:ascii="Arial" w:hAnsi="Arial" w:cs="Arial"/>
          <w:sz w:val="24"/>
          <w:szCs w:val="24"/>
        </w:rPr>
        <w:t>,</w:t>
      </w:r>
      <w:r w:rsidR="007F05BF">
        <w:rPr>
          <w:rFonts w:ascii="Arial" w:hAnsi="Arial" w:cs="Arial"/>
          <w:sz w:val="24"/>
          <w:szCs w:val="24"/>
        </w:rPr>
        <w:t xml:space="preserve">      </w:t>
      </w:r>
      <w:r w:rsidR="00CF23AA" w:rsidRPr="00177141">
        <w:rPr>
          <w:rFonts w:ascii="Arial" w:hAnsi="Arial" w:cs="Arial"/>
          <w:sz w:val="24"/>
          <w:szCs w:val="24"/>
        </w:rPr>
        <w:t xml:space="preserve">д. Лучинка, д. </w:t>
      </w:r>
      <w:proofErr w:type="spellStart"/>
      <w:r w:rsidR="00CF23AA" w:rsidRPr="00177141">
        <w:rPr>
          <w:rFonts w:ascii="Arial" w:hAnsi="Arial" w:cs="Arial"/>
          <w:sz w:val="24"/>
          <w:szCs w:val="24"/>
        </w:rPr>
        <w:t>Немчино</w:t>
      </w:r>
      <w:proofErr w:type="spellEnd"/>
      <w:r w:rsidR="00CF23AA" w:rsidRPr="00177141">
        <w:rPr>
          <w:rFonts w:ascii="Arial" w:hAnsi="Arial" w:cs="Arial"/>
          <w:sz w:val="24"/>
          <w:szCs w:val="24"/>
        </w:rPr>
        <w:t xml:space="preserve">, д. </w:t>
      </w:r>
      <w:proofErr w:type="spellStart"/>
      <w:r w:rsidR="00CF23AA" w:rsidRPr="00177141">
        <w:rPr>
          <w:rFonts w:ascii="Arial" w:hAnsi="Arial" w:cs="Arial"/>
          <w:sz w:val="24"/>
          <w:szCs w:val="24"/>
        </w:rPr>
        <w:t>Раково</w:t>
      </w:r>
      <w:proofErr w:type="spellEnd"/>
      <w:r w:rsidRPr="00177141">
        <w:rPr>
          <w:rFonts w:ascii="Arial" w:hAnsi="Arial" w:cs="Arial"/>
          <w:sz w:val="24"/>
          <w:szCs w:val="24"/>
        </w:rPr>
        <w:t>.</w:t>
      </w:r>
      <w:proofErr w:type="gramEnd"/>
    </w:p>
    <w:p w:rsidR="00020EA7" w:rsidRPr="00177141" w:rsidRDefault="00020EA7" w:rsidP="00C93B00">
      <w:pPr>
        <w:shd w:val="clear" w:color="auto" w:fill="FFFFFF" w:themeFill="background1"/>
        <w:spacing w:after="0" w:line="360" w:lineRule="auto"/>
        <w:ind w:firstLine="709"/>
        <w:jc w:val="both"/>
        <w:rPr>
          <w:rFonts w:ascii="Arial" w:hAnsi="Arial" w:cs="Arial"/>
          <w:b/>
          <w:sz w:val="24"/>
          <w:szCs w:val="24"/>
        </w:rPr>
      </w:pPr>
    </w:p>
    <w:p w:rsidR="00830DB1" w:rsidRPr="007F05BF" w:rsidRDefault="007D724E" w:rsidP="00C93B00">
      <w:pPr>
        <w:tabs>
          <w:tab w:val="left" w:pos="567"/>
        </w:tabs>
        <w:spacing w:after="0" w:line="360" w:lineRule="auto"/>
        <w:jc w:val="both"/>
        <w:rPr>
          <w:rFonts w:ascii="Arial" w:hAnsi="Arial" w:cs="Arial"/>
          <w:b/>
          <w:sz w:val="24"/>
          <w:szCs w:val="24"/>
        </w:rPr>
      </w:pPr>
      <w:r w:rsidRPr="007F05BF">
        <w:rPr>
          <w:rFonts w:ascii="Arial" w:hAnsi="Arial" w:cs="Arial"/>
          <w:b/>
          <w:sz w:val="24"/>
          <w:szCs w:val="24"/>
        </w:rPr>
        <w:t>3</w:t>
      </w:r>
      <w:r w:rsidR="00C93B00" w:rsidRPr="007F05BF">
        <w:rPr>
          <w:rFonts w:ascii="Arial" w:hAnsi="Arial" w:cs="Arial"/>
          <w:b/>
          <w:sz w:val="24"/>
          <w:szCs w:val="24"/>
        </w:rPr>
        <w:t xml:space="preserve">.1. </w:t>
      </w:r>
      <w:r w:rsidR="00830DB1" w:rsidRPr="007F05BF">
        <w:rPr>
          <w:rFonts w:ascii="Arial" w:hAnsi="Arial" w:cs="Arial"/>
          <w:b/>
          <w:sz w:val="24"/>
          <w:szCs w:val="24"/>
        </w:rPr>
        <w:t>Электроснабжение</w:t>
      </w:r>
    </w:p>
    <w:p w:rsidR="002F75E6" w:rsidRPr="00177141" w:rsidRDefault="002F75E6" w:rsidP="00C93B00">
      <w:pPr>
        <w:spacing w:after="0" w:line="360" w:lineRule="auto"/>
        <w:ind w:firstLine="709"/>
        <w:jc w:val="both"/>
        <w:rPr>
          <w:rFonts w:ascii="Arial" w:hAnsi="Arial" w:cs="Arial"/>
          <w:sz w:val="24"/>
          <w:szCs w:val="24"/>
        </w:rPr>
      </w:pPr>
      <w:r w:rsidRPr="00177141">
        <w:rPr>
          <w:rFonts w:ascii="Arial" w:hAnsi="Arial" w:cs="Arial"/>
          <w:sz w:val="24"/>
          <w:szCs w:val="24"/>
        </w:rPr>
        <w:t xml:space="preserve">Электроснабжение </w:t>
      </w:r>
      <w:proofErr w:type="spellStart"/>
      <w:r w:rsidR="00C93B00" w:rsidRPr="00177141">
        <w:rPr>
          <w:rFonts w:ascii="Arial" w:hAnsi="Arial" w:cs="Arial"/>
          <w:sz w:val="24"/>
          <w:szCs w:val="24"/>
        </w:rPr>
        <w:t>Кощинского</w:t>
      </w:r>
      <w:proofErr w:type="spellEnd"/>
      <w:r w:rsidR="00C93B00" w:rsidRPr="00177141">
        <w:rPr>
          <w:rFonts w:ascii="Arial" w:hAnsi="Arial" w:cs="Arial"/>
          <w:sz w:val="24"/>
          <w:szCs w:val="24"/>
        </w:rPr>
        <w:t xml:space="preserve"> сельского поселения</w:t>
      </w:r>
      <w:r w:rsidRPr="00177141">
        <w:rPr>
          <w:rFonts w:ascii="Arial" w:hAnsi="Arial" w:cs="Arial"/>
          <w:sz w:val="24"/>
          <w:szCs w:val="24"/>
        </w:rPr>
        <w:t xml:space="preserve"> осуществляется от питающ</w:t>
      </w:r>
      <w:r w:rsidR="00C93B00" w:rsidRPr="00177141">
        <w:rPr>
          <w:rFonts w:ascii="Arial" w:hAnsi="Arial" w:cs="Arial"/>
          <w:sz w:val="24"/>
          <w:szCs w:val="24"/>
        </w:rPr>
        <w:t>его</w:t>
      </w:r>
      <w:r w:rsidRPr="00177141">
        <w:rPr>
          <w:rFonts w:ascii="Arial" w:hAnsi="Arial" w:cs="Arial"/>
          <w:sz w:val="24"/>
          <w:szCs w:val="24"/>
        </w:rPr>
        <w:t xml:space="preserve"> центр</w:t>
      </w:r>
      <w:r w:rsidR="00C93B00" w:rsidRPr="00177141">
        <w:rPr>
          <w:rFonts w:ascii="Arial" w:hAnsi="Arial" w:cs="Arial"/>
          <w:sz w:val="24"/>
          <w:szCs w:val="24"/>
        </w:rPr>
        <w:t>а</w:t>
      </w:r>
      <w:r w:rsidRPr="00177141">
        <w:rPr>
          <w:rFonts w:ascii="Arial" w:hAnsi="Arial" w:cs="Arial"/>
          <w:sz w:val="24"/>
          <w:szCs w:val="24"/>
        </w:rPr>
        <w:t xml:space="preserve"> – подстанци</w:t>
      </w:r>
      <w:r w:rsidR="00C93B00" w:rsidRPr="00177141">
        <w:rPr>
          <w:rFonts w:ascii="Arial" w:hAnsi="Arial" w:cs="Arial"/>
          <w:sz w:val="24"/>
          <w:szCs w:val="24"/>
        </w:rPr>
        <w:t>и</w:t>
      </w:r>
      <w:r w:rsidR="00177141" w:rsidRPr="00177141">
        <w:rPr>
          <w:rFonts w:ascii="Arial" w:hAnsi="Arial" w:cs="Arial"/>
          <w:sz w:val="24"/>
          <w:szCs w:val="24"/>
        </w:rPr>
        <w:t xml:space="preserve"> </w:t>
      </w:r>
      <w:proofErr w:type="spellStart"/>
      <w:r w:rsidR="007F05BF">
        <w:rPr>
          <w:rFonts w:ascii="Arial" w:hAnsi="Arial" w:cs="Arial"/>
          <w:sz w:val="24"/>
          <w:szCs w:val="24"/>
        </w:rPr>
        <w:t>Кощино</w:t>
      </w:r>
      <w:proofErr w:type="spellEnd"/>
      <w:r w:rsidR="007F05BF">
        <w:rPr>
          <w:rFonts w:ascii="Arial" w:hAnsi="Arial" w:cs="Arial"/>
          <w:sz w:val="24"/>
          <w:szCs w:val="24"/>
        </w:rPr>
        <w:t xml:space="preserve"> </w:t>
      </w:r>
      <w:r w:rsidR="00177141" w:rsidRPr="00177141">
        <w:rPr>
          <w:rFonts w:ascii="Arial" w:hAnsi="Arial" w:cs="Arial"/>
          <w:sz w:val="24"/>
          <w:szCs w:val="24"/>
        </w:rPr>
        <w:t xml:space="preserve">35/10 </w:t>
      </w:r>
      <w:proofErr w:type="spellStart"/>
      <w:r w:rsidRPr="00177141">
        <w:rPr>
          <w:rFonts w:ascii="Arial" w:hAnsi="Arial" w:cs="Arial"/>
          <w:sz w:val="24"/>
          <w:szCs w:val="24"/>
        </w:rPr>
        <w:t>кВ</w:t>
      </w:r>
      <w:proofErr w:type="spellEnd"/>
      <w:r w:rsidRPr="00177141">
        <w:rPr>
          <w:rFonts w:ascii="Arial" w:hAnsi="Arial" w:cs="Arial"/>
          <w:sz w:val="24"/>
          <w:szCs w:val="24"/>
        </w:rPr>
        <w:t>, находящ</w:t>
      </w:r>
      <w:r w:rsidR="00C93B00" w:rsidRPr="00177141">
        <w:rPr>
          <w:rFonts w:ascii="Arial" w:hAnsi="Arial" w:cs="Arial"/>
          <w:sz w:val="24"/>
          <w:szCs w:val="24"/>
        </w:rPr>
        <w:t>ей</w:t>
      </w:r>
      <w:r w:rsidRPr="00177141">
        <w:rPr>
          <w:rFonts w:ascii="Arial" w:hAnsi="Arial" w:cs="Arial"/>
          <w:sz w:val="24"/>
          <w:szCs w:val="24"/>
        </w:rPr>
        <w:t xml:space="preserve">ся на обслуживании производственного отделения «Западные электрические сети» филиала ОАО «МРСК Центра» </w:t>
      </w:r>
      <w:r w:rsidR="007F05BF" w:rsidRPr="00177141">
        <w:rPr>
          <w:rFonts w:ascii="Arial" w:hAnsi="Arial" w:cs="Arial"/>
          <w:sz w:val="24"/>
          <w:szCs w:val="24"/>
        </w:rPr>
        <w:t>–</w:t>
      </w:r>
      <w:r w:rsidRPr="00177141">
        <w:rPr>
          <w:rFonts w:ascii="Arial" w:hAnsi="Arial" w:cs="Arial"/>
          <w:sz w:val="24"/>
          <w:szCs w:val="24"/>
        </w:rPr>
        <w:t xml:space="preserve"> «Смоленскэнерго» (таблиц</w:t>
      </w:r>
      <w:r w:rsidR="00181FBC" w:rsidRPr="00177141">
        <w:rPr>
          <w:rFonts w:ascii="Arial" w:hAnsi="Arial" w:cs="Arial"/>
          <w:sz w:val="24"/>
          <w:szCs w:val="24"/>
        </w:rPr>
        <w:t>ы</w:t>
      </w:r>
      <w:r w:rsidRPr="00177141">
        <w:rPr>
          <w:rFonts w:ascii="Arial" w:hAnsi="Arial" w:cs="Arial"/>
          <w:sz w:val="24"/>
          <w:szCs w:val="24"/>
        </w:rPr>
        <w:t xml:space="preserve"> </w:t>
      </w:r>
      <w:r w:rsidR="00181FBC" w:rsidRPr="00177141">
        <w:rPr>
          <w:rFonts w:ascii="Arial" w:hAnsi="Arial" w:cs="Arial"/>
          <w:sz w:val="24"/>
          <w:szCs w:val="24"/>
        </w:rPr>
        <w:t>29</w:t>
      </w:r>
      <w:r w:rsidR="007F05BF">
        <w:rPr>
          <w:rFonts w:ascii="Arial" w:hAnsi="Arial" w:cs="Arial"/>
          <w:sz w:val="24"/>
          <w:szCs w:val="24"/>
        </w:rPr>
        <w:t xml:space="preserve"> – </w:t>
      </w:r>
      <w:r w:rsidR="00181FBC" w:rsidRPr="00177141">
        <w:rPr>
          <w:rFonts w:ascii="Arial" w:hAnsi="Arial" w:cs="Arial"/>
          <w:sz w:val="24"/>
          <w:szCs w:val="24"/>
        </w:rPr>
        <w:t>30</w:t>
      </w:r>
      <w:r w:rsidRPr="00177141">
        <w:rPr>
          <w:rFonts w:ascii="Arial" w:hAnsi="Arial" w:cs="Arial"/>
          <w:sz w:val="24"/>
          <w:szCs w:val="24"/>
        </w:rPr>
        <w:t>).</w:t>
      </w:r>
      <w:r w:rsidR="00EE5DD1">
        <w:rPr>
          <w:rFonts w:ascii="Arial" w:hAnsi="Arial" w:cs="Arial"/>
          <w:sz w:val="24"/>
          <w:szCs w:val="24"/>
        </w:rPr>
        <w:t xml:space="preserve"> Подстанция введена в эксплуатацию в 1990 году. На сегодня фактический резерв мощности</w:t>
      </w:r>
      <w:r w:rsidR="00EE5DD1" w:rsidRPr="00EE5DD1">
        <w:rPr>
          <w:rFonts w:ascii="Arial" w:hAnsi="Arial" w:cs="Arial"/>
          <w:sz w:val="24"/>
          <w:szCs w:val="24"/>
        </w:rPr>
        <w:t xml:space="preserve"> </w:t>
      </w:r>
      <w:r w:rsidR="00EE5DD1" w:rsidRPr="00177141">
        <w:rPr>
          <w:rFonts w:ascii="Arial" w:hAnsi="Arial" w:cs="Arial"/>
          <w:sz w:val="24"/>
          <w:szCs w:val="24"/>
        </w:rPr>
        <w:t xml:space="preserve">подстанции </w:t>
      </w:r>
      <w:proofErr w:type="spellStart"/>
      <w:r w:rsidR="00EE5DD1">
        <w:rPr>
          <w:rFonts w:ascii="Arial" w:hAnsi="Arial" w:cs="Arial"/>
          <w:sz w:val="24"/>
          <w:szCs w:val="24"/>
        </w:rPr>
        <w:t>Кощино</w:t>
      </w:r>
      <w:proofErr w:type="spellEnd"/>
      <w:r w:rsidR="00EE5DD1">
        <w:rPr>
          <w:rFonts w:ascii="Arial" w:hAnsi="Arial" w:cs="Arial"/>
          <w:sz w:val="24"/>
          <w:szCs w:val="24"/>
        </w:rPr>
        <w:t xml:space="preserve"> </w:t>
      </w:r>
      <w:r w:rsidR="00EE5DD1" w:rsidRPr="00177141">
        <w:rPr>
          <w:rFonts w:ascii="Arial" w:hAnsi="Arial" w:cs="Arial"/>
          <w:sz w:val="24"/>
          <w:szCs w:val="24"/>
        </w:rPr>
        <w:t xml:space="preserve">35/10 </w:t>
      </w:r>
      <w:proofErr w:type="spellStart"/>
      <w:r w:rsidR="00EE5DD1" w:rsidRPr="00177141">
        <w:rPr>
          <w:rFonts w:ascii="Arial" w:hAnsi="Arial" w:cs="Arial"/>
          <w:sz w:val="24"/>
          <w:szCs w:val="24"/>
        </w:rPr>
        <w:t>кВ</w:t>
      </w:r>
      <w:proofErr w:type="spellEnd"/>
      <w:r w:rsidR="00EE5DD1">
        <w:rPr>
          <w:rFonts w:ascii="Arial" w:hAnsi="Arial" w:cs="Arial"/>
          <w:sz w:val="24"/>
          <w:szCs w:val="24"/>
        </w:rPr>
        <w:t xml:space="preserve"> с учётом замеров режимного дня составляет 3,56 МВА.</w:t>
      </w:r>
    </w:p>
    <w:p w:rsidR="002F75E6" w:rsidRPr="00177141" w:rsidRDefault="002F75E6" w:rsidP="00C93B00">
      <w:pPr>
        <w:spacing w:after="0" w:line="360" w:lineRule="auto"/>
        <w:ind w:firstLine="709"/>
        <w:jc w:val="both"/>
        <w:rPr>
          <w:rFonts w:ascii="Arial" w:hAnsi="Arial" w:cs="Arial"/>
          <w:sz w:val="24"/>
          <w:szCs w:val="24"/>
        </w:rPr>
      </w:pPr>
      <w:r w:rsidRPr="00177141">
        <w:rPr>
          <w:rFonts w:ascii="Arial" w:hAnsi="Arial" w:cs="Arial"/>
          <w:sz w:val="24"/>
          <w:szCs w:val="24"/>
        </w:rPr>
        <w:t>От питающих центров электроэнергия распределяется на напряжени</w:t>
      </w:r>
      <w:r w:rsidR="007F05BF">
        <w:rPr>
          <w:rFonts w:ascii="Arial" w:hAnsi="Arial" w:cs="Arial"/>
          <w:sz w:val="24"/>
          <w:szCs w:val="24"/>
        </w:rPr>
        <w:t>я</w:t>
      </w:r>
      <w:r w:rsidRPr="00177141">
        <w:rPr>
          <w:rFonts w:ascii="Arial" w:hAnsi="Arial" w:cs="Arial"/>
          <w:sz w:val="24"/>
          <w:szCs w:val="24"/>
        </w:rPr>
        <w:t xml:space="preserve"> 6 и 10 </w:t>
      </w:r>
      <w:proofErr w:type="spellStart"/>
      <w:r w:rsidRPr="00177141">
        <w:rPr>
          <w:rFonts w:ascii="Arial" w:hAnsi="Arial" w:cs="Arial"/>
          <w:sz w:val="24"/>
          <w:szCs w:val="24"/>
        </w:rPr>
        <w:t>кВ</w:t>
      </w:r>
      <w:proofErr w:type="spellEnd"/>
      <w:r w:rsidRPr="00177141">
        <w:rPr>
          <w:rFonts w:ascii="Arial" w:hAnsi="Arial" w:cs="Arial"/>
          <w:sz w:val="24"/>
          <w:szCs w:val="24"/>
        </w:rPr>
        <w:t xml:space="preserve"> через распределительные пункты и трансформаторные подстанции 6(10)/0,4 </w:t>
      </w:r>
      <w:proofErr w:type="spellStart"/>
      <w:r w:rsidRPr="00177141">
        <w:rPr>
          <w:rFonts w:ascii="Arial" w:hAnsi="Arial" w:cs="Arial"/>
          <w:sz w:val="24"/>
          <w:szCs w:val="24"/>
        </w:rPr>
        <w:t>кВ.</w:t>
      </w:r>
      <w:proofErr w:type="spellEnd"/>
    </w:p>
    <w:p w:rsidR="002F75E6" w:rsidRPr="00177141" w:rsidRDefault="00B454B5" w:rsidP="00DE56E8">
      <w:pPr>
        <w:spacing w:after="0" w:line="360" w:lineRule="auto"/>
        <w:ind w:firstLine="709"/>
        <w:jc w:val="both"/>
        <w:rPr>
          <w:rFonts w:ascii="Arial" w:hAnsi="Arial" w:cs="Arial"/>
          <w:sz w:val="24"/>
          <w:szCs w:val="24"/>
        </w:rPr>
      </w:pPr>
      <w:r w:rsidRPr="00177141">
        <w:rPr>
          <w:rFonts w:ascii="Arial" w:hAnsi="Arial" w:cs="Arial"/>
          <w:sz w:val="24"/>
          <w:szCs w:val="24"/>
        </w:rPr>
        <w:t xml:space="preserve">По данным на 01.01.2013 г. потребность в электроэнергии составляет 0,97 млн. </w:t>
      </w:r>
      <w:proofErr w:type="spellStart"/>
      <w:r w:rsidRPr="00177141">
        <w:rPr>
          <w:rFonts w:ascii="Arial" w:hAnsi="Arial" w:cs="Arial"/>
          <w:sz w:val="24"/>
          <w:szCs w:val="24"/>
        </w:rPr>
        <w:t>кВт</w:t>
      </w:r>
      <w:proofErr w:type="gramStart"/>
      <w:r w:rsidRPr="00177141">
        <w:rPr>
          <w:rFonts w:ascii="Arial" w:hAnsi="Arial" w:cs="Arial"/>
          <w:sz w:val="24"/>
          <w:szCs w:val="24"/>
        </w:rPr>
        <w:t>.ч</w:t>
      </w:r>
      <w:proofErr w:type="spellEnd"/>
      <w:proofErr w:type="gramEnd"/>
    </w:p>
    <w:p w:rsidR="00DE56E8" w:rsidRPr="00177141" w:rsidRDefault="00DE56E8" w:rsidP="00DE56E8">
      <w:pPr>
        <w:spacing w:after="0" w:line="360" w:lineRule="auto"/>
        <w:ind w:firstLine="709"/>
        <w:jc w:val="both"/>
        <w:rPr>
          <w:rFonts w:ascii="Arial" w:hAnsi="Arial" w:cs="Arial"/>
          <w:sz w:val="24"/>
          <w:szCs w:val="24"/>
        </w:rPr>
      </w:pPr>
      <w:r w:rsidRPr="00177141">
        <w:rPr>
          <w:rFonts w:ascii="Arial" w:hAnsi="Arial" w:cs="Arial"/>
          <w:sz w:val="24"/>
          <w:szCs w:val="24"/>
        </w:rPr>
        <w:t xml:space="preserve">Мощность существующей системы электроснабжения </w:t>
      </w:r>
      <w:proofErr w:type="spellStart"/>
      <w:r w:rsidRPr="00177141">
        <w:rPr>
          <w:rFonts w:ascii="Arial" w:hAnsi="Arial" w:cs="Arial"/>
          <w:sz w:val="24"/>
          <w:szCs w:val="24"/>
        </w:rPr>
        <w:t>Кощинского</w:t>
      </w:r>
      <w:proofErr w:type="spellEnd"/>
      <w:r w:rsidRPr="00177141">
        <w:rPr>
          <w:rFonts w:ascii="Arial" w:hAnsi="Arial" w:cs="Arial"/>
          <w:sz w:val="24"/>
          <w:szCs w:val="24"/>
        </w:rPr>
        <w:t xml:space="preserve"> сельского поселения в целом удовлетворяет потребности </w:t>
      </w:r>
      <w:proofErr w:type="spellStart"/>
      <w:r w:rsidRPr="00177141">
        <w:rPr>
          <w:rFonts w:ascii="Arial" w:hAnsi="Arial" w:cs="Arial"/>
          <w:sz w:val="24"/>
          <w:szCs w:val="24"/>
        </w:rPr>
        <w:t>коммунально</w:t>
      </w:r>
      <w:proofErr w:type="spellEnd"/>
      <w:r w:rsidR="007F05BF">
        <w:rPr>
          <w:rFonts w:ascii="Arial" w:hAnsi="Arial" w:cs="Arial"/>
          <w:sz w:val="24"/>
          <w:szCs w:val="24"/>
        </w:rPr>
        <w:t xml:space="preserve"> – </w:t>
      </w:r>
      <w:r w:rsidRPr="00177141">
        <w:rPr>
          <w:rFonts w:ascii="Arial" w:hAnsi="Arial" w:cs="Arial"/>
          <w:sz w:val="24"/>
          <w:szCs w:val="24"/>
        </w:rPr>
        <w:t>бытов</w:t>
      </w:r>
      <w:r w:rsidR="00EE5DD1">
        <w:rPr>
          <w:rFonts w:ascii="Arial" w:hAnsi="Arial" w:cs="Arial"/>
          <w:sz w:val="24"/>
          <w:szCs w:val="24"/>
        </w:rPr>
        <w:t>ых и промышленных потребителей.</w:t>
      </w:r>
    </w:p>
    <w:p w:rsidR="002F75E6" w:rsidRPr="00177141" w:rsidRDefault="002F75E6" w:rsidP="00DE56E8">
      <w:pPr>
        <w:spacing w:after="0" w:line="360" w:lineRule="auto"/>
        <w:ind w:firstLine="709"/>
        <w:jc w:val="both"/>
        <w:rPr>
          <w:rFonts w:ascii="Arial" w:hAnsi="Arial" w:cs="Arial"/>
          <w:sz w:val="24"/>
          <w:szCs w:val="24"/>
        </w:rPr>
      </w:pPr>
      <w:r w:rsidRPr="00177141">
        <w:rPr>
          <w:rFonts w:ascii="Arial" w:hAnsi="Arial" w:cs="Arial"/>
          <w:sz w:val="24"/>
          <w:szCs w:val="24"/>
        </w:rPr>
        <w:t xml:space="preserve">На снижении надежности работы системы электроснабжения </w:t>
      </w:r>
      <w:proofErr w:type="spellStart"/>
      <w:r w:rsidR="00C93B00" w:rsidRPr="00177141">
        <w:rPr>
          <w:rFonts w:ascii="Arial" w:hAnsi="Arial" w:cs="Arial"/>
          <w:sz w:val="24"/>
          <w:szCs w:val="24"/>
        </w:rPr>
        <w:t>Кощинского</w:t>
      </w:r>
      <w:proofErr w:type="spellEnd"/>
      <w:r w:rsidR="00C93B00" w:rsidRPr="00177141">
        <w:rPr>
          <w:rFonts w:ascii="Arial" w:hAnsi="Arial" w:cs="Arial"/>
          <w:sz w:val="24"/>
          <w:szCs w:val="24"/>
        </w:rPr>
        <w:t xml:space="preserve"> сельского поселения</w:t>
      </w:r>
      <w:r w:rsidRPr="00177141">
        <w:rPr>
          <w:rFonts w:ascii="Arial" w:hAnsi="Arial" w:cs="Arial"/>
          <w:sz w:val="24"/>
          <w:szCs w:val="24"/>
        </w:rPr>
        <w:t xml:space="preserve"> отражается:</w:t>
      </w:r>
    </w:p>
    <w:p w:rsidR="002F75E6" w:rsidRPr="00177141" w:rsidRDefault="002F75E6" w:rsidP="007F05BF">
      <w:pPr>
        <w:numPr>
          <w:ilvl w:val="0"/>
          <w:numId w:val="71"/>
        </w:numPr>
        <w:tabs>
          <w:tab w:val="clear" w:pos="720"/>
          <w:tab w:val="num" w:pos="993"/>
        </w:tabs>
        <w:spacing w:after="0" w:line="360" w:lineRule="auto"/>
        <w:ind w:left="0" w:firstLine="709"/>
        <w:jc w:val="both"/>
        <w:rPr>
          <w:rFonts w:ascii="Arial" w:hAnsi="Arial" w:cs="Arial"/>
          <w:sz w:val="24"/>
          <w:szCs w:val="24"/>
        </w:rPr>
      </w:pPr>
      <w:r w:rsidRPr="00177141">
        <w:rPr>
          <w:rFonts w:ascii="Arial" w:hAnsi="Arial" w:cs="Arial"/>
          <w:sz w:val="24"/>
          <w:szCs w:val="24"/>
        </w:rPr>
        <w:t>физический износ и старение оборудования распределительных электрических сетей;</w:t>
      </w:r>
    </w:p>
    <w:p w:rsidR="002F75E6" w:rsidRPr="00177141" w:rsidRDefault="002F75E6" w:rsidP="007F05BF">
      <w:pPr>
        <w:numPr>
          <w:ilvl w:val="0"/>
          <w:numId w:val="71"/>
        </w:numPr>
        <w:tabs>
          <w:tab w:val="clear" w:pos="720"/>
          <w:tab w:val="num" w:pos="993"/>
        </w:tabs>
        <w:spacing w:after="0" w:line="360" w:lineRule="auto"/>
        <w:ind w:left="0" w:firstLine="709"/>
        <w:jc w:val="both"/>
        <w:rPr>
          <w:rFonts w:ascii="Arial" w:hAnsi="Arial" w:cs="Arial"/>
          <w:sz w:val="24"/>
          <w:szCs w:val="24"/>
        </w:rPr>
      </w:pPr>
      <w:r w:rsidRPr="00177141">
        <w:rPr>
          <w:rFonts w:ascii="Arial" w:hAnsi="Arial" w:cs="Arial"/>
          <w:sz w:val="24"/>
          <w:szCs w:val="24"/>
        </w:rPr>
        <w:t>низкий уровень автоматизации распределительных электрич</w:t>
      </w:r>
      <w:r w:rsidR="00C93B00" w:rsidRPr="00177141">
        <w:rPr>
          <w:rFonts w:ascii="Arial" w:hAnsi="Arial" w:cs="Arial"/>
          <w:sz w:val="24"/>
          <w:szCs w:val="24"/>
        </w:rPr>
        <w:t>еских сетей;</w:t>
      </w:r>
    </w:p>
    <w:p w:rsidR="002F75E6" w:rsidRPr="00177141" w:rsidRDefault="002F75E6" w:rsidP="007F05BF">
      <w:pPr>
        <w:numPr>
          <w:ilvl w:val="0"/>
          <w:numId w:val="71"/>
        </w:numPr>
        <w:tabs>
          <w:tab w:val="clear" w:pos="720"/>
          <w:tab w:val="num" w:pos="993"/>
        </w:tabs>
        <w:spacing w:after="0" w:line="360" w:lineRule="auto"/>
        <w:ind w:left="0" w:firstLine="709"/>
        <w:jc w:val="both"/>
        <w:rPr>
          <w:rFonts w:ascii="Arial" w:hAnsi="Arial" w:cs="Arial"/>
          <w:sz w:val="28"/>
          <w:szCs w:val="28"/>
        </w:rPr>
      </w:pPr>
      <w:r w:rsidRPr="00177141">
        <w:rPr>
          <w:rFonts w:ascii="Arial" w:hAnsi="Arial" w:cs="Arial"/>
          <w:sz w:val="24"/>
          <w:szCs w:val="24"/>
        </w:rPr>
        <w:t xml:space="preserve">ограниченная пропускная способность питающих линий 6 </w:t>
      </w:r>
      <w:proofErr w:type="spellStart"/>
      <w:r w:rsidRPr="00177141">
        <w:rPr>
          <w:rFonts w:ascii="Arial" w:hAnsi="Arial" w:cs="Arial"/>
          <w:sz w:val="24"/>
          <w:szCs w:val="24"/>
        </w:rPr>
        <w:t>кВ</w:t>
      </w:r>
      <w:r w:rsidR="00C93B00" w:rsidRPr="00177141">
        <w:rPr>
          <w:rFonts w:ascii="Arial" w:hAnsi="Arial" w:cs="Arial"/>
          <w:sz w:val="28"/>
          <w:szCs w:val="28"/>
        </w:rPr>
        <w:t>.</w:t>
      </w:r>
      <w:proofErr w:type="spellEnd"/>
    </w:p>
    <w:p w:rsidR="00B454B5" w:rsidRPr="00177141" w:rsidRDefault="00B454B5" w:rsidP="00B454B5">
      <w:pPr>
        <w:spacing w:after="0" w:line="360" w:lineRule="auto"/>
        <w:jc w:val="both"/>
        <w:rPr>
          <w:rFonts w:ascii="Arial" w:hAnsi="Arial" w:cs="Arial"/>
          <w:sz w:val="28"/>
          <w:szCs w:val="28"/>
        </w:rPr>
      </w:pPr>
    </w:p>
    <w:p w:rsidR="00B454B5" w:rsidRPr="00177141" w:rsidRDefault="00B454B5" w:rsidP="00B454B5">
      <w:pPr>
        <w:spacing w:after="0" w:line="360" w:lineRule="auto"/>
        <w:jc w:val="both"/>
        <w:rPr>
          <w:rFonts w:ascii="Arial" w:hAnsi="Arial" w:cs="Arial"/>
          <w:sz w:val="28"/>
          <w:szCs w:val="28"/>
        </w:rPr>
        <w:sectPr w:rsidR="00B454B5" w:rsidRPr="00177141" w:rsidSect="00202AF7">
          <w:headerReference w:type="default" r:id="rId22"/>
          <w:pgSz w:w="11906" w:h="16838"/>
          <w:pgMar w:top="1134" w:right="851" w:bottom="1134" w:left="1701" w:header="720" w:footer="720" w:gutter="0"/>
          <w:cols w:space="720"/>
          <w:docGrid w:linePitch="326"/>
        </w:sectPr>
      </w:pPr>
    </w:p>
    <w:p w:rsidR="002F75E6" w:rsidRPr="00177141" w:rsidRDefault="002F75E6" w:rsidP="002F75E6">
      <w:pPr>
        <w:spacing w:line="360" w:lineRule="auto"/>
        <w:ind w:right="-366"/>
        <w:jc w:val="right"/>
        <w:rPr>
          <w:rFonts w:ascii="Arial" w:hAnsi="Arial" w:cs="Arial"/>
          <w:sz w:val="24"/>
          <w:szCs w:val="24"/>
        </w:rPr>
      </w:pPr>
      <w:bookmarkStart w:id="4" w:name="_Toc139976670"/>
      <w:r w:rsidRPr="00177141">
        <w:rPr>
          <w:rFonts w:ascii="Arial" w:hAnsi="Arial" w:cs="Arial"/>
          <w:sz w:val="24"/>
          <w:szCs w:val="24"/>
        </w:rPr>
        <w:lastRenderedPageBreak/>
        <w:t xml:space="preserve">Таблица </w:t>
      </w:r>
      <w:r w:rsidR="00181FBC" w:rsidRPr="00177141">
        <w:rPr>
          <w:rFonts w:ascii="Arial" w:hAnsi="Arial" w:cs="Arial"/>
          <w:sz w:val="24"/>
          <w:szCs w:val="24"/>
        </w:rPr>
        <w:t>29</w:t>
      </w:r>
    </w:p>
    <w:p w:rsidR="00C93B00" w:rsidRPr="00177141" w:rsidRDefault="00C93B00" w:rsidP="00BC2429">
      <w:pPr>
        <w:spacing w:after="0" w:line="240" w:lineRule="auto"/>
        <w:jc w:val="center"/>
        <w:rPr>
          <w:rFonts w:ascii="Arial" w:hAnsi="Arial" w:cs="Arial"/>
          <w:b/>
          <w:sz w:val="24"/>
          <w:szCs w:val="24"/>
        </w:rPr>
      </w:pPr>
      <w:r w:rsidRPr="00177141">
        <w:rPr>
          <w:rFonts w:ascii="Arial" w:hAnsi="Arial" w:cs="Arial"/>
          <w:b/>
          <w:sz w:val="24"/>
          <w:szCs w:val="24"/>
        </w:rPr>
        <w:t>Загрузка трансформаторов (на 19.12.2007 г.)</w:t>
      </w:r>
    </w:p>
    <w:tbl>
      <w:tblPr>
        <w:tblW w:w="1587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1734"/>
        <w:gridCol w:w="675"/>
        <w:gridCol w:w="852"/>
        <w:gridCol w:w="851"/>
        <w:gridCol w:w="992"/>
        <w:gridCol w:w="851"/>
        <w:gridCol w:w="992"/>
        <w:gridCol w:w="1134"/>
        <w:gridCol w:w="992"/>
        <w:gridCol w:w="992"/>
        <w:gridCol w:w="993"/>
        <w:gridCol w:w="992"/>
        <w:gridCol w:w="992"/>
        <w:gridCol w:w="1134"/>
        <w:gridCol w:w="1134"/>
      </w:tblGrid>
      <w:tr w:rsidR="007F05BF" w:rsidRPr="00177141" w:rsidTr="007F05BF">
        <w:trPr>
          <w:cantSplit/>
          <w:trHeight w:val="70"/>
        </w:trPr>
        <w:tc>
          <w:tcPr>
            <w:tcW w:w="567" w:type="dxa"/>
            <w:vMerge w:val="restart"/>
            <w:shd w:val="clear" w:color="auto" w:fill="B6DDE8" w:themeFill="accent5" w:themeFillTint="66"/>
            <w:vAlign w:val="center"/>
          </w:tcPr>
          <w:p w:rsidR="007F05BF" w:rsidRPr="00177141" w:rsidRDefault="007F05BF" w:rsidP="00B454B5">
            <w:pPr>
              <w:spacing w:line="360" w:lineRule="auto"/>
              <w:jc w:val="center"/>
              <w:rPr>
                <w:rFonts w:ascii="Arial" w:hAnsi="Arial" w:cs="Arial"/>
                <w:b/>
                <w:sz w:val="20"/>
                <w:szCs w:val="20"/>
              </w:rPr>
            </w:pPr>
            <w:r w:rsidRPr="00177141">
              <w:rPr>
                <w:rFonts w:ascii="Arial" w:hAnsi="Arial" w:cs="Arial"/>
                <w:b/>
                <w:sz w:val="20"/>
                <w:szCs w:val="20"/>
              </w:rPr>
              <w:t xml:space="preserve">№ </w:t>
            </w:r>
            <w:proofErr w:type="gramStart"/>
            <w:r w:rsidRPr="00177141">
              <w:rPr>
                <w:rFonts w:ascii="Arial" w:hAnsi="Arial" w:cs="Arial"/>
                <w:b/>
                <w:sz w:val="20"/>
                <w:szCs w:val="20"/>
              </w:rPr>
              <w:t>п</w:t>
            </w:r>
            <w:proofErr w:type="gramEnd"/>
            <w:r w:rsidRPr="00177141">
              <w:rPr>
                <w:rFonts w:ascii="Arial" w:hAnsi="Arial" w:cs="Arial"/>
                <w:b/>
                <w:sz w:val="20"/>
                <w:szCs w:val="20"/>
              </w:rPr>
              <w:t>/п</w:t>
            </w:r>
          </w:p>
        </w:tc>
        <w:tc>
          <w:tcPr>
            <w:tcW w:w="1734" w:type="dxa"/>
            <w:vMerge w:val="restart"/>
            <w:shd w:val="clear" w:color="auto" w:fill="B6DDE8" w:themeFill="accent5" w:themeFillTint="66"/>
            <w:vAlign w:val="center"/>
          </w:tcPr>
          <w:p w:rsidR="007F05BF" w:rsidRPr="00177141" w:rsidRDefault="007F05BF" w:rsidP="00E0055F">
            <w:pPr>
              <w:jc w:val="center"/>
              <w:rPr>
                <w:rFonts w:ascii="Arial" w:hAnsi="Arial" w:cs="Arial"/>
                <w:b/>
                <w:sz w:val="20"/>
                <w:szCs w:val="20"/>
              </w:rPr>
            </w:pPr>
            <w:r w:rsidRPr="00177141">
              <w:rPr>
                <w:rFonts w:ascii="Arial" w:hAnsi="Arial" w:cs="Arial"/>
                <w:b/>
                <w:sz w:val="20"/>
                <w:szCs w:val="20"/>
              </w:rPr>
              <w:t>Наименование подстанций</w:t>
            </w:r>
          </w:p>
        </w:tc>
        <w:tc>
          <w:tcPr>
            <w:tcW w:w="6347" w:type="dxa"/>
            <w:gridSpan w:val="7"/>
            <w:shd w:val="clear" w:color="auto" w:fill="B6DDE8" w:themeFill="accent5" w:themeFillTint="66"/>
            <w:vAlign w:val="center"/>
          </w:tcPr>
          <w:p w:rsidR="007F05BF" w:rsidRPr="00177141" w:rsidRDefault="007F05BF" w:rsidP="00B454B5">
            <w:pPr>
              <w:jc w:val="center"/>
              <w:rPr>
                <w:rFonts w:ascii="Arial" w:hAnsi="Arial" w:cs="Arial"/>
                <w:b/>
                <w:sz w:val="20"/>
                <w:szCs w:val="20"/>
              </w:rPr>
            </w:pPr>
            <w:r w:rsidRPr="00177141">
              <w:rPr>
                <w:rFonts w:ascii="Arial" w:hAnsi="Arial" w:cs="Arial"/>
                <w:b/>
                <w:sz w:val="20"/>
                <w:szCs w:val="20"/>
              </w:rPr>
              <w:t>Высокое напряжение</w:t>
            </w:r>
          </w:p>
        </w:tc>
        <w:tc>
          <w:tcPr>
            <w:tcW w:w="7229" w:type="dxa"/>
            <w:gridSpan w:val="7"/>
            <w:shd w:val="clear" w:color="auto" w:fill="B6DDE8" w:themeFill="accent5" w:themeFillTint="66"/>
            <w:vAlign w:val="center"/>
          </w:tcPr>
          <w:p w:rsidR="007F05BF" w:rsidRPr="00177141" w:rsidRDefault="007F05BF" w:rsidP="00B454B5">
            <w:pPr>
              <w:jc w:val="center"/>
              <w:rPr>
                <w:rFonts w:ascii="Arial" w:hAnsi="Arial" w:cs="Arial"/>
                <w:b/>
                <w:sz w:val="20"/>
                <w:szCs w:val="20"/>
              </w:rPr>
            </w:pPr>
            <w:r w:rsidRPr="00177141">
              <w:rPr>
                <w:rFonts w:ascii="Arial" w:hAnsi="Arial" w:cs="Arial"/>
                <w:b/>
                <w:sz w:val="20"/>
                <w:szCs w:val="20"/>
              </w:rPr>
              <w:t>Низкое напряжение</w:t>
            </w:r>
          </w:p>
        </w:tc>
      </w:tr>
      <w:tr w:rsidR="007F05BF" w:rsidRPr="00177141" w:rsidTr="007F05BF">
        <w:trPr>
          <w:cantSplit/>
          <w:trHeight w:val="265"/>
        </w:trPr>
        <w:tc>
          <w:tcPr>
            <w:tcW w:w="567" w:type="dxa"/>
            <w:vMerge/>
            <w:shd w:val="clear" w:color="auto" w:fill="B6DDE8" w:themeFill="accent5" w:themeFillTint="66"/>
            <w:vAlign w:val="center"/>
          </w:tcPr>
          <w:p w:rsidR="007F05BF" w:rsidRPr="00177141" w:rsidRDefault="007F05BF" w:rsidP="00B454B5">
            <w:pPr>
              <w:spacing w:line="360" w:lineRule="auto"/>
              <w:jc w:val="center"/>
              <w:rPr>
                <w:rFonts w:ascii="Arial" w:hAnsi="Arial" w:cs="Arial"/>
                <w:b/>
                <w:sz w:val="20"/>
                <w:szCs w:val="20"/>
              </w:rPr>
            </w:pPr>
          </w:p>
        </w:tc>
        <w:tc>
          <w:tcPr>
            <w:tcW w:w="1734" w:type="dxa"/>
            <w:vMerge/>
            <w:shd w:val="clear" w:color="auto" w:fill="B6DDE8" w:themeFill="accent5" w:themeFillTint="66"/>
            <w:vAlign w:val="center"/>
          </w:tcPr>
          <w:p w:rsidR="007F05BF" w:rsidRPr="00177141" w:rsidRDefault="007F05BF" w:rsidP="00B454B5">
            <w:pPr>
              <w:spacing w:line="360" w:lineRule="auto"/>
              <w:jc w:val="center"/>
              <w:rPr>
                <w:rFonts w:ascii="Arial" w:hAnsi="Arial" w:cs="Arial"/>
                <w:b/>
                <w:sz w:val="20"/>
                <w:szCs w:val="20"/>
              </w:rPr>
            </w:pPr>
          </w:p>
        </w:tc>
        <w:tc>
          <w:tcPr>
            <w:tcW w:w="675" w:type="dxa"/>
            <w:shd w:val="clear" w:color="auto" w:fill="B6DDE8" w:themeFill="accent5" w:themeFillTint="66"/>
            <w:vAlign w:val="center"/>
          </w:tcPr>
          <w:p w:rsidR="007F05BF" w:rsidRPr="00177141" w:rsidRDefault="007F05BF" w:rsidP="00B454B5">
            <w:pPr>
              <w:spacing w:line="360" w:lineRule="auto"/>
              <w:ind w:left="-142" w:right="-108"/>
              <w:rPr>
                <w:rFonts w:ascii="Arial" w:hAnsi="Arial" w:cs="Arial"/>
                <w:b/>
                <w:sz w:val="20"/>
                <w:szCs w:val="20"/>
              </w:rPr>
            </w:pPr>
            <w:r>
              <w:rPr>
                <w:rFonts w:ascii="Arial" w:hAnsi="Arial" w:cs="Arial"/>
                <w:b/>
                <w:sz w:val="20"/>
                <w:szCs w:val="20"/>
              </w:rPr>
              <w:t xml:space="preserve">  </w:t>
            </w:r>
            <w:proofErr w:type="spellStart"/>
            <w:r w:rsidRPr="00177141">
              <w:rPr>
                <w:rFonts w:ascii="Arial" w:hAnsi="Arial" w:cs="Arial"/>
                <w:b/>
                <w:sz w:val="20"/>
                <w:szCs w:val="20"/>
              </w:rPr>
              <w:t>тр</w:t>
            </w:r>
            <w:proofErr w:type="spellEnd"/>
            <w:r w:rsidRPr="00177141">
              <w:rPr>
                <w:rFonts w:ascii="Arial" w:hAnsi="Arial" w:cs="Arial"/>
                <w:b/>
                <w:sz w:val="20"/>
                <w:szCs w:val="20"/>
              </w:rPr>
              <w:t>-р</w:t>
            </w:r>
          </w:p>
        </w:tc>
        <w:tc>
          <w:tcPr>
            <w:tcW w:w="852" w:type="dxa"/>
            <w:shd w:val="clear" w:color="auto" w:fill="B6DDE8" w:themeFill="accent5" w:themeFillTint="66"/>
            <w:vAlign w:val="center"/>
          </w:tcPr>
          <w:p w:rsidR="007F05BF" w:rsidRDefault="007F05BF" w:rsidP="00B454B5">
            <w:pPr>
              <w:spacing w:line="360" w:lineRule="auto"/>
              <w:ind w:left="-162" w:right="-176"/>
              <w:jc w:val="center"/>
              <w:rPr>
                <w:rFonts w:ascii="Arial" w:hAnsi="Arial" w:cs="Arial"/>
                <w:b/>
                <w:sz w:val="20"/>
                <w:szCs w:val="20"/>
              </w:rPr>
            </w:pPr>
            <w:r w:rsidRPr="00177141">
              <w:rPr>
                <w:rFonts w:ascii="Arial" w:hAnsi="Arial" w:cs="Arial"/>
                <w:b/>
                <w:sz w:val="20"/>
                <w:szCs w:val="20"/>
                <w:lang w:val="en-US"/>
              </w:rPr>
              <w:t>S</w:t>
            </w:r>
            <w:r w:rsidRPr="00177141">
              <w:rPr>
                <w:rFonts w:ascii="Arial" w:hAnsi="Arial" w:cs="Arial"/>
                <w:b/>
                <w:sz w:val="20"/>
                <w:szCs w:val="20"/>
                <w:vertAlign w:val="subscript"/>
              </w:rPr>
              <w:t>н,</w:t>
            </w:r>
          </w:p>
          <w:p w:rsidR="007F05BF" w:rsidRPr="00177141" w:rsidRDefault="007F05BF" w:rsidP="00B454B5">
            <w:pPr>
              <w:spacing w:line="360" w:lineRule="auto"/>
              <w:ind w:left="-162" w:right="-176"/>
              <w:jc w:val="center"/>
              <w:rPr>
                <w:rFonts w:ascii="Arial" w:hAnsi="Arial" w:cs="Arial"/>
                <w:b/>
                <w:sz w:val="20"/>
                <w:szCs w:val="20"/>
              </w:rPr>
            </w:pPr>
            <w:r w:rsidRPr="00177141">
              <w:rPr>
                <w:rFonts w:ascii="Arial" w:hAnsi="Arial" w:cs="Arial"/>
                <w:b/>
                <w:sz w:val="20"/>
                <w:szCs w:val="20"/>
              </w:rPr>
              <w:t>(МВА)</w:t>
            </w:r>
          </w:p>
        </w:tc>
        <w:tc>
          <w:tcPr>
            <w:tcW w:w="851" w:type="dxa"/>
            <w:shd w:val="clear" w:color="auto" w:fill="B6DDE8" w:themeFill="accent5" w:themeFillTint="66"/>
            <w:vAlign w:val="center"/>
          </w:tcPr>
          <w:p w:rsidR="007F05BF" w:rsidRDefault="007F05BF" w:rsidP="00B454B5">
            <w:pPr>
              <w:spacing w:line="360" w:lineRule="auto"/>
              <w:ind w:left="-108" w:right="-108"/>
              <w:jc w:val="center"/>
              <w:rPr>
                <w:rFonts w:ascii="Arial" w:hAnsi="Arial" w:cs="Arial"/>
                <w:b/>
                <w:sz w:val="20"/>
                <w:szCs w:val="20"/>
                <w:vertAlign w:val="subscript"/>
              </w:rPr>
            </w:pPr>
            <w:r w:rsidRPr="00177141">
              <w:rPr>
                <w:rFonts w:ascii="Arial" w:hAnsi="Arial" w:cs="Arial"/>
                <w:b/>
                <w:sz w:val="20"/>
                <w:szCs w:val="20"/>
                <w:lang w:val="en-US"/>
              </w:rPr>
              <w:t>U</w:t>
            </w:r>
            <w:r w:rsidRPr="00177141">
              <w:rPr>
                <w:rFonts w:ascii="Arial" w:hAnsi="Arial" w:cs="Arial"/>
                <w:b/>
                <w:sz w:val="20"/>
                <w:szCs w:val="20"/>
                <w:vertAlign w:val="subscript"/>
              </w:rPr>
              <w:t>н</w:t>
            </w:r>
          </w:p>
          <w:p w:rsidR="007F05BF" w:rsidRPr="00177141" w:rsidRDefault="007F05BF" w:rsidP="00B454B5">
            <w:pPr>
              <w:spacing w:line="360" w:lineRule="auto"/>
              <w:ind w:left="-108" w:right="-108"/>
              <w:jc w:val="center"/>
              <w:rPr>
                <w:rFonts w:ascii="Arial" w:hAnsi="Arial" w:cs="Arial"/>
                <w:b/>
                <w:sz w:val="20"/>
                <w:szCs w:val="20"/>
              </w:rPr>
            </w:pPr>
            <w:r w:rsidRPr="00177141">
              <w:rPr>
                <w:rFonts w:ascii="Arial" w:hAnsi="Arial" w:cs="Arial"/>
                <w:b/>
                <w:sz w:val="20"/>
                <w:szCs w:val="20"/>
              </w:rPr>
              <w:t>(</w:t>
            </w:r>
            <w:proofErr w:type="spellStart"/>
            <w:r w:rsidRPr="00177141">
              <w:rPr>
                <w:rFonts w:ascii="Arial" w:hAnsi="Arial" w:cs="Arial"/>
                <w:b/>
                <w:sz w:val="20"/>
                <w:szCs w:val="20"/>
              </w:rPr>
              <w:t>кВ</w:t>
            </w:r>
            <w:proofErr w:type="spellEnd"/>
            <w:r w:rsidRPr="00177141">
              <w:rPr>
                <w:rFonts w:ascii="Arial" w:hAnsi="Arial" w:cs="Arial"/>
                <w:b/>
                <w:sz w:val="20"/>
                <w:szCs w:val="20"/>
              </w:rPr>
              <w:t>)</w:t>
            </w:r>
          </w:p>
        </w:tc>
        <w:tc>
          <w:tcPr>
            <w:tcW w:w="992" w:type="dxa"/>
            <w:shd w:val="clear" w:color="auto" w:fill="B6DDE8" w:themeFill="accent5" w:themeFillTint="66"/>
            <w:vAlign w:val="center"/>
          </w:tcPr>
          <w:p w:rsidR="007F05BF" w:rsidRDefault="007F05BF" w:rsidP="00B454B5">
            <w:pPr>
              <w:spacing w:line="360" w:lineRule="auto"/>
              <w:ind w:left="-108" w:right="-108"/>
              <w:jc w:val="center"/>
              <w:rPr>
                <w:rFonts w:ascii="Arial" w:hAnsi="Arial" w:cs="Arial"/>
                <w:b/>
                <w:sz w:val="20"/>
                <w:szCs w:val="20"/>
              </w:rPr>
            </w:pPr>
            <w:r w:rsidRPr="00177141">
              <w:rPr>
                <w:rFonts w:ascii="Arial" w:hAnsi="Arial" w:cs="Arial"/>
                <w:b/>
                <w:sz w:val="20"/>
                <w:szCs w:val="20"/>
                <w:lang w:val="en-US"/>
              </w:rPr>
              <w:t>S</w:t>
            </w:r>
            <w:r w:rsidRPr="00177141">
              <w:rPr>
                <w:rFonts w:ascii="Arial" w:hAnsi="Arial" w:cs="Arial"/>
                <w:b/>
                <w:sz w:val="20"/>
                <w:szCs w:val="20"/>
                <w:vertAlign w:val="subscript"/>
              </w:rPr>
              <w:t>наг,</w:t>
            </w:r>
          </w:p>
          <w:p w:rsidR="007F05BF" w:rsidRPr="00177141" w:rsidRDefault="007F05BF" w:rsidP="00B454B5">
            <w:pPr>
              <w:spacing w:line="360" w:lineRule="auto"/>
              <w:ind w:left="-108" w:right="-108"/>
              <w:jc w:val="center"/>
              <w:rPr>
                <w:rFonts w:ascii="Arial" w:hAnsi="Arial" w:cs="Arial"/>
                <w:b/>
                <w:sz w:val="20"/>
                <w:szCs w:val="20"/>
              </w:rPr>
            </w:pPr>
            <w:r w:rsidRPr="00177141">
              <w:rPr>
                <w:rFonts w:ascii="Arial" w:hAnsi="Arial" w:cs="Arial"/>
                <w:b/>
                <w:sz w:val="20"/>
                <w:szCs w:val="20"/>
              </w:rPr>
              <w:t>(МВА)</w:t>
            </w:r>
          </w:p>
        </w:tc>
        <w:tc>
          <w:tcPr>
            <w:tcW w:w="851" w:type="dxa"/>
            <w:shd w:val="clear" w:color="auto" w:fill="B6DDE8" w:themeFill="accent5" w:themeFillTint="66"/>
            <w:vAlign w:val="center"/>
          </w:tcPr>
          <w:p w:rsidR="007F05BF" w:rsidRDefault="007F05BF" w:rsidP="00B454B5">
            <w:pPr>
              <w:spacing w:line="360" w:lineRule="auto"/>
              <w:jc w:val="center"/>
              <w:rPr>
                <w:rFonts w:ascii="Arial" w:hAnsi="Arial" w:cs="Arial"/>
                <w:b/>
                <w:sz w:val="20"/>
                <w:szCs w:val="20"/>
              </w:rPr>
            </w:pPr>
            <w:r w:rsidRPr="00177141">
              <w:rPr>
                <w:rFonts w:ascii="Arial" w:hAnsi="Arial" w:cs="Arial"/>
                <w:b/>
                <w:sz w:val="20"/>
                <w:szCs w:val="20"/>
                <w:lang w:val="en-US"/>
              </w:rPr>
              <w:t>l</w:t>
            </w:r>
            <w:r w:rsidRPr="00177141">
              <w:rPr>
                <w:rFonts w:ascii="Arial" w:hAnsi="Arial" w:cs="Arial"/>
                <w:b/>
                <w:sz w:val="20"/>
                <w:szCs w:val="20"/>
                <w:vertAlign w:val="subscript"/>
              </w:rPr>
              <w:t>н,</w:t>
            </w:r>
          </w:p>
          <w:p w:rsidR="007F05BF" w:rsidRPr="00177141" w:rsidRDefault="007F05BF" w:rsidP="00B454B5">
            <w:pPr>
              <w:spacing w:line="360" w:lineRule="auto"/>
              <w:jc w:val="center"/>
              <w:rPr>
                <w:rFonts w:ascii="Arial" w:hAnsi="Arial" w:cs="Arial"/>
                <w:b/>
                <w:sz w:val="20"/>
                <w:szCs w:val="20"/>
              </w:rPr>
            </w:pPr>
            <w:r w:rsidRPr="00177141">
              <w:rPr>
                <w:rFonts w:ascii="Arial" w:hAnsi="Arial" w:cs="Arial"/>
                <w:b/>
                <w:sz w:val="20"/>
                <w:szCs w:val="20"/>
              </w:rPr>
              <w:t>(А)</w:t>
            </w:r>
          </w:p>
        </w:tc>
        <w:tc>
          <w:tcPr>
            <w:tcW w:w="992" w:type="dxa"/>
            <w:shd w:val="clear" w:color="auto" w:fill="B6DDE8" w:themeFill="accent5" w:themeFillTint="66"/>
            <w:vAlign w:val="center"/>
          </w:tcPr>
          <w:p w:rsidR="007F05BF" w:rsidRDefault="007F05BF" w:rsidP="00B454B5">
            <w:pPr>
              <w:spacing w:line="360" w:lineRule="auto"/>
              <w:jc w:val="center"/>
              <w:rPr>
                <w:rFonts w:ascii="Arial" w:hAnsi="Arial" w:cs="Arial"/>
                <w:b/>
                <w:sz w:val="20"/>
                <w:szCs w:val="20"/>
              </w:rPr>
            </w:pPr>
            <w:r w:rsidRPr="00177141">
              <w:rPr>
                <w:rFonts w:ascii="Arial" w:hAnsi="Arial" w:cs="Arial"/>
                <w:b/>
                <w:sz w:val="20"/>
                <w:szCs w:val="20"/>
                <w:lang w:val="en-US"/>
              </w:rPr>
              <w:t>l</w:t>
            </w:r>
            <w:r w:rsidRPr="00177141">
              <w:rPr>
                <w:rFonts w:ascii="Arial" w:hAnsi="Arial" w:cs="Arial"/>
                <w:b/>
                <w:sz w:val="20"/>
                <w:szCs w:val="20"/>
                <w:vertAlign w:val="subscript"/>
              </w:rPr>
              <w:t>наг,</w:t>
            </w:r>
          </w:p>
          <w:p w:rsidR="007F05BF" w:rsidRPr="00177141" w:rsidRDefault="007F05BF" w:rsidP="00B454B5">
            <w:pPr>
              <w:spacing w:line="360" w:lineRule="auto"/>
              <w:jc w:val="center"/>
              <w:rPr>
                <w:rFonts w:ascii="Arial" w:hAnsi="Arial" w:cs="Arial"/>
                <w:b/>
                <w:sz w:val="20"/>
                <w:szCs w:val="20"/>
              </w:rPr>
            </w:pPr>
            <w:r w:rsidRPr="00177141">
              <w:rPr>
                <w:rFonts w:ascii="Arial" w:hAnsi="Arial" w:cs="Arial"/>
                <w:b/>
                <w:sz w:val="20"/>
                <w:szCs w:val="20"/>
              </w:rPr>
              <w:t>(А)</w:t>
            </w:r>
          </w:p>
        </w:tc>
        <w:tc>
          <w:tcPr>
            <w:tcW w:w="1134" w:type="dxa"/>
            <w:shd w:val="clear" w:color="auto" w:fill="B6DDE8" w:themeFill="accent5" w:themeFillTint="66"/>
            <w:vAlign w:val="center"/>
          </w:tcPr>
          <w:p w:rsidR="007F05BF" w:rsidRDefault="007F05BF" w:rsidP="00B454B5">
            <w:pPr>
              <w:spacing w:line="360" w:lineRule="auto"/>
              <w:ind w:left="-108" w:right="-108"/>
              <w:jc w:val="center"/>
              <w:rPr>
                <w:rFonts w:ascii="Arial" w:hAnsi="Arial" w:cs="Arial"/>
                <w:b/>
                <w:sz w:val="20"/>
                <w:szCs w:val="20"/>
              </w:rPr>
            </w:pPr>
            <w:proofErr w:type="spellStart"/>
            <w:r>
              <w:rPr>
                <w:rFonts w:ascii="Arial" w:hAnsi="Arial" w:cs="Arial"/>
                <w:b/>
                <w:sz w:val="20"/>
                <w:szCs w:val="20"/>
              </w:rPr>
              <w:t>Загр</w:t>
            </w:r>
            <w:proofErr w:type="spellEnd"/>
            <w:r>
              <w:rPr>
                <w:rFonts w:ascii="Arial" w:hAnsi="Arial" w:cs="Arial"/>
                <w:b/>
                <w:sz w:val="20"/>
                <w:szCs w:val="20"/>
              </w:rPr>
              <w:t>.</w:t>
            </w:r>
          </w:p>
          <w:p w:rsidR="007F05BF" w:rsidRPr="00177141" w:rsidRDefault="007F05BF" w:rsidP="00B454B5">
            <w:pPr>
              <w:spacing w:line="360" w:lineRule="auto"/>
              <w:ind w:left="-108" w:right="-108"/>
              <w:jc w:val="center"/>
              <w:rPr>
                <w:rFonts w:ascii="Arial" w:hAnsi="Arial" w:cs="Arial"/>
                <w:b/>
                <w:sz w:val="20"/>
                <w:szCs w:val="20"/>
              </w:rPr>
            </w:pPr>
            <w:r w:rsidRPr="00177141">
              <w:rPr>
                <w:rFonts w:ascii="Arial" w:hAnsi="Arial" w:cs="Arial"/>
                <w:b/>
                <w:sz w:val="20"/>
                <w:szCs w:val="20"/>
              </w:rPr>
              <w:t>(%)</w:t>
            </w:r>
          </w:p>
        </w:tc>
        <w:tc>
          <w:tcPr>
            <w:tcW w:w="992" w:type="dxa"/>
            <w:shd w:val="clear" w:color="auto" w:fill="B6DDE8" w:themeFill="accent5" w:themeFillTint="66"/>
            <w:vAlign w:val="center"/>
          </w:tcPr>
          <w:p w:rsidR="007F05BF" w:rsidRDefault="007F05BF" w:rsidP="00B454B5">
            <w:pPr>
              <w:spacing w:line="360" w:lineRule="auto"/>
              <w:jc w:val="center"/>
              <w:rPr>
                <w:rFonts w:ascii="Arial" w:hAnsi="Arial" w:cs="Arial"/>
                <w:b/>
                <w:sz w:val="20"/>
                <w:szCs w:val="20"/>
                <w:vertAlign w:val="subscript"/>
              </w:rPr>
            </w:pPr>
            <w:r w:rsidRPr="00177141">
              <w:rPr>
                <w:rFonts w:ascii="Arial" w:hAnsi="Arial" w:cs="Arial"/>
                <w:b/>
                <w:sz w:val="20"/>
                <w:szCs w:val="20"/>
                <w:lang w:val="en-US"/>
              </w:rPr>
              <w:t>U</w:t>
            </w:r>
            <w:r w:rsidRPr="00177141">
              <w:rPr>
                <w:rFonts w:ascii="Arial" w:hAnsi="Arial" w:cs="Arial"/>
                <w:b/>
                <w:sz w:val="20"/>
                <w:szCs w:val="20"/>
                <w:vertAlign w:val="subscript"/>
              </w:rPr>
              <w:t>н</w:t>
            </w:r>
            <w:r>
              <w:rPr>
                <w:rFonts w:ascii="Arial" w:hAnsi="Arial" w:cs="Arial"/>
                <w:b/>
                <w:sz w:val="20"/>
                <w:szCs w:val="20"/>
                <w:vertAlign w:val="subscript"/>
              </w:rPr>
              <w:t>,</w:t>
            </w:r>
          </w:p>
          <w:p w:rsidR="007F05BF" w:rsidRPr="00177141" w:rsidRDefault="007F05BF" w:rsidP="00B454B5">
            <w:pPr>
              <w:spacing w:line="360" w:lineRule="auto"/>
              <w:jc w:val="center"/>
              <w:rPr>
                <w:rFonts w:ascii="Arial" w:hAnsi="Arial" w:cs="Arial"/>
                <w:b/>
                <w:sz w:val="20"/>
                <w:szCs w:val="20"/>
              </w:rPr>
            </w:pPr>
            <w:r w:rsidRPr="00177141">
              <w:rPr>
                <w:rFonts w:ascii="Arial" w:hAnsi="Arial" w:cs="Arial"/>
                <w:b/>
                <w:sz w:val="20"/>
                <w:szCs w:val="20"/>
              </w:rPr>
              <w:t>(</w:t>
            </w:r>
            <w:proofErr w:type="spellStart"/>
            <w:r w:rsidRPr="00177141">
              <w:rPr>
                <w:rFonts w:ascii="Arial" w:hAnsi="Arial" w:cs="Arial"/>
                <w:b/>
                <w:sz w:val="20"/>
                <w:szCs w:val="20"/>
              </w:rPr>
              <w:t>кВ</w:t>
            </w:r>
            <w:proofErr w:type="spellEnd"/>
            <w:r w:rsidRPr="00177141">
              <w:rPr>
                <w:rFonts w:ascii="Arial" w:hAnsi="Arial" w:cs="Arial"/>
                <w:b/>
                <w:sz w:val="20"/>
                <w:szCs w:val="20"/>
              </w:rPr>
              <w:t>)</w:t>
            </w:r>
          </w:p>
        </w:tc>
        <w:tc>
          <w:tcPr>
            <w:tcW w:w="992" w:type="dxa"/>
            <w:shd w:val="clear" w:color="auto" w:fill="B6DDE8" w:themeFill="accent5" w:themeFillTint="66"/>
            <w:vAlign w:val="center"/>
          </w:tcPr>
          <w:p w:rsidR="007F05BF" w:rsidRDefault="007F05BF" w:rsidP="00B454B5">
            <w:pPr>
              <w:spacing w:line="360" w:lineRule="auto"/>
              <w:ind w:left="-108" w:right="-108"/>
              <w:jc w:val="center"/>
              <w:rPr>
                <w:rFonts w:ascii="Arial" w:hAnsi="Arial" w:cs="Arial"/>
                <w:b/>
                <w:sz w:val="20"/>
                <w:szCs w:val="20"/>
              </w:rPr>
            </w:pPr>
            <w:r w:rsidRPr="00177141">
              <w:rPr>
                <w:rFonts w:ascii="Arial" w:hAnsi="Arial" w:cs="Arial"/>
                <w:b/>
                <w:sz w:val="20"/>
                <w:szCs w:val="20"/>
                <w:lang w:val="en-US"/>
              </w:rPr>
              <w:t>S</w:t>
            </w:r>
            <w:r w:rsidRPr="00177141">
              <w:rPr>
                <w:rFonts w:ascii="Arial" w:hAnsi="Arial" w:cs="Arial"/>
                <w:b/>
                <w:sz w:val="20"/>
                <w:szCs w:val="20"/>
                <w:vertAlign w:val="subscript"/>
              </w:rPr>
              <w:t>наг,</w:t>
            </w:r>
          </w:p>
          <w:p w:rsidR="007F05BF" w:rsidRPr="00177141" w:rsidRDefault="007F05BF" w:rsidP="00B454B5">
            <w:pPr>
              <w:spacing w:line="360" w:lineRule="auto"/>
              <w:ind w:left="-108" w:right="-108"/>
              <w:jc w:val="center"/>
              <w:rPr>
                <w:rFonts w:ascii="Arial" w:hAnsi="Arial" w:cs="Arial"/>
                <w:b/>
                <w:sz w:val="20"/>
                <w:szCs w:val="20"/>
              </w:rPr>
            </w:pPr>
            <w:r w:rsidRPr="00177141">
              <w:rPr>
                <w:rFonts w:ascii="Arial" w:hAnsi="Arial" w:cs="Arial"/>
                <w:b/>
                <w:sz w:val="20"/>
                <w:szCs w:val="20"/>
              </w:rPr>
              <w:t>(МВА)</w:t>
            </w:r>
          </w:p>
        </w:tc>
        <w:tc>
          <w:tcPr>
            <w:tcW w:w="993" w:type="dxa"/>
            <w:shd w:val="clear" w:color="auto" w:fill="B6DDE8" w:themeFill="accent5" w:themeFillTint="66"/>
            <w:vAlign w:val="center"/>
          </w:tcPr>
          <w:p w:rsidR="007F05BF" w:rsidRDefault="007F05BF" w:rsidP="00B454B5">
            <w:pPr>
              <w:spacing w:line="360" w:lineRule="auto"/>
              <w:jc w:val="center"/>
              <w:rPr>
                <w:rFonts w:ascii="Arial" w:hAnsi="Arial" w:cs="Arial"/>
                <w:b/>
                <w:sz w:val="20"/>
                <w:szCs w:val="20"/>
              </w:rPr>
            </w:pPr>
            <w:r w:rsidRPr="00177141">
              <w:rPr>
                <w:rFonts w:ascii="Arial" w:hAnsi="Arial" w:cs="Arial"/>
                <w:b/>
                <w:sz w:val="20"/>
                <w:szCs w:val="20"/>
                <w:lang w:val="en-US"/>
              </w:rPr>
              <w:t>l</w:t>
            </w:r>
            <w:r w:rsidRPr="00177141">
              <w:rPr>
                <w:rFonts w:ascii="Arial" w:hAnsi="Arial" w:cs="Arial"/>
                <w:b/>
                <w:sz w:val="20"/>
                <w:szCs w:val="20"/>
                <w:vertAlign w:val="subscript"/>
              </w:rPr>
              <w:t>н,</w:t>
            </w:r>
          </w:p>
          <w:p w:rsidR="007F05BF" w:rsidRPr="00177141" w:rsidRDefault="007F05BF" w:rsidP="00B454B5">
            <w:pPr>
              <w:spacing w:line="360" w:lineRule="auto"/>
              <w:jc w:val="center"/>
              <w:rPr>
                <w:rFonts w:ascii="Arial" w:hAnsi="Arial" w:cs="Arial"/>
                <w:b/>
                <w:sz w:val="20"/>
                <w:szCs w:val="20"/>
              </w:rPr>
            </w:pPr>
            <w:r w:rsidRPr="00177141">
              <w:rPr>
                <w:rFonts w:ascii="Arial" w:hAnsi="Arial" w:cs="Arial"/>
                <w:b/>
                <w:sz w:val="20"/>
                <w:szCs w:val="20"/>
              </w:rPr>
              <w:t>(А)</w:t>
            </w:r>
          </w:p>
        </w:tc>
        <w:tc>
          <w:tcPr>
            <w:tcW w:w="992" w:type="dxa"/>
            <w:shd w:val="clear" w:color="auto" w:fill="B6DDE8" w:themeFill="accent5" w:themeFillTint="66"/>
            <w:vAlign w:val="center"/>
          </w:tcPr>
          <w:p w:rsidR="007F05BF" w:rsidRDefault="007F05BF" w:rsidP="00B454B5">
            <w:pPr>
              <w:spacing w:line="360" w:lineRule="auto"/>
              <w:jc w:val="center"/>
              <w:rPr>
                <w:rFonts w:ascii="Arial" w:hAnsi="Arial" w:cs="Arial"/>
                <w:b/>
                <w:sz w:val="20"/>
                <w:szCs w:val="20"/>
              </w:rPr>
            </w:pPr>
            <w:r w:rsidRPr="00177141">
              <w:rPr>
                <w:rFonts w:ascii="Arial" w:hAnsi="Arial" w:cs="Arial"/>
                <w:b/>
                <w:sz w:val="20"/>
                <w:szCs w:val="20"/>
                <w:lang w:val="en-US"/>
              </w:rPr>
              <w:t>l</w:t>
            </w:r>
            <w:r w:rsidRPr="00177141">
              <w:rPr>
                <w:rFonts w:ascii="Arial" w:hAnsi="Arial" w:cs="Arial"/>
                <w:b/>
                <w:sz w:val="20"/>
                <w:szCs w:val="20"/>
                <w:vertAlign w:val="subscript"/>
              </w:rPr>
              <w:t>наг,</w:t>
            </w:r>
          </w:p>
          <w:p w:rsidR="007F05BF" w:rsidRPr="00177141" w:rsidRDefault="007F05BF" w:rsidP="00B454B5">
            <w:pPr>
              <w:spacing w:line="360" w:lineRule="auto"/>
              <w:jc w:val="center"/>
              <w:rPr>
                <w:rFonts w:ascii="Arial" w:hAnsi="Arial" w:cs="Arial"/>
                <w:b/>
                <w:sz w:val="20"/>
                <w:szCs w:val="20"/>
              </w:rPr>
            </w:pPr>
            <w:r w:rsidRPr="00177141">
              <w:rPr>
                <w:rFonts w:ascii="Arial" w:hAnsi="Arial" w:cs="Arial"/>
                <w:b/>
                <w:sz w:val="20"/>
                <w:szCs w:val="20"/>
              </w:rPr>
              <w:t>(А)</w:t>
            </w:r>
          </w:p>
        </w:tc>
        <w:tc>
          <w:tcPr>
            <w:tcW w:w="992" w:type="dxa"/>
            <w:shd w:val="clear" w:color="auto" w:fill="B6DDE8" w:themeFill="accent5" w:themeFillTint="66"/>
          </w:tcPr>
          <w:p w:rsidR="007F05BF" w:rsidRDefault="007F05BF" w:rsidP="00B454B5">
            <w:pPr>
              <w:spacing w:line="360" w:lineRule="auto"/>
              <w:ind w:left="-106" w:right="-111"/>
              <w:jc w:val="center"/>
              <w:rPr>
                <w:rFonts w:ascii="Arial" w:hAnsi="Arial" w:cs="Arial"/>
                <w:b/>
                <w:sz w:val="20"/>
                <w:szCs w:val="20"/>
                <w:vertAlign w:val="subscript"/>
              </w:rPr>
            </w:pPr>
            <w:r w:rsidRPr="00177141">
              <w:rPr>
                <w:rFonts w:ascii="Arial" w:hAnsi="Arial" w:cs="Arial"/>
                <w:b/>
                <w:sz w:val="20"/>
                <w:szCs w:val="20"/>
                <w:lang w:val="en-US"/>
              </w:rPr>
              <w:t>P</w:t>
            </w:r>
            <w:r w:rsidRPr="00177141">
              <w:rPr>
                <w:rFonts w:ascii="Arial" w:hAnsi="Arial" w:cs="Arial"/>
                <w:b/>
                <w:sz w:val="20"/>
                <w:szCs w:val="20"/>
                <w:vertAlign w:val="subscript"/>
              </w:rPr>
              <w:t>наг</w:t>
            </w:r>
          </w:p>
          <w:p w:rsidR="007F05BF" w:rsidRPr="00177141" w:rsidRDefault="007F05BF" w:rsidP="00B454B5">
            <w:pPr>
              <w:spacing w:line="360" w:lineRule="auto"/>
              <w:ind w:left="-106" w:right="-111"/>
              <w:jc w:val="center"/>
              <w:rPr>
                <w:rFonts w:ascii="Arial" w:hAnsi="Arial" w:cs="Arial"/>
                <w:b/>
                <w:sz w:val="20"/>
                <w:szCs w:val="20"/>
              </w:rPr>
            </w:pPr>
            <w:r w:rsidRPr="00177141">
              <w:rPr>
                <w:rFonts w:ascii="Arial" w:hAnsi="Arial" w:cs="Arial"/>
                <w:b/>
                <w:sz w:val="20"/>
                <w:szCs w:val="20"/>
              </w:rPr>
              <w:t>(МВА)</w:t>
            </w:r>
          </w:p>
        </w:tc>
        <w:tc>
          <w:tcPr>
            <w:tcW w:w="1134" w:type="dxa"/>
            <w:shd w:val="clear" w:color="auto" w:fill="B6DDE8" w:themeFill="accent5" w:themeFillTint="66"/>
          </w:tcPr>
          <w:p w:rsidR="007F05BF" w:rsidRDefault="007F05BF" w:rsidP="00B454B5">
            <w:pPr>
              <w:spacing w:line="360" w:lineRule="auto"/>
              <w:ind w:left="-105" w:right="-108"/>
              <w:jc w:val="center"/>
              <w:rPr>
                <w:rFonts w:ascii="Arial" w:hAnsi="Arial" w:cs="Arial"/>
                <w:b/>
                <w:sz w:val="20"/>
                <w:szCs w:val="20"/>
              </w:rPr>
            </w:pPr>
            <w:r w:rsidRPr="00177141">
              <w:rPr>
                <w:rFonts w:ascii="Arial" w:hAnsi="Arial" w:cs="Arial"/>
                <w:b/>
                <w:sz w:val="20"/>
                <w:szCs w:val="20"/>
                <w:lang w:val="en-US"/>
              </w:rPr>
              <w:t>Q</w:t>
            </w:r>
            <w:r w:rsidRPr="00177141">
              <w:rPr>
                <w:rFonts w:ascii="Arial" w:hAnsi="Arial" w:cs="Arial"/>
                <w:b/>
                <w:sz w:val="20"/>
                <w:szCs w:val="20"/>
                <w:vertAlign w:val="subscript"/>
              </w:rPr>
              <w:t>наг</w:t>
            </w:r>
          </w:p>
          <w:p w:rsidR="007F05BF" w:rsidRPr="00177141" w:rsidRDefault="007F05BF" w:rsidP="00B454B5">
            <w:pPr>
              <w:spacing w:line="360" w:lineRule="auto"/>
              <w:ind w:left="-105" w:right="-108"/>
              <w:jc w:val="center"/>
              <w:rPr>
                <w:rFonts w:ascii="Arial" w:hAnsi="Arial" w:cs="Arial"/>
                <w:b/>
                <w:sz w:val="20"/>
                <w:szCs w:val="20"/>
              </w:rPr>
            </w:pPr>
            <w:r w:rsidRPr="00177141">
              <w:rPr>
                <w:rFonts w:ascii="Arial" w:hAnsi="Arial" w:cs="Arial"/>
                <w:b/>
                <w:sz w:val="20"/>
                <w:szCs w:val="20"/>
              </w:rPr>
              <w:t>(МВАР)</w:t>
            </w:r>
          </w:p>
        </w:tc>
        <w:tc>
          <w:tcPr>
            <w:tcW w:w="1134" w:type="dxa"/>
            <w:shd w:val="clear" w:color="auto" w:fill="B6DDE8" w:themeFill="accent5" w:themeFillTint="66"/>
            <w:vAlign w:val="center"/>
          </w:tcPr>
          <w:p w:rsidR="007F05BF" w:rsidRDefault="007F05BF" w:rsidP="00B454B5">
            <w:pPr>
              <w:spacing w:line="360" w:lineRule="auto"/>
              <w:ind w:left="-108" w:right="-108"/>
              <w:jc w:val="center"/>
              <w:rPr>
                <w:rFonts w:ascii="Arial" w:hAnsi="Arial" w:cs="Arial"/>
                <w:b/>
                <w:sz w:val="20"/>
                <w:szCs w:val="20"/>
              </w:rPr>
            </w:pPr>
            <w:proofErr w:type="spellStart"/>
            <w:r>
              <w:rPr>
                <w:rFonts w:ascii="Arial" w:hAnsi="Arial" w:cs="Arial"/>
                <w:b/>
                <w:sz w:val="20"/>
                <w:szCs w:val="20"/>
              </w:rPr>
              <w:t>Загр</w:t>
            </w:r>
            <w:proofErr w:type="spellEnd"/>
            <w:r>
              <w:rPr>
                <w:rFonts w:ascii="Arial" w:hAnsi="Arial" w:cs="Arial"/>
                <w:b/>
                <w:sz w:val="20"/>
                <w:szCs w:val="20"/>
              </w:rPr>
              <w:t>.</w:t>
            </w:r>
          </w:p>
          <w:p w:rsidR="007F05BF" w:rsidRPr="00177141" w:rsidRDefault="007F05BF" w:rsidP="00B454B5">
            <w:pPr>
              <w:spacing w:line="360" w:lineRule="auto"/>
              <w:ind w:left="-108" w:right="-108"/>
              <w:jc w:val="center"/>
              <w:rPr>
                <w:rFonts w:ascii="Arial" w:hAnsi="Arial" w:cs="Arial"/>
                <w:b/>
                <w:sz w:val="20"/>
                <w:szCs w:val="20"/>
              </w:rPr>
            </w:pPr>
            <w:r w:rsidRPr="00177141">
              <w:rPr>
                <w:rFonts w:ascii="Arial" w:hAnsi="Arial" w:cs="Arial"/>
                <w:b/>
                <w:sz w:val="20"/>
                <w:szCs w:val="20"/>
              </w:rPr>
              <w:t>(%)</w:t>
            </w:r>
          </w:p>
        </w:tc>
      </w:tr>
      <w:tr w:rsidR="007F05BF" w:rsidRPr="00177141" w:rsidTr="007F05BF">
        <w:tc>
          <w:tcPr>
            <w:tcW w:w="567" w:type="dxa"/>
            <w:vAlign w:val="center"/>
          </w:tcPr>
          <w:p w:rsidR="007F05BF" w:rsidRPr="00177141" w:rsidRDefault="007F05BF" w:rsidP="00B454B5">
            <w:pPr>
              <w:jc w:val="center"/>
              <w:rPr>
                <w:rFonts w:ascii="Arial" w:hAnsi="Arial" w:cs="Arial"/>
                <w:sz w:val="20"/>
                <w:szCs w:val="20"/>
              </w:rPr>
            </w:pPr>
            <w:r w:rsidRPr="00177141">
              <w:rPr>
                <w:rFonts w:ascii="Arial" w:hAnsi="Arial" w:cs="Arial"/>
                <w:sz w:val="20"/>
                <w:szCs w:val="20"/>
              </w:rPr>
              <w:t>1</w:t>
            </w:r>
          </w:p>
        </w:tc>
        <w:tc>
          <w:tcPr>
            <w:tcW w:w="1734" w:type="dxa"/>
            <w:vAlign w:val="center"/>
          </w:tcPr>
          <w:p w:rsidR="007F05BF" w:rsidRPr="00177141" w:rsidRDefault="007F05BF" w:rsidP="00B454B5">
            <w:pPr>
              <w:rPr>
                <w:rFonts w:ascii="Arial" w:hAnsi="Arial" w:cs="Arial"/>
                <w:sz w:val="20"/>
                <w:szCs w:val="20"/>
              </w:rPr>
            </w:pPr>
            <w:proofErr w:type="spellStart"/>
            <w:r w:rsidRPr="00177141">
              <w:rPr>
                <w:rFonts w:ascii="Arial" w:hAnsi="Arial" w:cs="Arial"/>
                <w:sz w:val="20"/>
                <w:szCs w:val="20"/>
              </w:rPr>
              <w:t>Кощино</w:t>
            </w:r>
            <w:proofErr w:type="spellEnd"/>
          </w:p>
        </w:tc>
        <w:tc>
          <w:tcPr>
            <w:tcW w:w="675" w:type="dxa"/>
            <w:vAlign w:val="center"/>
          </w:tcPr>
          <w:p w:rsidR="007F05BF" w:rsidRPr="00177141" w:rsidRDefault="007F05BF" w:rsidP="00B454B5">
            <w:pPr>
              <w:jc w:val="center"/>
              <w:rPr>
                <w:rFonts w:ascii="Arial" w:hAnsi="Arial" w:cs="Arial"/>
                <w:sz w:val="20"/>
                <w:szCs w:val="20"/>
              </w:rPr>
            </w:pPr>
            <w:r w:rsidRPr="00177141">
              <w:rPr>
                <w:rFonts w:ascii="Arial" w:hAnsi="Arial" w:cs="Arial"/>
                <w:sz w:val="20"/>
                <w:szCs w:val="20"/>
              </w:rPr>
              <w:t>Т-1</w:t>
            </w:r>
          </w:p>
          <w:p w:rsidR="007F05BF" w:rsidRPr="00177141" w:rsidRDefault="007F05BF" w:rsidP="00B454B5">
            <w:pPr>
              <w:jc w:val="center"/>
              <w:rPr>
                <w:rFonts w:ascii="Arial" w:hAnsi="Arial" w:cs="Arial"/>
                <w:sz w:val="20"/>
                <w:szCs w:val="20"/>
              </w:rPr>
            </w:pPr>
            <w:r w:rsidRPr="00177141">
              <w:rPr>
                <w:rFonts w:ascii="Arial" w:hAnsi="Arial" w:cs="Arial"/>
                <w:sz w:val="20"/>
                <w:szCs w:val="20"/>
              </w:rPr>
              <w:t>Т-2</w:t>
            </w:r>
          </w:p>
        </w:tc>
        <w:tc>
          <w:tcPr>
            <w:tcW w:w="852" w:type="dxa"/>
            <w:vAlign w:val="center"/>
          </w:tcPr>
          <w:p w:rsidR="007F05BF" w:rsidRPr="00177141" w:rsidRDefault="007F05BF" w:rsidP="00B454B5">
            <w:pPr>
              <w:jc w:val="center"/>
              <w:rPr>
                <w:rFonts w:ascii="Arial" w:hAnsi="Arial" w:cs="Arial"/>
                <w:sz w:val="20"/>
                <w:szCs w:val="20"/>
              </w:rPr>
            </w:pPr>
            <w:r w:rsidRPr="00177141">
              <w:rPr>
                <w:rFonts w:ascii="Arial" w:hAnsi="Arial" w:cs="Arial"/>
                <w:sz w:val="20"/>
                <w:szCs w:val="20"/>
              </w:rPr>
              <w:t>4,0</w:t>
            </w:r>
          </w:p>
          <w:p w:rsidR="007F05BF" w:rsidRPr="00177141" w:rsidRDefault="007F05BF" w:rsidP="00B454B5">
            <w:pPr>
              <w:jc w:val="center"/>
              <w:rPr>
                <w:rFonts w:ascii="Arial" w:hAnsi="Arial" w:cs="Arial"/>
                <w:sz w:val="20"/>
                <w:szCs w:val="20"/>
              </w:rPr>
            </w:pPr>
            <w:r w:rsidRPr="00177141">
              <w:rPr>
                <w:rFonts w:ascii="Arial" w:hAnsi="Arial" w:cs="Arial"/>
                <w:sz w:val="20"/>
                <w:szCs w:val="20"/>
              </w:rPr>
              <w:t>4,0</w:t>
            </w:r>
          </w:p>
        </w:tc>
        <w:tc>
          <w:tcPr>
            <w:tcW w:w="851" w:type="dxa"/>
            <w:vAlign w:val="center"/>
          </w:tcPr>
          <w:p w:rsidR="007F05BF" w:rsidRPr="00177141" w:rsidRDefault="007F05BF" w:rsidP="00B454B5">
            <w:pPr>
              <w:jc w:val="center"/>
              <w:rPr>
                <w:rFonts w:ascii="Arial" w:hAnsi="Arial" w:cs="Arial"/>
                <w:sz w:val="20"/>
                <w:szCs w:val="20"/>
              </w:rPr>
            </w:pPr>
            <w:r w:rsidRPr="00177141">
              <w:rPr>
                <w:rFonts w:ascii="Arial" w:hAnsi="Arial" w:cs="Arial"/>
                <w:sz w:val="20"/>
                <w:szCs w:val="20"/>
              </w:rPr>
              <w:t>35</w:t>
            </w:r>
          </w:p>
          <w:p w:rsidR="007F05BF" w:rsidRPr="00177141" w:rsidRDefault="007F05BF" w:rsidP="00B454B5">
            <w:pPr>
              <w:jc w:val="center"/>
              <w:rPr>
                <w:rFonts w:ascii="Arial" w:hAnsi="Arial" w:cs="Arial"/>
                <w:sz w:val="20"/>
                <w:szCs w:val="20"/>
              </w:rPr>
            </w:pPr>
            <w:r w:rsidRPr="00177141">
              <w:rPr>
                <w:rFonts w:ascii="Arial" w:hAnsi="Arial" w:cs="Arial"/>
                <w:sz w:val="20"/>
                <w:szCs w:val="20"/>
              </w:rPr>
              <w:t>35</w:t>
            </w:r>
          </w:p>
        </w:tc>
        <w:tc>
          <w:tcPr>
            <w:tcW w:w="992" w:type="dxa"/>
            <w:vAlign w:val="center"/>
          </w:tcPr>
          <w:p w:rsidR="007F05BF" w:rsidRPr="00177141" w:rsidRDefault="007F05BF" w:rsidP="00B454B5">
            <w:pPr>
              <w:jc w:val="center"/>
              <w:rPr>
                <w:rFonts w:ascii="Arial" w:hAnsi="Arial" w:cs="Arial"/>
                <w:sz w:val="20"/>
                <w:szCs w:val="20"/>
              </w:rPr>
            </w:pPr>
            <w:r w:rsidRPr="00177141">
              <w:rPr>
                <w:rFonts w:ascii="Arial" w:hAnsi="Arial" w:cs="Arial"/>
                <w:sz w:val="20"/>
                <w:szCs w:val="20"/>
              </w:rPr>
              <w:t>0,45</w:t>
            </w:r>
          </w:p>
          <w:p w:rsidR="007F05BF" w:rsidRPr="00177141" w:rsidRDefault="007F05BF" w:rsidP="00B454B5">
            <w:pPr>
              <w:jc w:val="center"/>
              <w:rPr>
                <w:rFonts w:ascii="Arial" w:hAnsi="Arial" w:cs="Arial"/>
                <w:sz w:val="20"/>
                <w:szCs w:val="20"/>
              </w:rPr>
            </w:pPr>
            <w:r w:rsidRPr="00177141">
              <w:rPr>
                <w:rFonts w:ascii="Arial" w:hAnsi="Arial" w:cs="Arial"/>
                <w:sz w:val="20"/>
                <w:szCs w:val="20"/>
              </w:rPr>
              <w:t>0,22</w:t>
            </w:r>
          </w:p>
        </w:tc>
        <w:tc>
          <w:tcPr>
            <w:tcW w:w="851" w:type="dxa"/>
            <w:vAlign w:val="center"/>
          </w:tcPr>
          <w:p w:rsidR="007F05BF" w:rsidRPr="00177141" w:rsidRDefault="007F05BF" w:rsidP="00B454B5">
            <w:pPr>
              <w:ind w:left="-106" w:right="-110"/>
              <w:jc w:val="center"/>
              <w:rPr>
                <w:rFonts w:ascii="Arial" w:hAnsi="Arial" w:cs="Arial"/>
                <w:sz w:val="20"/>
                <w:szCs w:val="20"/>
              </w:rPr>
            </w:pPr>
            <w:r w:rsidRPr="00177141">
              <w:rPr>
                <w:rFonts w:ascii="Arial" w:hAnsi="Arial" w:cs="Arial"/>
                <w:sz w:val="20"/>
                <w:szCs w:val="20"/>
              </w:rPr>
              <w:t>66,0</w:t>
            </w:r>
          </w:p>
          <w:p w:rsidR="007F05BF" w:rsidRPr="00177141" w:rsidRDefault="007F05BF" w:rsidP="00B454B5">
            <w:pPr>
              <w:ind w:left="-106" w:right="-110"/>
              <w:jc w:val="center"/>
              <w:rPr>
                <w:rFonts w:ascii="Arial" w:hAnsi="Arial" w:cs="Arial"/>
                <w:sz w:val="20"/>
                <w:szCs w:val="20"/>
              </w:rPr>
            </w:pPr>
            <w:r w:rsidRPr="00177141">
              <w:rPr>
                <w:rFonts w:ascii="Arial" w:hAnsi="Arial" w:cs="Arial"/>
                <w:sz w:val="20"/>
                <w:szCs w:val="20"/>
              </w:rPr>
              <w:t>66,0</w:t>
            </w:r>
          </w:p>
        </w:tc>
        <w:tc>
          <w:tcPr>
            <w:tcW w:w="992" w:type="dxa"/>
            <w:vAlign w:val="center"/>
          </w:tcPr>
          <w:p w:rsidR="007F05BF" w:rsidRPr="00177141" w:rsidRDefault="007F05BF" w:rsidP="00B454B5">
            <w:pPr>
              <w:jc w:val="center"/>
              <w:rPr>
                <w:rFonts w:ascii="Arial" w:hAnsi="Arial" w:cs="Arial"/>
                <w:sz w:val="20"/>
                <w:szCs w:val="20"/>
              </w:rPr>
            </w:pPr>
            <w:r w:rsidRPr="00177141">
              <w:rPr>
                <w:rFonts w:ascii="Arial" w:hAnsi="Arial" w:cs="Arial"/>
                <w:sz w:val="20"/>
                <w:szCs w:val="20"/>
              </w:rPr>
              <w:t>7,4</w:t>
            </w:r>
          </w:p>
          <w:p w:rsidR="007F05BF" w:rsidRPr="00177141" w:rsidRDefault="007F05BF" w:rsidP="00B454B5">
            <w:pPr>
              <w:jc w:val="center"/>
              <w:rPr>
                <w:rFonts w:ascii="Arial" w:hAnsi="Arial" w:cs="Arial"/>
                <w:sz w:val="20"/>
                <w:szCs w:val="20"/>
              </w:rPr>
            </w:pPr>
            <w:r w:rsidRPr="00177141">
              <w:rPr>
                <w:rFonts w:ascii="Arial" w:hAnsi="Arial" w:cs="Arial"/>
                <w:sz w:val="20"/>
                <w:szCs w:val="20"/>
              </w:rPr>
              <w:t>3,7</w:t>
            </w:r>
          </w:p>
        </w:tc>
        <w:tc>
          <w:tcPr>
            <w:tcW w:w="1134" w:type="dxa"/>
            <w:vAlign w:val="center"/>
          </w:tcPr>
          <w:p w:rsidR="007F05BF" w:rsidRPr="00177141" w:rsidRDefault="007F05BF" w:rsidP="00B454B5">
            <w:pPr>
              <w:jc w:val="center"/>
              <w:rPr>
                <w:rFonts w:ascii="Arial" w:hAnsi="Arial" w:cs="Arial"/>
                <w:sz w:val="20"/>
                <w:szCs w:val="20"/>
              </w:rPr>
            </w:pPr>
            <w:r w:rsidRPr="00177141">
              <w:rPr>
                <w:rFonts w:ascii="Arial" w:hAnsi="Arial" w:cs="Arial"/>
                <w:sz w:val="20"/>
                <w:szCs w:val="20"/>
              </w:rPr>
              <w:t>11,2</w:t>
            </w:r>
          </w:p>
          <w:p w:rsidR="007F05BF" w:rsidRPr="00177141" w:rsidRDefault="007F05BF" w:rsidP="00B454B5">
            <w:pPr>
              <w:jc w:val="center"/>
              <w:rPr>
                <w:rFonts w:ascii="Arial" w:hAnsi="Arial" w:cs="Arial"/>
                <w:sz w:val="20"/>
                <w:szCs w:val="20"/>
              </w:rPr>
            </w:pPr>
            <w:r w:rsidRPr="00177141">
              <w:rPr>
                <w:rFonts w:ascii="Arial" w:hAnsi="Arial" w:cs="Arial"/>
                <w:sz w:val="20"/>
                <w:szCs w:val="20"/>
              </w:rPr>
              <w:t>5,6</w:t>
            </w:r>
          </w:p>
        </w:tc>
        <w:tc>
          <w:tcPr>
            <w:tcW w:w="992" w:type="dxa"/>
            <w:vAlign w:val="center"/>
          </w:tcPr>
          <w:p w:rsidR="007F05BF" w:rsidRPr="00177141" w:rsidRDefault="007F05BF" w:rsidP="00B454B5">
            <w:pPr>
              <w:jc w:val="center"/>
              <w:rPr>
                <w:rFonts w:ascii="Arial" w:hAnsi="Arial" w:cs="Arial"/>
                <w:sz w:val="20"/>
                <w:szCs w:val="20"/>
              </w:rPr>
            </w:pPr>
            <w:r w:rsidRPr="00177141">
              <w:rPr>
                <w:rFonts w:ascii="Arial" w:hAnsi="Arial" w:cs="Arial"/>
                <w:sz w:val="20"/>
                <w:szCs w:val="20"/>
              </w:rPr>
              <w:t>10</w:t>
            </w:r>
          </w:p>
          <w:p w:rsidR="007F05BF" w:rsidRPr="00177141" w:rsidRDefault="007F05BF" w:rsidP="00B454B5">
            <w:pPr>
              <w:jc w:val="center"/>
              <w:rPr>
                <w:rFonts w:ascii="Arial" w:hAnsi="Arial" w:cs="Arial"/>
                <w:sz w:val="20"/>
                <w:szCs w:val="20"/>
              </w:rPr>
            </w:pPr>
            <w:r w:rsidRPr="00177141">
              <w:rPr>
                <w:rFonts w:ascii="Arial" w:hAnsi="Arial" w:cs="Arial"/>
                <w:sz w:val="20"/>
                <w:szCs w:val="20"/>
              </w:rPr>
              <w:t>10</w:t>
            </w:r>
          </w:p>
        </w:tc>
        <w:tc>
          <w:tcPr>
            <w:tcW w:w="992" w:type="dxa"/>
            <w:vAlign w:val="center"/>
          </w:tcPr>
          <w:p w:rsidR="007F05BF" w:rsidRPr="00177141" w:rsidRDefault="007F05BF" w:rsidP="00B454B5">
            <w:pPr>
              <w:jc w:val="center"/>
              <w:rPr>
                <w:rFonts w:ascii="Arial" w:hAnsi="Arial" w:cs="Arial"/>
                <w:sz w:val="20"/>
                <w:szCs w:val="20"/>
              </w:rPr>
            </w:pPr>
            <w:r w:rsidRPr="00177141">
              <w:rPr>
                <w:rFonts w:ascii="Arial" w:hAnsi="Arial" w:cs="Arial"/>
                <w:sz w:val="20"/>
                <w:szCs w:val="20"/>
              </w:rPr>
              <w:t>0,45</w:t>
            </w:r>
          </w:p>
          <w:p w:rsidR="007F05BF" w:rsidRPr="00177141" w:rsidRDefault="007F05BF" w:rsidP="00B454B5">
            <w:pPr>
              <w:jc w:val="center"/>
              <w:rPr>
                <w:rFonts w:ascii="Arial" w:hAnsi="Arial" w:cs="Arial"/>
                <w:sz w:val="20"/>
                <w:szCs w:val="20"/>
              </w:rPr>
            </w:pPr>
            <w:r w:rsidRPr="00177141">
              <w:rPr>
                <w:rFonts w:ascii="Arial" w:hAnsi="Arial" w:cs="Arial"/>
                <w:sz w:val="20"/>
                <w:szCs w:val="20"/>
              </w:rPr>
              <w:t>0,22</w:t>
            </w:r>
          </w:p>
        </w:tc>
        <w:tc>
          <w:tcPr>
            <w:tcW w:w="993" w:type="dxa"/>
            <w:vAlign w:val="center"/>
          </w:tcPr>
          <w:p w:rsidR="007F05BF" w:rsidRPr="00177141" w:rsidRDefault="007F05BF" w:rsidP="00B454B5">
            <w:pPr>
              <w:ind w:left="-106" w:right="-109"/>
              <w:jc w:val="center"/>
              <w:rPr>
                <w:rFonts w:ascii="Arial" w:hAnsi="Arial" w:cs="Arial"/>
                <w:sz w:val="20"/>
                <w:szCs w:val="20"/>
              </w:rPr>
            </w:pPr>
            <w:r w:rsidRPr="00177141">
              <w:rPr>
                <w:rFonts w:ascii="Arial" w:hAnsi="Arial" w:cs="Arial"/>
                <w:sz w:val="20"/>
                <w:szCs w:val="20"/>
              </w:rPr>
              <w:t>220,0</w:t>
            </w:r>
          </w:p>
          <w:p w:rsidR="007F05BF" w:rsidRPr="00177141" w:rsidRDefault="007F05BF" w:rsidP="00B454B5">
            <w:pPr>
              <w:ind w:left="-106" w:right="-109"/>
              <w:jc w:val="center"/>
              <w:rPr>
                <w:rFonts w:ascii="Arial" w:hAnsi="Arial" w:cs="Arial"/>
                <w:sz w:val="20"/>
                <w:szCs w:val="20"/>
              </w:rPr>
            </w:pPr>
            <w:r w:rsidRPr="00177141">
              <w:rPr>
                <w:rFonts w:ascii="Arial" w:hAnsi="Arial" w:cs="Arial"/>
                <w:sz w:val="20"/>
                <w:szCs w:val="20"/>
              </w:rPr>
              <w:t>210,0</w:t>
            </w:r>
          </w:p>
        </w:tc>
        <w:tc>
          <w:tcPr>
            <w:tcW w:w="992" w:type="dxa"/>
            <w:vAlign w:val="center"/>
          </w:tcPr>
          <w:p w:rsidR="007F05BF" w:rsidRPr="00177141" w:rsidRDefault="007F05BF" w:rsidP="00B454B5">
            <w:pPr>
              <w:ind w:left="-107" w:right="-110"/>
              <w:jc w:val="center"/>
              <w:rPr>
                <w:rFonts w:ascii="Arial" w:hAnsi="Arial" w:cs="Arial"/>
                <w:sz w:val="20"/>
                <w:szCs w:val="20"/>
              </w:rPr>
            </w:pPr>
            <w:r w:rsidRPr="00177141">
              <w:rPr>
                <w:rFonts w:ascii="Arial" w:hAnsi="Arial" w:cs="Arial"/>
                <w:sz w:val="20"/>
                <w:szCs w:val="20"/>
              </w:rPr>
              <w:t>26,0</w:t>
            </w:r>
          </w:p>
          <w:p w:rsidR="007F05BF" w:rsidRPr="00177141" w:rsidRDefault="007F05BF" w:rsidP="00B454B5">
            <w:pPr>
              <w:ind w:left="-107" w:right="-110"/>
              <w:jc w:val="center"/>
              <w:rPr>
                <w:rFonts w:ascii="Arial" w:hAnsi="Arial" w:cs="Arial"/>
                <w:sz w:val="20"/>
                <w:szCs w:val="20"/>
              </w:rPr>
            </w:pPr>
            <w:r w:rsidRPr="00177141">
              <w:rPr>
                <w:rFonts w:ascii="Arial" w:hAnsi="Arial" w:cs="Arial"/>
                <w:sz w:val="20"/>
                <w:szCs w:val="20"/>
              </w:rPr>
              <w:t>13,0</w:t>
            </w:r>
          </w:p>
        </w:tc>
        <w:tc>
          <w:tcPr>
            <w:tcW w:w="992" w:type="dxa"/>
          </w:tcPr>
          <w:p w:rsidR="007F05BF" w:rsidRPr="00177141" w:rsidRDefault="007F05BF" w:rsidP="00B454B5">
            <w:pPr>
              <w:ind w:left="-106" w:right="-111"/>
              <w:jc w:val="center"/>
              <w:rPr>
                <w:rFonts w:ascii="Arial" w:hAnsi="Arial" w:cs="Arial"/>
                <w:sz w:val="20"/>
                <w:szCs w:val="20"/>
              </w:rPr>
            </w:pPr>
            <w:r w:rsidRPr="00177141">
              <w:rPr>
                <w:rFonts w:ascii="Arial" w:hAnsi="Arial" w:cs="Arial"/>
                <w:sz w:val="20"/>
                <w:szCs w:val="20"/>
              </w:rPr>
              <w:t>0,382</w:t>
            </w:r>
          </w:p>
          <w:p w:rsidR="007F05BF" w:rsidRPr="00177141" w:rsidRDefault="007F05BF" w:rsidP="00B454B5">
            <w:pPr>
              <w:ind w:left="-106" w:right="-111"/>
              <w:jc w:val="center"/>
              <w:rPr>
                <w:rFonts w:ascii="Arial" w:hAnsi="Arial" w:cs="Arial"/>
                <w:sz w:val="20"/>
                <w:szCs w:val="20"/>
              </w:rPr>
            </w:pPr>
            <w:r w:rsidRPr="00177141">
              <w:rPr>
                <w:rFonts w:ascii="Arial" w:hAnsi="Arial" w:cs="Arial"/>
                <w:sz w:val="20"/>
                <w:szCs w:val="20"/>
              </w:rPr>
              <w:t>0,191</w:t>
            </w:r>
          </w:p>
        </w:tc>
        <w:tc>
          <w:tcPr>
            <w:tcW w:w="1134" w:type="dxa"/>
          </w:tcPr>
          <w:p w:rsidR="007F05BF" w:rsidRPr="00177141" w:rsidRDefault="007F05BF" w:rsidP="00B454B5">
            <w:pPr>
              <w:jc w:val="center"/>
              <w:rPr>
                <w:rFonts w:ascii="Arial" w:hAnsi="Arial" w:cs="Arial"/>
                <w:sz w:val="20"/>
                <w:szCs w:val="20"/>
              </w:rPr>
            </w:pPr>
            <w:r w:rsidRPr="00177141">
              <w:rPr>
                <w:rFonts w:ascii="Arial" w:hAnsi="Arial" w:cs="Arial"/>
                <w:sz w:val="20"/>
                <w:szCs w:val="20"/>
              </w:rPr>
              <w:t>0,238</w:t>
            </w:r>
          </w:p>
          <w:p w:rsidR="007F05BF" w:rsidRPr="00177141" w:rsidRDefault="007F05BF" w:rsidP="00B454B5">
            <w:pPr>
              <w:jc w:val="center"/>
              <w:rPr>
                <w:rFonts w:ascii="Arial" w:hAnsi="Arial" w:cs="Arial"/>
                <w:sz w:val="20"/>
                <w:szCs w:val="20"/>
              </w:rPr>
            </w:pPr>
            <w:r w:rsidRPr="00177141">
              <w:rPr>
                <w:rFonts w:ascii="Arial" w:hAnsi="Arial" w:cs="Arial"/>
                <w:sz w:val="20"/>
                <w:szCs w:val="20"/>
              </w:rPr>
              <w:t>0,119</w:t>
            </w:r>
          </w:p>
        </w:tc>
        <w:tc>
          <w:tcPr>
            <w:tcW w:w="1134" w:type="dxa"/>
          </w:tcPr>
          <w:p w:rsidR="007F05BF" w:rsidRPr="00177141" w:rsidRDefault="007F05BF" w:rsidP="00B454B5">
            <w:pPr>
              <w:jc w:val="center"/>
              <w:rPr>
                <w:rFonts w:ascii="Arial" w:hAnsi="Arial" w:cs="Arial"/>
                <w:sz w:val="20"/>
                <w:szCs w:val="20"/>
              </w:rPr>
            </w:pPr>
            <w:r w:rsidRPr="00177141">
              <w:rPr>
                <w:rFonts w:ascii="Arial" w:hAnsi="Arial" w:cs="Arial"/>
                <w:sz w:val="20"/>
                <w:szCs w:val="20"/>
              </w:rPr>
              <w:t>11,2</w:t>
            </w:r>
          </w:p>
          <w:p w:rsidR="007F05BF" w:rsidRPr="00177141" w:rsidRDefault="007F05BF" w:rsidP="00B454B5">
            <w:pPr>
              <w:jc w:val="center"/>
              <w:rPr>
                <w:rFonts w:ascii="Arial" w:hAnsi="Arial" w:cs="Arial"/>
                <w:sz w:val="20"/>
                <w:szCs w:val="20"/>
              </w:rPr>
            </w:pPr>
            <w:r w:rsidRPr="00177141">
              <w:rPr>
                <w:rFonts w:ascii="Arial" w:hAnsi="Arial" w:cs="Arial"/>
                <w:sz w:val="20"/>
                <w:szCs w:val="20"/>
              </w:rPr>
              <w:t>5,6</w:t>
            </w:r>
          </w:p>
        </w:tc>
      </w:tr>
    </w:tbl>
    <w:p w:rsidR="007D724E" w:rsidRPr="00177141" w:rsidRDefault="007D724E" w:rsidP="00E0055F">
      <w:pPr>
        <w:spacing w:after="0" w:line="360" w:lineRule="auto"/>
        <w:jc w:val="right"/>
        <w:rPr>
          <w:rFonts w:ascii="Arial" w:hAnsi="Arial" w:cs="Arial"/>
          <w:sz w:val="16"/>
          <w:szCs w:val="16"/>
        </w:rPr>
      </w:pPr>
    </w:p>
    <w:p w:rsidR="00E0055F" w:rsidRPr="00177141" w:rsidRDefault="00E0055F" w:rsidP="00E0055F">
      <w:pPr>
        <w:spacing w:after="0" w:line="360" w:lineRule="auto"/>
        <w:jc w:val="right"/>
        <w:rPr>
          <w:rFonts w:ascii="Arial" w:hAnsi="Arial" w:cs="Arial"/>
          <w:b/>
          <w:bCs/>
          <w:i/>
          <w:sz w:val="24"/>
          <w:szCs w:val="24"/>
        </w:rPr>
      </w:pPr>
      <w:r w:rsidRPr="00177141">
        <w:rPr>
          <w:rFonts w:ascii="Arial" w:hAnsi="Arial" w:cs="Arial"/>
          <w:sz w:val="24"/>
          <w:szCs w:val="24"/>
        </w:rPr>
        <w:t xml:space="preserve">Таблица </w:t>
      </w:r>
      <w:r w:rsidR="00181FBC" w:rsidRPr="00177141">
        <w:rPr>
          <w:rFonts w:ascii="Arial" w:hAnsi="Arial" w:cs="Arial"/>
          <w:sz w:val="24"/>
          <w:szCs w:val="24"/>
        </w:rPr>
        <w:t>30</w:t>
      </w:r>
    </w:p>
    <w:p w:rsidR="00E0055F" w:rsidRPr="00177141" w:rsidRDefault="00E0055F" w:rsidP="00BC2429">
      <w:pPr>
        <w:spacing w:after="0" w:line="240" w:lineRule="auto"/>
        <w:jc w:val="center"/>
        <w:rPr>
          <w:rFonts w:ascii="Arial" w:hAnsi="Arial" w:cs="Arial"/>
          <w:sz w:val="24"/>
          <w:szCs w:val="24"/>
        </w:rPr>
      </w:pPr>
      <w:r w:rsidRPr="00177141">
        <w:rPr>
          <w:rFonts w:ascii="Arial" w:hAnsi="Arial" w:cs="Arial"/>
          <w:b/>
          <w:bCs/>
          <w:sz w:val="24"/>
          <w:szCs w:val="24"/>
        </w:rPr>
        <w:t>Ос</w:t>
      </w:r>
      <w:r w:rsidR="00EE5DD1">
        <w:rPr>
          <w:rFonts w:ascii="Arial" w:hAnsi="Arial" w:cs="Arial"/>
          <w:b/>
          <w:bCs/>
          <w:sz w:val="24"/>
          <w:szCs w:val="24"/>
        </w:rPr>
        <w:t>новные показатели подстанции</w:t>
      </w:r>
      <w:r w:rsidRPr="00177141">
        <w:rPr>
          <w:rFonts w:ascii="Arial" w:hAnsi="Arial" w:cs="Arial"/>
          <w:b/>
          <w:bCs/>
          <w:sz w:val="24"/>
          <w:szCs w:val="24"/>
        </w:rPr>
        <w:t xml:space="preserve"> «</w:t>
      </w:r>
      <w:proofErr w:type="spellStart"/>
      <w:r w:rsidRPr="00177141">
        <w:rPr>
          <w:rFonts w:ascii="Arial" w:hAnsi="Arial" w:cs="Arial"/>
          <w:b/>
          <w:bCs/>
          <w:sz w:val="24"/>
          <w:szCs w:val="24"/>
        </w:rPr>
        <w:t>Кощино</w:t>
      </w:r>
      <w:proofErr w:type="spellEnd"/>
      <w:r w:rsidR="00EE5DD1">
        <w:rPr>
          <w:rFonts w:ascii="Arial" w:hAnsi="Arial" w:cs="Arial"/>
          <w:b/>
          <w:bCs/>
          <w:sz w:val="24"/>
          <w:szCs w:val="24"/>
        </w:rPr>
        <w:t xml:space="preserve"> 35</w:t>
      </w:r>
      <w:r w:rsidR="00EE5DD1" w:rsidRPr="00EE5DD1">
        <w:rPr>
          <w:rFonts w:ascii="Arial" w:hAnsi="Arial" w:cs="Arial"/>
          <w:b/>
          <w:bCs/>
          <w:sz w:val="24"/>
          <w:szCs w:val="24"/>
        </w:rPr>
        <w:t>/</w:t>
      </w:r>
      <w:r w:rsidR="00EE5DD1">
        <w:rPr>
          <w:rFonts w:ascii="Arial" w:hAnsi="Arial" w:cs="Arial"/>
          <w:b/>
          <w:bCs/>
          <w:sz w:val="24"/>
          <w:szCs w:val="24"/>
        </w:rPr>
        <w:t xml:space="preserve">10 </w:t>
      </w:r>
      <w:proofErr w:type="spellStart"/>
      <w:r w:rsidR="00EE5DD1">
        <w:rPr>
          <w:rFonts w:ascii="Arial" w:hAnsi="Arial" w:cs="Arial"/>
          <w:b/>
          <w:bCs/>
          <w:sz w:val="24"/>
          <w:szCs w:val="24"/>
        </w:rPr>
        <w:t>кв</w:t>
      </w:r>
      <w:proofErr w:type="spellEnd"/>
      <w:r w:rsidRPr="00177141">
        <w:rPr>
          <w:rFonts w:ascii="Arial" w:hAnsi="Arial" w:cs="Arial"/>
          <w:b/>
          <w:bCs/>
          <w:sz w:val="24"/>
          <w:szCs w:val="24"/>
        </w:rPr>
        <w:t>», предусмотренной к реконструкции и техническому перевооружению</w:t>
      </w:r>
      <w:r w:rsidRPr="00177141">
        <w:rPr>
          <w:rFonts w:ascii="Arial" w:hAnsi="Arial" w:cs="Arial"/>
          <w:sz w:val="24"/>
          <w:szCs w:val="24"/>
        </w:rPr>
        <w:t xml:space="preserve"> </w:t>
      </w:r>
    </w:p>
    <w:tbl>
      <w:tblPr>
        <w:tblW w:w="158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701"/>
        <w:gridCol w:w="992"/>
        <w:gridCol w:w="993"/>
        <w:gridCol w:w="992"/>
        <w:gridCol w:w="992"/>
        <w:gridCol w:w="992"/>
        <w:gridCol w:w="2127"/>
        <w:gridCol w:w="1701"/>
        <w:gridCol w:w="1417"/>
        <w:gridCol w:w="1559"/>
        <w:gridCol w:w="1843"/>
      </w:tblGrid>
      <w:tr w:rsidR="00E0055F" w:rsidRPr="00177141" w:rsidTr="00EE5DD1">
        <w:trPr>
          <w:cantSplit/>
        </w:trPr>
        <w:tc>
          <w:tcPr>
            <w:tcW w:w="568" w:type="dxa"/>
            <w:shd w:val="clear" w:color="auto" w:fill="B6DDE8" w:themeFill="accent5" w:themeFillTint="66"/>
          </w:tcPr>
          <w:p w:rsidR="00E0055F" w:rsidRPr="00177141" w:rsidRDefault="00E0055F" w:rsidP="004D2901">
            <w:pPr>
              <w:rPr>
                <w:rFonts w:ascii="Arial" w:hAnsi="Arial" w:cs="Arial"/>
                <w:b/>
                <w:sz w:val="20"/>
                <w:szCs w:val="20"/>
              </w:rPr>
            </w:pPr>
            <w:r w:rsidRPr="00177141">
              <w:rPr>
                <w:rFonts w:ascii="Arial" w:hAnsi="Arial" w:cs="Arial"/>
                <w:b/>
                <w:sz w:val="20"/>
                <w:szCs w:val="20"/>
              </w:rPr>
              <w:t xml:space="preserve">№ </w:t>
            </w:r>
            <w:proofErr w:type="gramStart"/>
            <w:r w:rsidRPr="00177141">
              <w:rPr>
                <w:rFonts w:ascii="Arial" w:hAnsi="Arial" w:cs="Arial"/>
                <w:b/>
                <w:sz w:val="20"/>
                <w:szCs w:val="20"/>
              </w:rPr>
              <w:t>п</w:t>
            </w:r>
            <w:proofErr w:type="gramEnd"/>
            <w:r w:rsidRPr="00177141">
              <w:rPr>
                <w:rFonts w:ascii="Arial" w:hAnsi="Arial" w:cs="Arial"/>
                <w:b/>
                <w:sz w:val="20"/>
                <w:szCs w:val="20"/>
              </w:rPr>
              <w:t>/п</w:t>
            </w:r>
          </w:p>
        </w:tc>
        <w:tc>
          <w:tcPr>
            <w:tcW w:w="1701" w:type="dxa"/>
            <w:shd w:val="clear" w:color="auto" w:fill="B6DDE8" w:themeFill="accent5" w:themeFillTint="66"/>
            <w:vAlign w:val="center"/>
          </w:tcPr>
          <w:p w:rsidR="00E0055F" w:rsidRPr="00177141" w:rsidRDefault="00E0055F" w:rsidP="004D2901">
            <w:pPr>
              <w:jc w:val="center"/>
              <w:rPr>
                <w:rFonts w:ascii="Arial" w:hAnsi="Arial" w:cs="Arial"/>
                <w:b/>
                <w:sz w:val="20"/>
                <w:szCs w:val="20"/>
              </w:rPr>
            </w:pPr>
            <w:r w:rsidRPr="00177141">
              <w:rPr>
                <w:rFonts w:ascii="Arial" w:hAnsi="Arial" w:cs="Arial"/>
                <w:b/>
                <w:sz w:val="20"/>
                <w:szCs w:val="20"/>
              </w:rPr>
              <w:t>Наименование ПС</w:t>
            </w:r>
          </w:p>
        </w:tc>
        <w:tc>
          <w:tcPr>
            <w:tcW w:w="1985" w:type="dxa"/>
            <w:gridSpan w:val="2"/>
            <w:tcBorders>
              <w:bottom w:val="single" w:sz="4" w:space="0" w:color="auto"/>
            </w:tcBorders>
            <w:shd w:val="clear" w:color="auto" w:fill="B6DDE8" w:themeFill="accent5" w:themeFillTint="66"/>
            <w:vAlign w:val="center"/>
          </w:tcPr>
          <w:p w:rsidR="00E0055F" w:rsidRPr="00177141" w:rsidRDefault="00E0055F" w:rsidP="00EE5DD1">
            <w:pPr>
              <w:jc w:val="center"/>
              <w:rPr>
                <w:rFonts w:ascii="Arial" w:hAnsi="Arial" w:cs="Arial"/>
                <w:b/>
                <w:sz w:val="20"/>
                <w:szCs w:val="20"/>
              </w:rPr>
            </w:pPr>
            <w:r w:rsidRPr="00177141">
              <w:rPr>
                <w:rFonts w:ascii="Arial" w:hAnsi="Arial" w:cs="Arial"/>
                <w:b/>
                <w:sz w:val="20"/>
                <w:szCs w:val="20"/>
              </w:rPr>
              <w:t xml:space="preserve">Кол-во и мощность </w:t>
            </w:r>
            <w:r w:rsidR="00EE5DD1">
              <w:rPr>
                <w:rFonts w:ascii="Arial" w:hAnsi="Arial" w:cs="Arial"/>
                <w:b/>
                <w:sz w:val="20"/>
                <w:szCs w:val="20"/>
              </w:rPr>
              <w:t>трансформаторов ПС, шт. х МВА</w:t>
            </w:r>
          </w:p>
        </w:tc>
        <w:tc>
          <w:tcPr>
            <w:tcW w:w="2976" w:type="dxa"/>
            <w:gridSpan w:val="3"/>
            <w:tcBorders>
              <w:bottom w:val="single" w:sz="4" w:space="0" w:color="auto"/>
            </w:tcBorders>
            <w:shd w:val="clear" w:color="auto" w:fill="B6DDE8" w:themeFill="accent5" w:themeFillTint="66"/>
            <w:vAlign w:val="center"/>
          </w:tcPr>
          <w:p w:rsidR="00E0055F" w:rsidRPr="00177141" w:rsidRDefault="00E0055F" w:rsidP="004D2901">
            <w:pPr>
              <w:jc w:val="center"/>
              <w:rPr>
                <w:rFonts w:ascii="Arial" w:hAnsi="Arial" w:cs="Arial"/>
                <w:b/>
                <w:sz w:val="20"/>
                <w:szCs w:val="20"/>
              </w:rPr>
            </w:pPr>
            <w:r w:rsidRPr="00177141">
              <w:rPr>
                <w:rFonts w:ascii="Arial" w:hAnsi="Arial" w:cs="Arial"/>
                <w:b/>
                <w:sz w:val="20"/>
                <w:szCs w:val="20"/>
              </w:rPr>
              <w:t>Электрическая нагрузка трансформаторов ПС</w:t>
            </w:r>
          </w:p>
        </w:tc>
        <w:tc>
          <w:tcPr>
            <w:tcW w:w="2127" w:type="dxa"/>
            <w:vMerge w:val="restart"/>
            <w:tcBorders>
              <w:bottom w:val="single" w:sz="4" w:space="0" w:color="auto"/>
            </w:tcBorders>
            <w:shd w:val="clear" w:color="auto" w:fill="B6DDE8" w:themeFill="accent5" w:themeFillTint="66"/>
            <w:vAlign w:val="center"/>
          </w:tcPr>
          <w:p w:rsidR="00E0055F" w:rsidRPr="00177141" w:rsidRDefault="00E0055F" w:rsidP="004D2901">
            <w:pPr>
              <w:ind w:left="-108" w:right="-108"/>
              <w:jc w:val="center"/>
              <w:rPr>
                <w:rFonts w:ascii="Arial" w:hAnsi="Arial" w:cs="Arial"/>
                <w:b/>
                <w:sz w:val="20"/>
                <w:szCs w:val="20"/>
              </w:rPr>
            </w:pPr>
            <w:r w:rsidRPr="00177141">
              <w:rPr>
                <w:rFonts w:ascii="Arial" w:hAnsi="Arial" w:cs="Arial"/>
                <w:b/>
                <w:sz w:val="20"/>
                <w:szCs w:val="20"/>
              </w:rPr>
              <w:t xml:space="preserve">Районы нового </w:t>
            </w:r>
            <w:proofErr w:type="spellStart"/>
            <w:r w:rsidRPr="00177141">
              <w:rPr>
                <w:rFonts w:ascii="Arial" w:hAnsi="Arial" w:cs="Arial"/>
                <w:b/>
                <w:sz w:val="20"/>
                <w:szCs w:val="20"/>
              </w:rPr>
              <w:t>стр-ва</w:t>
            </w:r>
            <w:proofErr w:type="spellEnd"/>
            <w:r w:rsidRPr="00177141">
              <w:rPr>
                <w:rFonts w:ascii="Arial" w:hAnsi="Arial" w:cs="Arial"/>
                <w:b/>
                <w:sz w:val="20"/>
                <w:szCs w:val="20"/>
              </w:rPr>
              <w:t xml:space="preserve">, рекомендуемые к </w:t>
            </w:r>
            <w:r w:rsidR="00EE5DD1">
              <w:rPr>
                <w:rFonts w:ascii="Arial" w:hAnsi="Arial" w:cs="Arial"/>
                <w:b/>
                <w:sz w:val="20"/>
                <w:szCs w:val="20"/>
              </w:rPr>
              <w:t>подключению к данной подстанции</w:t>
            </w:r>
          </w:p>
        </w:tc>
        <w:tc>
          <w:tcPr>
            <w:tcW w:w="1701" w:type="dxa"/>
            <w:tcBorders>
              <w:bottom w:val="single" w:sz="4" w:space="0" w:color="auto"/>
            </w:tcBorders>
            <w:shd w:val="clear" w:color="auto" w:fill="B6DDE8" w:themeFill="accent5" w:themeFillTint="66"/>
            <w:vAlign w:val="center"/>
          </w:tcPr>
          <w:p w:rsidR="00E0055F" w:rsidRPr="00177141" w:rsidRDefault="00E0055F" w:rsidP="004D2901">
            <w:pPr>
              <w:ind w:left="-108" w:right="-108"/>
              <w:jc w:val="center"/>
              <w:rPr>
                <w:rFonts w:ascii="Arial" w:hAnsi="Arial" w:cs="Arial"/>
                <w:b/>
                <w:sz w:val="20"/>
                <w:szCs w:val="20"/>
              </w:rPr>
            </w:pPr>
            <w:proofErr w:type="spellStart"/>
            <w:proofErr w:type="gramStart"/>
            <w:r w:rsidRPr="00177141">
              <w:rPr>
                <w:rFonts w:ascii="Arial" w:hAnsi="Arial" w:cs="Arial"/>
                <w:b/>
                <w:sz w:val="20"/>
                <w:szCs w:val="20"/>
              </w:rPr>
              <w:t>Электри-ческие</w:t>
            </w:r>
            <w:proofErr w:type="spellEnd"/>
            <w:proofErr w:type="gramEnd"/>
            <w:r w:rsidRPr="00177141">
              <w:rPr>
                <w:rFonts w:ascii="Arial" w:hAnsi="Arial" w:cs="Arial"/>
                <w:b/>
                <w:sz w:val="20"/>
                <w:szCs w:val="20"/>
              </w:rPr>
              <w:t xml:space="preserve"> нагрузки комму-</w:t>
            </w:r>
            <w:proofErr w:type="spellStart"/>
            <w:r w:rsidRPr="00177141">
              <w:rPr>
                <w:rFonts w:ascii="Arial" w:hAnsi="Arial" w:cs="Arial"/>
                <w:b/>
                <w:sz w:val="20"/>
                <w:szCs w:val="20"/>
              </w:rPr>
              <w:t>нально</w:t>
            </w:r>
            <w:proofErr w:type="spellEnd"/>
            <w:r w:rsidRPr="00177141">
              <w:rPr>
                <w:rFonts w:ascii="Arial" w:hAnsi="Arial" w:cs="Arial"/>
                <w:b/>
                <w:sz w:val="20"/>
                <w:szCs w:val="20"/>
              </w:rPr>
              <w:t xml:space="preserve">-бытовых потребителей районов нового </w:t>
            </w:r>
            <w:proofErr w:type="spellStart"/>
            <w:r w:rsidRPr="00177141">
              <w:rPr>
                <w:rFonts w:ascii="Arial" w:hAnsi="Arial" w:cs="Arial"/>
                <w:b/>
                <w:sz w:val="20"/>
                <w:szCs w:val="20"/>
              </w:rPr>
              <w:t>стр-ва</w:t>
            </w:r>
            <w:proofErr w:type="spellEnd"/>
            <w:r w:rsidRPr="00177141">
              <w:rPr>
                <w:rFonts w:ascii="Arial" w:hAnsi="Arial" w:cs="Arial"/>
                <w:b/>
                <w:sz w:val="20"/>
                <w:szCs w:val="20"/>
              </w:rPr>
              <w:t>, МВА</w:t>
            </w:r>
          </w:p>
        </w:tc>
        <w:tc>
          <w:tcPr>
            <w:tcW w:w="2976" w:type="dxa"/>
            <w:gridSpan w:val="2"/>
            <w:tcBorders>
              <w:bottom w:val="single" w:sz="4" w:space="0" w:color="auto"/>
            </w:tcBorders>
            <w:shd w:val="clear" w:color="auto" w:fill="B6DDE8" w:themeFill="accent5" w:themeFillTint="66"/>
            <w:vAlign w:val="center"/>
          </w:tcPr>
          <w:p w:rsidR="00E0055F" w:rsidRPr="00177141" w:rsidRDefault="00E0055F" w:rsidP="004D2901">
            <w:pPr>
              <w:jc w:val="center"/>
              <w:rPr>
                <w:rFonts w:ascii="Arial" w:hAnsi="Arial" w:cs="Arial"/>
                <w:b/>
                <w:sz w:val="20"/>
                <w:szCs w:val="20"/>
              </w:rPr>
            </w:pPr>
            <w:r w:rsidRPr="00177141">
              <w:rPr>
                <w:rFonts w:ascii="Arial" w:hAnsi="Arial" w:cs="Arial"/>
                <w:b/>
                <w:sz w:val="20"/>
                <w:szCs w:val="20"/>
              </w:rPr>
              <w:t>Электрическая нагрузка трансформаторов ПС на перспективу</w:t>
            </w:r>
          </w:p>
        </w:tc>
        <w:tc>
          <w:tcPr>
            <w:tcW w:w="1843" w:type="dxa"/>
            <w:vMerge w:val="restart"/>
            <w:shd w:val="clear" w:color="auto" w:fill="B6DDE8" w:themeFill="accent5" w:themeFillTint="66"/>
            <w:vAlign w:val="center"/>
          </w:tcPr>
          <w:p w:rsidR="00E0055F" w:rsidRPr="00177141" w:rsidRDefault="00E0055F" w:rsidP="004D2901">
            <w:pPr>
              <w:jc w:val="center"/>
              <w:rPr>
                <w:rFonts w:ascii="Arial" w:hAnsi="Arial" w:cs="Arial"/>
                <w:b/>
                <w:sz w:val="20"/>
                <w:szCs w:val="20"/>
              </w:rPr>
            </w:pPr>
            <w:r w:rsidRPr="00177141">
              <w:rPr>
                <w:rFonts w:ascii="Arial" w:hAnsi="Arial" w:cs="Arial"/>
                <w:b/>
                <w:sz w:val="20"/>
                <w:szCs w:val="20"/>
              </w:rPr>
              <w:t>Примечания</w:t>
            </w:r>
          </w:p>
          <w:p w:rsidR="00E0055F" w:rsidRPr="00177141" w:rsidRDefault="00E0055F" w:rsidP="004D2901">
            <w:pPr>
              <w:jc w:val="center"/>
              <w:rPr>
                <w:rFonts w:ascii="Arial" w:hAnsi="Arial" w:cs="Arial"/>
                <w:b/>
                <w:sz w:val="20"/>
                <w:szCs w:val="20"/>
              </w:rPr>
            </w:pPr>
          </w:p>
        </w:tc>
      </w:tr>
      <w:tr w:rsidR="00EE5DD1" w:rsidRPr="00177141" w:rsidTr="00EE5DD1">
        <w:trPr>
          <w:cantSplit/>
          <w:trHeight w:val="806"/>
        </w:trPr>
        <w:tc>
          <w:tcPr>
            <w:tcW w:w="568" w:type="dxa"/>
            <w:vAlign w:val="center"/>
          </w:tcPr>
          <w:p w:rsidR="00EE5DD1" w:rsidRPr="00177141" w:rsidRDefault="00EE5DD1" w:rsidP="004D2901">
            <w:pPr>
              <w:jc w:val="center"/>
              <w:rPr>
                <w:rFonts w:ascii="Arial" w:hAnsi="Arial" w:cs="Arial"/>
                <w:sz w:val="20"/>
                <w:szCs w:val="20"/>
              </w:rPr>
            </w:pPr>
          </w:p>
        </w:tc>
        <w:tc>
          <w:tcPr>
            <w:tcW w:w="1701" w:type="dxa"/>
            <w:vAlign w:val="center"/>
          </w:tcPr>
          <w:p w:rsidR="00EE5DD1" w:rsidRPr="00177141" w:rsidRDefault="00EE5DD1" w:rsidP="004D2901">
            <w:pPr>
              <w:jc w:val="center"/>
              <w:rPr>
                <w:rFonts w:ascii="Arial" w:hAnsi="Arial" w:cs="Arial"/>
                <w:sz w:val="20"/>
                <w:szCs w:val="20"/>
              </w:rPr>
            </w:pPr>
          </w:p>
        </w:tc>
        <w:tc>
          <w:tcPr>
            <w:tcW w:w="992" w:type="dxa"/>
            <w:shd w:val="clear" w:color="auto" w:fill="B6DDE8" w:themeFill="accent5" w:themeFillTint="66"/>
            <w:vAlign w:val="center"/>
          </w:tcPr>
          <w:p w:rsidR="00EE5DD1" w:rsidRPr="00177141" w:rsidRDefault="00EE5DD1" w:rsidP="004D2901">
            <w:pPr>
              <w:jc w:val="center"/>
              <w:rPr>
                <w:rFonts w:ascii="Arial" w:hAnsi="Arial" w:cs="Arial"/>
                <w:b/>
                <w:sz w:val="20"/>
                <w:szCs w:val="20"/>
              </w:rPr>
            </w:pPr>
            <w:r w:rsidRPr="00177141">
              <w:rPr>
                <w:rFonts w:ascii="Arial" w:hAnsi="Arial" w:cs="Arial"/>
                <w:b/>
                <w:sz w:val="20"/>
                <w:szCs w:val="20"/>
              </w:rPr>
              <w:t>На 01.01. 2007</w:t>
            </w:r>
          </w:p>
        </w:tc>
        <w:tc>
          <w:tcPr>
            <w:tcW w:w="993" w:type="dxa"/>
            <w:shd w:val="clear" w:color="auto" w:fill="B6DDE8" w:themeFill="accent5" w:themeFillTint="66"/>
            <w:vAlign w:val="center"/>
          </w:tcPr>
          <w:p w:rsidR="00EE5DD1" w:rsidRPr="00177141" w:rsidRDefault="00EE5DD1" w:rsidP="004D2901">
            <w:pPr>
              <w:ind w:left="-108" w:right="-108"/>
              <w:jc w:val="center"/>
              <w:rPr>
                <w:rFonts w:ascii="Arial" w:hAnsi="Arial" w:cs="Arial"/>
                <w:b/>
                <w:sz w:val="20"/>
                <w:szCs w:val="20"/>
              </w:rPr>
            </w:pPr>
            <w:r w:rsidRPr="00177141">
              <w:rPr>
                <w:rFonts w:ascii="Arial" w:hAnsi="Arial" w:cs="Arial"/>
                <w:b/>
                <w:sz w:val="20"/>
                <w:szCs w:val="20"/>
              </w:rPr>
              <w:t xml:space="preserve">На </w:t>
            </w:r>
            <w:proofErr w:type="spellStart"/>
            <w:proofErr w:type="gramStart"/>
            <w:r w:rsidRPr="00177141">
              <w:rPr>
                <w:rFonts w:ascii="Arial" w:hAnsi="Arial" w:cs="Arial"/>
                <w:b/>
                <w:sz w:val="20"/>
                <w:szCs w:val="20"/>
              </w:rPr>
              <w:t>перспек-тиву</w:t>
            </w:r>
            <w:proofErr w:type="spellEnd"/>
            <w:proofErr w:type="gramEnd"/>
          </w:p>
        </w:tc>
        <w:tc>
          <w:tcPr>
            <w:tcW w:w="992" w:type="dxa"/>
            <w:shd w:val="clear" w:color="auto" w:fill="B6DDE8" w:themeFill="accent5" w:themeFillTint="66"/>
            <w:vAlign w:val="center"/>
          </w:tcPr>
          <w:p w:rsidR="00EE5DD1" w:rsidRDefault="00EE5DD1" w:rsidP="004D2901">
            <w:pPr>
              <w:ind w:left="-108" w:right="-108"/>
              <w:jc w:val="center"/>
              <w:rPr>
                <w:rFonts w:ascii="Arial" w:hAnsi="Arial" w:cs="Arial"/>
                <w:b/>
                <w:sz w:val="20"/>
                <w:szCs w:val="20"/>
              </w:rPr>
            </w:pPr>
            <w:r>
              <w:rPr>
                <w:rFonts w:ascii="Arial" w:hAnsi="Arial" w:cs="Arial"/>
                <w:b/>
                <w:sz w:val="20"/>
                <w:szCs w:val="20"/>
              </w:rPr>
              <w:t>Шины</w:t>
            </w:r>
          </w:p>
          <w:p w:rsidR="00EE5DD1" w:rsidRPr="00177141" w:rsidRDefault="00EE5DD1" w:rsidP="004D2901">
            <w:pPr>
              <w:ind w:left="-108" w:right="-108"/>
              <w:jc w:val="center"/>
              <w:rPr>
                <w:rFonts w:ascii="Arial" w:hAnsi="Arial" w:cs="Arial"/>
                <w:b/>
                <w:sz w:val="20"/>
                <w:szCs w:val="20"/>
              </w:rPr>
            </w:pPr>
            <w:r w:rsidRPr="00177141">
              <w:rPr>
                <w:rFonts w:ascii="Arial" w:hAnsi="Arial" w:cs="Arial"/>
                <w:b/>
                <w:sz w:val="20"/>
                <w:szCs w:val="20"/>
              </w:rPr>
              <w:t xml:space="preserve">35 </w:t>
            </w:r>
            <w:proofErr w:type="spellStart"/>
            <w:r w:rsidRPr="00177141">
              <w:rPr>
                <w:rFonts w:ascii="Arial" w:hAnsi="Arial" w:cs="Arial"/>
                <w:b/>
                <w:sz w:val="20"/>
                <w:szCs w:val="20"/>
              </w:rPr>
              <w:t>кВ</w:t>
            </w:r>
            <w:proofErr w:type="spellEnd"/>
          </w:p>
        </w:tc>
        <w:tc>
          <w:tcPr>
            <w:tcW w:w="992" w:type="dxa"/>
            <w:shd w:val="clear" w:color="auto" w:fill="B6DDE8" w:themeFill="accent5" w:themeFillTint="66"/>
            <w:vAlign w:val="center"/>
          </w:tcPr>
          <w:p w:rsidR="00EE5DD1" w:rsidRDefault="00EE5DD1" w:rsidP="004D2901">
            <w:pPr>
              <w:ind w:left="-108" w:right="-108"/>
              <w:jc w:val="center"/>
              <w:rPr>
                <w:rFonts w:ascii="Arial" w:hAnsi="Arial" w:cs="Arial"/>
                <w:b/>
                <w:sz w:val="20"/>
                <w:szCs w:val="20"/>
              </w:rPr>
            </w:pPr>
            <w:r>
              <w:rPr>
                <w:rFonts w:ascii="Arial" w:hAnsi="Arial" w:cs="Arial"/>
                <w:b/>
                <w:sz w:val="20"/>
                <w:szCs w:val="20"/>
              </w:rPr>
              <w:t>Шины</w:t>
            </w:r>
          </w:p>
          <w:p w:rsidR="00EE5DD1" w:rsidRPr="00177141" w:rsidRDefault="00EE5DD1" w:rsidP="004D2901">
            <w:pPr>
              <w:ind w:left="-108" w:right="-108"/>
              <w:jc w:val="center"/>
              <w:rPr>
                <w:rFonts w:ascii="Arial" w:hAnsi="Arial" w:cs="Arial"/>
                <w:b/>
                <w:sz w:val="20"/>
                <w:szCs w:val="20"/>
              </w:rPr>
            </w:pPr>
            <w:r w:rsidRPr="00177141">
              <w:rPr>
                <w:rFonts w:ascii="Arial" w:hAnsi="Arial" w:cs="Arial"/>
                <w:b/>
                <w:sz w:val="20"/>
                <w:szCs w:val="20"/>
              </w:rPr>
              <w:t xml:space="preserve">6-10 </w:t>
            </w:r>
            <w:proofErr w:type="spellStart"/>
            <w:r w:rsidRPr="00177141">
              <w:rPr>
                <w:rFonts w:ascii="Arial" w:hAnsi="Arial" w:cs="Arial"/>
                <w:b/>
                <w:sz w:val="20"/>
                <w:szCs w:val="20"/>
              </w:rPr>
              <w:t>кВ</w:t>
            </w:r>
            <w:proofErr w:type="spellEnd"/>
          </w:p>
        </w:tc>
        <w:tc>
          <w:tcPr>
            <w:tcW w:w="992" w:type="dxa"/>
            <w:shd w:val="clear" w:color="auto" w:fill="B6DDE8" w:themeFill="accent5" w:themeFillTint="66"/>
            <w:vAlign w:val="center"/>
          </w:tcPr>
          <w:p w:rsidR="00EE5DD1" w:rsidRPr="00177141" w:rsidRDefault="00EE5DD1" w:rsidP="004D2901">
            <w:pPr>
              <w:ind w:left="-108" w:right="-108"/>
              <w:jc w:val="center"/>
              <w:rPr>
                <w:rFonts w:ascii="Arial" w:hAnsi="Arial" w:cs="Arial"/>
                <w:b/>
                <w:sz w:val="20"/>
                <w:szCs w:val="20"/>
              </w:rPr>
            </w:pPr>
            <w:r>
              <w:rPr>
                <w:rFonts w:ascii="Arial" w:hAnsi="Arial" w:cs="Arial"/>
                <w:b/>
                <w:sz w:val="20"/>
                <w:szCs w:val="20"/>
              </w:rPr>
              <w:t>Загруз</w:t>
            </w:r>
            <w:r w:rsidRPr="00177141">
              <w:rPr>
                <w:rFonts w:ascii="Arial" w:hAnsi="Arial" w:cs="Arial"/>
                <w:b/>
                <w:sz w:val="20"/>
                <w:szCs w:val="20"/>
              </w:rPr>
              <w:t>ка ПС, %</w:t>
            </w:r>
          </w:p>
        </w:tc>
        <w:tc>
          <w:tcPr>
            <w:tcW w:w="2127" w:type="dxa"/>
            <w:vMerge/>
            <w:shd w:val="clear" w:color="auto" w:fill="B6DDE8" w:themeFill="accent5" w:themeFillTint="66"/>
            <w:vAlign w:val="center"/>
          </w:tcPr>
          <w:p w:rsidR="00EE5DD1" w:rsidRPr="00177141" w:rsidRDefault="00EE5DD1" w:rsidP="004D2901">
            <w:pPr>
              <w:rPr>
                <w:rFonts w:ascii="Arial" w:hAnsi="Arial" w:cs="Arial"/>
                <w:b/>
                <w:sz w:val="20"/>
                <w:szCs w:val="20"/>
              </w:rPr>
            </w:pPr>
          </w:p>
        </w:tc>
        <w:tc>
          <w:tcPr>
            <w:tcW w:w="1701" w:type="dxa"/>
            <w:shd w:val="clear" w:color="auto" w:fill="B6DDE8" w:themeFill="accent5" w:themeFillTint="66"/>
            <w:vAlign w:val="center"/>
          </w:tcPr>
          <w:p w:rsidR="00EE5DD1" w:rsidRPr="00177141" w:rsidRDefault="00EE5DD1" w:rsidP="004D2901">
            <w:pPr>
              <w:ind w:left="-108" w:right="-108"/>
              <w:jc w:val="center"/>
              <w:rPr>
                <w:rFonts w:ascii="Arial" w:hAnsi="Arial" w:cs="Arial"/>
                <w:b/>
                <w:sz w:val="20"/>
                <w:szCs w:val="20"/>
              </w:rPr>
            </w:pPr>
            <w:r w:rsidRPr="00177141">
              <w:rPr>
                <w:rFonts w:ascii="Arial" w:hAnsi="Arial" w:cs="Arial"/>
                <w:b/>
                <w:sz w:val="20"/>
                <w:szCs w:val="20"/>
              </w:rPr>
              <w:t xml:space="preserve">На </w:t>
            </w:r>
            <w:proofErr w:type="spellStart"/>
            <w:proofErr w:type="gramStart"/>
            <w:r w:rsidRPr="00177141">
              <w:rPr>
                <w:rFonts w:ascii="Arial" w:hAnsi="Arial" w:cs="Arial"/>
                <w:b/>
                <w:sz w:val="20"/>
                <w:szCs w:val="20"/>
              </w:rPr>
              <w:t>перспек-тиву</w:t>
            </w:r>
            <w:proofErr w:type="spellEnd"/>
            <w:proofErr w:type="gramEnd"/>
          </w:p>
        </w:tc>
        <w:tc>
          <w:tcPr>
            <w:tcW w:w="1417" w:type="dxa"/>
            <w:shd w:val="clear" w:color="auto" w:fill="B6DDE8" w:themeFill="accent5" w:themeFillTint="66"/>
            <w:vAlign w:val="center"/>
          </w:tcPr>
          <w:p w:rsidR="00EE5DD1" w:rsidRPr="00177141" w:rsidRDefault="00EE5DD1" w:rsidP="004D2901">
            <w:pPr>
              <w:ind w:left="-108" w:right="-108"/>
              <w:jc w:val="center"/>
              <w:rPr>
                <w:rFonts w:ascii="Arial" w:hAnsi="Arial" w:cs="Arial"/>
                <w:b/>
                <w:sz w:val="20"/>
                <w:szCs w:val="20"/>
              </w:rPr>
            </w:pPr>
            <w:r w:rsidRPr="00177141">
              <w:rPr>
                <w:rFonts w:ascii="Arial" w:hAnsi="Arial" w:cs="Arial"/>
                <w:b/>
                <w:sz w:val="20"/>
                <w:szCs w:val="20"/>
              </w:rPr>
              <w:t>Загрузка ПС, МВА</w:t>
            </w:r>
          </w:p>
        </w:tc>
        <w:tc>
          <w:tcPr>
            <w:tcW w:w="1559" w:type="dxa"/>
            <w:shd w:val="clear" w:color="auto" w:fill="B6DDE8" w:themeFill="accent5" w:themeFillTint="66"/>
            <w:vAlign w:val="center"/>
          </w:tcPr>
          <w:p w:rsidR="00EE5DD1" w:rsidRPr="00177141" w:rsidRDefault="00EE5DD1" w:rsidP="004D2901">
            <w:pPr>
              <w:ind w:left="-108" w:right="-108"/>
              <w:jc w:val="center"/>
              <w:rPr>
                <w:rFonts w:ascii="Arial" w:hAnsi="Arial" w:cs="Arial"/>
                <w:b/>
                <w:sz w:val="20"/>
                <w:szCs w:val="20"/>
              </w:rPr>
            </w:pPr>
            <w:r w:rsidRPr="00177141">
              <w:rPr>
                <w:rFonts w:ascii="Arial" w:hAnsi="Arial" w:cs="Arial"/>
                <w:b/>
                <w:sz w:val="20"/>
                <w:szCs w:val="20"/>
              </w:rPr>
              <w:t>Загрузка ПС, %</w:t>
            </w:r>
          </w:p>
        </w:tc>
        <w:tc>
          <w:tcPr>
            <w:tcW w:w="1843" w:type="dxa"/>
            <w:vMerge/>
            <w:vAlign w:val="center"/>
          </w:tcPr>
          <w:p w:rsidR="00EE5DD1" w:rsidRPr="00177141" w:rsidRDefault="00EE5DD1" w:rsidP="004D2901">
            <w:pPr>
              <w:jc w:val="center"/>
              <w:rPr>
                <w:rFonts w:ascii="Arial" w:hAnsi="Arial" w:cs="Arial"/>
                <w:sz w:val="20"/>
                <w:szCs w:val="20"/>
              </w:rPr>
            </w:pPr>
          </w:p>
        </w:tc>
      </w:tr>
      <w:tr w:rsidR="00EE5DD1" w:rsidRPr="00177141" w:rsidTr="00EE5DD1">
        <w:trPr>
          <w:trHeight w:val="358"/>
        </w:trPr>
        <w:tc>
          <w:tcPr>
            <w:tcW w:w="568" w:type="dxa"/>
            <w:vAlign w:val="center"/>
          </w:tcPr>
          <w:p w:rsidR="00EE5DD1" w:rsidRPr="00177141" w:rsidRDefault="00EE5DD1" w:rsidP="00E0055F">
            <w:pPr>
              <w:tabs>
                <w:tab w:val="left" w:pos="460"/>
              </w:tabs>
              <w:ind w:left="-108" w:right="-108"/>
              <w:jc w:val="center"/>
              <w:rPr>
                <w:rFonts w:ascii="Arial" w:hAnsi="Arial" w:cs="Arial"/>
                <w:sz w:val="20"/>
                <w:szCs w:val="20"/>
              </w:rPr>
            </w:pPr>
            <w:r w:rsidRPr="00177141">
              <w:rPr>
                <w:rFonts w:ascii="Arial" w:hAnsi="Arial" w:cs="Arial"/>
                <w:sz w:val="20"/>
                <w:szCs w:val="20"/>
              </w:rPr>
              <w:t>1</w:t>
            </w:r>
          </w:p>
        </w:tc>
        <w:tc>
          <w:tcPr>
            <w:tcW w:w="1701" w:type="dxa"/>
            <w:vAlign w:val="center"/>
          </w:tcPr>
          <w:p w:rsidR="00EE5DD1" w:rsidRPr="00177141" w:rsidRDefault="00EE5DD1" w:rsidP="00E0055F">
            <w:pPr>
              <w:jc w:val="center"/>
              <w:rPr>
                <w:rFonts w:ascii="Arial" w:hAnsi="Arial" w:cs="Arial"/>
                <w:sz w:val="20"/>
                <w:szCs w:val="20"/>
              </w:rPr>
            </w:pPr>
            <w:proofErr w:type="spellStart"/>
            <w:r w:rsidRPr="00177141">
              <w:rPr>
                <w:rFonts w:ascii="Arial" w:hAnsi="Arial" w:cs="Arial"/>
                <w:sz w:val="20"/>
                <w:szCs w:val="20"/>
              </w:rPr>
              <w:t>Кощино</w:t>
            </w:r>
            <w:proofErr w:type="spellEnd"/>
          </w:p>
        </w:tc>
        <w:tc>
          <w:tcPr>
            <w:tcW w:w="992" w:type="dxa"/>
            <w:vAlign w:val="center"/>
          </w:tcPr>
          <w:p w:rsidR="00EE5DD1" w:rsidRPr="00177141" w:rsidRDefault="00EE5DD1" w:rsidP="00E0055F">
            <w:pPr>
              <w:jc w:val="center"/>
              <w:rPr>
                <w:rFonts w:ascii="Arial" w:hAnsi="Arial" w:cs="Arial"/>
                <w:sz w:val="20"/>
                <w:szCs w:val="20"/>
              </w:rPr>
            </w:pPr>
            <w:r w:rsidRPr="00177141">
              <w:rPr>
                <w:rFonts w:ascii="Arial" w:hAnsi="Arial" w:cs="Arial"/>
                <w:sz w:val="20"/>
                <w:szCs w:val="20"/>
              </w:rPr>
              <w:t>2х4,0</w:t>
            </w:r>
          </w:p>
        </w:tc>
        <w:tc>
          <w:tcPr>
            <w:tcW w:w="993" w:type="dxa"/>
            <w:vAlign w:val="center"/>
          </w:tcPr>
          <w:p w:rsidR="00EE5DD1" w:rsidRPr="00177141" w:rsidRDefault="00EE5DD1" w:rsidP="00E0055F">
            <w:pPr>
              <w:jc w:val="center"/>
              <w:rPr>
                <w:rFonts w:ascii="Arial" w:hAnsi="Arial" w:cs="Arial"/>
                <w:sz w:val="20"/>
                <w:szCs w:val="20"/>
              </w:rPr>
            </w:pPr>
            <w:r w:rsidRPr="00177141">
              <w:rPr>
                <w:rFonts w:ascii="Arial" w:hAnsi="Arial" w:cs="Arial"/>
                <w:sz w:val="20"/>
                <w:szCs w:val="20"/>
              </w:rPr>
              <w:t>2х4,0</w:t>
            </w:r>
          </w:p>
        </w:tc>
        <w:tc>
          <w:tcPr>
            <w:tcW w:w="992" w:type="dxa"/>
            <w:vAlign w:val="center"/>
          </w:tcPr>
          <w:p w:rsidR="00EE5DD1" w:rsidRPr="00177141" w:rsidRDefault="00EE5DD1" w:rsidP="00E0055F">
            <w:pPr>
              <w:jc w:val="center"/>
              <w:rPr>
                <w:rFonts w:ascii="Arial" w:hAnsi="Arial" w:cs="Arial"/>
                <w:sz w:val="20"/>
                <w:szCs w:val="20"/>
              </w:rPr>
            </w:pPr>
          </w:p>
        </w:tc>
        <w:tc>
          <w:tcPr>
            <w:tcW w:w="992" w:type="dxa"/>
            <w:vAlign w:val="center"/>
          </w:tcPr>
          <w:p w:rsidR="00EE5DD1" w:rsidRPr="00177141" w:rsidRDefault="00EE5DD1" w:rsidP="00E0055F">
            <w:pPr>
              <w:jc w:val="center"/>
              <w:rPr>
                <w:rFonts w:ascii="Arial" w:hAnsi="Arial" w:cs="Arial"/>
                <w:sz w:val="20"/>
                <w:szCs w:val="20"/>
              </w:rPr>
            </w:pPr>
            <w:r w:rsidRPr="00177141">
              <w:rPr>
                <w:rFonts w:ascii="Arial" w:hAnsi="Arial" w:cs="Arial"/>
                <w:sz w:val="20"/>
                <w:szCs w:val="20"/>
              </w:rPr>
              <w:t>0,67</w:t>
            </w:r>
          </w:p>
        </w:tc>
        <w:tc>
          <w:tcPr>
            <w:tcW w:w="992" w:type="dxa"/>
            <w:vAlign w:val="center"/>
          </w:tcPr>
          <w:p w:rsidR="00EE5DD1" w:rsidRPr="00177141" w:rsidRDefault="00EE5DD1" w:rsidP="00E0055F">
            <w:pPr>
              <w:jc w:val="center"/>
              <w:rPr>
                <w:rFonts w:ascii="Arial" w:hAnsi="Arial" w:cs="Arial"/>
                <w:sz w:val="20"/>
                <w:szCs w:val="20"/>
              </w:rPr>
            </w:pPr>
            <w:r w:rsidRPr="00177141">
              <w:rPr>
                <w:rFonts w:ascii="Arial" w:hAnsi="Arial" w:cs="Arial"/>
                <w:sz w:val="20"/>
                <w:szCs w:val="20"/>
              </w:rPr>
              <w:t>8</w:t>
            </w:r>
          </w:p>
        </w:tc>
        <w:tc>
          <w:tcPr>
            <w:tcW w:w="2127" w:type="dxa"/>
            <w:vAlign w:val="center"/>
          </w:tcPr>
          <w:p w:rsidR="00EE5DD1" w:rsidRPr="00177141" w:rsidRDefault="00EE5DD1" w:rsidP="00E0055F">
            <w:pPr>
              <w:jc w:val="center"/>
              <w:rPr>
                <w:rFonts w:ascii="Arial" w:hAnsi="Arial" w:cs="Arial"/>
                <w:sz w:val="20"/>
                <w:szCs w:val="20"/>
              </w:rPr>
            </w:pPr>
            <w:proofErr w:type="spellStart"/>
            <w:r w:rsidRPr="00177141">
              <w:rPr>
                <w:rFonts w:ascii="Arial" w:hAnsi="Arial" w:cs="Arial"/>
                <w:sz w:val="20"/>
                <w:szCs w:val="20"/>
              </w:rPr>
              <w:t>Кощино</w:t>
            </w:r>
            <w:proofErr w:type="spellEnd"/>
          </w:p>
        </w:tc>
        <w:tc>
          <w:tcPr>
            <w:tcW w:w="1701" w:type="dxa"/>
            <w:vAlign w:val="center"/>
          </w:tcPr>
          <w:p w:rsidR="00EE5DD1" w:rsidRPr="00177141" w:rsidRDefault="00EE5DD1" w:rsidP="00E0055F">
            <w:pPr>
              <w:jc w:val="center"/>
              <w:rPr>
                <w:rFonts w:ascii="Arial" w:hAnsi="Arial" w:cs="Arial"/>
                <w:sz w:val="20"/>
                <w:szCs w:val="20"/>
              </w:rPr>
            </w:pPr>
            <w:r w:rsidRPr="00177141">
              <w:rPr>
                <w:rFonts w:ascii="Arial" w:hAnsi="Arial" w:cs="Arial"/>
                <w:sz w:val="20"/>
                <w:szCs w:val="20"/>
              </w:rPr>
              <w:t>1,28</w:t>
            </w:r>
          </w:p>
        </w:tc>
        <w:tc>
          <w:tcPr>
            <w:tcW w:w="1417" w:type="dxa"/>
            <w:vAlign w:val="center"/>
          </w:tcPr>
          <w:p w:rsidR="00EE5DD1" w:rsidRPr="00177141" w:rsidRDefault="00EE5DD1" w:rsidP="00E0055F">
            <w:pPr>
              <w:ind w:left="-108"/>
              <w:jc w:val="center"/>
              <w:rPr>
                <w:rFonts w:ascii="Arial" w:hAnsi="Arial" w:cs="Arial"/>
                <w:sz w:val="20"/>
                <w:szCs w:val="20"/>
              </w:rPr>
            </w:pPr>
            <w:r w:rsidRPr="00177141">
              <w:rPr>
                <w:rFonts w:ascii="Arial" w:hAnsi="Arial" w:cs="Arial"/>
                <w:sz w:val="20"/>
                <w:szCs w:val="20"/>
              </w:rPr>
              <w:t>1,95</w:t>
            </w:r>
          </w:p>
        </w:tc>
        <w:tc>
          <w:tcPr>
            <w:tcW w:w="1559" w:type="dxa"/>
            <w:vAlign w:val="center"/>
          </w:tcPr>
          <w:p w:rsidR="00EE5DD1" w:rsidRPr="00177141" w:rsidRDefault="00EE5DD1" w:rsidP="00E0055F">
            <w:pPr>
              <w:jc w:val="center"/>
              <w:rPr>
                <w:rFonts w:ascii="Arial" w:hAnsi="Arial" w:cs="Arial"/>
                <w:sz w:val="20"/>
                <w:szCs w:val="20"/>
              </w:rPr>
            </w:pPr>
            <w:r w:rsidRPr="00177141">
              <w:rPr>
                <w:rFonts w:ascii="Arial" w:hAnsi="Arial" w:cs="Arial"/>
                <w:sz w:val="20"/>
                <w:szCs w:val="20"/>
              </w:rPr>
              <w:t>49</w:t>
            </w:r>
          </w:p>
        </w:tc>
        <w:tc>
          <w:tcPr>
            <w:tcW w:w="1843" w:type="dxa"/>
            <w:vAlign w:val="center"/>
          </w:tcPr>
          <w:p w:rsidR="00EE5DD1" w:rsidRPr="00177141" w:rsidRDefault="00EE5DD1" w:rsidP="004D2901">
            <w:pPr>
              <w:ind w:left="-108"/>
              <w:jc w:val="center"/>
              <w:rPr>
                <w:rFonts w:ascii="Arial" w:hAnsi="Arial" w:cs="Arial"/>
                <w:sz w:val="20"/>
                <w:szCs w:val="20"/>
              </w:rPr>
            </w:pPr>
          </w:p>
        </w:tc>
      </w:tr>
    </w:tbl>
    <w:p w:rsidR="00E0055F" w:rsidRPr="00177141" w:rsidRDefault="00E0055F" w:rsidP="002F75E6">
      <w:pPr>
        <w:spacing w:line="360" w:lineRule="auto"/>
        <w:rPr>
          <w:b/>
        </w:rPr>
      </w:pPr>
    </w:p>
    <w:p w:rsidR="002F75E6" w:rsidRPr="00177141" w:rsidRDefault="002F75E6" w:rsidP="002F75E6">
      <w:pPr>
        <w:spacing w:line="360" w:lineRule="auto"/>
        <w:rPr>
          <w:b/>
        </w:rPr>
        <w:sectPr w:rsidR="002F75E6" w:rsidRPr="00177141" w:rsidSect="00202AF7">
          <w:pgSz w:w="16838" w:h="11906" w:orient="landscape"/>
          <w:pgMar w:top="851" w:right="851" w:bottom="707" w:left="902" w:header="720" w:footer="720" w:gutter="0"/>
          <w:cols w:space="720"/>
          <w:docGrid w:linePitch="326"/>
        </w:sectPr>
      </w:pPr>
    </w:p>
    <w:bookmarkEnd w:id="4"/>
    <w:p w:rsidR="00E0055F" w:rsidRPr="00177141" w:rsidRDefault="00E0055F" w:rsidP="00E0055F">
      <w:pPr>
        <w:spacing w:after="0" w:line="360" w:lineRule="auto"/>
        <w:ind w:firstLine="709"/>
        <w:jc w:val="both"/>
        <w:rPr>
          <w:rFonts w:ascii="Arial" w:hAnsi="Arial" w:cs="Arial"/>
          <w:b/>
          <w:sz w:val="24"/>
          <w:szCs w:val="24"/>
          <w:u w:val="single"/>
        </w:rPr>
      </w:pPr>
      <w:r w:rsidRPr="00177141">
        <w:rPr>
          <w:rFonts w:ascii="Arial" w:hAnsi="Arial" w:cs="Arial"/>
          <w:b/>
          <w:sz w:val="24"/>
          <w:szCs w:val="24"/>
          <w:u w:val="single"/>
        </w:rPr>
        <w:lastRenderedPageBreak/>
        <w:t>Проектные предложения</w:t>
      </w:r>
    </w:p>
    <w:p w:rsidR="00E0055F" w:rsidRPr="00177141" w:rsidRDefault="00E0055F" w:rsidP="00E0055F">
      <w:pPr>
        <w:spacing w:after="0" w:line="360" w:lineRule="auto"/>
        <w:ind w:firstLine="709"/>
        <w:jc w:val="both"/>
        <w:rPr>
          <w:rFonts w:ascii="Arial" w:hAnsi="Arial" w:cs="Arial"/>
          <w:i/>
          <w:sz w:val="24"/>
          <w:szCs w:val="24"/>
        </w:rPr>
      </w:pPr>
      <w:r w:rsidRPr="00177141">
        <w:rPr>
          <w:rFonts w:ascii="Arial" w:hAnsi="Arial" w:cs="Arial"/>
          <w:i/>
          <w:sz w:val="24"/>
          <w:szCs w:val="24"/>
        </w:rPr>
        <w:t>Мероприятия на расчетный срок:</w:t>
      </w:r>
    </w:p>
    <w:p w:rsidR="00E0055F" w:rsidRPr="00177141" w:rsidRDefault="00EE5DD1" w:rsidP="00EE5DD1">
      <w:pPr>
        <w:pStyle w:val="aff9"/>
        <w:ind w:left="0"/>
        <w:rPr>
          <w:rFonts w:ascii="Arial" w:hAnsi="Arial" w:cs="Arial"/>
        </w:rPr>
      </w:pPr>
      <w:r>
        <w:rPr>
          <w:rFonts w:ascii="Arial" w:hAnsi="Arial" w:cs="Arial"/>
        </w:rPr>
        <w:t>П</w:t>
      </w:r>
      <w:r w:rsidR="00E0055F" w:rsidRPr="00177141">
        <w:rPr>
          <w:rFonts w:ascii="Arial" w:hAnsi="Arial" w:cs="Arial"/>
        </w:rPr>
        <w:t>оскольку на территории сельского поселения предполагается жилищное строительство, необходимо обеспечить реконструкцию (с заменой трансформаторов) ПС «</w:t>
      </w:r>
      <w:proofErr w:type="spellStart"/>
      <w:r w:rsidR="00E0055F" w:rsidRPr="00177141">
        <w:rPr>
          <w:rFonts w:ascii="Arial" w:hAnsi="Arial" w:cs="Arial"/>
        </w:rPr>
        <w:t>Кощино</w:t>
      </w:r>
      <w:proofErr w:type="spellEnd"/>
      <w:r w:rsidR="00E0055F" w:rsidRPr="00177141">
        <w:rPr>
          <w:rFonts w:ascii="Arial" w:hAnsi="Arial" w:cs="Arial"/>
        </w:rPr>
        <w:t>».</w:t>
      </w:r>
    </w:p>
    <w:p w:rsidR="00E0055F" w:rsidRPr="00177141" w:rsidRDefault="00E0055F" w:rsidP="00E0055F">
      <w:pPr>
        <w:spacing w:after="0" w:line="360" w:lineRule="auto"/>
        <w:ind w:firstLine="709"/>
        <w:jc w:val="both"/>
        <w:rPr>
          <w:rFonts w:ascii="Arial" w:hAnsi="Arial" w:cs="Arial"/>
          <w:sz w:val="24"/>
          <w:szCs w:val="24"/>
        </w:rPr>
      </w:pPr>
      <w:r w:rsidRPr="00177141">
        <w:rPr>
          <w:rFonts w:ascii="Arial" w:hAnsi="Arial" w:cs="Arial"/>
          <w:sz w:val="24"/>
          <w:szCs w:val="24"/>
        </w:rPr>
        <w:t xml:space="preserve">Электроснабжение </w:t>
      </w:r>
      <w:proofErr w:type="spellStart"/>
      <w:r w:rsidRPr="00177141">
        <w:rPr>
          <w:rFonts w:ascii="Arial" w:hAnsi="Arial" w:cs="Arial"/>
          <w:sz w:val="24"/>
          <w:szCs w:val="24"/>
        </w:rPr>
        <w:t>Кощинского</w:t>
      </w:r>
      <w:proofErr w:type="spellEnd"/>
      <w:r w:rsidRPr="00177141">
        <w:rPr>
          <w:rFonts w:ascii="Arial" w:hAnsi="Arial" w:cs="Arial"/>
          <w:sz w:val="24"/>
          <w:szCs w:val="24"/>
        </w:rPr>
        <w:t xml:space="preserve"> сельского поселения на расчетный период Генплана сохранится по сложившейся схеме.</w:t>
      </w:r>
    </w:p>
    <w:p w:rsidR="00E0055F" w:rsidRPr="00177141" w:rsidRDefault="00E0055F" w:rsidP="00E0055F">
      <w:pPr>
        <w:spacing w:after="0" w:line="360" w:lineRule="auto"/>
        <w:ind w:firstLine="709"/>
        <w:jc w:val="both"/>
        <w:rPr>
          <w:rFonts w:ascii="Arial" w:hAnsi="Arial" w:cs="Arial"/>
          <w:sz w:val="24"/>
          <w:szCs w:val="24"/>
        </w:rPr>
      </w:pPr>
      <w:r w:rsidRPr="00177141">
        <w:rPr>
          <w:rFonts w:ascii="Arial" w:hAnsi="Arial" w:cs="Arial"/>
          <w:sz w:val="24"/>
          <w:szCs w:val="24"/>
        </w:rPr>
        <w:t xml:space="preserve">В перспективе ключевыми направлениями развития энергосистемы </w:t>
      </w:r>
      <w:proofErr w:type="spellStart"/>
      <w:r w:rsidRPr="00177141">
        <w:rPr>
          <w:rFonts w:ascii="Arial" w:hAnsi="Arial" w:cs="Arial"/>
          <w:sz w:val="24"/>
          <w:szCs w:val="24"/>
        </w:rPr>
        <w:t>Кощинского</w:t>
      </w:r>
      <w:proofErr w:type="spellEnd"/>
      <w:r w:rsidRPr="00177141">
        <w:rPr>
          <w:rFonts w:ascii="Arial" w:hAnsi="Arial" w:cs="Arial"/>
          <w:sz w:val="24"/>
          <w:szCs w:val="24"/>
        </w:rPr>
        <w:t xml:space="preserve"> сельского поселения в целом будут являться:</w:t>
      </w:r>
    </w:p>
    <w:p w:rsidR="00E0055F" w:rsidRPr="00177141" w:rsidRDefault="00E0055F" w:rsidP="00EE5DD1">
      <w:pPr>
        <w:numPr>
          <w:ilvl w:val="0"/>
          <w:numId w:val="72"/>
        </w:numPr>
        <w:tabs>
          <w:tab w:val="left" w:pos="993"/>
        </w:tabs>
        <w:suppressAutoHyphens/>
        <w:spacing w:after="0" w:line="360" w:lineRule="auto"/>
        <w:ind w:left="0" w:firstLine="709"/>
        <w:jc w:val="both"/>
        <w:rPr>
          <w:rFonts w:ascii="Arial" w:hAnsi="Arial" w:cs="Arial"/>
          <w:sz w:val="24"/>
          <w:szCs w:val="24"/>
        </w:rPr>
      </w:pPr>
      <w:r w:rsidRPr="00177141">
        <w:rPr>
          <w:rFonts w:ascii="Arial" w:hAnsi="Arial" w:cs="Arial"/>
          <w:sz w:val="24"/>
          <w:szCs w:val="24"/>
        </w:rPr>
        <w:t>снижение потерь электрической энергии при передач</w:t>
      </w:r>
      <w:r w:rsidR="00EE5DD1">
        <w:rPr>
          <w:rFonts w:ascii="Arial" w:hAnsi="Arial" w:cs="Arial"/>
          <w:sz w:val="24"/>
          <w:szCs w:val="24"/>
        </w:rPr>
        <w:t>е, трансформации и потреблении;</w:t>
      </w:r>
    </w:p>
    <w:p w:rsidR="00E0055F" w:rsidRDefault="00E0055F" w:rsidP="00EE5DD1">
      <w:pPr>
        <w:numPr>
          <w:ilvl w:val="0"/>
          <w:numId w:val="72"/>
        </w:numPr>
        <w:tabs>
          <w:tab w:val="left" w:pos="993"/>
        </w:tabs>
        <w:suppressAutoHyphens/>
        <w:spacing w:after="0" w:line="360" w:lineRule="auto"/>
        <w:ind w:left="0" w:firstLine="709"/>
        <w:jc w:val="both"/>
        <w:rPr>
          <w:rFonts w:ascii="Arial" w:hAnsi="Arial" w:cs="Arial"/>
          <w:sz w:val="24"/>
          <w:szCs w:val="24"/>
        </w:rPr>
      </w:pPr>
      <w:r w:rsidRPr="00177141">
        <w:rPr>
          <w:rFonts w:ascii="Arial" w:hAnsi="Arial" w:cs="Arial"/>
          <w:sz w:val="24"/>
          <w:szCs w:val="24"/>
        </w:rPr>
        <w:t xml:space="preserve">модернизация </w:t>
      </w:r>
      <w:r w:rsidR="006058CD">
        <w:rPr>
          <w:rFonts w:ascii="Arial" w:hAnsi="Arial" w:cs="Arial"/>
          <w:sz w:val="24"/>
          <w:szCs w:val="24"/>
        </w:rPr>
        <w:t xml:space="preserve">и реконструкция </w:t>
      </w:r>
      <w:r w:rsidRPr="00177141">
        <w:rPr>
          <w:rFonts w:ascii="Arial" w:hAnsi="Arial" w:cs="Arial"/>
          <w:sz w:val="24"/>
          <w:szCs w:val="24"/>
        </w:rPr>
        <w:t xml:space="preserve">существующих </w:t>
      </w:r>
      <w:r w:rsidR="00EE5DD1">
        <w:rPr>
          <w:rFonts w:ascii="Arial" w:hAnsi="Arial" w:cs="Arial"/>
          <w:sz w:val="24"/>
          <w:szCs w:val="24"/>
        </w:rPr>
        <w:t xml:space="preserve">трансформаторных </w:t>
      </w:r>
      <w:r w:rsidRPr="00177141">
        <w:rPr>
          <w:rFonts w:ascii="Arial" w:hAnsi="Arial" w:cs="Arial"/>
          <w:sz w:val="24"/>
          <w:szCs w:val="24"/>
        </w:rPr>
        <w:t>подстанций;</w:t>
      </w:r>
    </w:p>
    <w:p w:rsidR="006058CD" w:rsidRPr="00177141" w:rsidRDefault="006058CD" w:rsidP="00EE5DD1">
      <w:pPr>
        <w:numPr>
          <w:ilvl w:val="0"/>
          <w:numId w:val="72"/>
        </w:numPr>
        <w:tabs>
          <w:tab w:val="left" w:pos="993"/>
        </w:tabs>
        <w:suppressAutoHyphens/>
        <w:spacing w:after="0" w:line="360" w:lineRule="auto"/>
        <w:ind w:left="0" w:firstLine="709"/>
        <w:jc w:val="both"/>
        <w:rPr>
          <w:rFonts w:ascii="Arial" w:hAnsi="Arial" w:cs="Arial"/>
          <w:sz w:val="24"/>
          <w:szCs w:val="24"/>
        </w:rPr>
      </w:pPr>
      <w:r w:rsidRPr="00767296">
        <w:rPr>
          <w:rFonts w:ascii="Arial" w:hAnsi="Arial" w:cs="Arial"/>
          <w:sz w:val="24"/>
          <w:szCs w:val="24"/>
        </w:rPr>
        <w:t xml:space="preserve">ввод в эксплуатацию новых </w:t>
      </w:r>
      <w:r w:rsidR="00A5237D" w:rsidRPr="00767296">
        <w:rPr>
          <w:rFonts w:ascii="Arial" w:hAnsi="Arial" w:cs="Arial"/>
          <w:sz w:val="24"/>
          <w:szCs w:val="24"/>
        </w:rPr>
        <w:t>КТП</w:t>
      </w:r>
      <w:r w:rsidRPr="00767296">
        <w:rPr>
          <w:rFonts w:ascii="Arial" w:hAnsi="Arial" w:cs="Arial"/>
          <w:sz w:val="24"/>
          <w:szCs w:val="24"/>
        </w:rPr>
        <w:t xml:space="preserve"> </w:t>
      </w:r>
      <w:r w:rsidR="00767296">
        <w:rPr>
          <w:rFonts w:ascii="Arial" w:hAnsi="Arial" w:cs="Arial"/>
          <w:sz w:val="24"/>
          <w:szCs w:val="24"/>
        </w:rPr>
        <w:t xml:space="preserve">в соответствии </w:t>
      </w:r>
      <w:r w:rsidR="00767296" w:rsidRPr="00767296">
        <w:rPr>
          <w:rFonts w:ascii="Arial" w:hAnsi="Arial" w:cs="Arial"/>
          <w:sz w:val="24"/>
          <w:szCs w:val="24"/>
        </w:rPr>
        <w:t>с перспективной застройкой</w:t>
      </w:r>
      <w:r>
        <w:rPr>
          <w:rFonts w:ascii="Arial" w:hAnsi="Arial" w:cs="Arial"/>
          <w:sz w:val="24"/>
          <w:szCs w:val="24"/>
        </w:rPr>
        <w:t xml:space="preserve"> населённых пунктов сельского поселения;</w:t>
      </w:r>
    </w:p>
    <w:p w:rsidR="00E0055F" w:rsidRPr="00177141" w:rsidRDefault="00E0055F" w:rsidP="00EE5DD1">
      <w:pPr>
        <w:numPr>
          <w:ilvl w:val="0"/>
          <w:numId w:val="72"/>
        </w:numPr>
        <w:tabs>
          <w:tab w:val="left" w:pos="993"/>
        </w:tabs>
        <w:suppressAutoHyphens/>
        <w:spacing w:after="0" w:line="360" w:lineRule="auto"/>
        <w:ind w:left="0" w:firstLine="709"/>
        <w:jc w:val="both"/>
        <w:rPr>
          <w:rFonts w:ascii="Arial" w:hAnsi="Arial" w:cs="Arial"/>
          <w:sz w:val="24"/>
          <w:szCs w:val="24"/>
        </w:rPr>
      </w:pPr>
      <w:r w:rsidRPr="00177141">
        <w:rPr>
          <w:rFonts w:ascii="Arial" w:hAnsi="Arial" w:cs="Arial"/>
          <w:sz w:val="24"/>
          <w:szCs w:val="24"/>
        </w:rPr>
        <w:t>внедрени</w:t>
      </w:r>
      <w:r w:rsidR="006058CD">
        <w:rPr>
          <w:rFonts w:ascii="Arial" w:hAnsi="Arial" w:cs="Arial"/>
          <w:sz w:val="24"/>
          <w:szCs w:val="24"/>
        </w:rPr>
        <w:t>е энергосберегающих технологий;</w:t>
      </w:r>
    </w:p>
    <w:p w:rsidR="00E0055F" w:rsidRPr="00177141" w:rsidRDefault="00E0055F" w:rsidP="00EE5DD1">
      <w:pPr>
        <w:numPr>
          <w:ilvl w:val="0"/>
          <w:numId w:val="72"/>
        </w:numPr>
        <w:tabs>
          <w:tab w:val="left" w:pos="993"/>
        </w:tabs>
        <w:suppressAutoHyphens/>
        <w:spacing w:after="0" w:line="360" w:lineRule="auto"/>
        <w:ind w:left="0" w:firstLine="709"/>
        <w:jc w:val="both"/>
        <w:rPr>
          <w:rFonts w:ascii="Arial" w:hAnsi="Arial" w:cs="Arial"/>
          <w:sz w:val="24"/>
          <w:szCs w:val="24"/>
        </w:rPr>
      </w:pPr>
      <w:r w:rsidRPr="00177141">
        <w:rPr>
          <w:rFonts w:ascii="Arial" w:hAnsi="Arial" w:cs="Arial"/>
          <w:sz w:val="24"/>
          <w:szCs w:val="24"/>
        </w:rPr>
        <w:t xml:space="preserve">сокращение потребления энергии за счет использования более экономичного и </w:t>
      </w:r>
      <w:proofErr w:type="spellStart"/>
      <w:r w:rsidRPr="00177141">
        <w:rPr>
          <w:rFonts w:ascii="Arial" w:hAnsi="Arial" w:cs="Arial"/>
          <w:sz w:val="24"/>
          <w:szCs w:val="24"/>
        </w:rPr>
        <w:t>энергоэффективного</w:t>
      </w:r>
      <w:proofErr w:type="spellEnd"/>
      <w:r w:rsidRPr="00177141">
        <w:rPr>
          <w:rFonts w:ascii="Arial" w:hAnsi="Arial" w:cs="Arial"/>
          <w:sz w:val="24"/>
          <w:szCs w:val="24"/>
        </w:rPr>
        <w:t xml:space="preserve"> оборудования (насосное оборудование, кухонные печи, промышленные и бытовые холодильники, котельное оборудовани</w:t>
      </w:r>
      <w:r w:rsidR="00EE5DD1">
        <w:rPr>
          <w:rFonts w:ascii="Arial" w:hAnsi="Arial" w:cs="Arial"/>
          <w:sz w:val="24"/>
          <w:szCs w:val="24"/>
        </w:rPr>
        <w:t>е, электрические лампы и т.п.);</w:t>
      </w:r>
    </w:p>
    <w:p w:rsidR="00E0055F" w:rsidRPr="00177141" w:rsidRDefault="00E0055F" w:rsidP="00EE5DD1">
      <w:pPr>
        <w:numPr>
          <w:ilvl w:val="0"/>
          <w:numId w:val="72"/>
        </w:numPr>
        <w:tabs>
          <w:tab w:val="left" w:pos="993"/>
        </w:tabs>
        <w:suppressAutoHyphens/>
        <w:spacing w:after="0" w:line="360" w:lineRule="auto"/>
        <w:ind w:left="0" w:firstLine="709"/>
        <w:jc w:val="both"/>
        <w:rPr>
          <w:rFonts w:ascii="Arial" w:hAnsi="Arial" w:cs="Arial"/>
          <w:sz w:val="24"/>
          <w:szCs w:val="24"/>
        </w:rPr>
      </w:pPr>
      <w:r w:rsidRPr="00177141">
        <w:rPr>
          <w:rFonts w:ascii="Arial" w:hAnsi="Arial" w:cs="Arial"/>
          <w:sz w:val="24"/>
          <w:szCs w:val="24"/>
        </w:rPr>
        <w:t>замещение используемой энергии на альтернативные источники.</w:t>
      </w:r>
    </w:p>
    <w:p w:rsidR="00E0055F" w:rsidRPr="00177141" w:rsidRDefault="00E0055F" w:rsidP="00E0055F">
      <w:pPr>
        <w:spacing w:after="0" w:line="360" w:lineRule="auto"/>
        <w:ind w:firstLine="709"/>
        <w:jc w:val="both"/>
        <w:rPr>
          <w:rFonts w:ascii="Arial" w:hAnsi="Arial" w:cs="Arial"/>
          <w:sz w:val="24"/>
          <w:szCs w:val="24"/>
        </w:rPr>
      </w:pPr>
      <w:r w:rsidRPr="00177141">
        <w:rPr>
          <w:rFonts w:ascii="Arial" w:hAnsi="Arial" w:cs="Arial"/>
          <w:sz w:val="24"/>
          <w:szCs w:val="24"/>
        </w:rPr>
        <w:t xml:space="preserve">В связи с отсутствием собственных источников генерации электроснабжение потребителей </w:t>
      </w:r>
      <w:proofErr w:type="spellStart"/>
      <w:r w:rsidRPr="00177141">
        <w:rPr>
          <w:rFonts w:ascii="Arial" w:hAnsi="Arial" w:cs="Arial"/>
          <w:sz w:val="24"/>
          <w:szCs w:val="24"/>
        </w:rPr>
        <w:t>Кощинского</w:t>
      </w:r>
      <w:proofErr w:type="spellEnd"/>
      <w:r w:rsidRPr="00177141">
        <w:rPr>
          <w:rFonts w:ascii="Arial" w:hAnsi="Arial" w:cs="Arial"/>
          <w:sz w:val="24"/>
          <w:szCs w:val="24"/>
        </w:rPr>
        <w:t xml:space="preserve"> сельского поселения в целом сохранит в перспективе зависимость от энергосистемы Смоленского района.</w:t>
      </w:r>
    </w:p>
    <w:p w:rsidR="00E0055F" w:rsidRPr="00177141" w:rsidRDefault="00E0055F" w:rsidP="00E0055F">
      <w:pPr>
        <w:spacing w:after="0" w:line="360" w:lineRule="auto"/>
        <w:ind w:firstLine="709"/>
        <w:jc w:val="both"/>
        <w:rPr>
          <w:rFonts w:ascii="Arial" w:hAnsi="Arial" w:cs="Arial"/>
          <w:sz w:val="24"/>
          <w:szCs w:val="24"/>
        </w:rPr>
      </w:pPr>
      <w:r w:rsidRPr="00177141">
        <w:rPr>
          <w:rFonts w:ascii="Arial" w:hAnsi="Arial" w:cs="Arial"/>
          <w:sz w:val="24"/>
          <w:szCs w:val="24"/>
        </w:rPr>
        <w:t xml:space="preserve">Развитие электрических сетей сельского поселения предусматривается в увязке с застройкой и строительством </w:t>
      </w:r>
      <w:proofErr w:type="spellStart"/>
      <w:r w:rsidRPr="00177141">
        <w:rPr>
          <w:rFonts w:ascii="Arial" w:hAnsi="Arial" w:cs="Arial"/>
          <w:sz w:val="24"/>
          <w:szCs w:val="24"/>
        </w:rPr>
        <w:t>улично</w:t>
      </w:r>
      <w:proofErr w:type="spellEnd"/>
      <w:r w:rsidR="006058CD">
        <w:rPr>
          <w:rFonts w:ascii="Arial" w:hAnsi="Arial" w:cs="Arial"/>
          <w:sz w:val="24"/>
          <w:szCs w:val="24"/>
        </w:rPr>
        <w:t xml:space="preserve"> – </w:t>
      </w:r>
      <w:r w:rsidRPr="00177141">
        <w:rPr>
          <w:rFonts w:ascii="Arial" w:hAnsi="Arial" w:cs="Arial"/>
          <w:sz w:val="24"/>
          <w:szCs w:val="24"/>
        </w:rPr>
        <w:t>дорожной сети.</w:t>
      </w:r>
    </w:p>
    <w:p w:rsidR="00CF23AA" w:rsidRPr="00177141" w:rsidRDefault="00CF23AA" w:rsidP="00B22A8A">
      <w:pPr>
        <w:spacing w:after="0" w:line="360" w:lineRule="auto"/>
        <w:ind w:firstLine="709"/>
        <w:jc w:val="both"/>
        <w:rPr>
          <w:rFonts w:ascii="Arial" w:hAnsi="Arial" w:cs="Arial"/>
          <w:b/>
          <w:sz w:val="24"/>
          <w:szCs w:val="24"/>
        </w:rPr>
      </w:pPr>
    </w:p>
    <w:p w:rsidR="00830DB1" w:rsidRPr="00177141" w:rsidRDefault="007D724E" w:rsidP="00B22A8A">
      <w:pPr>
        <w:tabs>
          <w:tab w:val="left" w:pos="567"/>
        </w:tabs>
        <w:spacing w:after="0" w:line="360" w:lineRule="auto"/>
        <w:ind w:firstLine="709"/>
        <w:jc w:val="both"/>
        <w:rPr>
          <w:rFonts w:ascii="Arial" w:hAnsi="Arial" w:cs="Arial"/>
          <w:b/>
          <w:sz w:val="24"/>
          <w:szCs w:val="24"/>
        </w:rPr>
      </w:pPr>
      <w:r w:rsidRPr="00177141">
        <w:rPr>
          <w:rFonts w:ascii="Arial" w:hAnsi="Arial" w:cs="Arial"/>
          <w:b/>
          <w:sz w:val="24"/>
          <w:szCs w:val="24"/>
        </w:rPr>
        <w:t>3</w:t>
      </w:r>
      <w:r w:rsidR="00830DB1" w:rsidRPr="00177141">
        <w:rPr>
          <w:rFonts w:ascii="Arial" w:hAnsi="Arial" w:cs="Arial"/>
          <w:b/>
          <w:sz w:val="24"/>
          <w:szCs w:val="24"/>
        </w:rPr>
        <w:t>.2.</w:t>
      </w:r>
      <w:r w:rsidR="00830DB1" w:rsidRPr="00177141">
        <w:rPr>
          <w:rFonts w:ascii="Arial" w:hAnsi="Arial" w:cs="Arial"/>
          <w:b/>
          <w:sz w:val="24"/>
          <w:szCs w:val="24"/>
        </w:rPr>
        <w:tab/>
        <w:t>Водоснабжение</w:t>
      </w:r>
    </w:p>
    <w:p w:rsidR="002F75E6" w:rsidRPr="00177141" w:rsidRDefault="002F75E6" w:rsidP="00B22A8A">
      <w:pPr>
        <w:shd w:val="clear" w:color="auto" w:fill="FFFFFF"/>
        <w:spacing w:after="0" w:line="360" w:lineRule="auto"/>
        <w:ind w:firstLine="709"/>
        <w:jc w:val="both"/>
        <w:rPr>
          <w:rFonts w:ascii="Arial" w:hAnsi="Arial" w:cs="Arial"/>
          <w:sz w:val="24"/>
          <w:szCs w:val="24"/>
        </w:rPr>
      </w:pPr>
      <w:r w:rsidRPr="00177141">
        <w:rPr>
          <w:rFonts w:ascii="Arial" w:hAnsi="Arial" w:cs="Arial"/>
          <w:sz w:val="24"/>
          <w:szCs w:val="24"/>
        </w:rPr>
        <w:t>На территории Смоленской области пресные подземные воды являются единственным источником питьевого водоснабжения населения.</w:t>
      </w:r>
      <w:r w:rsidR="00E0055F" w:rsidRPr="00177141">
        <w:rPr>
          <w:rFonts w:ascii="Arial" w:hAnsi="Arial" w:cs="Arial"/>
          <w:sz w:val="24"/>
          <w:szCs w:val="24"/>
        </w:rPr>
        <w:t xml:space="preserve"> </w:t>
      </w:r>
      <w:r w:rsidRPr="00177141">
        <w:rPr>
          <w:rFonts w:ascii="Arial" w:hAnsi="Arial" w:cs="Arial"/>
          <w:sz w:val="24"/>
          <w:szCs w:val="24"/>
        </w:rPr>
        <w:t>В пределах области прогнозные ресурсы пресных вод, пригодных для хозяйственно-питьевого водоснабжения, оценены в количестве 7,7 млн. м</w:t>
      </w:r>
      <w:r w:rsidRPr="00177141">
        <w:rPr>
          <w:rFonts w:ascii="Arial" w:hAnsi="Arial" w:cs="Arial"/>
          <w:sz w:val="24"/>
          <w:szCs w:val="24"/>
          <w:vertAlign w:val="superscript"/>
        </w:rPr>
        <w:t>3</w:t>
      </w:r>
      <w:r w:rsidRPr="00177141">
        <w:rPr>
          <w:rFonts w:ascii="Arial" w:hAnsi="Arial" w:cs="Arial"/>
          <w:sz w:val="24"/>
          <w:szCs w:val="24"/>
        </w:rPr>
        <w:t>/сутки, из них 6,9 млн. м</w:t>
      </w:r>
      <w:r w:rsidRPr="00177141">
        <w:rPr>
          <w:rFonts w:ascii="Arial" w:hAnsi="Arial" w:cs="Arial"/>
          <w:sz w:val="24"/>
          <w:szCs w:val="24"/>
          <w:vertAlign w:val="superscript"/>
        </w:rPr>
        <w:t>3</w:t>
      </w:r>
      <w:r w:rsidRPr="00177141">
        <w:rPr>
          <w:rFonts w:ascii="Arial" w:hAnsi="Arial" w:cs="Arial"/>
          <w:sz w:val="24"/>
          <w:szCs w:val="24"/>
        </w:rPr>
        <w:t xml:space="preserve">/сутки </w:t>
      </w:r>
      <w:r w:rsidRPr="00177141">
        <w:rPr>
          <w:rFonts w:ascii="Arial" w:hAnsi="Arial" w:cs="Arial"/>
          <w:sz w:val="24"/>
          <w:szCs w:val="24"/>
        </w:rPr>
        <w:lastRenderedPageBreak/>
        <w:t xml:space="preserve">(90,8%) приходится на основные водоносные горизонты </w:t>
      </w:r>
      <w:proofErr w:type="spellStart"/>
      <w:r w:rsidRPr="00177141">
        <w:rPr>
          <w:rFonts w:ascii="Arial" w:hAnsi="Arial" w:cs="Arial"/>
          <w:sz w:val="24"/>
          <w:szCs w:val="24"/>
        </w:rPr>
        <w:t>нижнекаменноугольных</w:t>
      </w:r>
      <w:proofErr w:type="spellEnd"/>
      <w:r w:rsidRPr="00177141">
        <w:rPr>
          <w:rFonts w:ascii="Arial" w:hAnsi="Arial" w:cs="Arial"/>
          <w:sz w:val="24"/>
          <w:szCs w:val="24"/>
        </w:rPr>
        <w:t xml:space="preserve"> и верхнедевонских отложений.</w:t>
      </w:r>
    </w:p>
    <w:p w:rsidR="002F75E6" w:rsidRPr="00177141" w:rsidRDefault="002F75E6" w:rsidP="00B22A8A">
      <w:pPr>
        <w:shd w:val="clear" w:color="auto" w:fill="FFFFFF"/>
        <w:spacing w:after="0" w:line="360" w:lineRule="auto"/>
        <w:ind w:firstLine="709"/>
        <w:jc w:val="both"/>
        <w:rPr>
          <w:rFonts w:ascii="Arial" w:hAnsi="Arial" w:cs="Arial"/>
          <w:sz w:val="24"/>
          <w:szCs w:val="24"/>
        </w:rPr>
      </w:pPr>
      <w:r w:rsidRPr="00177141">
        <w:rPr>
          <w:rFonts w:ascii="Arial" w:hAnsi="Arial" w:cs="Arial"/>
          <w:sz w:val="24"/>
          <w:szCs w:val="24"/>
        </w:rPr>
        <w:t>Модуль прогнозных ресурсов составляет 155,5 м</w:t>
      </w:r>
      <w:r w:rsidRPr="00177141">
        <w:rPr>
          <w:rFonts w:ascii="Arial" w:hAnsi="Arial" w:cs="Arial"/>
          <w:sz w:val="24"/>
          <w:szCs w:val="24"/>
          <w:vertAlign w:val="superscript"/>
        </w:rPr>
        <w:t>3</w:t>
      </w:r>
      <w:r w:rsidRPr="00177141">
        <w:rPr>
          <w:rFonts w:ascii="Arial" w:hAnsi="Arial" w:cs="Arial"/>
          <w:sz w:val="24"/>
          <w:szCs w:val="24"/>
        </w:rPr>
        <w:t>/сутки/км</w:t>
      </w:r>
      <w:proofErr w:type="gramStart"/>
      <w:r w:rsidRPr="00177141">
        <w:rPr>
          <w:rFonts w:ascii="Arial" w:hAnsi="Arial" w:cs="Arial"/>
          <w:sz w:val="24"/>
          <w:szCs w:val="24"/>
          <w:vertAlign w:val="superscript"/>
        </w:rPr>
        <w:t>2</w:t>
      </w:r>
      <w:proofErr w:type="gramEnd"/>
      <w:r w:rsidRPr="00177141">
        <w:rPr>
          <w:rFonts w:ascii="Arial" w:hAnsi="Arial" w:cs="Arial"/>
          <w:sz w:val="24"/>
          <w:szCs w:val="24"/>
        </w:rPr>
        <w:t xml:space="preserve"> (1,8 л/с/км</w:t>
      </w:r>
      <w:r w:rsidRPr="00177141">
        <w:rPr>
          <w:rFonts w:ascii="Arial" w:hAnsi="Arial" w:cs="Arial"/>
          <w:sz w:val="24"/>
          <w:szCs w:val="24"/>
          <w:vertAlign w:val="superscript"/>
        </w:rPr>
        <w:t>2</w:t>
      </w:r>
      <w:r w:rsidRPr="00177141">
        <w:rPr>
          <w:rFonts w:ascii="Arial" w:hAnsi="Arial" w:cs="Arial"/>
          <w:sz w:val="24"/>
          <w:szCs w:val="24"/>
        </w:rPr>
        <w:t>). Обеспеченность населения ресурсами подземных вод питьевого качества составляет 7,66 м</w:t>
      </w:r>
      <w:r w:rsidRPr="00177141">
        <w:rPr>
          <w:rFonts w:ascii="Arial" w:hAnsi="Arial" w:cs="Arial"/>
          <w:sz w:val="24"/>
          <w:szCs w:val="24"/>
          <w:vertAlign w:val="superscript"/>
        </w:rPr>
        <w:t>3</w:t>
      </w:r>
      <w:r w:rsidRPr="00177141">
        <w:rPr>
          <w:rFonts w:ascii="Arial" w:hAnsi="Arial" w:cs="Arial"/>
          <w:sz w:val="24"/>
          <w:szCs w:val="24"/>
        </w:rPr>
        <w:t>/сутки, запасами — 0,74 м</w:t>
      </w:r>
      <w:r w:rsidRPr="00177141">
        <w:rPr>
          <w:rFonts w:ascii="Arial" w:hAnsi="Arial" w:cs="Arial"/>
          <w:sz w:val="24"/>
          <w:szCs w:val="24"/>
          <w:vertAlign w:val="superscript"/>
        </w:rPr>
        <w:t>3</w:t>
      </w:r>
      <w:r w:rsidRPr="00177141">
        <w:rPr>
          <w:rFonts w:ascii="Arial" w:hAnsi="Arial" w:cs="Arial"/>
          <w:sz w:val="24"/>
          <w:szCs w:val="24"/>
        </w:rPr>
        <w:t>/сутки на 1 жителя Смоленской области.</w:t>
      </w:r>
    </w:p>
    <w:p w:rsidR="002F75E6" w:rsidRPr="00177141" w:rsidRDefault="002F75E6" w:rsidP="00B22A8A">
      <w:pPr>
        <w:shd w:val="clear" w:color="auto" w:fill="FFFFFF"/>
        <w:spacing w:after="0" w:line="360" w:lineRule="auto"/>
        <w:ind w:firstLine="709"/>
        <w:jc w:val="both"/>
        <w:rPr>
          <w:rFonts w:ascii="Arial" w:hAnsi="Arial" w:cs="Arial"/>
          <w:sz w:val="24"/>
          <w:szCs w:val="24"/>
        </w:rPr>
      </w:pPr>
      <w:r w:rsidRPr="00177141">
        <w:rPr>
          <w:rFonts w:ascii="Arial" w:hAnsi="Arial" w:cs="Arial"/>
          <w:sz w:val="24"/>
          <w:szCs w:val="24"/>
        </w:rPr>
        <w:t xml:space="preserve">На территории </w:t>
      </w:r>
      <w:proofErr w:type="spellStart"/>
      <w:r w:rsidRPr="00177141">
        <w:rPr>
          <w:rFonts w:ascii="Arial" w:hAnsi="Arial" w:cs="Arial"/>
          <w:sz w:val="24"/>
          <w:szCs w:val="24"/>
        </w:rPr>
        <w:t>г</w:t>
      </w:r>
      <w:proofErr w:type="gramStart"/>
      <w:r w:rsidRPr="00177141">
        <w:rPr>
          <w:rFonts w:ascii="Arial" w:hAnsi="Arial" w:cs="Arial"/>
          <w:sz w:val="24"/>
          <w:szCs w:val="24"/>
        </w:rPr>
        <w:t>.С</w:t>
      </w:r>
      <w:proofErr w:type="gramEnd"/>
      <w:r w:rsidRPr="00177141">
        <w:rPr>
          <w:rFonts w:ascii="Arial" w:hAnsi="Arial" w:cs="Arial"/>
          <w:sz w:val="24"/>
          <w:szCs w:val="24"/>
        </w:rPr>
        <w:t>моленска</w:t>
      </w:r>
      <w:proofErr w:type="spellEnd"/>
      <w:r w:rsidRPr="00177141">
        <w:rPr>
          <w:rFonts w:ascii="Arial" w:hAnsi="Arial" w:cs="Arial"/>
          <w:sz w:val="24"/>
          <w:szCs w:val="24"/>
        </w:rPr>
        <w:t xml:space="preserve"> и Смоленского района разведано Смоленское месторождение питьевых подземных вод водоносного </w:t>
      </w:r>
      <w:proofErr w:type="spellStart"/>
      <w:r w:rsidRPr="00177141">
        <w:rPr>
          <w:rFonts w:ascii="Arial" w:hAnsi="Arial" w:cs="Arial"/>
          <w:sz w:val="24"/>
          <w:szCs w:val="24"/>
        </w:rPr>
        <w:t>среднефаменского</w:t>
      </w:r>
      <w:proofErr w:type="spellEnd"/>
      <w:r w:rsidRPr="00177141">
        <w:rPr>
          <w:rFonts w:ascii="Arial" w:hAnsi="Arial" w:cs="Arial"/>
          <w:sz w:val="24"/>
          <w:szCs w:val="24"/>
        </w:rPr>
        <w:t xml:space="preserve"> горизонта, состоящее из 17 участков, с балансовыми эксплуатационными запасами в количестве 284,1 тыс. м</w:t>
      </w:r>
      <w:r w:rsidRPr="00177141">
        <w:rPr>
          <w:rFonts w:ascii="Arial" w:hAnsi="Arial" w:cs="Arial"/>
          <w:sz w:val="24"/>
          <w:szCs w:val="24"/>
          <w:vertAlign w:val="superscript"/>
        </w:rPr>
        <w:t>3</w:t>
      </w:r>
      <w:r w:rsidRPr="00177141">
        <w:rPr>
          <w:rFonts w:ascii="Arial" w:hAnsi="Arial" w:cs="Arial"/>
          <w:sz w:val="24"/>
          <w:szCs w:val="24"/>
        </w:rPr>
        <w:t xml:space="preserve">/сутки по промышленным категориям </w:t>
      </w:r>
      <w:r w:rsidRPr="00177141">
        <w:rPr>
          <w:rFonts w:ascii="Arial" w:hAnsi="Arial" w:cs="Arial"/>
          <w:sz w:val="24"/>
          <w:szCs w:val="24"/>
          <w:lang w:val="en-US"/>
        </w:rPr>
        <w:t>A</w:t>
      </w:r>
      <w:r w:rsidRPr="00177141">
        <w:rPr>
          <w:rFonts w:ascii="Arial" w:hAnsi="Arial" w:cs="Arial"/>
          <w:sz w:val="24"/>
          <w:szCs w:val="24"/>
        </w:rPr>
        <w:t>+</w:t>
      </w:r>
      <w:r w:rsidRPr="00177141">
        <w:rPr>
          <w:rFonts w:ascii="Arial" w:hAnsi="Arial" w:cs="Arial"/>
          <w:sz w:val="24"/>
          <w:szCs w:val="24"/>
          <w:lang w:val="en-US"/>
        </w:rPr>
        <w:t>B</w:t>
      </w:r>
      <w:r w:rsidRPr="00177141">
        <w:rPr>
          <w:rFonts w:ascii="Arial" w:hAnsi="Arial" w:cs="Arial"/>
          <w:sz w:val="24"/>
          <w:szCs w:val="24"/>
        </w:rPr>
        <w:t>+</w:t>
      </w:r>
      <w:r w:rsidRPr="00177141">
        <w:rPr>
          <w:rFonts w:ascii="Arial" w:hAnsi="Arial" w:cs="Arial"/>
          <w:sz w:val="24"/>
          <w:szCs w:val="24"/>
          <w:lang w:val="en-US"/>
        </w:rPr>
        <w:t>C</w:t>
      </w:r>
      <w:r w:rsidRPr="00177141">
        <w:rPr>
          <w:rFonts w:ascii="Arial" w:hAnsi="Arial" w:cs="Arial"/>
          <w:sz w:val="24"/>
          <w:szCs w:val="24"/>
          <w:vertAlign w:val="subscript"/>
        </w:rPr>
        <w:t>1</w:t>
      </w:r>
      <w:r w:rsidRPr="00177141">
        <w:rPr>
          <w:rFonts w:ascii="Arial" w:hAnsi="Arial" w:cs="Arial"/>
          <w:sz w:val="24"/>
          <w:szCs w:val="24"/>
        </w:rPr>
        <w:t>.</w:t>
      </w:r>
    </w:p>
    <w:p w:rsidR="002F75E6" w:rsidRPr="00177141" w:rsidRDefault="002F75E6" w:rsidP="00B22A8A">
      <w:pPr>
        <w:shd w:val="clear" w:color="auto" w:fill="FFFFFF"/>
        <w:spacing w:after="0" w:line="360" w:lineRule="auto"/>
        <w:ind w:firstLine="709"/>
        <w:jc w:val="both"/>
        <w:rPr>
          <w:rFonts w:ascii="Arial" w:hAnsi="Arial" w:cs="Arial"/>
          <w:sz w:val="24"/>
          <w:szCs w:val="24"/>
        </w:rPr>
      </w:pPr>
      <w:r w:rsidRPr="00177141">
        <w:rPr>
          <w:rFonts w:ascii="Arial" w:hAnsi="Arial" w:cs="Arial"/>
          <w:sz w:val="24"/>
          <w:szCs w:val="24"/>
        </w:rPr>
        <w:t>Хозяйственно</w:t>
      </w:r>
      <w:r w:rsidR="006058CD">
        <w:rPr>
          <w:rFonts w:ascii="Arial" w:hAnsi="Arial" w:cs="Arial"/>
          <w:sz w:val="24"/>
          <w:szCs w:val="24"/>
        </w:rPr>
        <w:t xml:space="preserve"> – </w:t>
      </w:r>
      <w:r w:rsidRPr="00177141">
        <w:rPr>
          <w:rFonts w:ascii="Arial" w:hAnsi="Arial" w:cs="Arial"/>
          <w:sz w:val="24"/>
          <w:szCs w:val="24"/>
        </w:rPr>
        <w:t>питьевые потребности населения Смоленского района полностью обеспечены подземными водами.</w:t>
      </w:r>
    </w:p>
    <w:p w:rsidR="002F75E6" w:rsidRPr="00177141" w:rsidRDefault="006058CD" w:rsidP="00B22A8A">
      <w:pPr>
        <w:shd w:val="clear" w:color="auto" w:fill="FFFFFF"/>
        <w:spacing w:after="0" w:line="360" w:lineRule="auto"/>
        <w:ind w:firstLine="709"/>
        <w:jc w:val="both"/>
        <w:rPr>
          <w:rFonts w:ascii="Arial" w:hAnsi="Arial" w:cs="Arial"/>
          <w:sz w:val="24"/>
          <w:szCs w:val="24"/>
        </w:rPr>
      </w:pPr>
      <w:r>
        <w:rPr>
          <w:rFonts w:ascii="Arial" w:hAnsi="Arial" w:cs="Arial"/>
          <w:sz w:val="24"/>
          <w:szCs w:val="24"/>
        </w:rPr>
        <w:t>Отбор питьевых подземных вод</w:t>
      </w:r>
      <w:r w:rsidR="002F75E6" w:rsidRPr="00177141">
        <w:rPr>
          <w:rFonts w:ascii="Arial" w:hAnsi="Arial" w:cs="Arial"/>
          <w:sz w:val="24"/>
          <w:szCs w:val="24"/>
        </w:rPr>
        <w:t xml:space="preserve"> для нужд Смоленского района </w:t>
      </w:r>
      <w:r>
        <w:rPr>
          <w:rFonts w:ascii="Arial" w:hAnsi="Arial" w:cs="Arial"/>
          <w:sz w:val="24"/>
          <w:szCs w:val="24"/>
        </w:rPr>
        <w:t>–</w:t>
      </w:r>
      <w:r w:rsidR="002F75E6" w:rsidRPr="00177141">
        <w:rPr>
          <w:rFonts w:ascii="Arial" w:hAnsi="Arial" w:cs="Arial"/>
          <w:sz w:val="24"/>
          <w:szCs w:val="24"/>
        </w:rPr>
        <w:t xml:space="preserve"> более </w:t>
      </w:r>
      <w:r>
        <w:rPr>
          <w:rFonts w:ascii="Arial" w:hAnsi="Arial" w:cs="Arial"/>
          <w:sz w:val="24"/>
          <w:szCs w:val="24"/>
        </w:rPr>
        <w:t xml:space="preserve">     </w:t>
      </w:r>
      <w:r w:rsidR="002F75E6" w:rsidRPr="00177141">
        <w:rPr>
          <w:rFonts w:ascii="Arial" w:hAnsi="Arial" w:cs="Arial"/>
          <w:sz w:val="24"/>
          <w:szCs w:val="24"/>
        </w:rPr>
        <w:t>20 тыс. м</w:t>
      </w:r>
      <w:r w:rsidR="002F75E6" w:rsidRPr="00177141">
        <w:rPr>
          <w:rFonts w:ascii="Arial" w:hAnsi="Arial" w:cs="Arial"/>
          <w:sz w:val="24"/>
          <w:szCs w:val="24"/>
          <w:vertAlign w:val="superscript"/>
        </w:rPr>
        <w:t>3</w:t>
      </w:r>
      <w:r w:rsidR="002F75E6" w:rsidRPr="00177141">
        <w:rPr>
          <w:rFonts w:ascii="Arial" w:hAnsi="Arial" w:cs="Arial"/>
          <w:sz w:val="24"/>
          <w:szCs w:val="24"/>
        </w:rPr>
        <w:t>/сутки.</w:t>
      </w:r>
    </w:p>
    <w:p w:rsidR="002F75E6" w:rsidRPr="00177141" w:rsidRDefault="002F75E6" w:rsidP="00B22A8A">
      <w:pPr>
        <w:shd w:val="clear" w:color="auto" w:fill="FFFFFF"/>
        <w:spacing w:after="0" w:line="360" w:lineRule="auto"/>
        <w:ind w:firstLine="709"/>
        <w:jc w:val="both"/>
        <w:rPr>
          <w:rFonts w:ascii="Arial" w:hAnsi="Arial" w:cs="Arial"/>
          <w:sz w:val="24"/>
          <w:szCs w:val="24"/>
        </w:rPr>
      </w:pPr>
      <w:r w:rsidRPr="00177141">
        <w:rPr>
          <w:rFonts w:ascii="Arial" w:hAnsi="Arial" w:cs="Arial"/>
          <w:sz w:val="24"/>
          <w:szCs w:val="24"/>
        </w:rPr>
        <w:t>Удельное потребление подземных вод на хозяйственно</w:t>
      </w:r>
      <w:r w:rsidR="006058CD">
        <w:rPr>
          <w:rFonts w:ascii="Arial" w:hAnsi="Arial" w:cs="Arial"/>
          <w:sz w:val="24"/>
          <w:szCs w:val="24"/>
        </w:rPr>
        <w:t xml:space="preserve"> – </w:t>
      </w:r>
      <w:r w:rsidRPr="00177141">
        <w:rPr>
          <w:rFonts w:ascii="Arial" w:hAnsi="Arial" w:cs="Arial"/>
          <w:sz w:val="24"/>
          <w:szCs w:val="24"/>
        </w:rPr>
        <w:t>питьевые цели составляет 280 л/сутки на 1 жителя Смоленского района.</w:t>
      </w:r>
    </w:p>
    <w:p w:rsidR="002F75E6" w:rsidRPr="00177141" w:rsidRDefault="002F75E6" w:rsidP="00B22A8A">
      <w:pPr>
        <w:shd w:val="clear" w:color="auto" w:fill="FFFFFF"/>
        <w:spacing w:after="0" w:line="360" w:lineRule="auto"/>
        <w:ind w:firstLine="709"/>
        <w:jc w:val="both"/>
        <w:rPr>
          <w:rFonts w:ascii="Arial" w:hAnsi="Arial" w:cs="Arial"/>
          <w:sz w:val="24"/>
          <w:szCs w:val="24"/>
        </w:rPr>
      </w:pPr>
      <w:r w:rsidRPr="00177141">
        <w:rPr>
          <w:rFonts w:ascii="Arial" w:hAnsi="Arial" w:cs="Arial"/>
          <w:sz w:val="24"/>
          <w:szCs w:val="24"/>
        </w:rPr>
        <w:t xml:space="preserve">По химическому составу питьевые воды целевого водоносного горизонта преимущественно гидрокарбонатные </w:t>
      </w:r>
      <w:proofErr w:type="spellStart"/>
      <w:r w:rsidRPr="00177141">
        <w:rPr>
          <w:rFonts w:ascii="Arial" w:hAnsi="Arial" w:cs="Arial"/>
          <w:sz w:val="24"/>
          <w:szCs w:val="24"/>
        </w:rPr>
        <w:t>кальциево</w:t>
      </w:r>
      <w:proofErr w:type="spellEnd"/>
      <w:r w:rsidR="006058CD">
        <w:rPr>
          <w:rFonts w:ascii="Arial" w:hAnsi="Arial" w:cs="Arial"/>
          <w:sz w:val="24"/>
          <w:szCs w:val="24"/>
        </w:rPr>
        <w:t xml:space="preserve"> – </w:t>
      </w:r>
      <w:r w:rsidRPr="00177141">
        <w:rPr>
          <w:rFonts w:ascii="Arial" w:hAnsi="Arial" w:cs="Arial"/>
          <w:sz w:val="24"/>
          <w:szCs w:val="24"/>
        </w:rPr>
        <w:t>магниевые со степенью минерализации 0,4 — 0,6 г/дм</w:t>
      </w:r>
      <w:r w:rsidRPr="00177141">
        <w:rPr>
          <w:rFonts w:ascii="Arial" w:hAnsi="Arial" w:cs="Arial"/>
          <w:sz w:val="24"/>
          <w:szCs w:val="24"/>
          <w:vertAlign w:val="superscript"/>
        </w:rPr>
        <w:t>3</w:t>
      </w:r>
      <w:r w:rsidRPr="00177141">
        <w:rPr>
          <w:rFonts w:ascii="Arial" w:hAnsi="Arial" w:cs="Arial"/>
          <w:sz w:val="24"/>
          <w:szCs w:val="24"/>
        </w:rPr>
        <w:t>, их общая жесткость составляет обычно 7-9 мг-</w:t>
      </w:r>
      <w:proofErr w:type="spellStart"/>
      <w:r w:rsidRPr="00177141">
        <w:rPr>
          <w:rFonts w:ascii="Arial" w:hAnsi="Arial" w:cs="Arial"/>
          <w:sz w:val="24"/>
          <w:szCs w:val="24"/>
        </w:rPr>
        <w:t>экв</w:t>
      </w:r>
      <w:proofErr w:type="spellEnd"/>
      <w:r w:rsidRPr="00177141">
        <w:rPr>
          <w:rFonts w:ascii="Arial" w:hAnsi="Arial" w:cs="Arial"/>
          <w:sz w:val="24"/>
          <w:szCs w:val="24"/>
        </w:rPr>
        <w:t>/дм</w:t>
      </w:r>
      <w:r w:rsidRPr="00177141">
        <w:rPr>
          <w:rFonts w:ascii="Arial" w:hAnsi="Arial" w:cs="Arial"/>
          <w:sz w:val="24"/>
          <w:szCs w:val="24"/>
          <w:vertAlign w:val="superscript"/>
        </w:rPr>
        <w:t>3</w:t>
      </w:r>
      <w:r w:rsidRPr="00177141">
        <w:rPr>
          <w:rFonts w:ascii="Arial" w:hAnsi="Arial" w:cs="Arial"/>
          <w:sz w:val="24"/>
          <w:szCs w:val="24"/>
        </w:rPr>
        <w:t>.</w:t>
      </w:r>
    </w:p>
    <w:p w:rsidR="002F75E6" w:rsidRPr="00177141" w:rsidRDefault="005415BD" w:rsidP="00B22A8A">
      <w:pPr>
        <w:pStyle w:val="a1"/>
        <w:spacing w:after="0" w:line="360" w:lineRule="auto"/>
        <w:ind w:firstLine="709"/>
        <w:jc w:val="both"/>
        <w:rPr>
          <w:rFonts w:ascii="Arial" w:hAnsi="Arial" w:cs="Arial"/>
        </w:rPr>
      </w:pPr>
      <w:r w:rsidRPr="00177141">
        <w:rPr>
          <w:rFonts w:ascii="Arial" w:hAnsi="Arial" w:cs="Arial"/>
        </w:rPr>
        <w:t xml:space="preserve">Эксплуатацию и техническое обслуживание объектов системы водоснабжения </w:t>
      </w:r>
      <w:proofErr w:type="spellStart"/>
      <w:r w:rsidRPr="00177141">
        <w:rPr>
          <w:rFonts w:ascii="Arial" w:hAnsi="Arial" w:cs="Arial"/>
        </w:rPr>
        <w:t>Кощинского</w:t>
      </w:r>
      <w:proofErr w:type="spellEnd"/>
      <w:r w:rsidRPr="00177141">
        <w:rPr>
          <w:rFonts w:ascii="Arial" w:hAnsi="Arial" w:cs="Arial"/>
        </w:rPr>
        <w:t xml:space="preserve"> сельского поселения осуществляет </w:t>
      </w:r>
      <w:r w:rsidR="002F75E6" w:rsidRPr="00177141">
        <w:rPr>
          <w:rFonts w:ascii="Arial" w:hAnsi="Arial" w:cs="Arial"/>
          <w:bCs/>
        </w:rPr>
        <w:t>ООО «Коммунальные системы «</w:t>
      </w:r>
      <w:proofErr w:type="spellStart"/>
      <w:r w:rsidR="00A41D54">
        <w:rPr>
          <w:rFonts w:ascii="Arial" w:hAnsi="Arial" w:cs="Arial"/>
          <w:bCs/>
        </w:rPr>
        <w:t>Кощи</w:t>
      </w:r>
      <w:r w:rsidR="002F75E6" w:rsidRPr="00177141">
        <w:rPr>
          <w:rFonts w:ascii="Arial" w:hAnsi="Arial" w:cs="Arial"/>
          <w:bCs/>
        </w:rPr>
        <w:t>но</w:t>
      </w:r>
      <w:proofErr w:type="spellEnd"/>
      <w:r w:rsidR="002F75E6" w:rsidRPr="00177141">
        <w:rPr>
          <w:rFonts w:ascii="Arial" w:hAnsi="Arial" w:cs="Arial"/>
          <w:bCs/>
        </w:rPr>
        <w:t>»</w:t>
      </w:r>
      <w:r w:rsidRPr="00177141">
        <w:rPr>
          <w:rFonts w:ascii="Arial" w:hAnsi="Arial" w:cs="Arial"/>
        </w:rPr>
        <w:t xml:space="preserve">. </w:t>
      </w:r>
      <w:r w:rsidR="002F75E6" w:rsidRPr="00177141">
        <w:rPr>
          <w:rFonts w:ascii="Arial" w:hAnsi="Arial" w:cs="Arial"/>
        </w:rPr>
        <w:t xml:space="preserve">На обслуживании </w:t>
      </w:r>
      <w:r w:rsidRPr="00177141">
        <w:rPr>
          <w:rFonts w:ascii="Arial" w:hAnsi="Arial" w:cs="Arial"/>
          <w:bCs/>
        </w:rPr>
        <w:t xml:space="preserve">данной организации в </w:t>
      </w:r>
      <w:proofErr w:type="spellStart"/>
      <w:r w:rsidRPr="00177141">
        <w:rPr>
          <w:rFonts w:ascii="Arial" w:hAnsi="Arial" w:cs="Arial"/>
          <w:bCs/>
        </w:rPr>
        <w:t>Кощинском</w:t>
      </w:r>
      <w:proofErr w:type="spellEnd"/>
      <w:r w:rsidRPr="00177141">
        <w:rPr>
          <w:rFonts w:ascii="Arial" w:hAnsi="Arial" w:cs="Arial"/>
          <w:bCs/>
        </w:rPr>
        <w:t xml:space="preserve"> сельском поселении находятся</w:t>
      </w:r>
      <w:r w:rsidR="002F75E6" w:rsidRPr="00177141">
        <w:rPr>
          <w:rFonts w:ascii="Arial" w:hAnsi="Arial" w:cs="Arial"/>
        </w:rPr>
        <w:t xml:space="preserve"> следующие коммунальные сооружения:</w:t>
      </w:r>
    </w:p>
    <w:p w:rsidR="002F75E6" w:rsidRPr="00177141" w:rsidRDefault="002F75E6" w:rsidP="00767296">
      <w:pPr>
        <w:numPr>
          <w:ilvl w:val="0"/>
          <w:numId w:val="73"/>
        </w:numPr>
        <w:shd w:val="clear" w:color="auto" w:fill="FFFFFF"/>
        <w:tabs>
          <w:tab w:val="clear" w:pos="1200"/>
          <w:tab w:val="num" w:pos="993"/>
        </w:tabs>
        <w:autoSpaceDE w:val="0"/>
        <w:autoSpaceDN w:val="0"/>
        <w:adjustRightInd w:val="0"/>
        <w:spacing w:after="0" w:line="360" w:lineRule="auto"/>
        <w:ind w:hanging="491"/>
        <w:jc w:val="both"/>
        <w:rPr>
          <w:rFonts w:ascii="Arial" w:hAnsi="Arial" w:cs="Arial"/>
          <w:sz w:val="24"/>
          <w:szCs w:val="24"/>
        </w:rPr>
      </w:pPr>
      <w:r w:rsidRPr="00177141">
        <w:rPr>
          <w:rFonts w:ascii="Arial" w:hAnsi="Arial" w:cs="Arial"/>
          <w:sz w:val="24"/>
          <w:szCs w:val="24"/>
        </w:rPr>
        <w:t>водопроводные сети</w:t>
      </w:r>
      <w:r w:rsidR="005415BD" w:rsidRPr="00177141">
        <w:rPr>
          <w:rFonts w:ascii="Arial" w:hAnsi="Arial" w:cs="Arial"/>
          <w:sz w:val="24"/>
          <w:szCs w:val="24"/>
        </w:rPr>
        <w:t>;</w:t>
      </w:r>
    </w:p>
    <w:p w:rsidR="002F75E6" w:rsidRPr="00202AF7" w:rsidRDefault="002F75E6" w:rsidP="00767296">
      <w:pPr>
        <w:numPr>
          <w:ilvl w:val="0"/>
          <w:numId w:val="73"/>
        </w:numPr>
        <w:shd w:val="clear" w:color="auto" w:fill="FFFFFF"/>
        <w:tabs>
          <w:tab w:val="clear" w:pos="1200"/>
          <w:tab w:val="num" w:pos="993"/>
        </w:tabs>
        <w:autoSpaceDE w:val="0"/>
        <w:autoSpaceDN w:val="0"/>
        <w:adjustRightInd w:val="0"/>
        <w:spacing w:after="0" w:line="360" w:lineRule="auto"/>
        <w:ind w:hanging="491"/>
        <w:jc w:val="both"/>
        <w:rPr>
          <w:rFonts w:ascii="Arial" w:hAnsi="Arial" w:cs="Arial"/>
          <w:iCs/>
          <w:sz w:val="24"/>
          <w:szCs w:val="24"/>
        </w:rPr>
      </w:pPr>
      <w:proofErr w:type="spellStart"/>
      <w:r w:rsidRPr="00177141">
        <w:rPr>
          <w:rFonts w:ascii="Arial" w:hAnsi="Arial" w:cs="Arial"/>
          <w:sz w:val="24"/>
          <w:szCs w:val="24"/>
        </w:rPr>
        <w:t>артскважины</w:t>
      </w:r>
      <w:proofErr w:type="spellEnd"/>
      <w:r w:rsidR="00202AF7">
        <w:rPr>
          <w:rFonts w:ascii="Arial" w:hAnsi="Arial" w:cs="Arial"/>
          <w:sz w:val="24"/>
          <w:szCs w:val="24"/>
        </w:rPr>
        <w:t>;</w:t>
      </w:r>
    </w:p>
    <w:p w:rsidR="00202AF7" w:rsidRPr="00767296" w:rsidRDefault="00202AF7" w:rsidP="00767296">
      <w:pPr>
        <w:numPr>
          <w:ilvl w:val="0"/>
          <w:numId w:val="73"/>
        </w:numPr>
        <w:shd w:val="clear" w:color="auto" w:fill="FFFFFF"/>
        <w:tabs>
          <w:tab w:val="clear" w:pos="1200"/>
          <w:tab w:val="num" w:pos="993"/>
        </w:tabs>
        <w:autoSpaceDE w:val="0"/>
        <w:autoSpaceDN w:val="0"/>
        <w:adjustRightInd w:val="0"/>
        <w:spacing w:after="0" w:line="360" w:lineRule="auto"/>
        <w:ind w:hanging="491"/>
        <w:jc w:val="both"/>
        <w:rPr>
          <w:rFonts w:ascii="Arial" w:hAnsi="Arial" w:cs="Arial"/>
          <w:iCs/>
          <w:sz w:val="24"/>
          <w:szCs w:val="24"/>
        </w:rPr>
      </w:pPr>
      <w:r w:rsidRPr="00177141">
        <w:rPr>
          <w:rFonts w:ascii="Arial" w:hAnsi="Arial" w:cs="Arial"/>
          <w:sz w:val="24"/>
          <w:szCs w:val="24"/>
        </w:rPr>
        <w:t>водонапорные башни</w:t>
      </w:r>
      <w:r>
        <w:rPr>
          <w:rFonts w:ascii="Arial" w:hAnsi="Arial" w:cs="Arial"/>
          <w:sz w:val="24"/>
          <w:szCs w:val="24"/>
        </w:rPr>
        <w:t>.</w:t>
      </w:r>
    </w:p>
    <w:p w:rsidR="005C1FA3" w:rsidRDefault="005C1FA3" w:rsidP="00767296">
      <w:pPr>
        <w:shd w:val="clear" w:color="auto" w:fill="FFFFFF"/>
        <w:autoSpaceDE w:val="0"/>
        <w:autoSpaceDN w:val="0"/>
        <w:adjustRightInd w:val="0"/>
        <w:spacing w:after="0" w:line="360" w:lineRule="auto"/>
        <w:ind w:firstLine="708"/>
        <w:jc w:val="both"/>
        <w:rPr>
          <w:rFonts w:ascii="Arial" w:hAnsi="Arial" w:cs="Arial"/>
          <w:sz w:val="24"/>
          <w:szCs w:val="24"/>
        </w:rPr>
      </w:pPr>
    </w:p>
    <w:p w:rsidR="00767296" w:rsidRDefault="00767296" w:rsidP="005C1FA3">
      <w:pPr>
        <w:shd w:val="clear" w:color="auto" w:fill="FFFFFF"/>
        <w:autoSpaceDE w:val="0"/>
        <w:autoSpaceDN w:val="0"/>
        <w:adjustRightInd w:val="0"/>
        <w:spacing w:after="0" w:line="360" w:lineRule="auto"/>
        <w:ind w:firstLine="708"/>
        <w:jc w:val="both"/>
        <w:rPr>
          <w:rFonts w:ascii="Arial" w:hAnsi="Arial" w:cs="Arial"/>
          <w:sz w:val="24"/>
          <w:szCs w:val="24"/>
        </w:rPr>
      </w:pPr>
      <w:r w:rsidRPr="00767296">
        <w:rPr>
          <w:rFonts w:ascii="Arial" w:hAnsi="Arial" w:cs="Arial"/>
          <w:sz w:val="24"/>
          <w:szCs w:val="24"/>
        </w:rPr>
        <w:t>Как видно из таблиц 31 – 33</w:t>
      </w:r>
      <w:r w:rsidR="00D703DF">
        <w:rPr>
          <w:rFonts w:ascii="Arial" w:hAnsi="Arial" w:cs="Arial"/>
          <w:sz w:val="24"/>
          <w:szCs w:val="24"/>
        </w:rPr>
        <w:t>,</w:t>
      </w:r>
      <w:r w:rsidRPr="00767296">
        <w:rPr>
          <w:rFonts w:ascii="Arial" w:hAnsi="Arial" w:cs="Arial"/>
          <w:sz w:val="24"/>
          <w:szCs w:val="24"/>
        </w:rPr>
        <w:t xml:space="preserve"> в настоящее время наблюдается большой процент износа водозаборных сооружений и сетей</w:t>
      </w:r>
      <w:r w:rsidR="005C1FA3">
        <w:rPr>
          <w:rFonts w:ascii="Arial" w:hAnsi="Arial" w:cs="Arial"/>
          <w:sz w:val="24"/>
          <w:szCs w:val="24"/>
        </w:rPr>
        <w:t>, стоящих на балансе ООО «Коммунальные системы «</w:t>
      </w:r>
      <w:proofErr w:type="spellStart"/>
      <w:r w:rsidR="005C1FA3">
        <w:rPr>
          <w:rFonts w:ascii="Arial" w:hAnsi="Arial" w:cs="Arial"/>
          <w:sz w:val="24"/>
          <w:szCs w:val="24"/>
        </w:rPr>
        <w:t>Кощино</w:t>
      </w:r>
      <w:proofErr w:type="spellEnd"/>
      <w:r w:rsidR="005C1FA3">
        <w:rPr>
          <w:rFonts w:ascii="Arial" w:hAnsi="Arial" w:cs="Arial"/>
          <w:sz w:val="24"/>
          <w:szCs w:val="24"/>
        </w:rPr>
        <w:t>»</w:t>
      </w:r>
      <w:r w:rsidRPr="00767296">
        <w:rPr>
          <w:rFonts w:ascii="Arial" w:hAnsi="Arial" w:cs="Arial"/>
          <w:sz w:val="24"/>
          <w:szCs w:val="24"/>
        </w:rPr>
        <w:t>.</w:t>
      </w:r>
    </w:p>
    <w:p w:rsidR="00767296" w:rsidRPr="00767296" w:rsidRDefault="00767296" w:rsidP="005C1FA3">
      <w:pPr>
        <w:shd w:val="clear" w:color="auto" w:fill="FFFFFF"/>
        <w:autoSpaceDE w:val="0"/>
        <w:autoSpaceDN w:val="0"/>
        <w:adjustRightInd w:val="0"/>
        <w:spacing w:after="0" w:line="360" w:lineRule="auto"/>
        <w:jc w:val="both"/>
        <w:rPr>
          <w:rFonts w:ascii="Arial" w:hAnsi="Arial" w:cs="Arial"/>
          <w:iCs/>
          <w:sz w:val="24"/>
          <w:szCs w:val="24"/>
        </w:rPr>
      </w:pPr>
    </w:p>
    <w:p w:rsidR="005415BD" w:rsidRPr="00177141" w:rsidRDefault="005415BD" w:rsidP="00B22A8A">
      <w:pPr>
        <w:pStyle w:val="1"/>
        <w:numPr>
          <w:ilvl w:val="0"/>
          <w:numId w:val="0"/>
        </w:numPr>
        <w:spacing w:line="360" w:lineRule="auto"/>
        <w:ind w:firstLine="709"/>
        <w:jc w:val="right"/>
        <w:rPr>
          <w:rFonts w:ascii="Arial" w:hAnsi="Arial" w:cs="Arial"/>
          <w:sz w:val="24"/>
        </w:rPr>
      </w:pPr>
      <w:r w:rsidRPr="00177141">
        <w:rPr>
          <w:rFonts w:ascii="Arial" w:hAnsi="Arial" w:cs="Arial"/>
          <w:sz w:val="24"/>
        </w:rPr>
        <w:lastRenderedPageBreak/>
        <w:t xml:space="preserve">Таблица </w:t>
      </w:r>
      <w:r w:rsidR="00181FBC" w:rsidRPr="00177141">
        <w:rPr>
          <w:rFonts w:ascii="Arial" w:hAnsi="Arial" w:cs="Arial"/>
          <w:sz w:val="24"/>
        </w:rPr>
        <w:t>31</w:t>
      </w:r>
    </w:p>
    <w:p w:rsidR="007C06F6" w:rsidRDefault="00B22A8A" w:rsidP="00B22A8A">
      <w:pPr>
        <w:spacing w:after="0" w:line="360" w:lineRule="auto"/>
        <w:ind w:firstLine="709"/>
        <w:jc w:val="center"/>
        <w:rPr>
          <w:rFonts w:ascii="Arial" w:hAnsi="Arial" w:cs="Arial"/>
          <w:b/>
          <w:sz w:val="24"/>
          <w:szCs w:val="24"/>
        </w:rPr>
      </w:pPr>
      <w:r w:rsidRPr="00177141">
        <w:rPr>
          <w:rFonts w:ascii="Arial" w:hAnsi="Arial" w:cs="Arial"/>
          <w:b/>
          <w:sz w:val="24"/>
          <w:szCs w:val="24"/>
        </w:rPr>
        <w:t xml:space="preserve">Перечень </w:t>
      </w:r>
      <w:r w:rsidR="00767296">
        <w:rPr>
          <w:rFonts w:ascii="Arial" w:hAnsi="Arial" w:cs="Arial"/>
          <w:b/>
          <w:sz w:val="24"/>
          <w:szCs w:val="24"/>
        </w:rPr>
        <w:t>водонапорных башен</w:t>
      </w:r>
      <w:r w:rsidR="007C06F6">
        <w:rPr>
          <w:rFonts w:ascii="Arial" w:hAnsi="Arial" w:cs="Arial"/>
          <w:b/>
          <w:sz w:val="24"/>
          <w:szCs w:val="24"/>
        </w:rPr>
        <w:t>, находящихся на балансе</w:t>
      </w:r>
    </w:p>
    <w:p w:rsidR="002F75E6" w:rsidRDefault="002F75E6" w:rsidP="00B22A8A">
      <w:pPr>
        <w:spacing w:after="0" w:line="360" w:lineRule="auto"/>
        <w:ind w:firstLine="709"/>
        <w:jc w:val="center"/>
        <w:rPr>
          <w:rFonts w:ascii="Arial" w:hAnsi="Arial" w:cs="Arial"/>
          <w:b/>
          <w:bCs/>
          <w:sz w:val="24"/>
          <w:szCs w:val="24"/>
        </w:rPr>
      </w:pPr>
      <w:r w:rsidRPr="00177141">
        <w:rPr>
          <w:rFonts w:ascii="Arial" w:hAnsi="Arial" w:cs="Arial"/>
          <w:b/>
          <w:bCs/>
          <w:sz w:val="24"/>
          <w:szCs w:val="24"/>
        </w:rPr>
        <w:t>ООО «Коммунальные системы «</w:t>
      </w:r>
      <w:proofErr w:type="spellStart"/>
      <w:r w:rsidR="00767296">
        <w:rPr>
          <w:rFonts w:ascii="Arial" w:hAnsi="Arial" w:cs="Arial"/>
          <w:b/>
          <w:bCs/>
          <w:sz w:val="24"/>
          <w:szCs w:val="24"/>
        </w:rPr>
        <w:t>Кощин</w:t>
      </w:r>
      <w:r w:rsidRPr="00177141">
        <w:rPr>
          <w:rFonts w:ascii="Arial" w:hAnsi="Arial" w:cs="Arial"/>
          <w:b/>
          <w:bCs/>
          <w:sz w:val="24"/>
          <w:szCs w:val="24"/>
        </w:rPr>
        <w:t>о</w:t>
      </w:r>
      <w:proofErr w:type="spellEnd"/>
      <w:r w:rsidRPr="00177141">
        <w:rPr>
          <w:rFonts w:ascii="Arial" w:hAnsi="Arial" w:cs="Arial"/>
          <w:b/>
          <w:bCs/>
          <w:sz w:val="24"/>
          <w:szCs w:val="24"/>
        </w:rPr>
        <w:t>»</w:t>
      </w:r>
    </w:p>
    <w:p w:rsidR="00202AF7" w:rsidRDefault="00202AF7" w:rsidP="00B22A8A">
      <w:pPr>
        <w:spacing w:after="0" w:line="360" w:lineRule="auto"/>
        <w:ind w:firstLine="709"/>
        <w:jc w:val="center"/>
        <w:rPr>
          <w:rFonts w:ascii="Arial" w:hAnsi="Arial" w:cs="Arial"/>
          <w:b/>
          <w:bCs/>
          <w:sz w:val="24"/>
          <w:szCs w:val="24"/>
        </w:rPr>
      </w:pPr>
    </w:p>
    <w:tbl>
      <w:tblPr>
        <w:tblStyle w:val="aa"/>
        <w:tblW w:w="10065" w:type="dxa"/>
        <w:tblInd w:w="-318" w:type="dxa"/>
        <w:tblLook w:val="04A0" w:firstRow="1" w:lastRow="0" w:firstColumn="1" w:lastColumn="0" w:noHBand="0" w:noVBand="1"/>
      </w:tblPr>
      <w:tblGrid>
        <w:gridCol w:w="710"/>
        <w:gridCol w:w="2551"/>
        <w:gridCol w:w="1560"/>
        <w:gridCol w:w="992"/>
        <w:gridCol w:w="1733"/>
        <w:gridCol w:w="1244"/>
        <w:gridCol w:w="1275"/>
      </w:tblGrid>
      <w:tr w:rsidR="00767296" w:rsidRPr="00A5237D" w:rsidTr="00767296">
        <w:tc>
          <w:tcPr>
            <w:tcW w:w="710" w:type="dxa"/>
            <w:shd w:val="clear" w:color="auto" w:fill="B6DDE8" w:themeFill="accent5" w:themeFillTint="66"/>
          </w:tcPr>
          <w:p w:rsidR="00767296" w:rsidRPr="00A5237D" w:rsidRDefault="00767296" w:rsidP="00A5237D">
            <w:pPr>
              <w:spacing w:after="0" w:line="240" w:lineRule="auto"/>
              <w:jc w:val="center"/>
              <w:rPr>
                <w:rFonts w:ascii="Arial" w:hAnsi="Arial" w:cs="Arial"/>
                <w:bCs/>
                <w:sz w:val="22"/>
                <w:szCs w:val="22"/>
              </w:rPr>
            </w:pPr>
            <w:r w:rsidRPr="00A5237D">
              <w:rPr>
                <w:rFonts w:ascii="Arial" w:hAnsi="Arial" w:cs="Arial"/>
                <w:bCs/>
                <w:sz w:val="22"/>
                <w:szCs w:val="22"/>
              </w:rPr>
              <w:t>№</w:t>
            </w:r>
          </w:p>
          <w:p w:rsidR="00767296" w:rsidRPr="00A5237D" w:rsidRDefault="00767296" w:rsidP="00A5237D">
            <w:pPr>
              <w:spacing w:after="0" w:line="240" w:lineRule="auto"/>
              <w:jc w:val="center"/>
              <w:rPr>
                <w:rFonts w:ascii="Arial" w:hAnsi="Arial" w:cs="Arial"/>
                <w:bCs/>
                <w:sz w:val="22"/>
                <w:szCs w:val="22"/>
              </w:rPr>
            </w:pPr>
            <w:proofErr w:type="gramStart"/>
            <w:r w:rsidRPr="00A5237D">
              <w:rPr>
                <w:rFonts w:ascii="Arial" w:hAnsi="Arial" w:cs="Arial"/>
                <w:bCs/>
                <w:sz w:val="22"/>
                <w:szCs w:val="22"/>
              </w:rPr>
              <w:t>п</w:t>
            </w:r>
            <w:proofErr w:type="gramEnd"/>
            <w:r w:rsidRPr="00A5237D">
              <w:rPr>
                <w:rFonts w:ascii="Arial" w:hAnsi="Arial" w:cs="Arial"/>
                <w:bCs/>
                <w:sz w:val="22"/>
                <w:szCs w:val="22"/>
              </w:rPr>
              <w:t>/п</w:t>
            </w:r>
          </w:p>
        </w:tc>
        <w:tc>
          <w:tcPr>
            <w:tcW w:w="2551" w:type="dxa"/>
            <w:shd w:val="clear" w:color="auto" w:fill="B6DDE8" w:themeFill="accent5" w:themeFillTint="66"/>
          </w:tcPr>
          <w:p w:rsidR="00767296" w:rsidRPr="00A5237D" w:rsidRDefault="00767296" w:rsidP="00A5237D">
            <w:pPr>
              <w:spacing w:after="0" w:line="240" w:lineRule="auto"/>
              <w:jc w:val="center"/>
              <w:rPr>
                <w:rFonts w:ascii="Arial" w:hAnsi="Arial" w:cs="Arial"/>
                <w:bCs/>
                <w:sz w:val="22"/>
                <w:szCs w:val="22"/>
              </w:rPr>
            </w:pPr>
            <w:r w:rsidRPr="00A5237D">
              <w:rPr>
                <w:rFonts w:ascii="Arial" w:hAnsi="Arial" w:cs="Arial"/>
                <w:bCs/>
                <w:sz w:val="22"/>
                <w:szCs w:val="22"/>
              </w:rPr>
              <w:t>Наименование</w:t>
            </w:r>
          </w:p>
          <w:p w:rsidR="00767296" w:rsidRPr="00A5237D" w:rsidRDefault="00767296" w:rsidP="00A5237D">
            <w:pPr>
              <w:spacing w:after="0" w:line="240" w:lineRule="auto"/>
              <w:jc w:val="center"/>
              <w:rPr>
                <w:rFonts w:ascii="Arial" w:hAnsi="Arial" w:cs="Arial"/>
                <w:bCs/>
                <w:sz w:val="22"/>
                <w:szCs w:val="22"/>
              </w:rPr>
            </w:pPr>
            <w:r w:rsidRPr="00A5237D">
              <w:rPr>
                <w:rFonts w:ascii="Arial" w:hAnsi="Arial" w:cs="Arial"/>
                <w:bCs/>
                <w:sz w:val="22"/>
                <w:szCs w:val="22"/>
              </w:rPr>
              <w:t>объекта</w:t>
            </w:r>
          </w:p>
        </w:tc>
        <w:tc>
          <w:tcPr>
            <w:tcW w:w="1560" w:type="dxa"/>
            <w:shd w:val="clear" w:color="auto" w:fill="B6DDE8" w:themeFill="accent5" w:themeFillTint="66"/>
          </w:tcPr>
          <w:p w:rsidR="00767296" w:rsidRPr="00A5237D" w:rsidRDefault="00767296" w:rsidP="00A5237D">
            <w:pPr>
              <w:spacing w:after="0" w:line="240" w:lineRule="auto"/>
              <w:jc w:val="center"/>
              <w:rPr>
                <w:rFonts w:ascii="Arial" w:hAnsi="Arial" w:cs="Arial"/>
                <w:bCs/>
                <w:sz w:val="22"/>
                <w:szCs w:val="22"/>
              </w:rPr>
            </w:pPr>
            <w:r w:rsidRPr="00A5237D">
              <w:rPr>
                <w:rFonts w:ascii="Arial" w:hAnsi="Arial" w:cs="Arial"/>
                <w:bCs/>
                <w:sz w:val="22"/>
                <w:szCs w:val="22"/>
              </w:rPr>
              <w:t>Адрес</w:t>
            </w:r>
          </w:p>
        </w:tc>
        <w:tc>
          <w:tcPr>
            <w:tcW w:w="992" w:type="dxa"/>
            <w:shd w:val="clear" w:color="auto" w:fill="B6DDE8" w:themeFill="accent5" w:themeFillTint="66"/>
          </w:tcPr>
          <w:p w:rsidR="00767296" w:rsidRPr="00A5237D" w:rsidRDefault="00767296" w:rsidP="00A5237D">
            <w:pPr>
              <w:spacing w:after="0" w:line="240" w:lineRule="auto"/>
              <w:jc w:val="center"/>
              <w:rPr>
                <w:rFonts w:ascii="Arial" w:hAnsi="Arial" w:cs="Arial"/>
                <w:bCs/>
                <w:sz w:val="22"/>
                <w:szCs w:val="22"/>
              </w:rPr>
            </w:pPr>
            <w:r w:rsidRPr="00A5237D">
              <w:rPr>
                <w:rFonts w:ascii="Arial" w:hAnsi="Arial" w:cs="Arial"/>
                <w:bCs/>
                <w:sz w:val="22"/>
                <w:szCs w:val="22"/>
              </w:rPr>
              <w:t>Год</w:t>
            </w:r>
          </w:p>
          <w:p w:rsidR="00767296" w:rsidRPr="00A5237D" w:rsidRDefault="00767296" w:rsidP="00A5237D">
            <w:pPr>
              <w:spacing w:after="0" w:line="240" w:lineRule="auto"/>
              <w:jc w:val="center"/>
              <w:rPr>
                <w:rFonts w:ascii="Arial" w:hAnsi="Arial" w:cs="Arial"/>
                <w:bCs/>
                <w:sz w:val="22"/>
                <w:szCs w:val="22"/>
              </w:rPr>
            </w:pPr>
            <w:r w:rsidRPr="00A5237D">
              <w:rPr>
                <w:rFonts w:ascii="Arial" w:hAnsi="Arial" w:cs="Arial"/>
                <w:bCs/>
                <w:sz w:val="22"/>
                <w:szCs w:val="22"/>
              </w:rPr>
              <w:t>ввода</w:t>
            </w:r>
          </w:p>
        </w:tc>
        <w:tc>
          <w:tcPr>
            <w:tcW w:w="1733" w:type="dxa"/>
            <w:shd w:val="clear" w:color="auto" w:fill="B6DDE8" w:themeFill="accent5" w:themeFillTint="66"/>
          </w:tcPr>
          <w:p w:rsidR="00767296" w:rsidRPr="007C06F6" w:rsidRDefault="00767296" w:rsidP="00A5237D">
            <w:pPr>
              <w:spacing w:after="0" w:line="240" w:lineRule="auto"/>
              <w:jc w:val="center"/>
              <w:rPr>
                <w:rFonts w:ascii="Arial" w:hAnsi="Arial" w:cs="Arial"/>
                <w:bCs/>
                <w:sz w:val="22"/>
                <w:szCs w:val="22"/>
              </w:rPr>
            </w:pPr>
            <w:r w:rsidRPr="007C06F6">
              <w:rPr>
                <w:rFonts w:ascii="Arial" w:hAnsi="Arial" w:cs="Arial"/>
                <w:bCs/>
                <w:sz w:val="22"/>
                <w:szCs w:val="22"/>
              </w:rPr>
              <w:t>Система</w:t>
            </w:r>
          </w:p>
        </w:tc>
        <w:tc>
          <w:tcPr>
            <w:tcW w:w="1244" w:type="dxa"/>
            <w:shd w:val="clear" w:color="auto" w:fill="B6DDE8" w:themeFill="accent5" w:themeFillTint="66"/>
          </w:tcPr>
          <w:p w:rsidR="00767296" w:rsidRDefault="00767296" w:rsidP="00A5237D">
            <w:pPr>
              <w:spacing w:after="0" w:line="240" w:lineRule="auto"/>
              <w:jc w:val="center"/>
              <w:rPr>
                <w:rFonts w:ascii="Arial" w:hAnsi="Arial" w:cs="Arial"/>
                <w:bCs/>
              </w:rPr>
            </w:pPr>
            <w:r>
              <w:rPr>
                <w:rFonts w:ascii="Arial" w:hAnsi="Arial" w:cs="Arial"/>
                <w:bCs/>
              </w:rPr>
              <w:t>Объём,</w:t>
            </w:r>
          </w:p>
          <w:p w:rsidR="00767296" w:rsidRPr="00A5237D" w:rsidRDefault="00767296" w:rsidP="00A5237D">
            <w:pPr>
              <w:spacing w:after="0" w:line="240" w:lineRule="auto"/>
              <w:jc w:val="center"/>
              <w:rPr>
                <w:rFonts w:ascii="Arial" w:hAnsi="Arial" w:cs="Arial"/>
                <w:bCs/>
              </w:rPr>
            </w:pPr>
            <w:r>
              <w:rPr>
                <w:rFonts w:ascii="Arial" w:hAnsi="Arial" w:cs="Arial"/>
                <w:bCs/>
              </w:rPr>
              <w:t>м</w:t>
            </w:r>
            <w:r w:rsidRPr="00767296">
              <w:rPr>
                <w:rFonts w:ascii="Arial" w:hAnsi="Arial" w:cs="Arial"/>
                <w:bCs/>
                <w:vertAlign w:val="superscript"/>
              </w:rPr>
              <w:t>3</w:t>
            </w:r>
          </w:p>
        </w:tc>
        <w:tc>
          <w:tcPr>
            <w:tcW w:w="1275" w:type="dxa"/>
            <w:shd w:val="clear" w:color="auto" w:fill="B6DDE8" w:themeFill="accent5" w:themeFillTint="66"/>
          </w:tcPr>
          <w:p w:rsidR="00767296" w:rsidRPr="00A5237D" w:rsidRDefault="00767296" w:rsidP="00A5237D">
            <w:pPr>
              <w:spacing w:after="0" w:line="240" w:lineRule="auto"/>
              <w:jc w:val="center"/>
              <w:rPr>
                <w:rFonts w:ascii="Arial" w:hAnsi="Arial" w:cs="Arial"/>
                <w:bCs/>
                <w:sz w:val="22"/>
                <w:szCs w:val="22"/>
              </w:rPr>
            </w:pPr>
            <w:r w:rsidRPr="00A5237D">
              <w:rPr>
                <w:rFonts w:ascii="Arial" w:hAnsi="Arial" w:cs="Arial"/>
                <w:bCs/>
                <w:sz w:val="22"/>
                <w:szCs w:val="22"/>
              </w:rPr>
              <w:t>Износ</w:t>
            </w:r>
            <w:r>
              <w:rPr>
                <w:rFonts w:ascii="Arial" w:hAnsi="Arial" w:cs="Arial"/>
                <w:bCs/>
                <w:sz w:val="22"/>
                <w:szCs w:val="22"/>
              </w:rPr>
              <w:t>,</w:t>
            </w:r>
          </w:p>
          <w:p w:rsidR="00767296" w:rsidRPr="00A5237D" w:rsidRDefault="00767296" w:rsidP="00A5237D">
            <w:pPr>
              <w:spacing w:after="0" w:line="240" w:lineRule="auto"/>
              <w:jc w:val="center"/>
              <w:rPr>
                <w:rFonts w:ascii="Arial" w:hAnsi="Arial" w:cs="Arial"/>
                <w:bCs/>
                <w:sz w:val="22"/>
                <w:szCs w:val="22"/>
              </w:rPr>
            </w:pPr>
            <w:r w:rsidRPr="00A5237D">
              <w:rPr>
                <w:rFonts w:ascii="Arial" w:hAnsi="Arial" w:cs="Arial"/>
                <w:bCs/>
                <w:sz w:val="22"/>
                <w:szCs w:val="22"/>
              </w:rPr>
              <w:t>%</w:t>
            </w:r>
          </w:p>
        </w:tc>
      </w:tr>
      <w:tr w:rsidR="00767296" w:rsidRPr="00A5237D" w:rsidTr="00767296">
        <w:tc>
          <w:tcPr>
            <w:tcW w:w="710" w:type="dxa"/>
          </w:tcPr>
          <w:p w:rsidR="00767296" w:rsidRPr="00A5237D" w:rsidRDefault="00767296" w:rsidP="00A5237D">
            <w:pPr>
              <w:spacing w:after="0" w:line="240" w:lineRule="auto"/>
              <w:jc w:val="center"/>
              <w:rPr>
                <w:rFonts w:ascii="Arial" w:hAnsi="Arial" w:cs="Arial"/>
                <w:bCs/>
                <w:sz w:val="22"/>
                <w:szCs w:val="22"/>
              </w:rPr>
            </w:pPr>
            <w:r>
              <w:rPr>
                <w:rFonts w:ascii="Arial" w:hAnsi="Arial" w:cs="Arial"/>
                <w:bCs/>
                <w:sz w:val="22"/>
                <w:szCs w:val="22"/>
              </w:rPr>
              <w:t>1</w:t>
            </w:r>
          </w:p>
        </w:tc>
        <w:tc>
          <w:tcPr>
            <w:tcW w:w="2551" w:type="dxa"/>
          </w:tcPr>
          <w:p w:rsidR="00767296" w:rsidRPr="00A5237D" w:rsidRDefault="00767296" w:rsidP="00A5237D">
            <w:pPr>
              <w:spacing w:after="0" w:line="240" w:lineRule="auto"/>
              <w:jc w:val="center"/>
              <w:rPr>
                <w:rFonts w:ascii="Arial" w:hAnsi="Arial" w:cs="Arial"/>
                <w:bCs/>
                <w:sz w:val="22"/>
                <w:szCs w:val="22"/>
              </w:rPr>
            </w:pPr>
            <w:r>
              <w:rPr>
                <w:rFonts w:ascii="Arial" w:hAnsi="Arial" w:cs="Arial"/>
                <w:bCs/>
                <w:sz w:val="22"/>
                <w:szCs w:val="22"/>
              </w:rPr>
              <w:t>водонапорная башня</w:t>
            </w:r>
          </w:p>
        </w:tc>
        <w:tc>
          <w:tcPr>
            <w:tcW w:w="1560" w:type="dxa"/>
          </w:tcPr>
          <w:p w:rsidR="00767296" w:rsidRPr="00A5237D" w:rsidRDefault="007C06F6" w:rsidP="00A5237D">
            <w:pPr>
              <w:spacing w:after="0" w:line="240" w:lineRule="auto"/>
              <w:jc w:val="center"/>
              <w:rPr>
                <w:rFonts w:ascii="Arial" w:hAnsi="Arial" w:cs="Arial"/>
                <w:bCs/>
                <w:sz w:val="22"/>
                <w:szCs w:val="22"/>
              </w:rPr>
            </w:pPr>
            <w:proofErr w:type="spellStart"/>
            <w:r>
              <w:rPr>
                <w:rFonts w:ascii="Arial" w:hAnsi="Arial" w:cs="Arial"/>
                <w:bCs/>
                <w:sz w:val="22"/>
                <w:szCs w:val="22"/>
              </w:rPr>
              <w:t>Кощино</w:t>
            </w:r>
            <w:proofErr w:type="spellEnd"/>
          </w:p>
        </w:tc>
        <w:tc>
          <w:tcPr>
            <w:tcW w:w="992" w:type="dxa"/>
          </w:tcPr>
          <w:p w:rsidR="00767296" w:rsidRPr="00A5237D" w:rsidRDefault="007C06F6" w:rsidP="00A5237D">
            <w:pPr>
              <w:spacing w:after="0" w:line="240" w:lineRule="auto"/>
              <w:jc w:val="center"/>
              <w:rPr>
                <w:rFonts w:ascii="Arial" w:hAnsi="Arial" w:cs="Arial"/>
                <w:bCs/>
                <w:sz w:val="22"/>
                <w:szCs w:val="22"/>
              </w:rPr>
            </w:pPr>
            <w:r>
              <w:rPr>
                <w:rFonts w:ascii="Arial" w:hAnsi="Arial" w:cs="Arial"/>
                <w:bCs/>
                <w:sz w:val="22"/>
                <w:szCs w:val="22"/>
              </w:rPr>
              <w:t>1980</w:t>
            </w:r>
          </w:p>
        </w:tc>
        <w:tc>
          <w:tcPr>
            <w:tcW w:w="1733" w:type="dxa"/>
          </w:tcPr>
          <w:p w:rsidR="00767296" w:rsidRPr="007C06F6" w:rsidRDefault="007C06F6" w:rsidP="00A5237D">
            <w:pPr>
              <w:spacing w:after="0" w:line="240" w:lineRule="auto"/>
              <w:jc w:val="center"/>
              <w:rPr>
                <w:rFonts w:ascii="Arial" w:hAnsi="Arial" w:cs="Arial"/>
                <w:bCs/>
                <w:sz w:val="22"/>
                <w:szCs w:val="22"/>
              </w:rPr>
            </w:pPr>
            <w:proofErr w:type="spellStart"/>
            <w:r w:rsidRPr="007C06F6">
              <w:rPr>
                <w:rFonts w:ascii="Arial" w:hAnsi="Arial" w:cs="Arial"/>
                <w:bCs/>
                <w:sz w:val="22"/>
                <w:szCs w:val="22"/>
              </w:rPr>
              <w:t>Рожновского</w:t>
            </w:r>
            <w:proofErr w:type="spellEnd"/>
          </w:p>
        </w:tc>
        <w:tc>
          <w:tcPr>
            <w:tcW w:w="1244" w:type="dxa"/>
          </w:tcPr>
          <w:p w:rsidR="00767296" w:rsidRPr="00A5237D" w:rsidRDefault="00767296" w:rsidP="00A5237D">
            <w:pPr>
              <w:spacing w:after="0" w:line="240" w:lineRule="auto"/>
              <w:jc w:val="center"/>
              <w:rPr>
                <w:rFonts w:ascii="Arial" w:hAnsi="Arial" w:cs="Arial"/>
                <w:bCs/>
              </w:rPr>
            </w:pPr>
            <w:r>
              <w:rPr>
                <w:rFonts w:ascii="Arial" w:hAnsi="Arial" w:cs="Arial"/>
                <w:bCs/>
              </w:rPr>
              <w:t>150</w:t>
            </w:r>
          </w:p>
        </w:tc>
        <w:tc>
          <w:tcPr>
            <w:tcW w:w="1275" w:type="dxa"/>
          </w:tcPr>
          <w:p w:rsidR="00767296" w:rsidRPr="00A5237D" w:rsidRDefault="007C06F6" w:rsidP="00A5237D">
            <w:pPr>
              <w:spacing w:after="0" w:line="240" w:lineRule="auto"/>
              <w:jc w:val="center"/>
              <w:rPr>
                <w:rFonts w:ascii="Arial" w:hAnsi="Arial" w:cs="Arial"/>
                <w:bCs/>
                <w:sz w:val="22"/>
                <w:szCs w:val="22"/>
              </w:rPr>
            </w:pPr>
            <w:r>
              <w:rPr>
                <w:rFonts w:ascii="Arial" w:hAnsi="Arial" w:cs="Arial"/>
                <w:bCs/>
                <w:sz w:val="22"/>
                <w:szCs w:val="22"/>
              </w:rPr>
              <w:t>77</w:t>
            </w:r>
          </w:p>
        </w:tc>
      </w:tr>
      <w:tr w:rsidR="00767296" w:rsidRPr="00A5237D" w:rsidTr="00767296">
        <w:tc>
          <w:tcPr>
            <w:tcW w:w="710" w:type="dxa"/>
          </w:tcPr>
          <w:p w:rsidR="00767296" w:rsidRPr="00A5237D" w:rsidRDefault="00767296" w:rsidP="00A5237D">
            <w:pPr>
              <w:spacing w:after="0" w:line="240" w:lineRule="auto"/>
              <w:jc w:val="center"/>
              <w:rPr>
                <w:rFonts w:ascii="Arial" w:hAnsi="Arial" w:cs="Arial"/>
                <w:bCs/>
                <w:sz w:val="22"/>
                <w:szCs w:val="22"/>
              </w:rPr>
            </w:pPr>
            <w:r>
              <w:rPr>
                <w:rFonts w:ascii="Arial" w:hAnsi="Arial" w:cs="Arial"/>
                <w:bCs/>
                <w:sz w:val="22"/>
                <w:szCs w:val="22"/>
              </w:rPr>
              <w:t>2</w:t>
            </w:r>
          </w:p>
        </w:tc>
        <w:tc>
          <w:tcPr>
            <w:tcW w:w="2551" w:type="dxa"/>
          </w:tcPr>
          <w:p w:rsidR="00767296" w:rsidRPr="00A5237D" w:rsidRDefault="007C06F6" w:rsidP="00A5237D">
            <w:pPr>
              <w:spacing w:after="0" w:line="240" w:lineRule="auto"/>
              <w:jc w:val="center"/>
              <w:rPr>
                <w:rFonts w:ascii="Arial" w:hAnsi="Arial" w:cs="Arial"/>
                <w:bCs/>
                <w:sz w:val="22"/>
                <w:szCs w:val="22"/>
              </w:rPr>
            </w:pPr>
            <w:r>
              <w:rPr>
                <w:rFonts w:ascii="Arial" w:hAnsi="Arial" w:cs="Arial"/>
                <w:bCs/>
                <w:sz w:val="22"/>
                <w:szCs w:val="22"/>
              </w:rPr>
              <w:t>водонапорная башня</w:t>
            </w:r>
          </w:p>
        </w:tc>
        <w:tc>
          <w:tcPr>
            <w:tcW w:w="1560" w:type="dxa"/>
          </w:tcPr>
          <w:p w:rsidR="00767296" w:rsidRPr="00A5237D" w:rsidRDefault="007C06F6" w:rsidP="00A5237D">
            <w:pPr>
              <w:spacing w:after="0" w:line="240" w:lineRule="auto"/>
              <w:jc w:val="center"/>
              <w:rPr>
                <w:rFonts w:ascii="Arial" w:hAnsi="Arial" w:cs="Arial"/>
                <w:bCs/>
                <w:sz w:val="22"/>
                <w:szCs w:val="22"/>
              </w:rPr>
            </w:pPr>
            <w:proofErr w:type="spellStart"/>
            <w:r>
              <w:rPr>
                <w:rFonts w:ascii="Arial" w:hAnsi="Arial" w:cs="Arial"/>
                <w:bCs/>
                <w:sz w:val="22"/>
                <w:szCs w:val="22"/>
              </w:rPr>
              <w:t>Немчино</w:t>
            </w:r>
            <w:proofErr w:type="spellEnd"/>
          </w:p>
        </w:tc>
        <w:tc>
          <w:tcPr>
            <w:tcW w:w="992" w:type="dxa"/>
          </w:tcPr>
          <w:p w:rsidR="00767296" w:rsidRPr="00A5237D" w:rsidRDefault="007C06F6" w:rsidP="00A5237D">
            <w:pPr>
              <w:spacing w:after="0" w:line="240" w:lineRule="auto"/>
              <w:jc w:val="center"/>
              <w:rPr>
                <w:rFonts w:ascii="Arial" w:hAnsi="Arial" w:cs="Arial"/>
                <w:bCs/>
                <w:sz w:val="22"/>
                <w:szCs w:val="22"/>
              </w:rPr>
            </w:pPr>
            <w:r>
              <w:rPr>
                <w:rFonts w:ascii="Arial" w:hAnsi="Arial" w:cs="Arial"/>
                <w:bCs/>
                <w:sz w:val="22"/>
                <w:szCs w:val="22"/>
              </w:rPr>
              <w:t>1961</w:t>
            </w:r>
          </w:p>
        </w:tc>
        <w:tc>
          <w:tcPr>
            <w:tcW w:w="1733" w:type="dxa"/>
          </w:tcPr>
          <w:p w:rsidR="00767296" w:rsidRPr="007C06F6" w:rsidRDefault="007C06F6" w:rsidP="00A5237D">
            <w:pPr>
              <w:spacing w:after="0" w:line="240" w:lineRule="auto"/>
              <w:jc w:val="center"/>
              <w:rPr>
                <w:rFonts w:ascii="Arial" w:hAnsi="Arial" w:cs="Arial"/>
                <w:bCs/>
                <w:sz w:val="22"/>
                <w:szCs w:val="22"/>
              </w:rPr>
            </w:pPr>
            <w:proofErr w:type="spellStart"/>
            <w:r w:rsidRPr="007C06F6">
              <w:rPr>
                <w:rFonts w:ascii="Arial" w:hAnsi="Arial" w:cs="Arial"/>
                <w:bCs/>
                <w:sz w:val="22"/>
                <w:szCs w:val="22"/>
              </w:rPr>
              <w:t>Рожновского</w:t>
            </w:r>
            <w:proofErr w:type="spellEnd"/>
          </w:p>
        </w:tc>
        <w:tc>
          <w:tcPr>
            <w:tcW w:w="1244" w:type="dxa"/>
          </w:tcPr>
          <w:p w:rsidR="00767296" w:rsidRPr="00A5237D" w:rsidRDefault="007C06F6" w:rsidP="00A5237D">
            <w:pPr>
              <w:spacing w:after="0" w:line="240" w:lineRule="auto"/>
              <w:jc w:val="center"/>
              <w:rPr>
                <w:rFonts w:ascii="Arial" w:hAnsi="Arial" w:cs="Arial"/>
                <w:bCs/>
              </w:rPr>
            </w:pPr>
            <w:r>
              <w:rPr>
                <w:rFonts w:ascii="Arial" w:hAnsi="Arial" w:cs="Arial"/>
                <w:bCs/>
              </w:rPr>
              <w:t>25</w:t>
            </w:r>
          </w:p>
        </w:tc>
        <w:tc>
          <w:tcPr>
            <w:tcW w:w="1275" w:type="dxa"/>
          </w:tcPr>
          <w:p w:rsidR="00767296" w:rsidRPr="00A5237D" w:rsidRDefault="007C06F6" w:rsidP="00A5237D">
            <w:pPr>
              <w:spacing w:after="0" w:line="240" w:lineRule="auto"/>
              <w:jc w:val="center"/>
              <w:rPr>
                <w:rFonts w:ascii="Arial" w:hAnsi="Arial" w:cs="Arial"/>
                <w:bCs/>
                <w:sz w:val="22"/>
                <w:szCs w:val="22"/>
              </w:rPr>
            </w:pPr>
            <w:r>
              <w:rPr>
                <w:rFonts w:ascii="Arial" w:hAnsi="Arial" w:cs="Arial"/>
                <w:bCs/>
                <w:sz w:val="22"/>
                <w:szCs w:val="22"/>
              </w:rPr>
              <w:t>100</w:t>
            </w:r>
          </w:p>
        </w:tc>
      </w:tr>
      <w:tr w:rsidR="00767296" w:rsidRPr="00A5237D" w:rsidTr="00767296">
        <w:tc>
          <w:tcPr>
            <w:tcW w:w="710" w:type="dxa"/>
          </w:tcPr>
          <w:p w:rsidR="00767296" w:rsidRPr="00A5237D" w:rsidRDefault="00767296" w:rsidP="00A5237D">
            <w:pPr>
              <w:spacing w:after="0" w:line="240" w:lineRule="auto"/>
              <w:jc w:val="center"/>
              <w:rPr>
                <w:rFonts w:ascii="Arial" w:hAnsi="Arial" w:cs="Arial"/>
                <w:bCs/>
                <w:sz w:val="22"/>
                <w:szCs w:val="22"/>
              </w:rPr>
            </w:pPr>
            <w:r>
              <w:rPr>
                <w:rFonts w:ascii="Arial" w:hAnsi="Arial" w:cs="Arial"/>
                <w:bCs/>
                <w:sz w:val="22"/>
                <w:szCs w:val="22"/>
              </w:rPr>
              <w:t>3</w:t>
            </w:r>
          </w:p>
        </w:tc>
        <w:tc>
          <w:tcPr>
            <w:tcW w:w="2551" w:type="dxa"/>
          </w:tcPr>
          <w:p w:rsidR="00767296" w:rsidRPr="00A5237D" w:rsidRDefault="007C06F6" w:rsidP="00A5237D">
            <w:pPr>
              <w:spacing w:after="0" w:line="240" w:lineRule="auto"/>
              <w:jc w:val="center"/>
              <w:rPr>
                <w:rFonts w:ascii="Arial" w:hAnsi="Arial" w:cs="Arial"/>
                <w:bCs/>
                <w:sz w:val="22"/>
                <w:szCs w:val="22"/>
              </w:rPr>
            </w:pPr>
            <w:r>
              <w:rPr>
                <w:rFonts w:ascii="Arial" w:hAnsi="Arial" w:cs="Arial"/>
                <w:bCs/>
                <w:sz w:val="22"/>
                <w:szCs w:val="22"/>
              </w:rPr>
              <w:t>водонапорная башня</w:t>
            </w:r>
          </w:p>
        </w:tc>
        <w:tc>
          <w:tcPr>
            <w:tcW w:w="1560" w:type="dxa"/>
          </w:tcPr>
          <w:p w:rsidR="00767296" w:rsidRPr="00A5237D" w:rsidRDefault="007C06F6" w:rsidP="00A5237D">
            <w:pPr>
              <w:spacing w:after="0" w:line="240" w:lineRule="auto"/>
              <w:jc w:val="center"/>
              <w:rPr>
                <w:rFonts w:ascii="Arial" w:hAnsi="Arial" w:cs="Arial"/>
                <w:bCs/>
                <w:sz w:val="22"/>
                <w:szCs w:val="22"/>
              </w:rPr>
            </w:pPr>
            <w:proofErr w:type="spellStart"/>
            <w:r>
              <w:rPr>
                <w:rFonts w:ascii="Arial" w:hAnsi="Arial" w:cs="Arial"/>
                <w:bCs/>
                <w:sz w:val="22"/>
                <w:szCs w:val="22"/>
              </w:rPr>
              <w:t>Муравщина</w:t>
            </w:r>
            <w:proofErr w:type="spellEnd"/>
          </w:p>
        </w:tc>
        <w:tc>
          <w:tcPr>
            <w:tcW w:w="992" w:type="dxa"/>
          </w:tcPr>
          <w:p w:rsidR="00767296" w:rsidRPr="00A5237D" w:rsidRDefault="007C06F6" w:rsidP="00A5237D">
            <w:pPr>
              <w:spacing w:after="0" w:line="240" w:lineRule="auto"/>
              <w:jc w:val="center"/>
              <w:rPr>
                <w:rFonts w:ascii="Arial" w:hAnsi="Arial" w:cs="Arial"/>
                <w:bCs/>
                <w:sz w:val="22"/>
                <w:szCs w:val="22"/>
              </w:rPr>
            </w:pPr>
            <w:r>
              <w:rPr>
                <w:rFonts w:ascii="Arial" w:hAnsi="Arial" w:cs="Arial"/>
                <w:bCs/>
                <w:sz w:val="22"/>
                <w:szCs w:val="22"/>
              </w:rPr>
              <w:t>1955</w:t>
            </w:r>
          </w:p>
        </w:tc>
        <w:tc>
          <w:tcPr>
            <w:tcW w:w="1733" w:type="dxa"/>
          </w:tcPr>
          <w:p w:rsidR="00767296" w:rsidRPr="007C06F6" w:rsidRDefault="007C06F6" w:rsidP="00A5237D">
            <w:pPr>
              <w:spacing w:after="0" w:line="240" w:lineRule="auto"/>
              <w:jc w:val="center"/>
              <w:rPr>
                <w:rFonts w:ascii="Arial" w:hAnsi="Arial" w:cs="Arial"/>
                <w:bCs/>
                <w:sz w:val="22"/>
                <w:szCs w:val="22"/>
              </w:rPr>
            </w:pPr>
            <w:proofErr w:type="spellStart"/>
            <w:r w:rsidRPr="007C06F6">
              <w:rPr>
                <w:rFonts w:ascii="Arial" w:hAnsi="Arial" w:cs="Arial"/>
                <w:bCs/>
                <w:sz w:val="22"/>
                <w:szCs w:val="22"/>
              </w:rPr>
              <w:t>Рожновского</w:t>
            </w:r>
            <w:proofErr w:type="spellEnd"/>
          </w:p>
        </w:tc>
        <w:tc>
          <w:tcPr>
            <w:tcW w:w="1244" w:type="dxa"/>
          </w:tcPr>
          <w:p w:rsidR="00767296" w:rsidRPr="00A5237D" w:rsidRDefault="007C06F6" w:rsidP="00A5237D">
            <w:pPr>
              <w:spacing w:after="0" w:line="240" w:lineRule="auto"/>
              <w:jc w:val="center"/>
              <w:rPr>
                <w:rFonts w:ascii="Arial" w:hAnsi="Arial" w:cs="Arial"/>
                <w:bCs/>
              </w:rPr>
            </w:pPr>
            <w:r>
              <w:rPr>
                <w:rFonts w:ascii="Arial" w:hAnsi="Arial" w:cs="Arial"/>
                <w:bCs/>
              </w:rPr>
              <w:t>25</w:t>
            </w:r>
          </w:p>
        </w:tc>
        <w:tc>
          <w:tcPr>
            <w:tcW w:w="1275" w:type="dxa"/>
          </w:tcPr>
          <w:p w:rsidR="00767296" w:rsidRPr="00A5237D" w:rsidRDefault="007C06F6" w:rsidP="00A5237D">
            <w:pPr>
              <w:spacing w:after="0" w:line="240" w:lineRule="auto"/>
              <w:jc w:val="center"/>
              <w:rPr>
                <w:rFonts w:ascii="Arial" w:hAnsi="Arial" w:cs="Arial"/>
                <w:bCs/>
                <w:sz w:val="22"/>
                <w:szCs w:val="22"/>
              </w:rPr>
            </w:pPr>
            <w:r>
              <w:rPr>
                <w:rFonts w:ascii="Arial" w:hAnsi="Arial" w:cs="Arial"/>
                <w:bCs/>
                <w:sz w:val="22"/>
                <w:szCs w:val="22"/>
              </w:rPr>
              <w:t>100</w:t>
            </w:r>
          </w:p>
        </w:tc>
      </w:tr>
      <w:tr w:rsidR="00767296" w:rsidRPr="00A5237D" w:rsidTr="00767296">
        <w:tc>
          <w:tcPr>
            <w:tcW w:w="710" w:type="dxa"/>
          </w:tcPr>
          <w:p w:rsidR="00767296" w:rsidRPr="00A5237D" w:rsidRDefault="00767296" w:rsidP="00A5237D">
            <w:pPr>
              <w:spacing w:after="0" w:line="240" w:lineRule="auto"/>
              <w:jc w:val="center"/>
              <w:rPr>
                <w:rFonts w:ascii="Arial" w:hAnsi="Arial" w:cs="Arial"/>
                <w:bCs/>
                <w:sz w:val="22"/>
                <w:szCs w:val="22"/>
              </w:rPr>
            </w:pPr>
            <w:r>
              <w:rPr>
                <w:rFonts w:ascii="Arial" w:hAnsi="Arial" w:cs="Arial"/>
                <w:bCs/>
                <w:sz w:val="22"/>
                <w:szCs w:val="22"/>
              </w:rPr>
              <w:t>4</w:t>
            </w:r>
          </w:p>
        </w:tc>
        <w:tc>
          <w:tcPr>
            <w:tcW w:w="2551" w:type="dxa"/>
          </w:tcPr>
          <w:p w:rsidR="00767296" w:rsidRPr="00A5237D" w:rsidRDefault="007C06F6" w:rsidP="00A5237D">
            <w:pPr>
              <w:spacing w:after="0" w:line="240" w:lineRule="auto"/>
              <w:jc w:val="center"/>
              <w:rPr>
                <w:rFonts w:ascii="Arial" w:hAnsi="Arial" w:cs="Arial"/>
                <w:bCs/>
                <w:sz w:val="22"/>
                <w:szCs w:val="22"/>
              </w:rPr>
            </w:pPr>
            <w:r>
              <w:rPr>
                <w:rFonts w:ascii="Arial" w:hAnsi="Arial" w:cs="Arial"/>
                <w:bCs/>
                <w:sz w:val="22"/>
                <w:szCs w:val="22"/>
              </w:rPr>
              <w:t>водонапорная башня</w:t>
            </w:r>
          </w:p>
        </w:tc>
        <w:tc>
          <w:tcPr>
            <w:tcW w:w="1560" w:type="dxa"/>
          </w:tcPr>
          <w:p w:rsidR="00767296" w:rsidRPr="00A5237D" w:rsidRDefault="007C06F6" w:rsidP="007C06F6">
            <w:pPr>
              <w:spacing w:after="0" w:line="240" w:lineRule="auto"/>
              <w:jc w:val="center"/>
              <w:rPr>
                <w:rFonts w:ascii="Arial" w:hAnsi="Arial" w:cs="Arial"/>
                <w:bCs/>
                <w:sz w:val="22"/>
                <w:szCs w:val="22"/>
              </w:rPr>
            </w:pPr>
            <w:proofErr w:type="spellStart"/>
            <w:r>
              <w:rPr>
                <w:rFonts w:ascii="Arial" w:hAnsi="Arial" w:cs="Arial"/>
                <w:bCs/>
                <w:sz w:val="22"/>
                <w:szCs w:val="22"/>
              </w:rPr>
              <w:t>Гевино</w:t>
            </w:r>
            <w:proofErr w:type="spellEnd"/>
          </w:p>
        </w:tc>
        <w:tc>
          <w:tcPr>
            <w:tcW w:w="992" w:type="dxa"/>
          </w:tcPr>
          <w:p w:rsidR="00767296" w:rsidRPr="00A5237D" w:rsidRDefault="007C06F6" w:rsidP="00A5237D">
            <w:pPr>
              <w:spacing w:after="0" w:line="240" w:lineRule="auto"/>
              <w:jc w:val="center"/>
              <w:rPr>
                <w:rFonts w:ascii="Arial" w:hAnsi="Arial" w:cs="Arial"/>
                <w:bCs/>
                <w:sz w:val="22"/>
                <w:szCs w:val="22"/>
              </w:rPr>
            </w:pPr>
            <w:r>
              <w:rPr>
                <w:rFonts w:ascii="Arial" w:hAnsi="Arial" w:cs="Arial"/>
                <w:bCs/>
                <w:sz w:val="22"/>
                <w:szCs w:val="22"/>
              </w:rPr>
              <w:t>1968</w:t>
            </w:r>
          </w:p>
        </w:tc>
        <w:tc>
          <w:tcPr>
            <w:tcW w:w="1733" w:type="dxa"/>
          </w:tcPr>
          <w:p w:rsidR="00767296" w:rsidRPr="007C06F6" w:rsidRDefault="007C06F6" w:rsidP="00A5237D">
            <w:pPr>
              <w:spacing w:after="0" w:line="240" w:lineRule="auto"/>
              <w:jc w:val="center"/>
              <w:rPr>
                <w:rFonts w:ascii="Arial" w:hAnsi="Arial" w:cs="Arial"/>
                <w:bCs/>
                <w:sz w:val="22"/>
                <w:szCs w:val="22"/>
              </w:rPr>
            </w:pPr>
            <w:proofErr w:type="spellStart"/>
            <w:r w:rsidRPr="007C06F6">
              <w:rPr>
                <w:rFonts w:ascii="Arial" w:hAnsi="Arial" w:cs="Arial"/>
                <w:bCs/>
                <w:sz w:val="22"/>
                <w:szCs w:val="22"/>
              </w:rPr>
              <w:t>Рожновского</w:t>
            </w:r>
            <w:proofErr w:type="spellEnd"/>
          </w:p>
        </w:tc>
        <w:tc>
          <w:tcPr>
            <w:tcW w:w="1244" w:type="dxa"/>
          </w:tcPr>
          <w:p w:rsidR="00767296" w:rsidRPr="00A5237D" w:rsidRDefault="007C06F6" w:rsidP="00A5237D">
            <w:pPr>
              <w:spacing w:after="0" w:line="240" w:lineRule="auto"/>
              <w:jc w:val="center"/>
              <w:rPr>
                <w:rFonts w:ascii="Arial" w:hAnsi="Arial" w:cs="Arial"/>
                <w:bCs/>
              </w:rPr>
            </w:pPr>
            <w:r>
              <w:rPr>
                <w:rFonts w:ascii="Arial" w:hAnsi="Arial" w:cs="Arial"/>
                <w:bCs/>
              </w:rPr>
              <w:t>25</w:t>
            </w:r>
          </w:p>
        </w:tc>
        <w:tc>
          <w:tcPr>
            <w:tcW w:w="1275" w:type="dxa"/>
          </w:tcPr>
          <w:p w:rsidR="00767296" w:rsidRPr="00A5237D" w:rsidRDefault="007C06F6" w:rsidP="00A5237D">
            <w:pPr>
              <w:spacing w:after="0" w:line="240" w:lineRule="auto"/>
              <w:jc w:val="center"/>
              <w:rPr>
                <w:rFonts w:ascii="Arial" w:hAnsi="Arial" w:cs="Arial"/>
                <w:bCs/>
                <w:sz w:val="22"/>
                <w:szCs w:val="22"/>
              </w:rPr>
            </w:pPr>
            <w:r>
              <w:rPr>
                <w:rFonts w:ascii="Arial" w:hAnsi="Arial" w:cs="Arial"/>
                <w:bCs/>
                <w:sz w:val="22"/>
                <w:szCs w:val="22"/>
              </w:rPr>
              <w:t>100</w:t>
            </w:r>
          </w:p>
        </w:tc>
      </w:tr>
    </w:tbl>
    <w:p w:rsidR="00202AF7" w:rsidRPr="00202AF7" w:rsidRDefault="00202AF7" w:rsidP="00A5237D">
      <w:pPr>
        <w:spacing w:after="0" w:line="240" w:lineRule="auto"/>
        <w:ind w:firstLine="709"/>
        <w:jc w:val="center"/>
        <w:rPr>
          <w:rFonts w:ascii="Arial" w:hAnsi="Arial" w:cs="Arial"/>
          <w:bCs/>
          <w:sz w:val="24"/>
          <w:szCs w:val="24"/>
        </w:rPr>
      </w:pPr>
    </w:p>
    <w:p w:rsidR="007C06F6" w:rsidRPr="00177141" w:rsidRDefault="007C06F6" w:rsidP="007C06F6">
      <w:pPr>
        <w:pStyle w:val="1"/>
        <w:numPr>
          <w:ilvl w:val="0"/>
          <w:numId w:val="0"/>
        </w:numPr>
        <w:spacing w:line="360" w:lineRule="auto"/>
        <w:ind w:firstLine="709"/>
        <w:jc w:val="right"/>
        <w:rPr>
          <w:rFonts w:ascii="Arial" w:hAnsi="Arial" w:cs="Arial"/>
          <w:sz w:val="24"/>
        </w:rPr>
      </w:pPr>
      <w:r w:rsidRPr="00177141">
        <w:rPr>
          <w:rFonts w:ascii="Arial" w:hAnsi="Arial" w:cs="Arial"/>
          <w:sz w:val="24"/>
        </w:rPr>
        <w:t>Таблица 3</w:t>
      </w:r>
      <w:r>
        <w:rPr>
          <w:rFonts w:ascii="Arial" w:hAnsi="Arial" w:cs="Arial"/>
          <w:sz w:val="24"/>
        </w:rPr>
        <w:t>2</w:t>
      </w:r>
    </w:p>
    <w:p w:rsidR="007C06F6" w:rsidRDefault="007C06F6" w:rsidP="007C06F6">
      <w:pPr>
        <w:spacing w:after="0" w:line="360" w:lineRule="auto"/>
        <w:ind w:firstLine="709"/>
        <w:jc w:val="center"/>
        <w:rPr>
          <w:rFonts w:ascii="Arial" w:hAnsi="Arial" w:cs="Arial"/>
          <w:b/>
          <w:sz w:val="24"/>
          <w:szCs w:val="24"/>
        </w:rPr>
      </w:pPr>
      <w:r w:rsidRPr="00177141">
        <w:rPr>
          <w:rFonts w:ascii="Arial" w:hAnsi="Arial" w:cs="Arial"/>
          <w:b/>
          <w:sz w:val="24"/>
          <w:szCs w:val="24"/>
        </w:rPr>
        <w:t xml:space="preserve">Перечень </w:t>
      </w:r>
      <w:r>
        <w:rPr>
          <w:rFonts w:ascii="Arial" w:hAnsi="Arial" w:cs="Arial"/>
          <w:b/>
          <w:sz w:val="24"/>
          <w:szCs w:val="24"/>
        </w:rPr>
        <w:t>водопроводов, находящихся на балансе</w:t>
      </w:r>
    </w:p>
    <w:p w:rsidR="007C06F6" w:rsidRDefault="007C06F6" w:rsidP="007C06F6">
      <w:pPr>
        <w:spacing w:after="0" w:line="360" w:lineRule="auto"/>
        <w:ind w:firstLine="709"/>
        <w:jc w:val="center"/>
        <w:rPr>
          <w:rFonts w:ascii="Arial" w:hAnsi="Arial" w:cs="Arial"/>
          <w:b/>
          <w:bCs/>
          <w:sz w:val="24"/>
          <w:szCs w:val="24"/>
        </w:rPr>
      </w:pPr>
      <w:r w:rsidRPr="00177141">
        <w:rPr>
          <w:rFonts w:ascii="Arial" w:hAnsi="Arial" w:cs="Arial"/>
          <w:b/>
          <w:bCs/>
          <w:sz w:val="24"/>
          <w:szCs w:val="24"/>
        </w:rPr>
        <w:t>ООО «Коммунальные системы «</w:t>
      </w:r>
      <w:proofErr w:type="spellStart"/>
      <w:r>
        <w:rPr>
          <w:rFonts w:ascii="Arial" w:hAnsi="Arial" w:cs="Arial"/>
          <w:b/>
          <w:bCs/>
          <w:sz w:val="24"/>
          <w:szCs w:val="24"/>
        </w:rPr>
        <w:t>Кощин</w:t>
      </w:r>
      <w:r w:rsidRPr="00177141">
        <w:rPr>
          <w:rFonts w:ascii="Arial" w:hAnsi="Arial" w:cs="Arial"/>
          <w:b/>
          <w:bCs/>
          <w:sz w:val="24"/>
          <w:szCs w:val="24"/>
        </w:rPr>
        <w:t>о</w:t>
      </w:r>
      <w:proofErr w:type="spellEnd"/>
      <w:r w:rsidRPr="00177141">
        <w:rPr>
          <w:rFonts w:ascii="Arial" w:hAnsi="Arial" w:cs="Arial"/>
          <w:b/>
          <w:bCs/>
          <w:sz w:val="24"/>
          <w:szCs w:val="24"/>
        </w:rPr>
        <w:t>»</w:t>
      </w:r>
    </w:p>
    <w:p w:rsidR="007C06F6" w:rsidRDefault="007C06F6" w:rsidP="00A5237D">
      <w:pPr>
        <w:spacing w:after="0" w:line="240" w:lineRule="auto"/>
        <w:ind w:firstLine="709"/>
        <w:jc w:val="center"/>
        <w:rPr>
          <w:rFonts w:ascii="Arial" w:hAnsi="Arial" w:cs="Arial"/>
          <w:bCs/>
          <w:sz w:val="24"/>
          <w:szCs w:val="24"/>
        </w:rPr>
      </w:pPr>
    </w:p>
    <w:tbl>
      <w:tblPr>
        <w:tblStyle w:val="aa"/>
        <w:tblW w:w="10065" w:type="dxa"/>
        <w:tblInd w:w="-318" w:type="dxa"/>
        <w:tblLook w:val="04A0" w:firstRow="1" w:lastRow="0" w:firstColumn="1" w:lastColumn="0" w:noHBand="0" w:noVBand="1"/>
      </w:tblPr>
      <w:tblGrid>
        <w:gridCol w:w="710"/>
        <w:gridCol w:w="2551"/>
        <w:gridCol w:w="2127"/>
        <w:gridCol w:w="1134"/>
        <w:gridCol w:w="2126"/>
        <w:gridCol w:w="1417"/>
      </w:tblGrid>
      <w:tr w:rsidR="00D703DF" w:rsidRPr="00A5237D" w:rsidTr="00D703DF">
        <w:tc>
          <w:tcPr>
            <w:tcW w:w="710" w:type="dxa"/>
            <w:shd w:val="clear" w:color="auto" w:fill="B6DDE8" w:themeFill="accent5" w:themeFillTint="66"/>
          </w:tcPr>
          <w:p w:rsidR="00D703DF" w:rsidRPr="00A5237D" w:rsidRDefault="00D703DF" w:rsidP="007C06F6">
            <w:pPr>
              <w:spacing w:after="0" w:line="240" w:lineRule="auto"/>
              <w:jc w:val="center"/>
              <w:rPr>
                <w:rFonts w:ascii="Arial" w:hAnsi="Arial" w:cs="Arial"/>
                <w:bCs/>
                <w:sz w:val="22"/>
                <w:szCs w:val="22"/>
              </w:rPr>
            </w:pPr>
            <w:r w:rsidRPr="00A5237D">
              <w:rPr>
                <w:rFonts w:ascii="Arial" w:hAnsi="Arial" w:cs="Arial"/>
                <w:bCs/>
                <w:sz w:val="22"/>
                <w:szCs w:val="22"/>
              </w:rPr>
              <w:t>№</w:t>
            </w:r>
          </w:p>
          <w:p w:rsidR="00D703DF" w:rsidRPr="00A5237D" w:rsidRDefault="00D703DF" w:rsidP="007C06F6">
            <w:pPr>
              <w:spacing w:after="0" w:line="240" w:lineRule="auto"/>
              <w:jc w:val="center"/>
              <w:rPr>
                <w:rFonts w:ascii="Arial" w:hAnsi="Arial" w:cs="Arial"/>
                <w:bCs/>
                <w:sz w:val="22"/>
                <w:szCs w:val="22"/>
              </w:rPr>
            </w:pPr>
            <w:proofErr w:type="gramStart"/>
            <w:r w:rsidRPr="00A5237D">
              <w:rPr>
                <w:rFonts w:ascii="Arial" w:hAnsi="Arial" w:cs="Arial"/>
                <w:bCs/>
                <w:sz w:val="22"/>
                <w:szCs w:val="22"/>
              </w:rPr>
              <w:t>п</w:t>
            </w:r>
            <w:proofErr w:type="gramEnd"/>
            <w:r w:rsidRPr="00A5237D">
              <w:rPr>
                <w:rFonts w:ascii="Arial" w:hAnsi="Arial" w:cs="Arial"/>
                <w:bCs/>
                <w:sz w:val="22"/>
                <w:szCs w:val="22"/>
              </w:rPr>
              <w:t>/п</w:t>
            </w:r>
          </w:p>
        </w:tc>
        <w:tc>
          <w:tcPr>
            <w:tcW w:w="2551" w:type="dxa"/>
            <w:shd w:val="clear" w:color="auto" w:fill="B6DDE8" w:themeFill="accent5" w:themeFillTint="66"/>
          </w:tcPr>
          <w:p w:rsidR="00D703DF" w:rsidRPr="00A5237D" w:rsidRDefault="00D703DF" w:rsidP="007C06F6">
            <w:pPr>
              <w:spacing w:after="0" w:line="240" w:lineRule="auto"/>
              <w:jc w:val="center"/>
              <w:rPr>
                <w:rFonts w:ascii="Arial" w:hAnsi="Arial" w:cs="Arial"/>
                <w:bCs/>
                <w:sz w:val="22"/>
                <w:szCs w:val="22"/>
              </w:rPr>
            </w:pPr>
            <w:r w:rsidRPr="00A5237D">
              <w:rPr>
                <w:rFonts w:ascii="Arial" w:hAnsi="Arial" w:cs="Arial"/>
                <w:bCs/>
                <w:sz w:val="22"/>
                <w:szCs w:val="22"/>
              </w:rPr>
              <w:t>Наименование</w:t>
            </w:r>
          </w:p>
          <w:p w:rsidR="00D703DF" w:rsidRPr="00A5237D" w:rsidRDefault="00D703DF" w:rsidP="007C06F6">
            <w:pPr>
              <w:spacing w:after="0" w:line="240" w:lineRule="auto"/>
              <w:jc w:val="center"/>
              <w:rPr>
                <w:rFonts w:ascii="Arial" w:hAnsi="Arial" w:cs="Arial"/>
                <w:bCs/>
                <w:sz w:val="22"/>
                <w:szCs w:val="22"/>
              </w:rPr>
            </w:pPr>
            <w:r w:rsidRPr="00A5237D">
              <w:rPr>
                <w:rFonts w:ascii="Arial" w:hAnsi="Arial" w:cs="Arial"/>
                <w:bCs/>
                <w:sz w:val="22"/>
                <w:szCs w:val="22"/>
              </w:rPr>
              <w:t>объекта</w:t>
            </w:r>
          </w:p>
        </w:tc>
        <w:tc>
          <w:tcPr>
            <w:tcW w:w="2127" w:type="dxa"/>
            <w:shd w:val="clear" w:color="auto" w:fill="B6DDE8" w:themeFill="accent5" w:themeFillTint="66"/>
          </w:tcPr>
          <w:p w:rsidR="00D703DF" w:rsidRPr="00A5237D" w:rsidRDefault="00D703DF" w:rsidP="007C06F6">
            <w:pPr>
              <w:spacing w:after="0" w:line="240" w:lineRule="auto"/>
              <w:jc w:val="center"/>
              <w:rPr>
                <w:rFonts w:ascii="Arial" w:hAnsi="Arial" w:cs="Arial"/>
                <w:bCs/>
                <w:sz w:val="22"/>
                <w:szCs w:val="22"/>
              </w:rPr>
            </w:pPr>
            <w:r w:rsidRPr="00A5237D">
              <w:rPr>
                <w:rFonts w:ascii="Arial" w:hAnsi="Arial" w:cs="Arial"/>
                <w:bCs/>
                <w:sz w:val="22"/>
                <w:szCs w:val="22"/>
              </w:rPr>
              <w:t>Адрес</w:t>
            </w:r>
          </w:p>
        </w:tc>
        <w:tc>
          <w:tcPr>
            <w:tcW w:w="1134" w:type="dxa"/>
            <w:shd w:val="clear" w:color="auto" w:fill="B6DDE8" w:themeFill="accent5" w:themeFillTint="66"/>
          </w:tcPr>
          <w:p w:rsidR="00D703DF" w:rsidRPr="00A5237D" w:rsidRDefault="00D703DF" w:rsidP="007C06F6">
            <w:pPr>
              <w:spacing w:after="0" w:line="240" w:lineRule="auto"/>
              <w:jc w:val="center"/>
              <w:rPr>
                <w:rFonts w:ascii="Arial" w:hAnsi="Arial" w:cs="Arial"/>
                <w:bCs/>
                <w:sz w:val="22"/>
                <w:szCs w:val="22"/>
              </w:rPr>
            </w:pPr>
            <w:r w:rsidRPr="00A5237D">
              <w:rPr>
                <w:rFonts w:ascii="Arial" w:hAnsi="Arial" w:cs="Arial"/>
                <w:bCs/>
                <w:sz w:val="22"/>
                <w:szCs w:val="22"/>
              </w:rPr>
              <w:t>Год</w:t>
            </w:r>
          </w:p>
          <w:p w:rsidR="00D703DF" w:rsidRPr="00A5237D" w:rsidRDefault="00D703DF" w:rsidP="007C06F6">
            <w:pPr>
              <w:spacing w:after="0" w:line="240" w:lineRule="auto"/>
              <w:jc w:val="center"/>
              <w:rPr>
                <w:rFonts w:ascii="Arial" w:hAnsi="Arial" w:cs="Arial"/>
                <w:bCs/>
                <w:sz w:val="22"/>
                <w:szCs w:val="22"/>
              </w:rPr>
            </w:pPr>
            <w:r w:rsidRPr="00A5237D">
              <w:rPr>
                <w:rFonts w:ascii="Arial" w:hAnsi="Arial" w:cs="Arial"/>
                <w:bCs/>
                <w:sz w:val="22"/>
                <w:szCs w:val="22"/>
              </w:rPr>
              <w:t>ввода</w:t>
            </w:r>
          </w:p>
        </w:tc>
        <w:tc>
          <w:tcPr>
            <w:tcW w:w="2126" w:type="dxa"/>
            <w:shd w:val="clear" w:color="auto" w:fill="B6DDE8" w:themeFill="accent5" w:themeFillTint="66"/>
          </w:tcPr>
          <w:p w:rsidR="00D703DF" w:rsidRPr="00D703DF" w:rsidRDefault="00D703DF" w:rsidP="007C06F6">
            <w:pPr>
              <w:spacing w:after="0" w:line="240" w:lineRule="auto"/>
              <w:jc w:val="center"/>
              <w:rPr>
                <w:rFonts w:ascii="Arial" w:hAnsi="Arial" w:cs="Arial"/>
                <w:bCs/>
                <w:sz w:val="22"/>
                <w:szCs w:val="22"/>
              </w:rPr>
            </w:pPr>
            <w:r w:rsidRPr="00D703DF">
              <w:rPr>
                <w:rFonts w:ascii="Arial" w:hAnsi="Arial" w:cs="Arial"/>
                <w:bCs/>
                <w:sz w:val="22"/>
                <w:szCs w:val="22"/>
              </w:rPr>
              <w:t>Протяжённость,</w:t>
            </w:r>
          </w:p>
          <w:p w:rsidR="00D703DF" w:rsidRPr="00D703DF" w:rsidRDefault="00D703DF" w:rsidP="007C06F6">
            <w:pPr>
              <w:spacing w:after="0" w:line="240" w:lineRule="auto"/>
              <w:jc w:val="center"/>
              <w:rPr>
                <w:rFonts w:ascii="Arial" w:hAnsi="Arial" w:cs="Arial"/>
                <w:bCs/>
                <w:sz w:val="22"/>
                <w:szCs w:val="22"/>
              </w:rPr>
            </w:pPr>
            <w:r w:rsidRPr="00D703DF">
              <w:rPr>
                <w:rFonts w:ascii="Arial" w:hAnsi="Arial" w:cs="Arial"/>
                <w:bCs/>
                <w:sz w:val="22"/>
                <w:szCs w:val="22"/>
              </w:rPr>
              <w:t>м</w:t>
            </w:r>
          </w:p>
        </w:tc>
        <w:tc>
          <w:tcPr>
            <w:tcW w:w="1417" w:type="dxa"/>
            <w:shd w:val="clear" w:color="auto" w:fill="B6DDE8" w:themeFill="accent5" w:themeFillTint="66"/>
          </w:tcPr>
          <w:p w:rsidR="00D703DF" w:rsidRPr="00A5237D" w:rsidRDefault="00D703DF" w:rsidP="007C06F6">
            <w:pPr>
              <w:spacing w:after="0" w:line="240" w:lineRule="auto"/>
              <w:jc w:val="center"/>
              <w:rPr>
                <w:rFonts w:ascii="Arial" w:hAnsi="Arial" w:cs="Arial"/>
                <w:bCs/>
                <w:sz w:val="22"/>
                <w:szCs w:val="22"/>
              </w:rPr>
            </w:pPr>
            <w:r w:rsidRPr="00A5237D">
              <w:rPr>
                <w:rFonts w:ascii="Arial" w:hAnsi="Arial" w:cs="Arial"/>
                <w:bCs/>
                <w:sz w:val="22"/>
                <w:szCs w:val="22"/>
              </w:rPr>
              <w:t>Износ</w:t>
            </w:r>
            <w:r>
              <w:rPr>
                <w:rFonts w:ascii="Arial" w:hAnsi="Arial" w:cs="Arial"/>
                <w:bCs/>
                <w:sz w:val="22"/>
                <w:szCs w:val="22"/>
              </w:rPr>
              <w:t>,</w:t>
            </w:r>
          </w:p>
          <w:p w:rsidR="00D703DF" w:rsidRPr="00A5237D" w:rsidRDefault="00D703DF" w:rsidP="007C06F6">
            <w:pPr>
              <w:spacing w:after="0" w:line="240" w:lineRule="auto"/>
              <w:jc w:val="center"/>
              <w:rPr>
                <w:rFonts w:ascii="Arial" w:hAnsi="Arial" w:cs="Arial"/>
                <w:bCs/>
                <w:sz w:val="22"/>
                <w:szCs w:val="22"/>
              </w:rPr>
            </w:pPr>
            <w:r w:rsidRPr="00A5237D">
              <w:rPr>
                <w:rFonts w:ascii="Arial" w:hAnsi="Arial" w:cs="Arial"/>
                <w:bCs/>
                <w:sz w:val="22"/>
                <w:szCs w:val="22"/>
              </w:rPr>
              <w:t>%</w:t>
            </w:r>
          </w:p>
        </w:tc>
      </w:tr>
      <w:tr w:rsidR="00D703DF" w:rsidRPr="00A5237D" w:rsidTr="00D703DF">
        <w:tc>
          <w:tcPr>
            <w:tcW w:w="710" w:type="dxa"/>
          </w:tcPr>
          <w:p w:rsidR="00D703DF" w:rsidRPr="00A5237D" w:rsidRDefault="00D703DF" w:rsidP="007C06F6">
            <w:pPr>
              <w:spacing w:after="0" w:line="240" w:lineRule="auto"/>
              <w:jc w:val="center"/>
              <w:rPr>
                <w:rFonts w:ascii="Arial" w:hAnsi="Arial" w:cs="Arial"/>
                <w:bCs/>
                <w:sz w:val="22"/>
                <w:szCs w:val="22"/>
              </w:rPr>
            </w:pPr>
            <w:r>
              <w:rPr>
                <w:rFonts w:ascii="Arial" w:hAnsi="Arial" w:cs="Arial"/>
                <w:bCs/>
                <w:sz w:val="22"/>
                <w:szCs w:val="22"/>
              </w:rPr>
              <w:t>1</w:t>
            </w:r>
          </w:p>
        </w:tc>
        <w:tc>
          <w:tcPr>
            <w:tcW w:w="2551" w:type="dxa"/>
          </w:tcPr>
          <w:p w:rsidR="00D703DF" w:rsidRPr="00A5237D" w:rsidRDefault="00D703DF" w:rsidP="007C06F6">
            <w:pPr>
              <w:spacing w:after="0" w:line="240" w:lineRule="auto"/>
              <w:jc w:val="center"/>
              <w:rPr>
                <w:rFonts w:ascii="Arial" w:hAnsi="Arial" w:cs="Arial"/>
                <w:bCs/>
                <w:sz w:val="22"/>
                <w:szCs w:val="22"/>
              </w:rPr>
            </w:pPr>
            <w:r>
              <w:rPr>
                <w:rFonts w:ascii="Arial" w:hAnsi="Arial" w:cs="Arial"/>
                <w:bCs/>
                <w:sz w:val="22"/>
                <w:szCs w:val="22"/>
              </w:rPr>
              <w:t>водопровод</w:t>
            </w:r>
          </w:p>
        </w:tc>
        <w:tc>
          <w:tcPr>
            <w:tcW w:w="2127" w:type="dxa"/>
          </w:tcPr>
          <w:p w:rsidR="00D703DF" w:rsidRPr="00A5237D" w:rsidRDefault="00D703DF" w:rsidP="007C06F6">
            <w:pPr>
              <w:spacing w:after="0" w:line="240" w:lineRule="auto"/>
              <w:jc w:val="center"/>
              <w:rPr>
                <w:rFonts w:ascii="Arial" w:hAnsi="Arial" w:cs="Arial"/>
                <w:bCs/>
                <w:sz w:val="22"/>
                <w:szCs w:val="22"/>
              </w:rPr>
            </w:pPr>
            <w:proofErr w:type="spellStart"/>
            <w:r>
              <w:rPr>
                <w:rFonts w:ascii="Arial" w:hAnsi="Arial" w:cs="Arial"/>
                <w:bCs/>
                <w:sz w:val="22"/>
                <w:szCs w:val="22"/>
              </w:rPr>
              <w:t>Кощино</w:t>
            </w:r>
            <w:proofErr w:type="spellEnd"/>
            <w:r>
              <w:rPr>
                <w:rFonts w:ascii="Arial" w:hAnsi="Arial" w:cs="Arial"/>
                <w:bCs/>
                <w:sz w:val="22"/>
                <w:szCs w:val="22"/>
              </w:rPr>
              <w:t xml:space="preserve">, </w:t>
            </w:r>
            <w:proofErr w:type="spellStart"/>
            <w:r>
              <w:rPr>
                <w:rFonts w:ascii="Arial" w:hAnsi="Arial" w:cs="Arial"/>
                <w:bCs/>
                <w:sz w:val="22"/>
                <w:szCs w:val="22"/>
              </w:rPr>
              <w:t>Горяны</w:t>
            </w:r>
            <w:proofErr w:type="spellEnd"/>
          </w:p>
        </w:tc>
        <w:tc>
          <w:tcPr>
            <w:tcW w:w="1134" w:type="dxa"/>
          </w:tcPr>
          <w:p w:rsidR="00D703DF" w:rsidRPr="00A5237D" w:rsidRDefault="00D703DF" w:rsidP="007C06F6">
            <w:pPr>
              <w:spacing w:after="0" w:line="240" w:lineRule="auto"/>
              <w:jc w:val="center"/>
              <w:rPr>
                <w:rFonts w:ascii="Arial" w:hAnsi="Arial" w:cs="Arial"/>
                <w:bCs/>
                <w:sz w:val="22"/>
                <w:szCs w:val="22"/>
              </w:rPr>
            </w:pPr>
            <w:r>
              <w:rPr>
                <w:rFonts w:ascii="Arial" w:hAnsi="Arial" w:cs="Arial"/>
                <w:bCs/>
                <w:sz w:val="22"/>
                <w:szCs w:val="22"/>
              </w:rPr>
              <w:t>1982</w:t>
            </w:r>
          </w:p>
        </w:tc>
        <w:tc>
          <w:tcPr>
            <w:tcW w:w="2126" w:type="dxa"/>
          </w:tcPr>
          <w:p w:rsidR="00D703DF" w:rsidRPr="00D703DF" w:rsidRDefault="00D703DF" w:rsidP="007C06F6">
            <w:pPr>
              <w:spacing w:after="0" w:line="240" w:lineRule="auto"/>
              <w:jc w:val="center"/>
              <w:rPr>
                <w:rFonts w:ascii="Arial" w:hAnsi="Arial" w:cs="Arial"/>
                <w:bCs/>
                <w:sz w:val="22"/>
                <w:szCs w:val="22"/>
              </w:rPr>
            </w:pPr>
            <w:r>
              <w:rPr>
                <w:rFonts w:ascii="Arial" w:hAnsi="Arial" w:cs="Arial"/>
                <w:bCs/>
                <w:sz w:val="22"/>
                <w:szCs w:val="22"/>
              </w:rPr>
              <w:t>11194</w:t>
            </w:r>
          </w:p>
        </w:tc>
        <w:tc>
          <w:tcPr>
            <w:tcW w:w="1417" w:type="dxa"/>
          </w:tcPr>
          <w:p w:rsidR="00D703DF" w:rsidRPr="00A5237D" w:rsidRDefault="00D703DF" w:rsidP="007C06F6">
            <w:pPr>
              <w:spacing w:after="0" w:line="240" w:lineRule="auto"/>
              <w:jc w:val="center"/>
              <w:rPr>
                <w:rFonts w:ascii="Arial" w:hAnsi="Arial" w:cs="Arial"/>
                <w:bCs/>
                <w:sz w:val="22"/>
                <w:szCs w:val="22"/>
              </w:rPr>
            </w:pPr>
            <w:r>
              <w:rPr>
                <w:rFonts w:ascii="Arial" w:hAnsi="Arial" w:cs="Arial"/>
                <w:bCs/>
                <w:sz w:val="22"/>
                <w:szCs w:val="22"/>
              </w:rPr>
              <w:t>100</w:t>
            </w:r>
          </w:p>
        </w:tc>
      </w:tr>
      <w:tr w:rsidR="00D703DF" w:rsidRPr="00A5237D" w:rsidTr="00D703DF">
        <w:tc>
          <w:tcPr>
            <w:tcW w:w="710" w:type="dxa"/>
          </w:tcPr>
          <w:p w:rsidR="00D703DF" w:rsidRPr="00A5237D" w:rsidRDefault="00D703DF" w:rsidP="007C06F6">
            <w:pPr>
              <w:spacing w:after="0" w:line="240" w:lineRule="auto"/>
              <w:jc w:val="center"/>
              <w:rPr>
                <w:rFonts w:ascii="Arial" w:hAnsi="Arial" w:cs="Arial"/>
                <w:bCs/>
                <w:sz w:val="22"/>
                <w:szCs w:val="22"/>
              </w:rPr>
            </w:pPr>
            <w:r>
              <w:rPr>
                <w:rFonts w:ascii="Arial" w:hAnsi="Arial" w:cs="Arial"/>
                <w:bCs/>
                <w:sz w:val="22"/>
                <w:szCs w:val="22"/>
              </w:rPr>
              <w:t>2</w:t>
            </w:r>
          </w:p>
        </w:tc>
        <w:tc>
          <w:tcPr>
            <w:tcW w:w="2551" w:type="dxa"/>
          </w:tcPr>
          <w:p w:rsidR="00D703DF" w:rsidRPr="00A5237D" w:rsidRDefault="00D703DF" w:rsidP="007C06F6">
            <w:pPr>
              <w:spacing w:after="0" w:line="240" w:lineRule="auto"/>
              <w:jc w:val="center"/>
              <w:rPr>
                <w:rFonts w:ascii="Arial" w:hAnsi="Arial" w:cs="Arial"/>
                <w:bCs/>
                <w:sz w:val="22"/>
                <w:szCs w:val="22"/>
              </w:rPr>
            </w:pPr>
            <w:r>
              <w:rPr>
                <w:rFonts w:ascii="Arial" w:hAnsi="Arial" w:cs="Arial"/>
                <w:bCs/>
                <w:sz w:val="22"/>
                <w:szCs w:val="22"/>
              </w:rPr>
              <w:t>водопровод</w:t>
            </w:r>
          </w:p>
        </w:tc>
        <w:tc>
          <w:tcPr>
            <w:tcW w:w="2127" w:type="dxa"/>
          </w:tcPr>
          <w:p w:rsidR="00D703DF" w:rsidRPr="00A5237D" w:rsidRDefault="00D703DF" w:rsidP="007C06F6">
            <w:pPr>
              <w:spacing w:after="0" w:line="240" w:lineRule="auto"/>
              <w:jc w:val="center"/>
              <w:rPr>
                <w:rFonts w:ascii="Arial" w:hAnsi="Arial" w:cs="Arial"/>
                <w:bCs/>
                <w:sz w:val="22"/>
                <w:szCs w:val="22"/>
              </w:rPr>
            </w:pPr>
            <w:proofErr w:type="spellStart"/>
            <w:r>
              <w:rPr>
                <w:rFonts w:ascii="Arial" w:hAnsi="Arial" w:cs="Arial"/>
                <w:bCs/>
                <w:sz w:val="22"/>
                <w:szCs w:val="22"/>
              </w:rPr>
              <w:t>Немчино</w:t>
            </w:r>
            <w:proofErr w:type="spellEnd"/>
          </w:p>
        </w:tc>
        <w:tc>
          <w:tcPr>
            <w:tcW w:w="1134" w:type="dxa"/>
          </w:tcPr>
          <w:p w:rsidR="00D703DF" w:rsidRPr="00A5237D" w:rsidRDefault="00D703DF" w:rsidP="007C06F6">
            <w:pPr>
              <w:spacing w:after="0" w:line="240" w:lineRule="auto"/>
              <w:jc w:val="center"/>
              <w:rPr>
                <w:rFonts w:ascii="Arial" w:hAnsi="Arial" w:cs="Arial"/>
                <w:bCs/>
                <w:sz w:val="22"/>
                <w:szCs w:val="22"/>
              </w:rPr>
            </w:pPr>
            <w:r>
              <w:rPr>
                <w:rFonts w:ascii="Arial" w:hAnsi="Arial" w:cs="Arial"/>
                <w:bCs/>
                <w:sz w:val="22"/>
                <w:szCs w:val="22"/>
              </w:rPr>
              <w:t>1990</w:t>
            </w:r>
          </w:p>
        </w:tc>
        <w:tc>
          <w:tcPr>
            <w:tcW w:w="2126" w:type="dxa"/>
          </w:tcPr>
          <w:p w:rsidR="00D703DF" w:rsidRPr="00D703DF" w:rsidRDefault="00D703DF" w:rsidP="007C06F6">
            <w:pPr>
              <w:spacing w:after="0" w:line="240" w:lineRule="auto"/>
              <w:jc w:val="center"/>
              <w:rPr>
                <w:rFonts w:ascii="Arial" w:hAnsi="Arial" w:cs="Arial"/>
                <w:bCs/>
                <w:sz w:val="22"/>
                <w:szCs w:val="22"/>
              </w:rPr>
            </w:pPr>
            <w:r>
              <w:rPr>
                <w:rFonts w:ascii="Arial" w:hAnsi="Arial" w:cs="Arial"/>
                <w:bCs/>
                <w:sz w:val="22"/>
                <w:szCs w:val="22"/>
              </w:rPr>
              <w:t>940</w:t>
            </w:r>
          </w:p>
        </w:tc>
        <w:tc>
          <w:tcPr>
            <w:tcW w:w="1417" w:type="dxa"/>
          </w:tcPr>
          <w:p w:rsidR="00D703DF" w:rsidRPr="00A5237D" w:rsidRDefault="00D703DF" w:rsidP="007C06F6">
            <w:pPr>
              <w:spacing w:after="0" w:line="240" w:lineRule="auto"/>
              <w:jc w:val="center"/>
              <w:rPr>
                <w:rFonts w:ascii="Arial" w:hAnsi="Arial" w:cs="Arial"/>
                <w:bCs/>
                <w:sz w:val="22"/>
                <w:szCs w:val="22"/>
              </w:rPr>
            </w:pPr>
            <w:r>
              <w:rPr>
                <w:rFonts w:ascii="Arial" w:hAnsi="Arial" w:cs="Arial"/>
                <w:bCs/>
                <w:sz w:val="22"/>
                <w:szCs w:val="22"/>
              </w:rPr>
              <w:t>85</w:t>
            </w:r>
          </w:p>
        </w:tc>
      </w:tr>
      <w:tr w:rsidR="00D703DF" w:rsidRPr="00A5237D" w:rsidTr="00D703DF">
        <w:tc>
          <w:tcPr>
            <w:tcW w:w="710" w:type="dxa"/>
          </w:tcPr>
          <w:p w:rsidR="00D703DF" w:rsidRPr="00A5237D" w:rsidRDefault="00D703DF" w:rsidP="007C06F6">
            <w:pPr>
              <w:spacing w:after="0" w:line="240" w:lineRule="auto"/>
              <w:jc w:val="center"/>
              <w:rPr>
                <w:rFonts w:ascii="Arial" w:hAnsi="Arial" w:cs="Arial"/>
                <w:bCs/>
                <w:sz w:val="22"/>
                <w:szCs w:val="22"/>
              </w:rPr>
            </w:pPr>
            <w:r>
              <w:rPr>
                <w:rFonts w:ascii="Arial" w:hAnsi="Arial" w:cs="Arial"/>
                <w:bCs/>
                <w:sz w:val="22"/>
                <w:szCs w:val="22"/>
              </w:rPr>
              <w:t>3</w:t>
            </w:r>
          </w:p>
        </w:tc>
        <w:tc>
          <w:tcPr>
            <w:tcW w:w="2551" w:type="dxa"/>
          </w:tcPr>
          <w:p w:rsidR="00D703DF" w:rsidRPr="00A5237D" w:rsidRDefault="00D703DF" w:rsidP="007C06F6">
            <w:pPr>
              <w:spacing w:after="0" w:line="240" w:lineRule="auto"/>
              <w:jc w:val="center"/>
              <w:rPr>
                <w:rFonts w:ascii="Arial" w:hAnsi="Arial" w:cs="Arial"/>
                <w:bCs/>
                <w:sz w:val="22"/>
                <w:szCs w:val="22"/>
              </w:rPr>
            </w:pPr>
            <w:r>
              <w:rPr>
                <w:rFonts w:ascii="Arial" w:hAnsi="Arial" w:cs="Arial"/>
                <w:bCs/>
                <w:sz w:val="22"/>
                <w:szCs w:val="22"/>
              </w:rPr>
              <w:t>водопровод</w:t>
            </w:r>
          </w:p>
        </w:tc>
        <w:tc>
          <w:tcPr>
            <w:tcW w:w="2127" w:type="dxa"/>
          </w:tcPr>
          <w:p w:rsidR="00D703DF" w:rsidRPr="00A5237D" w:rsidRDefault="00D703DF" w:rsidP="007C06F6">
            <w:pPr>
              <w:spacing w:after="0" w:line="240" w:lineRule="auto"/>
              <w:jc w:val="center"/>
              <w:rPr>
                <w:rFonts w:ascii="Arial" w:hAnsi="Arial" w:cs="Arial"/>
                <w:bCs/>
                <w:sz w:val="22"/>
                <w:szCs w:val="22"/>
              </w:rPr>
            </w:pPr>
            <w:proofErr w:type="spellStart"/>
            <w:r>
              <w:rPr>
                <w:rFonts w:ascii="Arial" w:hAnsi="Arial" w:cs="Arial"/>
                <w:bCs/>
                <w:sz w:val="22"/>
                <w:szCs w:val="22"/>
              </w:rPr>
              <w:t>Муравщина</w:t>
            </w:r>
            <w:proofErr w:type="spellEnd"/>
          </w:p>
        </w:tc>
        <w:tc>
          <w:tcPr>
            <w:tcW w:w="1134" w:type="dxa"/>
          </w:tcPr>
          <w:p w:rsidR="00D703DF" w:rsidRPr="00A5237D" w:rsidRDefault="00D703DF" w:rsidP="00D703DF">
            <w:pPr>
              <w:spacing w:after="0" w:line="240" w:lineRule="auto"/>
              <w:jc w:val="center"/>
              <w:rPr>
                <w:rFonts w:ascii="Arial" w:hAnsi="Arial" w:cs="Arial"/>
                <w:bCs/>
                <w:sz w:val="22"/>
                <w:szCs w:val="22"/>
              </w:rPr>
            </w:pPr>
            <w:r>
              <w:rPr>
                <w:rFonts w:ascii="Arial" w:hAnsi="Arial" w:cs="Arial"/>
                <w:bCs/>
                <w:sz w:val="22"/>
                <w:szCs w:val="22"/>
              </w:rPr>
              <w:t>1979</w:t>
            </w:r>
          </w:p>
        </w:tc>
        <w:tc>
          <w:tcPr>
            <w:tcW w:w="2126" w:type="dxa"/>
          </w:tcPr>
          <w:p w:rsidR="00D703DF" w:rsidRPr="00D703DF" w:rsidRDefault="00D703DF" w:rsidP="007C06F6">
            <w:pPr>
              <w:spacing w:after="0" w:line="240" w:lineRule="auto"/>
              <w:jc w:val="center"/>
              <w:rPr>
                <w:rFonts w:ascii="Arial" w:hAnsi="Arial" w:cs="Arial"/>
                <w:bCs/>
                <w:sz w:val="22"/>
                <w:szCs w:val="22"/>
              </w:rPr>
            </w:pPr>
            <w:r>
              <w:rPr>
                <w:rFonts w:ascii="Arial" w:hAnsi="Arial" w:cs="Arial"/>
                <w:bCs/>
                <w:sz w:val="22"/>
                <w:szCs w:val="22"/>
              </w:rPr>
              <w:t>250</w:t>
            </w:r>
          </w:p>
        </w:tc>
        <w:tc>
          <w:tcPr>
            <w:tcW w:w="1417" w:type="dxa"/>
          </w:tcPr>
          <w:p w:rsidR="00D703DF" w:rsidRPr="00A5237D" w:rsidRDefault="00D703DF" w:rsidP="007C06F6">
            <w:pPr>
              <w:spacing w:after="0" w:line="240" w:lineRule="auto"/>
              <w:jc w:val="center"/>
              <w:rPr>
                <w:rFonts w:ascii="Arial" w:hAnsi="Arial" w:cs="Arial"/>
                <w:bCs/>
                <w:sz w:val="22"/>
                <w:szCs w:val="22"/>
              </w:rPr>
            </w:pPr>
            <w:r>
              <w:rPr>
                <w:rFonts w:ascii="Arial" w:hAnsi="Arial" w:cs="Arial"/>
                <w:bCs/>
                <w:sz w:val="22"/>
                <w:szCs w:val="22"/>
              </w:rPr>
              <w:t>100</w:t>
            </w:r>
          </w:p>
        </w:tc>
      </w:tr>
      <w:tr w:rsidR="00D703DF" w:rsidRPr="00A5237D" w:rsidTr="00D703DF">
        <w:tc>
          <w:tcPr>
            <w:tcW w:w="710" w:type="dxa"/>
          </w:tcPr>
          <w:p w:rsidR="00D703DF" w:rsidRPr="00A5237D" w:rsidRDefault="00D703DF" w:rsidP="007C06F6">
            <w:pPr>
              <w:spacing w:after="0" w:line="240" w:lineRule="auto"/>
              <w:jc w:val="center"/>
              <w:rPr>
                <w:rFonts w:ascii="Arial" w:hAnsi="Arial" w:cs="Arial"/>
                <w:bCs/>
                <w:sz w:val="22"/>
                <w:szCs w:val="22"/>
              </w:rPr>
            </w:pPr>
            <w:r>
              <w:rPr>
                <w:rFonts w:ascii="Arial" w:hAnsi="Arial" w:cs="Arial"/>
                <w:bCs/>
                <w:sz w:val="22"/>
                <w:szCs w:val="22"/>
              </w:rPr>
              <w:t>4</w:t>
            </w:r>
          </w:p>
        </w:tc>
        <w:tc>
          <w:tcPr>
            <w:tcW w:w="2551" w:type="dxa"/>
          </w:tcPr>
          <w:p w:rsidR="00D703DF" w:rsidRPr="00A5237D" w:rsidRDefault="00D703DF" w:rsidP="007C06F6">
            <w:pPr>
              <w:spacing w:after="0" w:line="240" w:lineRule="auto"/>
              <w:jc w:val="center"/>
              <w:rPr>
                <w:rFonts w:ascii="Arial" w:hAnsi="Arial" w:cs="Arial"/>
                <w:bCs/>
                <w:sz w:val="22"/>
                <w:szCs w:val="22"/>
              </w:rPr>
            </w:pPr>
            <w:r>
              <w:rPr>
                <w:rFonts w:ascii="Arial" w:hAnsi="Arial" w:cs="Arial"/>
                <w:bCs/>
                <w:sz w:val="22"/>
                <w:szCs w:val="22"/>
              </w:rPr>
              <w:t>водопровод</w:t>
            </w:r>
          </w:p>
        </w:tc>
        <w:tc>
          <w:tcPr>
            <w:tcW w:w="2127" w:type="dxa"/>
          </w:tcPr>
          <w:p w:rsidR="00D703DF" w:rsidRPr="00A5237D" w:rsidRDefault="00D703DF" w:rsidP="007C06F6">
            <w:pPr>
              <w:spacing w:after="0" w:line="240" w:lineRule="auto"/>
              <w:jc w:val="center"/>
              <w:rPr>
                <w:rFonts w:ascii="Arial" w:hAnsi="Arial" w:cs="Arial"/>
                <w:bCs/>
                <w:sz w:val="22"/>
                <w:szCs w:val="22"/>
              </w:rPr>
            </w:pPr>
            <w:proofErr w:type="spellStart"/>
            <w:r>
              <w:rPr>
                <w:rFonts w:ascii="Arial" w:hAnsi="Arial" w:cs="Arial"/>
                <w:bCs/>
                <w:sz w:val="22"/>
                <w:szCs w:val="22"/>
              </w:rPr>
              <w:t>Гевино</w:t>
            </w:r>
            <w:proofErr w:type="spellEnd"/>
          </w:p>
        </w:tc>
        <w:tc>
          <w:tcPr>
            <w:tcW w:w="1134" w:type="dxa"/>
          </w:tcPr>
          <w:p w:rsidR="00D703DF" w:rsidRPr="00A5237D" w:rsidRDefault="00D703DF" w:rsidP="007C06F6">
            <w:pPr>
              <w:spacing w:after="0" w:line="240" w:lineRule="auto"/>
              <w:jc w:val="center"/>
              <w:rPr>
                <w:rFonts w:ascii="Arial" w:hAnsi="Arial" w:cs="Arial"/>
                <w:bCs/>
                <w:sz w:val="22"/>
                <w:szCs w:val="22"/>
              </w:rPr>
            </w:pPr>
            <w:r>
              <w:rPr>
                <w:rFonts w:ascii="Arial" w:hAnsi="Arial" w:cs="Arial"/>
                <w:bCs/>
                <w:sz w:val="22"/>
                <w:szCs w:val="22"/>
              </w:rPr>
              <w:t>1990</w:t>
            </w:r>
          </w:p>
        </w:tc>
        <w:tc>
          <w:tcPr>
            <w:tcW w:w="2126" w:type="dxa"/>
          </w:tcPr>
          <w:p w:rsidR="00D703DF" w:rsidRPr="00D703DF" w:rsidRDefault="00D703DF" w:rsidP="007C06F6">
            <w:pPr>
              <w:spacing w:after="0" w:line="240" w:lineRule="auto"/>
              <w:jc w:val="center"/>
              <w:rPr>
                <w:rFonts w:ascii="Arial" w:hAnsi="Arial" w:cs="Arial"/>
                <w:bCs/>
                <w:sz w:val="22"/>
                <w:szCs w:val="22"/>
              </w:rPr>
            </w:pPr>
            <w:r>
              <w:rPr>
                <w:rFonts w:ascii="Arial" w:hAnsi="Arial" w:cs="Arial"/>
                <w:bCs/>
                <w:sz w:val="22"/>
                <w:szCs w:val="22"/>
              </w:rPr>
              <w:t>1660</w:t>
            </w:r>
          </w:p>
        </w:tc>
        <w:tc>
          <w:tcPr>
            <w:tcW w:w="1417" w:type="dxa"/>
          </w:tcPr>
          <w:p w:rsidR="00D703DF" w:rsidRPr="00A5237D" w:rsidRDefault="00D703DF" w:rsidP="007C06F6">
            <w:pPr>
              <w:spacing w:after="0" w:line="240" w:lineRule="auto"/>
              <w:jc w:val="center"/>
              <w:rPr>
                <w:rFonts w:ascii="Arial" w:hAnsi="Arial" w:cs="Arial"/>
                <w:bCs/>
                <w:sz w:val="22"/>
                <w:szCs w:val="22"/>
              </w:rPr>
            </w:pPr>
            <w:r>
              <w:rPr>
                <w:rFonts w:ascii="Arial" w:hAnsi="Arial" w:cs="Arial"/>
                <w:bCs/>
                <w:sz w:val="22"/>
                <w:szCs w:val="22"/>
              </w:rPr>
              <w:t>85</w:t>
            </w:r>
          </w:p>
        </w:tc>
      </w:tr>
      <w:tr w:rsidR="00D703DF" w:rsidRPr="00A5237D" w:rsidTr="00D703DF">
        <w:tc>
          <w:tcPr>
            <w:tcW w:w="710" w:type="dxa"/>
          </w:tcPr>
          <w:p w:rsidR="00D703DF" w:rsidRPr="00A5237D" w:rsidRDefault="00D703DF" w:rsidP="007C06F6">
            <w:pPr>
              <w:spacing w:after="0" w:line="240" w:lineRule="auto"/>
              <w:jc w:val="center"/>
              <w:rPr>
                <w:rFonts w:ascii="Arial" w:hAnsi="Arial" w:cs="Arial"/>
                <w:bCs/>
                <w:sz w:val="22"/>
                <w:szCs w:val="22"/>
              </w:rPr>
            </w:pPr>
            <w:r>
              <w:rPr>
                <w:rFonts w:ascii="Arial" w:hAnsi="Arial" w:cs="Arial"/>
                <w:bCs/>
                <w:sz w:val="22"/>
                <w:szCs w:val="22"/>
              </w:rPr>
              <w:t>5</w:t>
            </w:r>
          </w:p>
        </w:tc>
        <w:tc>
          <w:tcPr>
            <w:tcW w:w="2551" w:type="dxa"/>
          </w:tcPr>
          <w:p w:rsidR="00D703DF" w:rsidRPr="00A5237D" w:rsidRDefault="00D703DF" w:rsidP="007C06F6">
            <w:pPr>
              <w:spacing w:after="0" w:line="240" w:lineRule="auto"/>
              <w:jc w:val="center"/>
              <w:rPr>
                <w:rFonts w:ascii="Arial" w:hAnsi="Arial" w:cs="Arial"/>
                <w:bCs/>
                <w:sz w:val="22"/>
                <w:szCs w:val="22"/>
              </w:rPr>
            </w:pPr>
            <w:r>
              <w:rPr>
                <w:rFonts w:ascii="Arial" w:hAnsi="Arial" w:cs="Arial"/>
                <w:bCs/>
                <w:sz w:val="22"/>
                <w:szCs w:val="22"/>
              </w:rPr>
              <w:t xml:space="preserve">водопровод </w:t>
            </w:r>
          </w:p>
        </w:tc>
        <w:tc>
          <w:tcPr>
            <w:tcW w:w="2127" w:type="dxa"/>
          </w:tcPr>
          <w:p w:rsidR="00D703DF" w:rsidRPr="00A5237D" w:rsidRDefault="00D703DF" w:rsidP="007C06F6">
            <w:pPr>
              <w:spacing w:after="0" w:line="240" w:lineRule="auto"/>
              <w:jc w:val="center"/>
              <w:rPr>
                <w:rFonts w:ascii="Arial" w:hAnsi="Arial" w:cs="Arial"/>
                <w:bCs/>
                <w:sz w:val="22"/>
                <w:szCs w:val="22"/>
              </w:rPr>
            </w:pPr>
            <w:proofErr w:type="spellStart"/>
            <w:r>
              <w:rPr>
                <w:rFonts w:ascii="Arial" w:hAnsi="Arial" w:cs="Arial"/>
                <w:bCs/>
                <w:sz w:val="22"/>
                <w:szCs w:val="22"/>
              </w:rPr>
              <w:t>Замятлино</w:t>
            </w:r>
            <w:proofErr w:type="spellEnd"/>
          </w:p>
        </w:tc>
        <w:tc>
          <w:tcPr>
            <w:tcW w:w="1134" w:type="dxa"/>
          </w:tcPr>
          <w:p w:rsidR="00D703DF" w:rsidRPr="00A5237D" w:rsidRDefault="00D703DF" w:rsidP="007C06F6">
            <w:pPr>
              <w:spacing w:after="0" w:line="240" w:lineRule="auto"/>
              <w:jc w:val="center"/>
              <w:rPr>
                <w:rFonts w:ascii="Arial" w:hAnsi="Arial" w:cs="Arial"/>
                <w:bCs/>
                <w:sz w:val="22"/>
                <w:szCs w:val="22"/>
              </w:rPr>
            </w:pPr>
            <w:r>
              <w:rPr>
                <w:rFonts w:ascii="Arial" w:hAnsi="Arial" w:cs="Arial"/>
                <w:bCs/>
                <w:sz w:val="22"/>
                <w:szCs w:val="22"/>
              </w:rPr>
              <w:t>1990</w:t>
            </w:r>
          </w:p>
        </w:tc>
        <w:tc>
          <w:tcPr>
            <w:tcW w:w="2126" w:type="dxa"/>
          </w:tcPr>
          <w:p w:rsidR="00D703DF" w:rsidRPr="00D703DF" w:rsidRDefault="00D703DF" w:rsidP="007C06F6">
            <w:pPr>
              <w:spacing w:after="0" w:line="240" w:lineRule="auto"/>
              <w:jc w:val="center"/>
              <w:rPr>
                <w:rFonts w:ascii="Arial" w:hAnsi="Arial" w:cs="Arial"/>
                <w:bCs/>
                <w:sz w:val="22"/>
                <w:szCs w:val="22"/>
              </w:rPr>
            </w:pPr>
            <w:r>
              <w:rPr>
                <w:rFonts w:ascii="Arial" w:hAnsi="Arial" w:cs="Arial"/>
                <w:bCs/>
                <w:sz w:val="22"/>
                <w:szCs w:val="22"/>
              </w:rPr>
              <w:t>600</w:t>
            </w:r>
          </w:p>
        </w:tc>
        <w:tc>
          <w:tcPr>
            <w:tcW w:w="1417" w:type="dxa"/>
          </w:tcPr>
          <w:p w:rsidR="00D703DF" w:rsidRPr="00A5237D" w:rsidRDefault="00D703DF" w:rsidP="007C06F6">
            <w:pPr>
              <w:spacing w:after="0" w:line="240" w:lineRule="auto"/>
              <w:jc w:val="center"/>
              <w:rPr>
                <w:rFonts w:ascii="Arial" w:hAnsi="Arial" w:cs="Arial"/>
                <w:bCs/>
                <w:sz w:val="22"/>
                <w:szCs w:val="22"/>
              </w:rPr>
            </w:pPr>
            <w:r>
              <w:rPr>
                <w:rFonts w:ascii="Arial" w:hAnsi="Arial" w:cs="Arial"/>
                <w:bCs/>
                <w:sz w:val="22"/>
                <w:szCs w:val="22"/>
              </w:rPr>
              <w:t>100</w:t>
            </w:r>
          </w:p>
        </w:tc>
      </w:tr>
      <w:tr w:rsidR="00D703DF" w:rsidRPr="00A5237D" w:rsidTr="00D703DF">
        <w:tc>
          <w:tcPr>
            <w:tcW w:w="710" w:type="dxa"/>
          </w:tcPr>
          <w:p w:rsidR="00D703DF" w:rsidRPr="00A5237D" w:rsidRDefault="005C1FA3" w:rsidP="007C06F6">
            <w:pPr>
              <w:spacing w:after="0" w:line="240" w:lineRule="auto"/>
              <w:jc w:val="center"/>
              <w:rPr>
                <w:rFonts w:ascii="Arial" w:hAnsi="Arial" w:cs="Arial"/>
                <w:bCs/>
                <w:sz w:val="22"/>
                <w:szCs w:val="22"/>
              </w:rPr>
            </w:pPr>
            <w:r>
              <w:rPr>
                <w:rFonts w:ascii="Arial" w:hAnsi="Arial" w:cs="Arial"/>
                <w:bCs/>
                <w:sz w:val="22"/>
                <w:szCs w:val="22"/>
              </w:rPr>
              <w:t>6</w:t>
            </w:r>
          </w:p>
        </w:tc>
        <w:tc>
          <w:tcPr>
            <w:tcW w:w="2551" w:type="dxa"/>
          </w:tcPr>
          <w:p w:rsidR="00D703DF" w:rsidRPr="00A5237D" w:rsidRDefault="00D703DF" w:rsidP="007C06F6">
            <w:pPr>
              <w:spacing w:after="0" w:line="240" w:lineRule="auto"/>
              <w:jc w:val="center"/>
              <w:rPr>
                <w:rFonts w:ascii="Arial" w:hAnsi="Arial" w:cs="Arial"/>
                <w:bCs/>
                <w:sz w:val="22"/>
                <w:szCs w:val="22"/>
              </w:rPr>
            </w:pPr>
            <w:r>
              <w:rPr>
                <w:rFonts w:ascii="Arial" w:hAnsi="Arial" w:cs="Arial"/>
                <w:bCs/>
                <w:sz w:val="22"/>
                <w:szCs w:val="22"/>
              </w:rPr>
              <w:t>водопровод</w:t>
            </w:r>
          </w:p>
        </w:tc>
        <w:tc>
          <w:tcPr>
            <w:tcW w:w="2127" w:type="dxa"/>
          </w:tcPr>
          <w:p w:rsidR="00D703DF" w:rsidRPr="00A5237D" w:rsidRDefault="00D703DF" w:rsidP="007C06F6">
            <w:pPr>
              <w:spacing w:after="0" w:line="240" w:lineRule="auto"/>
              <w:jc w:val="center"/>
              <w:rPr>
                <w:rFonts w:ascii="Arial" w:hAnsi="Arial" w:cs="Arial"/>
                <w:bCs/>
                <w:sz w:val="22"/>
                <w:szCs w:val="22"/>
              </w:rPr>
            </w:pPr>
            <w:proofErr w:type="spellStart"/>
            <w:r>
              <w:rPr>
                <w:rFonts w:ascii="Arial" w:hAnsi="Arial" w:cs="Arial"/>
                <w:bCs/>
                <w:sz w:val="22"/>
                <w:szCs w:val="22"/>
              </w:rPr>
              <w:t>Борешино</w:t>
            </w:r>
            <w:proofErr w:type="spellEnd"/>
          </w:p>
        </w:tc>
        <w:tc>
          <w:tcPr>
            <w:tcW w:w="1134" w:type="dxa"/>
          </w:tcPr>
          <w:p w:rsidR="00D703DF" w:rsidRPr="00A5237D" w:rsidRDefault="00D703DF" w:rsidP="007C06F6">
            <w:pPr>
              <w:spacing w:after="0" w:line="240" w:lineRule="auto"/>
              <w:jc w:val="center"/>
              <w:rPr>
                <w:rFonts w:ascii="Arial" w:hAnsi="Arial" w:cs="Arial"/>
                <w:bCs/>
                <w:sz w:val="22"/>
                <w:szCs w:val="22"/>
              </w:rPr>
            </w:pPr>
            <w:r>
              <w:rPr>
                <w:rFonts w:ascii="Arial" w:hAnsi="Arial" w:cs="Arial"/>
                <w:bCs/>
                <w:sz w:val="22"/>
                <w:szCs w:val="22"/>
              </w:rPr>
              <w:t>1990</w:t>
            </w:r>
          </w:p>
        </w:tc>
        <w:tc>
          <w:tcPr>
            <w:tcW w:w="2126" w:type="dxa"/>
          </w:tcPr>
          <w:p w:rsidR="00D703DF" w:rsidRPr="00D703DF" w:rsidRDefault="00D703DF" w:rsidP="007C06F6">
            <w:pPr>
              <w:spacing w:after="0" w:line="240" w:lineRule="auto"/>
              <w:jc w:val="center"/>
              <w:rPr>
                <w:rFonts w:ascii="Arial" w:hAnsi="Arial" w:cs="Arial"/>
                <w:bCs/>
                <w:sz w:val="22"/>
                <w:szCs w:val="22"/>
              </w:rPr>
            </w:pPr>
            <w:r>
              <w:rPr>
                <w:rFonts w:ascii="Arial" w:hAnsi="Arial" w:cs="Arial"/>
                <w:bCs/>
                <w:sz w:val="22"/>
                <w:szCs w:val="22"/>
              </w:rPr>
              <w:t>1215</w:t>
            </w:r>
          </w:p>
        </w:tc>
        <w:tc>
          <w:tcPr>
            <w:tcW w:w="1417" w:type="dxa"/>
          </w:tcPr>
          <w:p w:rsidR="00D703DF" w:rsidRPr="00A5237D" w:rsidRDefault="00D703DF" w:rsidP="007C06F6">
            <w:pPr>
              <w:spacing w:after="0" w:line="240" w:lineRule="auto"/>
              <w:jc w:val="center"/>
              <w:rPr>
                <w:rFonts w:ascii="Arial" w:hAnsi="Arial" w:cs="Arial"/>
                <w:bCs/>
                <w:sz w:val="22"/>
                <w:szCs w:val="22"/>
              </w:rPr>
            </w:pPr>
            <w:r>
              <w:rPr>
                <w:rFonts w:ascii="Arial" w:hAnsi="Arial" w:cs="Arial"/>
                <w:bCs/>
                <w:sz w:val="22"/>
                <w:szCs w:val="22"/>
              </w:rPr>
              <w:t>100</w:t>
            </w:r>
          </w:p>
        </w:tc>
      </w:tr>
    </w:tbl>
    <w:p w:rsidR="007C06F6" w:rsidRDefault="007C06F6" w:rsidP="00A5237D">
      <w:pPr>
        <w:spacing w:after="0" w:line="240" w:lineRule="auto"/>
        <w:ind w:firstLine="709"/>
        <w:jc w:val="center"/>
        <w:rPr>
          <w:rFonts w:ascii="Arial" w:hAnsi="Arial" w:cs="Arial"/>
          <w:bCs/>
          <w:sz w:val="24"/>
          <w:szCs w:val="24"/>
        </w:rPr>
      </w:pPr>
    </w:p>
    <w:p w:rsidR="00D703DF" w:rsidRPr="00177141" w:rsidRDefault="00D703DF" w:rsidP="00D703DF">
      <w:pPr>
        <w:pStyle w:val="1"/>
        <w:numPr>
          <w:ilvl w:val="0"/>
          <w:numId w:val="0"/>
        </w:numPr>
        <w:spacing w:line="360" w:lineRule="auto"/>
        <w:ind w:firstLine="709"/>
        <w:jc w:val="right"/>
        <w:rPr>
          <w:rFonts w:ascii="Arial" w:hAnsi="Arial" w:cs="Arial"/>
          <w:sz w:val="24"/>
        </w:rPr>
      </w:pPr>
      <w:r w:rsidRPr="00177141">
        <w:rPr>
          <w:rFonts w:ascii="Arial" w:hAnsi="Arial" w:cs="Arial"/>
          <w:sz w:val="24"/>
        </w:rPr>
        <w:t>Таблица 3</w:t>
      </w:r>
      <w:r>
        <w:rPr>
          <w:rFonts w:ascii="Arial" w:hAnsi="Arial" w:cs="Arial"/>
          <w:sz w:val="24"/>
        </w:rPr>
        <w:t>3</w:t>
      </w:r>
    </w:p>
    <w:p w:rsidR="00D703DF" w:rsidRDefault="00D703DF" w:rsidP="00D703DF">
      <w:pPr>
        <w:spacing w:after="0" w:line="360" w:lineRule="auto"/>
        <w:ind w:firstLine="709"/>
        <w:jc w:val="center"/>
        <w:rPr>
          <w:rFonts w:ascii="Arial" w:hAnsi="Arial" w:cs="Arial"/>
          <w:b/>
          <w:sz w:val="24"/>
          <w:szCs w:val="24"/>
        </w:rPr>
      </w:pPr>
      <w:r w:rsidRPr="00177141">
        <w:rPr>
          <w:rFonts w:ascii="Arial" w:hAnsi="Arial" w:cs="Arial"/>
          <w:b/>
          <w:sz w:val="24"/>
          <w:szCs w:val="24"/>
        </w:rPr>
        <w:t xml:space="preserve">Перечень </w:t>
      </w:r>
      <w:r w:rsidR="008F5420">
        <w:rPr>
          <w:rFonts w:ascii="Arial" w:hAnsi="Arial" w:cs="Arial"/>
          <w:b/>
          <w:sz w:val="24"/>
          <w:szCs w:val="24"/>
        </w:rPr>
        <w:t>артезианских скважин</w:t>
      </w:r>
      <w:r>
        <w:rPr>
          <w:rFonts w:ascii="Arial" w:hAnsi="Arial" w:cs="Arial"/>
          <w:b/>
          <w:sz w:val="24"/>
          <w:szCs w:val="24"/>
        </w:rPr>
        <w:t>, находящихся на балансе</w:t>
      </w:r>
    </w:p>
    <w:p w:rsidR="00D703DF" w:rsidRDefault="00D703DF" w:rsidP="00D703DF">
      <w:pPr>
        <w:spacing w:after="0" w:line="360" w:lineRule="auto"/>
        <w:ind w:firstLine="709"/>
        <w:jc w:val="center"/>
        <w:rPr>
          <w:rFonts w:ascii="Arial" w:hAnsi="Arial" w:cs="Arial"/>
          <w:b/>
          <w:bCs/>
          <w:sz w:val="24"/>
          <w:szCs w:val="24"/>
        </w:rPr>
      </w:pPr>
      <w:r w:rsidRPr="00177141">
        <w:rPr>
          <w:rFonts w:ascii="Arial" w:hAnsi="Arial" w:cs="Arial"/>
          <w:b/>
          <w:bCs/>
          <w:sz w:val="24"/>
          <w:szCs w:val="24"/>
        </w:rPr>
        <w:t>ООО «Коммунальные системы «</w:t>
      </w:r>
      <w:proofErr w:type="spellStart"/>
      <w:r>
        <w:rPr>
          <w:rFonts w:ascii="Arial" w:hAnsi="Arial" w:cs="Arial"/>
          <w:b/>
          <w:bCs/>
          <w:sz w:val="24"/>
          <w:szCs w:val="24"/>
        </w:rPr>
        <w:t>Кощин</w:t>
      </w:r>
      <w:r w:rsidRPr="00177141">
        <w:rPr>
          <w:rFonts w:ascii="Arial" w:hAnsi="Arial" w:cs="Arial"/>
          <w:b/>
          <w:bCs/>
          <w:sz w:val="24"/>
          <w:szCs w:val="24"/>
        </w:rPr>
        <w:t>о</w:t>
      </w:r>
      <w:proofErr w:type="spellEnd"/>
      <w:r w:rsidRPr="00177141">
        <w:rPr>
          <w:rFonts w:ascii="Arial" w:hAnsi="Arial" w:cs="Arial"/>
          <w:b/>
          <w:bCs/>
          <w:sz w:val="24"/>
          <w:szCs w:val="24"/>
        </w:rPr>
        <w:t>»</w:t>
      </w:r>
    </w:p>
    <w:p w:rsidR="007C06F6" w:rsidRDefault="007C06F6" w:rsidP="00A5237D">
      <w:pPr>
        <w:spacing w:after="0" w:line="240" w:lineRule="auto"/>
        <w:ind w:firstLine="709"/>
        <w:jc w:val="center"/>
        <w:rPr>
          <w:rFonts w:ascii="Arial" w:hAnsi="Arial" w:cs="Arial"/>
          <w:bCs/>
          <w:sz w:val="24"/>
          <w:szCs w:val="24"/>
        </w:rPr>
      </w:pPr>
    </w:p>
    <w:tbl>
      <w:tblPr>
        <w:tblStyle w:val="aa"/>
        <w:tblW w:w="10065" w:type="dxa"/>
        <w:tblInd w:w="-318" w:type="dxa"/>
        <w:tblLook w:val="04A0" w:firstRow="1" w:lastRow="0" w:firstColumn="1" w:lastColumn="0" w:noHBand="0" w:noVBand="1"/>
      </w:tblPr>
      <w:tblGrid>
        <w:gridCol w:w="710"/>
        <w:gridCol w:w="1984"/>
        <w:gridCol w:w="1276"/>
        <w:gridCol w:w="1701"/>
        <w:gridCol w:w="2977"/>
        <w:gridCol w:w="1417"/>
      </w:tblGrid>
      <w:tr w:rsidR="008F5420" w:rsidRPr="005C1FA3" w:rsidTr="008F5420">
        <w:tc>
          <w:tcPr>
            <w:tcW w:w="710" w:type="dxa"/>
            <w:shd w:val="clear" w:color="auto" w:fill="B6DDE8" w:themeFill="accent5" w:themeFillTint="66"/>
          </w:tcPr>
          <w:p w:rsidR="008F5420" w:rsidRPr="005C1FA3" w:rsidRDefault="008F5420" w:rsidP="009B1217">
            <w:pPr>
              <w:spacing w:after="0" w:line="240" w:lineRule="auto"/>
              <w:jc w:val="center"/>
              <w:rPr>
                <w:rFonts w:ascii="Arial" w:hAnsi="Arial" w:cs="Arial"/>
                <w:bCs/>
                <w:sz w:val="22"/>
                <w:szCs w:val="22"/>
              </w:rPr>
            </w:pPr>
            <w:r w:rsidRPr="005C1FA3">
              <w:rPr>
                <w:rFonts w:ascii="Arial" w:hAnsi="Arial" w:cs="Arial"/>
                <w:bCs/>
                <w:sz w:val="22"/>
                <w:szCs w:val="22"/>
              </w:rPr>
              <w:t>№</w:t>
            </w:r>
          </w:p>
          <w:p w:rsidR="008F5420" w:rsidRPr="005C1FA3" w:rsidRDefault="008F5420" w:rsidP="009B1217">
            <w:pPr>
              <w:spacing w:after="0" w:line="240" w:lineRule="auto"/>
              <w:jc w:val="center"/>
              <w:rPr>
                <w:rFonts w:ascii="Arial" w:hAnsi="Arial" w:cs="Arial"/>
                <w:bCs/>
                <w:sz w:val="22"/>
                <w:szCs w:val="22"/>
              </w:rPr>
            </w:pPr>
            <w:proofErr w:type="gramStart"/>
            <w:r w:rsidRPr="005C1FA3">
              <w:rPr>
                <w:rFonts w:ascii="Arial" w:hAnsi="Arial" w:cs="Arial"/>
                <w:bCs/>
                <w:sz w:val="22"/>
                <w:szCs w:val="22"/>
              </w:rPr>
              <w:t>п</w:t>
            </w:r>
            <w:proofErr w:type="gramEnd"/>
            <w:r w:rsidRPr="005C1FA3">
              <w:rPr>
                <w:rFonts w:ascii="Arial" w:hAnsi="Arial" w:cs="Arial"/>
                <w:bCs/>
                <w:sz w:val="22"/>
                <w:szCs w:val="22"/>
              </w:rPr>
              <w:t>/п</w:t>
            </w:r>
          </w:p>
        </w:tc>
        <w:tc>
          <w:tcPr>
            <w:tcW w:w="1984" w:type="dxa"/>
            <w:shd w:val="clear" w:color="auto" w:fill="B6DDE8" w:themeFill="accent5" w:themeFillTint="66"/>
          </w:tcPr>
          <w:p w:rsidR="008F5420" w:rsidRPr="005C1FA3" w:rsidRDefault="008F5420" w:rsidP="009B1217">
            <w:pPr>
              <w:spacing w:after="0" w:line="240" w:lineRule="auto"/>
              <w:jc w:val="center"/>
              <w:rPr>
                <w:rFonts w:ascii="Arial" w:hAnsi="Arial" w:cs="Arial"/>
                <w:bCs/>
                <w:sz w:val="22"/>
                <w:szCs w:val="22"/>
              </w:rPr>
            </w:pPr>
            <w:r w:rsidRPr="005C1FA3">
              <w:rPr>
                <w:rFonts w:ascii="Arial" w:hAnsi="Arial" w:cs="Arial"/>
                <w:bCs/>
                <w:sz w:val="22"/>
                <w:szCs w:val="22"/>
              </w:rPr>
              <w:t>Адрес</w:t>
            </w:r>
          </w:p>
        </w:tc>
        <w:tc>
          <w:tcPr>
            <w:tcW w:w="1276" w:type="dxa"/>
            <w:shd w:val="clear" w:color="auto" w:fill="B6DDE8" w:themeFill="accent5" w:themeFillTint="66"/>
          </w:tcPr>
          <w:p w:rsidR="008F5420" w:rsidRPr="005C1FA3" w:rsidRDefault="008F5420" w:rsidP="009B1217">
            <w:pPr>
              <w:spacing w:after="0" w:line="240" w:lineRule="auto"/>
              <w:jc w:val="center"/>
              <w:rPr>
                <w:rFonts w:ascii="Arial" w:hAnsi="Arial" w:cs="Arial"/>
                <w:bCs/>
                <w:sz w:val="22"/>
                <w:szCs w:val="22"/>
              </w:rPr>
            </w:pPr>
            <w:r w:rsidRPr="005C1FA3">
              <w:rPr>
                <w:rFonts w:ascii="Arial" w:hAnsi="Arial" w:cs="Arial"/>
                <w:bCs/>
                <w:sz w:val="22"/>
                <w:szCs w:val="22"/>
              </w:rPr>
              <w:t>Год</w:t>
            </w:r>
          </w:p>
          <w:p w:rsidR="008F5420" w:rsidRPr="005C1FA3" w:rsidRDefault="008F5420" w:rsidP="009B1217">
            <w:pPr>
              <w:spacing w:after="0" w:line="240" w:lineRule="auto"/>
              <w:jc w:val="center"/>
              <w:rPr>
                <w:rFonts w:ascii="Arial" w:hAnsi="Arial" w:cs="Arial"/>
                <w:bCs/>
                <w:sz w:val="22"/>
                <w:szCs w:val="22"/>
              </w:rPr>
            </w:pPr>
            <w:r w:rsidRPr="005C1FA3">
              <w:rPr>
                <w:rFonts w:ascii="Arial" w:hAnsi="Arial" w:cs="Arial"/>
                <w:bCs/>
                <w:sz w:val="22"/>
                <w:szCs w:val="22"/>
              </w:rPr>
              <w:t>ввода</w:t>
            </w:r>
          </w:p>
        </w:tc>
        <w:tc>
          <w:tcPr>
            <w:tcW w:w="1701" w:type="dxa"/>
            <w:shd w:val="clear" w:color="auto" w:fill="B6DDE8" w:themeFill="accent5" w:themeFillTint="66"/>
          </w:tcPr>
          <w:p w:rsidR="008F5420" w:rsidRPr="005C1FA3" w:rsidRDefault="008F5420" w:rsidP="009B1217">
            <w:pPr>
              <w:spacing w:after="0" w:line="240" w:lineRule="auto"/>
              <w:jc w:val="center"/>
              <w:rPr>
                <w:rFonts w:ascii="Arial" w:hAnsi="Arial" w:cs="Arial"/>
                <w:bCs/>
                <w:sz w:val="22"/>
                <w:szCs w:val="22"/>
              </w:rPr>
            </w:pPr>
            <w:r w:rsidRPr="005C1FA3">
              <w:rPr>
                <w:rFonts w:ascii="Arial" w:hAnsi="Arial" w:cs="Arial"/>
                <w:bCs/>
                <w:sz w:val="22"/>
                <w:szCs w:val="22"/>
              </w:rPr>
              <w:t xml:space="preserve">Глубина скважины, </w:t>
            </w:r>
            <w:proofErr w:type="gramStart"/>
            <w:r w:rsidRPr="005C1FA3">
              <w:rPr>
                <w:rFonts w:ascii="Arial" w:hAnsi="Arial" w:cs="Arial"/>
                <w:bCs/>
                <w:sz w:val="22"/>
                <w:szCs w:val="22"/>
              </w:rPr>
              <w:t>м</w:t>
            </w:r>
            <w:proofErr w:type="gramEnd"/>
          </w:p>
        </w:tc>
        <w:tc>
          <w:tcPr>
            <w:tcW w:w="2977" w:type="dxa"/>
            <w:shd w:val="clear" w:color="auto" w:fill="B6DDE8" w:themeFill="accent5" w:themeFillTint="66"/>
          </w:tcPr>
          <w:p w:rsidR="008F5420" w:rsidRPr="005C1FA3" w:rsidRDefault="008F5420" w:rsidP="008F5420">
            <w:pPr>
              <w:spacing w:after="0" w:line="240" w:lineRule="auto"/>
              <w:jc w:val="center"/>
              <w:rPr>
                <w:rFonts w:ascii="Arial" w:hAnsi="Arial" w:cs="Arial"/>
                <w:bCs/>
                <w:sz w:val="22"/>
                <w:szCs w:val="22"/>
              </w:rPr>
            </w:pPr>
            <w:r w:rsidRPr="005C1FA3">
              <w:rPr>
                <w:rFonts w:ascii="Arial" w:hAnsi="Arial" w:cs="Arial"/>
                <w:bCs/>
                <w:sz w:val="22"/>
                <w:szCs w:val="22"/>
              </w:rPr>
              <w:t>Марка насоса</w:t>
            </w:r>
          </w:p>
        </w:tc>
        <w:tc>
          <w:tcPr>
            <w:tcW w:w="1417" w:type="dxa"/>
            <w:shd w:val="clear" w:color="auto" w:fill="B6DDE8" w:themeFill="accent5" w:themeFillTint="66"/>
          </w:tcPr>
          <w:p w:rsidR="008F5420" w:rsidRPr="005C1FA3" w:rsidRDefault="008F5420" w:rsidP="009B1217">
            <w:pPr>
              <w:spacing w:after="0" w:line="240" w:lineRule="auto"/>
              <w:jc w:val="center"/>
              <w:rPr>
                <w:rFonts w:ascii="Arial" w:hAnsi="Arial" w:cs="Arial"/>
                <w:bCs/>
                <w:sz w:val="22"/>
                <w:szCs w:val="22"/>
              </w:rPr>
            </w:pPr>
            <w:r w:rsidRPr="005C1FA3">
              <w:rPr>
                <w:rFonts w:ascii="Arial" w:hAnsi="Arial" w:cs="Arial"/>
                <w:bCs/>
                <w:sz w:val="22"/>
                <w:szCs w:val="22"/>
              </w:rPr>
              <w:t>Износ,</w:t>
            </w:r>
          </w:p>
          <w:p w:rsidR="008F5420" w:rsidRPr="005C1FA3" w:rsidRDefault="008F5420" w:rsidP="009B1217">
            <w:pPr>
              <w:spacing w:after="0" w:line="240" w:lineRule="auto"/>
              <w:jc w:val="center"/>
              <w:rPr>
                <w:rFonts w:ascii="Arial" w:hAnsi="Arial" w:cs="Arial"/>
                <w:bCs/>
                <w:sz w:val="22"/>
                <w:szCs w:val="22"/>
              </w:rPr>
            </w:pPr>
            <w:r w:rsidRPr="005C1FA3">
              <w:rPr>
                <w:rFonts w:ascii="Arial" w:hAnsi="Arial" w:cs="Arial"/>
                <w:bCs/>
                <w:sz w:val="22"/>
                <w:szCs w:val="22"/>
              </w:rPr>
              <w:t>%</w:t>
            </w:r>
          </w:p>
        </w:tc>
      </w:tr>
      <w:tr w:rsidR="008F5420" w:rsidRPr="005C1FA3" w:rsidTr="008F5420">
        <w:tc>
          <w:tcPr>
            <w:tcW w:w="710" w:type="dxa"/>
          </w:tcPr>
          <w:p w:rsidR="008F5420" w:rsidRPr="005C1FA3" w:rsidRDefault="008F5420" w:rsidP="009B1217">
            <w:pPr>
              <w:spacing w:after="0" w:line="240" w:lineRule="auto"/>
              <w:jc w:val="center"/>
              <w:rPr>
                <w:rFonts w:ascii="Arial" w:hAnsi="Arial" w:cs="Arial"/>
                <w:bCs/>
                <w:sz w:val="22"/>
                <w:szCs w:val="22"/>
              </w:rPr>
            </w:pPr>
            <w:r w:rsidRPr="005C1FA3">
              <w:rPr>
                <w:rFonts w:ascii="Arial" w:hAnsi="Arial" w:cs="Arial"/>
                <w:bCs/>
                <w:sz w:val="22"/>
                <w:szCs w:val="22"/>
              </w:rPr>
              <w:t>1</w:t>
            </w:r>
          </w:p>
        </w:tc>
        <w:tc>
          <w:tcPr>
            <w:tcW w:w="1984" w:type="dxa"/>
          </w:tcPr>
          <w:p w:rsidR="008F5420" w:rsidRPr="005C1FA3" w:rsidRDefault="008F5420" w:rsidP="009B1217">
            <w:pPr>
              <w:spacing w:after="0" w:line="240" w:lineRule="auto"/>
              <w:jc w:val="center"/>
              <w:rPr>
                <w:rFonts w:ascii="Arial" w:hAnsi="Arial" w:cs="Arial"/>
                <w:bCs/>
                <w:sz w:val="22"/>
                <w:szCs w:val="22"/>
              </w:rPr>
            </w:pPr>
            <w:proofErr w:type="spellStart"/>
            <w:r w:rsidRPr="005C1FA3">
              <w:rPr>
                <w:rFonts w:ascii="Arial" w:hAnsi="Arial" w:cs="Arial"/>
                <w:bCs/>
                <w:sz w:val="22"/>
                <w:szCs w:val="22"/>
              </w:rPr>
              <w:t>Кощино</w:t>
            </w:r>
            <w:proofErr w:type="spellEnd"/>
          </w:p>
        </w:tc>
        <w:tc>
          <w:tcPr>
            <w:tcW w:w="1276" w:type="dxa"/>
          </w:tcPr>
          <w:p w:rsidR="008F5420" w:rsidRPr="005C1FA3" w:rsidRDefault="008F5420" w:rsidP="009B1217">
            <w:pPr>
              <w:spacing w:after="0" w:line="240" w:lineRule="auto"/>
              <w:jc w:val="center"/>
              <w:rPr>
                <w:rFonts w:ascii="Arial" w:hAnsi="Arial" w:cs="Arial"/>
                <w:bCs/>
                <w:sz w:val="22"/>
                <w:szCs w:val="22"/>
              </w:rPr>
            </w:pPr>
            <w:r w:rsidRPr="005C1FA3">
              <w:rPr>
                <w:rFonts w:ascii="Arial" w:hAnsi="Arial" w:cs="Arial"/>
                <w:bCs/>
                <w:sz w:val="22"/>
                <w:szCs w:val="22"/>
              </w:rPr>
              <w:t>1980</w:t>
            </w:r>
          </w:p>
        </w:tc>
        <w:tc>
          <w:tcPr>
            <w:tcW w:w="1701" w:type="dxa"/>
          </w:tcPr>
          <w:p w:rsidR="008F5420" w:rsidRPr="005C1FA3" w:rsidRDefault="008F5420" w:rsidP="009B1217">
            <w:pPr>
              <w:spacing w:after="0" w:line="240" w:lineRule="auto"/>
              <w:jc w:val="center"/>
              <w:rPr>
                <w:rFonts w:ascii="Arial" w:hAnsi="Arial" w:cs="Arial"/>
                <w:bCs/>
                <w:sz w:val="22"/>
                <w:szCs w:val="22"/>
              </w:rPr>
            </w:pPr>
            <w:r w:rsidRPr="005C1FA3">
              <w:rPr>
                <w:rFonts w:ascii="Arial" w:hAnsi="Arial" w:cs="Arial"/>
                <w:bCs/>
                <w:sz w:val="22"/>
                <w:szCs w:val="22"/>
              </w:rPr>
              <w:t>115</w:t>
            </w:r>
          </w:p>
        </w:tc>
        <w:tc>
          <w:tcPr>
            <w:tcW w:w="2977" w:type="dxa"/>
          </w:tcPr>
          <w:p w:rsidR="008F5420" w:rsidRPr="005C1FA3" w:rsidRDefault="008F5420" w:rsidP="009B1217">
            <w:pPr>
              <w:spacing w:after="0" w:line="240" w:lineRule="auto"/>
              <w:jc w:val="center"/>
              <w:rPr>
                <w:rFonts w:ascii="Arial" w:hAnsi="Arial" w:cs="Arial"/>
                <w:bCs/>
                <w:sz w:val="22"/>
                <w:szCs w:val="22"/>
              </w:rPr>
            </w:pPr>
            <w:r w:rsidRPr="005C1FA3">
              <w:rPr>
                <w:rFonts w:ascii="Arial" w:hAnsi="Arial" w:cs="Arial"/>
                <w:bCs/>
                <w:sz w:val="22"/>
                <w:szCs w:val="22"/>
              </w:rPr>
              <w:t>ЭЦВ.10-63.65</w:t>
            </w:r>
          </w:p>
        </w:tc>
        <w:tc>
          <w:tcPr>
            <w:tcW w:w="1417" w:type="dxa"/>
          </w:tcPr>
          <w:p w:rsidR="008F5420" w:rsidRPr="005C1FA3" w:rsidRDefault="008F5420" w:rsidP="009B1217">
            <w:pPr>
              <w:spacing w:after="0" w:line="240" w:lineRule="auto"/>
              <w:jc w:val="center"/>
              <w:rPr>
                <w:rFonts w:ascii="Arial" w:hAnsi="Arial" w:cs="Arial"/>
                <w:bCs/>
                <w:sz w:val="22"/>
                <w:szCs w:val="22"/>
              </w:rPr>
            </w:pPr>
            <w:r w:rsidRPr="005C1FA3">
              <w:rPr>
                <w:rFonts w:ascii="Arial" w:hAnsi="Arial" w:cs="Arial"/>
                <w:bCs/>
                <w:sz w:val="22"/>
                <w:szCs w:val="22"/>
              </w:rPr>
              <w:t>100</w:t>
            </w:r>
          </w:p>
        </w:tc>
      </w:tr>
      <w:tr w:rsidR="008F5420" w:rsidRPr="005C1FA3" w:rsidTr="008F5420">
        <w:tc>
          <w:tcPr>
            <w:tcW w:w="710" w:type="dxa"/>
          </w:tcPr>
          <w:p w:rsidR="008F5420" w:rsidRPr="005C1FA3" w:rsidRDefault="008F5420" w:rsidP="009B1217">
            <w:pPr>
              <w:spacing w:after="0" w:line="240" w:lineRule="auto"/>
              <w:jc w:val="center"/>
              <w:rPr>
                <w:rFonts w:ascii="Arial" w:hAnsi="Arial" w:cs="Arial"/>
                <w:bCs/>
                <w:sz w:val="22"/>
                <w:szCs w:val="22"/>
              </w:rPr>
            </w:pPr>
            <w:r w:rsidRPr="005C1FA3">
              <w:rPr>
                <w:rFonts w:ascii="Arial" w:hAnsi="Arial" w:cs="Arial"/>
                <w:bCs/>
                <w:sz w:val="22"/>
                <w:szCs w:val="22"/>
              </w:rPr>
              <w:t>2</w:t>
            </w:r>
          </w:p>
        </w:tc>
        <w:tc>
          <w:tcPr>
            <w:tcW w:w="1984" w:type="dxa"/>
          </w:tcPr>
          <w:p w:rsidR="008F5420" w:rsidRPr="005C1FA3" w:rsidRDefault="008F5420" w:rsidP="009B1217">
            <w:pPr>
              <w:spacing w:after="0" w:line="240" w:lineRule="auto"/>
              <w:jc w:val="center"/>
              <w:rPr>
                <w:rFonts w:ascii="Arial" w:hAnsi="Arial" w:cs="Arial"/>
                <w:bCs/>
                <w:sz w:val="22"/>
                <w:szCs w:val="22"/>
              </w:rPr>
            </w:pPr>
            <w:proofErr w:type="spellStart"/>
            <w:r w:rsidRPr="005C1FA3">
              <w:rPr>
                <w:rFonts w:ascii="Arial" w:hAnsi="Arial" w:cs="Arial"/>
                <w:bCs/>
                <w:sz w:val="22"/>
                <w:szCs w:val="22"/>
              </w:rPr>
              <w:t>Кощино</w:t>
            </w:r>
            <w:proofErr w:type="spellEnd"/>
          </w:p>
        </w:tc>
        <w:tc>
          <w:tcPr>
            <w:tcW w:w="1276" w:type="dxa"/>
          </w:tcPr>
          <w:p w:rsidR="008F5420" w:rsidRPr="005C1FA3" w:rsidRDefault="008F5420" w:rsidP="009B1217">
            <w:pPr>
              <w:spacing w:after="0" w:line="240" w:lineRule="auto"/>
              <w:jc w:val="center"/>
              <w:rPr>
                <w:rFonts w:ascii="Arial" w:hAnsi="Arial" w:cs="Arial"/>
                <w:bCs/>
                <w:sz w:val="22"/>
                <w:szCs w:val="22"/>
              </w:rPr>
            </w:pPr>
            <w:r w:rsidRPr="005C1FA3">
              <w:rPr>
                <w:rFonts w:ascii="Arial" w:hAnsi="Arial" w:cs="Arial"/>
                <w:bCs/>
                <w:sz w:val="22"/>
                <w:szCs w:val="22"/>
              </w:rPr>
              <w:t>1980</w:t>
            </w:r>
          </w:p>
        </w:tc>
        <w:tc>
          <w:tcPr>
            <w:tcW w:w="1701" w:type="dxa"/>
          </w:tcPr>
          <w:p w:rsidR="008F5420" w:rsidRPr="005C1FA3" w:rsidRDefault="008F5420" w:rsidP="009B1217">
            <w:pPr>
              <w:spacing w:after="0" w:line="240" w:lineRule="auto"/>
              <w:jc w:val="center"/>
              <w:rPr>
                <w:rFonts w:ascii="Arial" w:hAnsi="Arial" w:cs="Arial"/>
                <w:bCs/>
                <w:sz w:val="22"/>
                <w:szCs w:val="22"/>
              </w:rPr>
            </w:pPr>
            <w:r w:rsidRPr="005C1FA3">
              <w:rPr>
                <w:rFonts w:ascii="Arial" w:hAnsi="Arial" w:cs="Arial"/>
                <w:bCs/>
                <w:sz w:val="22"/>
                <w:szCs w:val="22"/>
              </w:rPr>
              <w:t>115</w:t>
            </w:r>
          </w:p>
        </w:tc>
        <w:tc>
          <w:tcPr>
            <w:tcW w:w="2977" w:type="dxa"/>
          </w:tcPr>
          <w:p w:rsidR="008F5420" w:rsidRPr="005C1FA3" w:rsidRDefault="008F5420" w:rsidP="009B1217">
            <w:pPr>
              <w:spacing w:after="0" w:line="240" w:lineRule="auto"/>
              <w:jc w:val="center"/>
              <w:rPr>
                <w:rFonts w:ascii="Arial" w:hAnsi="Arial" w:cs="Arial"/>
                <w:bCs/>
                <w:sz w:val="22"/>
                <w:szCs w:val="22"/>
              </w:rPr>
            </w:pPr>
            <w:r w:rsidRPr="005C1FA3">
              <w:rPr>
                <w:rFonts w:ascii="Arial" w:hAnsi="Arial" w:cs="Arial"/>
                <w:bCs/>
                <w:sz w:val="22"/>
                <w:szCs w:val="22"/>
              </w:rPr>
              <w:t>ЭЦВ.10-63.65</w:t>
            </w:r>
          </w:p>
        </w:tc>
        <w:tc>
          <w:tcPr>
            <w:tcW w:w="1417" w:type="dxa"/>
          </w:tcPr>
          <w:p w:rsidR="008F5420" w:rsidRPr="005C1FA3" w:rsidRDefault="008F5420" w:rsidP="009B1217">
            <w:pPr>
              <w:spacing w:after="0" w:line="240" w:lineRule="auto"/>
              <w:jc w:val="center"/>
              <w:rPr>
                <w:rFonts w:ascii="Arial" w:hAnsi="Arial" w:cs="Arial"/>
                <w:bCs/>
                <w:sz w:val="22"/>
                <w:szCs w:val="22"/>
              </w:rPr>
            </w:pPr>
            <w:r w:rsidRPr="005C1FA3">
              <w:rPr>
                <w:rFonts w:ascii="Arial" w:hAnsi="Arial" w:cs="Arial"/>
                <w:bCs/>
                <w:sz w:val="22"/>
                <w:szCs w:val="22"/>
              </w:rPr>
              <w:t>100</w:t>
            </w:r>
          </w:p>
        </w:tc>
      </w:tr>
      <w:tr w:rsidR="008F5420" w:rsidRPr="005C1FA3" w:rsidTr="008F5420">
        <w:tc>
          <w:tcPr>
            <w:tcW w:w="710" w:type="dxa"/>
          </w:tcPr>
          <w:p w:rsidR="008F5420" w:rsidRPr="005C1FA3" w:rsidRDefault="008F5420" w:rsidP="009B1217">
            <w:pPr>
              <w:spacing w:after="0" w:line="240" w:lineRule="auto"/>
              <w:jc w:val="center"/>
              <w:rPr>
                <w:rFonts w:ascii="Arial" w:hAnsi="Arial" w:cs="Arial"/>
                <w:bCs/>
                <w:sz w:val="22"/>
                <w:szCs w:val="22"/>
              </w:rPr>
            </w:pPr>
            <w:r w:rsidRPr="005C1FA3">
              <w:rPr>
                <w:rFonts w:ascii="Arial" w:hAnsi="Arial" w:cs="Arial"/>
                <w:bCs/>
                <w:sz w:val="22"/>
                <w:szCs w:val="22"/>
              </w:rPr>
              <w:t>3</w:t>
            </w:r>
          </w:p>
        </w:tc>
        <w:tc>
          <w:tcPr>
            <w:tcW w:w="1984" w:type="dxa"/>
          </w:tcPr>
          <w:p w:rsidR="008F5420" w:rsidRPr="005C1FA3" w:rsidRDefault="008F5420" w:rsidP="009B1217">
            <w:pPr>
              <w:spacing w:after="0" w:line="240" w:lineRule="auto"/>
              <w:jc w:val="center"/>
              <w:rPr>
                <w:rFonts w:ascii="Arial" w:hAnsi="Arial" w:cs="Arial"/>
                <w:bCs/>
                <w:sz w:val="22"/>
                <w:szCs w:val="22"/>
              </w:rPr>
            </w:pPr>
            <w:proofErr w:type="spellStart"/>
            <w:r w:rsidRPr="005C1FA3">
              <w:rPr>
                <w:rFonts w:ascii="Arial" w:hAnsi="Arial" w:cs="Arial"/>
                <w:bCs/>
                <w:sz w:val="22"/>
                <w:szCs w:val="22"/>
              </w:rPr>
              <w:t>Немчино</w:t>
            </w:r>
            <w:proofErr w:type="spellEnd"/>
          </w:p>
        </w:tc>
        <w:tc>
          <w:tcPr>
            <w:tcW w:w="1276" w:type="dxa"/>
          </w:tcPr>
          <w:p w:rsidR="008F5420" w:rsidRPr="005C1FA3" w:rsidRDefault="008F5420" w:rsidP="005C1FA3">
            <w:pPr>
              <w:spacing w:after="0" w:line="240" w:lineRule="auto"/>
              <w:jc w:val="center"/>
              <w:rPr>
                <w:rFonts w:ascii="Arial" w:hAnsi="Arial" w:cs="Arial"/>
                <w:bCs/>
                <w:sz w:val="22"/>
                <w:szCs w:val="22"/>
              </w:rPr>
            </w:pPr>
            <w:r w:rsidRPr="005C1FA3">
              <w:rPr>
                <w:rFonts w:ascii="Arial" w:hAnsi="Arial" w:cs="Arial"/>
                <w:bCs/>
                <w:sz w:val="22"/>
                <w:szCs w:val="22"/>
              </w:rPr>
              <w:t>19</w:t>
            </w:r>
            <w:r w:rsidR="005C1FA3" w:rsidRPr="005C1FA3">
              <w:rPr>
                <w:rFonts w:ascii="Arial" w:hAnsi="Arial" w:cs="Arial"/>
                <w:bCs/>
                <w:sz w:val="22"/>
                <w:szCs w:val="22"/>
              </w:rPr>
              <w:t>61</w:t>
            </w:r>
          </w:p>
        </w:tc>
        <w:tc>
          <w:tcPr>
            <w:tcW w:w="1701" w:type="dxa"/>
          </w:tcPr>
          <w:p w:rsidR="008F5420" w:rsidRPr="005C1FA3" w:rsidRDefault="005C1FA3" w:rsidP="009B1217">
            <w:pPr>
              <w:spacing w:after="0" w:line="240" w:lineRule="auto"/>
              <w:jc w:val="center"/>
              <w:rPr>
                <w:rFonts w:ascii="Arial" w:hAnsi="Arial" w:cs="Arial"/>
                <w:bCs/>
                <w:sz w:val="22"/>
                <w:szCs w:val="22"/>
              </w:rPr>
            </w:pPr>
            <w:r>
              <w:rPr>
                <w:rFonts w:ascii="Arial" w:hAnsi="Arial" w:cs="Arial"/>
                <w:bCs/>
                <w:sz w:val="22"/>
                <w:szCs w:val="22"/>
              </w:rPr>
              <w:t>96</w:t>
            </w:r>
          </w:p>
        </w:tc>
        <w:tc>
          <w:tcPr>
            <w:tcW w:w="2977" w:type="dxa"/>
          </w:tcPr>
          <w:p w:rsidR="008F5420" w:rsidRPr="005C1FA3" w:rsidRDefault="005C1FA3" w:rsidP="005C1FA3">
            <w:pPr>
              <w:spacing w:after="0" w:line="240" w:lineRule="auto"/>
              <w:jc w:val="center"/>
              <w:rPr>
                <w:rFonts w:ascii="Arial" w:hAnsi="Arial" w:cs="Arial"/>
                <w:bCs/>
                <w:sz w:val="22"/>
                <w:szCs w:val="22"/>
              </w:rPr>
            </w:pPr>
            <w:r w:rsidRPr="005C1FA3">
              <w:rPr>
                <w:rFonts w:ascii="Arial" w:hAnsi="Arial" w:cs="Arial"/>
                <w:bCs/>
                <w:sz w:val="22"/>
                <w:szCs w:val="22"/>
              </w:rPr>
              <w:t>ЭЦВ.6-10.80</w:t>
            </w:r>
          </w:p>
        </w:tc>
        <w:tc>
          <w:tcPr>
            <w:tcW w:w="1417" w:type="dxa"/>
          </w:tcPr>
          <w:p w:rsidR="008F5420" w:rsidRPr="005C1FA3" w:rsidRDefault="005C1FA3" w:rsidP="009B1217">
            <w:pPr>
              <w:spacing w:after="0" w:line="240" w:lineRule="auto"/>
              <w:jc w:val="center"/>
              <w:rPr>
                <w:rFonts w:ascii="Arial" w:hAnsi="Arial" w:cs="Arial"/>
                <w:bCs/>
                <w:sz w:val="22"/>
                <w:szCs w:val="22"/>
              </w:rPr>
            </w:pPr>
            <w:r w:rsidRPr="005C1FA3">
              <w:rPr>
                <w:rFonts w:ascii="Arial" w:hAnsi="Arial" w:cs="Arial"/>
                <w:bCs/>
                <w:sz w:val="22"/>
                <w:szCs w:val="22"/>
              </w:rPr>
              <w:t>100</w:t>
            </w:r>
          </w:p>
        </w:tc>
      </w:tr>
      <w:tr w:rsidR="008F5420" w:rsidRPr="005C1FA3" w:rsidTr="008F5420">
        <w:tc>
          <w:tcPr>
            <w:tcW w:w="710" w:type="dxa"/>
          </w:tcPr>
          <w:p w:rsidR="008F5420" w:rsidRPr="005C1FA3" w:rsidRDefault="008F5420" w:rsidP="009B1217">
            <w:pPr>
              <w:spacing w:after="0" w:line="240" w:lineRule="auto"/>
              <w:jc w:val="center"/>
              <w:rPr>
                <w:rFonts w:ascii="Arial" w:hAnsi="Arial" w:cs="Arial"/>
                <w:bCs/>
                <w:sz w:val="22"/>
                <w:szCs w:val="22"/>
              </w:rPr>
            </w:pPr>
            <w:r w:rsidRPr="005C1FA3">
              <w:rPr>
                <w:rFonts w:ascii="Arial" w:hAnsi="Arial" w:cs="Arial"/>
                <w:bCs/>
                <w:sz w:val="22"/>
                <w:szCs w:val="22"/>
              </w:rPr>
              <w:t>4</w:t>
            </w:r>
          </w:p>
        </w:tc>
        <w:tc>
          <w:tcPr>
            <w:tcW w:w="1984" w:type="dxa"/>
          </w:tcPr>
          <w:p w:rsidR="008F5420" w:rsidRPr="005C1FA3" w:rsidRDefault="008F5420" w:rsidP="009B1217">
            <w:pPr>
              <w:spacing w:after="0" w:line="240" w:lineRule="auto"/>
              <w:jc w:val="center"/>
              <w:rPr>
                <w:rFonts w:ascii="Arial" w:hAnsi="Arial" w:cs="Arial"/>
                <w:bCs/>
                <w:sz w:val="22"/>
                <w:szCs w:val="22"/>
              </w:rPr>
            </w:pPr>
            <w:proofErr w:type="spellStart"/>
            <w:r w:rsidRPr="005C1FA3">
              <w:rPr>
                <w:rFonts w:ascii="Arial" w:hAnsi="Arial" w:cs="Arial"/>
                <w:bCs/>
                <w:sz w:val="22"/>
                <w:szCs w:val="22"/>
              </w:rPr>
              <w:t>Муравщина</w:t>
            </w:r>
            <w:proofErr w:type="spellEnd"/>
          </w:p>
        </w:tc>
        <w:tc>
          <w:tcPr>
            <w:tcW w:w="1276" w:type="dxa"/>
          </w:tcPr>
          <w:p w:rsidR="008F5420" w:rsidRPr="005C1FA3" w:rsidRDefault="008F5420" w:rsidP="005C1FA3">
            <w:pPr>
              <w:spacing w:after="0" w:line="240" w:lineRule="auto"/>
              <w:jc w:val="center"/>
              <w:rPr>
                <w:rFonts w:ascii="Arial" w:hAnsi="Arial" w:cs="Arial"/>
                <w:bCs/>
                <w:sz w:val="22"/>
                <w:szCs w:val="22"/>
              </w:rPr>
            </w:pPr>
            <w:r w:rsidRPr="005C1FA3">
              <w:rPr>
                <w:rFonts w:ascii="Arial" w:hAnsi="Arial" w:cs="Arial"/>
                <w:bCs/>
                <w:sz w:val="22"/>
                <w:szCs w:val="22"/>
              </w:rPr>
              <w:t>19</w:t>
            </w:r>
            <w:r w:rsidR="005C1FA3">
              <w:rPr>
                <w:rFonts w:ascii="Arial" w:hAnsi="Arial" w:cs="Arial"/>
                <w:bCs/>
                <w:sz w:val="22"/>
                <w:szCs w:val="22"/>
              </w:rPr>
              <w:t>55</w:t>
            </w:r>
          </w:p>
        </w:tc>
        <w:tc>
          <w:tcPr>
            <w:tcW w:w="1701" w:type="dxa"/>
          </w:tcPr>
          <w:p w:rsidR="008F5420" w:rsidRPr="005C1FA3" w:rsidRDefault="005C1FA3" w:rsidP="009B1217">
            <w:pPr>
              <w:spacing w:after="0" w:line="240" w:lineRule="auto"/>
              <w:jc w:val="center"/>
              <w:rPr>
                <w:rFonts w:ascii="Arial" w:hAnsi="Arial" w:cs="Arial"/>
                <w:bCs/>
                <w:sz w:val="22"/>
                <w:szCs w:val="22"/>
              </w:rPr>
            </w:pPr>
            <w:r>
              <w:rPr>
                <w:rFonts w:ascii="Arial" w:hAnsi="Arial" w:cs="Arial"/>
                <w:bCs/>
                <w:sz w:val="22"/>
                <w:szCs w:val="22"/>
              </w:rPr>
              <w:t>115</w:t>
            </w:r>
          </w:p>
        </w:tc>
        <w:tc>
          <w:tcPr>
            <w:tcW w:w="2977" w:type="dxa"/>
          </w:tcPr>
          <w:p w:rsidR="008F5420" w:rsidRPr="005C1FA3" w:rsidRDefault="005C1FA3" w:rsidP="005C1FA3">
            <w:pPr>
              <w:spacing w:after="0" w:line="240" w:lineRule="auto"/>
              <w:jc w:val="center"/>
              <w:rPr>
                <w:rFonts w:ascii="Arial" w:hAnsi="Arial" w:cs="Arial"/>
                <w:bCs/>
                <w:sz w:val="22"/>
                <w:szCs w:val="22"/>
              </w:rPr>
            </w:pPr>
            <w:r w:rsidRPr="005C1FA3">
              <w:rPr>
                <w:rFonts w:ascii="Arial" w:hAnsi="Arial" w:cs="Arial"/>
                <w:bCs/>
                <w:sz w:val="22"/>
                <w:szCs w:val="22"/>
              </w:rPr>
              <w:t>ЭЦВ.6-6.80</w:t>
            </w:r>
          </w:p>
        </w:tc>
        <w:tc>
          <w:tcPr>
            <w:tcW w:w="1417" w:type="dxa"/>
          </w:tcPr>
          <w:p w:rsidR="008F5420" w:rsidRPr="005C1FA3" w:rsidRDefault="005C1FA3" w:rsidP="009B1217">
            <w:pPr>
              <w:spacing w:after="0" w:line="240" w:lineRule="auto"/>
              <w:jc w:val="center"/>
              <w:rPr>
                <w:rFonts w:ascii="Arial" w:hAnsi="Arial" w:cs="Arial"/>
                <w:bCs/>
                <w:sz w:val="22"/>
                <w:szCs w:val="22"/>
              </w:rPr>
            </w:pPr>
            <w:r w:rsidRPr="005C1FA3">
              <w:rPr>
                <w:rFonts w:ascii="Arial" w:hAnsi="Arial" w:cs="Arial"/>
                <w:bCs/>
                <w:sz w:val="22"/>
                <w:szCs w:val="22"/>
              </w:rPr>
              <w:t>100</w:t>
            </w:r>
          </w:p>
        </w:tc>
      </w:tr>
      <w:tr w:rsidR="008F5420" w:rsidRPr="005C1FA3" w:rsidTr="008F5420">
        <w:tc>
          <w:tcPr>
            <w:tcW w:w="710" w:type="dxa"/>
          </w:tcPr>
          <w:p w:rsidR="008F5420" w:rsidRPr="005C1FA3" w:rsidRDefault="008F5420" w:rsidP="009B1217">
            <w:pPr>
              <w:spacing w:after="0" w:line="240" w:lineRule="auto"/>
              <w:jc w:val="center"/>
              <w:rPr>
                <w:rFonts w:ascii="Arial" w:hAnsi="Arial" w:cs="Arial"/>
                <w:bCs/>
                <w:sz w:val="22"/>
                <w:szCs w:val="22"/>
              </w:rPr>
            </w:pPr>
            <w:r w:rsidRPr="005C1FA3">
              <w:rPr>
                <w:rFonts w:ascii="Arial" w:hAnsi="Arial" w:cs="Arial"/>
                <w:bCs/>
                <w:sz w:val="22"/>
                <w:szCs w:val="22"/>
              </w:rPr>
              <w:t>5</w:t>
            </w:r>
          </w:p>
        </w:tc>
        <w:tc>
          <w:tcPr>
            <w:tcW w:w="1984" w:type="dxa"/>
          </w:tcPr>
          <w:p w:rsidR="008F5420" w:rsidRPr="005C1FA3" w:rsidRDefault="008F5420" w:rsidP="009B1217">
            <w:pPr>
              <w:spacing w:after="0" w:line="240" w:lineRule="auto"/>
              <w:jc w:val="center"/>
              <w:rPr>
                <w:rFonts w:ascii="Arial" w:hAnsi="Arial" w:cs="Arial"/>
                <w:bCs/>
                <w:sz w:val="22"/>
                <w:szCs w:val="22"/>
              </w:rPr>
            </w:pPr>
            <w:proofErr w:type="spellStart"/>
            <w:r w:rsidRPr="005C1FA3">
              <w:rPr>
                <w:rFonts w:ascii="Arial" w:hAnsi="Arial" w:cs="Arial"/>
                <w:bCs/>
                <w:sz w:val="22"/>
                <w:szCs w:val="22"/>
              </w:rPr>
              <w:t>Гевино</w:t>
            </w:r>
            <w:proofErr w:type="spellEnd"/>
          </w:p>
        </w:tc>
        <w:tc>
          <w:tcPr>
            <w:tcW w:w="1276" w:type="dxa"/>
          </w:tcPr>
          <w:p w:rsidR="008F5420" w:rsidRPr="005C1FA3" w:rsidRDefault="008F5420" w:rsidP="005C1FA3">
            <w:pPr>
              <w:spacing w:after="0" w:line="240" w:lineRule="auto"/>
              <w:jc w:val="center"/>
              <w:rPr>
                <w:rFonts w:ascii="Arial" w:hAnsi="Arial" w:cs="Arial"/>
                <w:bCs/>
                <w:sz w:val="22"/>
                <w:szCs w:val="22"/>
              </w:rPr>
            </w:pPr>
            <w:r w:rsidRPr="005C1FA3">
              <w:rPr>
                <w:rFonts w:ascii="Arial" w:hAnsi="Arial" w:cs="Arial"/>
                <w:bCs/>
                <w:sz w:val="22"/>
                <w:szCs w:val="22"/>
              </w:rPr>
              <w:t>19</w:t>
            </w:r>
            <w:r w:rsidR="005C1FA3">
              <w:rPr>
                <w:rFonts w:ascii="Arial" w:hAnsi="Arial" w:cs="Arial"/>
                <w:bCs/>
                <w:sz w:val="22"/>
                <w:szCs w:val="22"/>
              </w:rPr>
              <w:t>68</w:t>
            </w:r>
          </w:p>
        </w:tc>
        <w:tc>
          <w:tcPr>
            <w:tcW w:w="1701" w:type="dxa"/>
          </w:tcPr>
          <w:p w:rsidR="008F5420" w:rsidRPr="005C1FA3" w:rsidRDefault="005C1FA3" w:rsidP="009B1217">
            <w:pPr>
              <w:spacing w:after="0" w:line="240" w:lineRule="auto"/>
              <w:jc w:val="center"/>
              <w:rPr>
                <w:rFonts w:ascii="Arial" w:hAnsi="Arial" w:cs="Arial"/>
                <w:bCs/>
                <w:sz w:val="22"/>
                <w:szCs w:val="22"/>
              </w:rPr>
            </w:pPr>
            <w:r>
              <w:rPr>
                <w:rFonts w:ascii="Arial" w:hAnsi="Arial" w:cs="Arial"/>
                <w:bCs/>
                <w:sz w:val="22"/>
                <w:szCs w:val="22"/>
              </w:rPr>
              <w:t>113</w:t>
            </w:r>
          </w:p>
        </w:tc>
        <w:tc>
          <w:tcPr>
            <w:tcW w:w="2977" w:type="dxa"/>
          </w:tcPr>
          <w:p w:rsidR="008F5420" w:rsidRPr="005C1FA3" w:rsidRDefault="005C1FA3" w:rsidP="009B1217">
            <w:pPr>
              <w:spacing w:after="0" w:line="240" w:lineRule="auto"/>
              <w:jc w:val="center"/>
              <w:rPr>
                <w:rFonts w:ascii="Arial" w:hAnsi="Arial" w:cs="Arial"/>
                <w:bCs/>
                <w:sz w:val="22"/>
                <w:szCs w:val="22"/>
              </w:rPr>
            </w:pPr>
            <w:r w:rsidRPr="005C1FA3">
              <w:rPr>
                <w:rFonts w:ascii="Arial" w:hAnsi="Arial" w:cs="Arial"/>
                <w:bCs/>
                <w:sz w:val="22"/>
                <w:szCs w:val="22"/>
              </w:rPr>
              <w:t>ЭЦВ.6-10.80</w:t>
            </w:r>
          </w:p>
        </w:tc>
        <w:tc>
          <w:tcPr>
            <w:tcW w:w="1417" w:type="dxa"/>
          </w:tcPr>
          <w:p w:rsidR="008F5420" w:rsidRPr="005C1FA3" w:rsidRDefault="005C1FA3" w:rsidP="009B1217">
            <w:pPr>
              <w:spacing w:after="0" w:line="240" w:lineRule="auto"/>
              <w:jc w:val="center"/>
              <w:rPr>
                <w:rFonts w:ascii="Arial" w:hAnsi="Arial" w:cs="Arial"/>
                <w:bCs/>
                <w:sz w:val="22"/>
                <w:szCs w:val="22"/>
              </w:rPr>
            </w:pPr>
            <w:r w:rsidRPr="005C1FA3">
              <w:rPr>
                <w:rFonts w:ascii="Arial" w:hAnsi="Arial" w:cs="Arial"/>
                <w:bCs/>
                <w:sz w:val="22"/>
                <w:szCs w:val="22"/>
              </w:rPr>
              <w:t>100</w:t>
            </w:r>
          </w:p>
        </w:tc>
      </w:tr>
    </w:tbl>
    <w:p w:rsidR="002F75E6" w:rsidRPr="00177141" w:rsidRDefault="002F75E6" w:rsidP="00A0446A">
      <w:pPr>
        <w:pStyle w:val="a1"/>
        <w:spacing w:after="0" w:line="360" w:lineRule="auto"/>
        <w:ind w:firstLine="709"/>
        <w:jc w:val="both"/>
        <w:rPr>
          <w:rFonts w:ascii="Arial" w:hAnsi="Arial" w:cs="Arial"/>
        </w:rPr>
      </w:pPr>
    </w:p>
    <w:p w:rsidR="00A0446A" w:rsidRPr="00177141" w:rsidRDefault="00A0446A" w:rsidP="007D724E">
      <w:pPr>
        <w:pStyle w:val="a1"/>
        <w:tabs>
          <w:tab w:val="num" w:pos="0"/>
          <w:tab w:val="left" w:pos="360"/>
        </w:tabs>
        <w:spacing w:after="0" w:line="360" w:lineRule="auto"/>
        <w:ind w:firstLine="709"/>
        <w:jc w:val="both"/>
        <w:rPr>
          <w:rFonts w:ascii="Arial" w:hAnsi="Arial" w:cs="Arial"/>
        </w:rPr>
      </w:pPr>
      <w:r w:rsidRPr="00177141">
        <w:rPr>
          <w:rFonts w:ascii="Arial" w:hAnsi="Arial" w:cs="Arial"/>
        </w:rPr>
        <w:t>Отдельной проблемой можно признать разрушение водонапорной башни. В случае выхода е</w:t>
      </w:r>
      <w:r w:rsidR="00767296">
        <w:rPr>
          <w:rFonts w:ascii="Arial" w:hAnsi="Arial" w:cs="Arial"/>
        </w:rPr>
        <w:t>ё</w:t>
      </w:r>
      <w:r w:rsidRPr="00177141">
        <w:rPr>
          <w:rFonts w:ascii="Arial" w:hAnsi="Arial" w:cs="Arial"/>
        </w:rPr>
        <w:t xml:space="preserve"> из строя, насосное оборудование работает с большой нагрузкой, часто превышающей расчетную. Это приводит к его поломкам и перебоям в водоснабжении. Кроме того, рост энергопотребления становится ощутимым бременем для местного ЖКХ. Восстановление башни </w:t>
      </w:r>
      <w:r w:rsidR="00A5237D">
        <w:rPr>
          <w:rFonts w:ascii="Arial" w:hAnsi="Arial" w:cs="Arial"/>
        </w:rPr>
        <w:t>–</w:t>
      </w:r>
      <w:r w:rsidRPr="00177141">
        <w:rPr>
          <w:rFonts w:ascii="Arial" w:hAnsi="Arial" w:cs="Arial"/>
        </w:rPr>
        <w:t xml:space="preserve"> трудоемкое и дорогостоящее мероприятие. Одним из решений может быть замена башен на </w:t>
      </w:r>
      <w:r w:rsidRPr="00177141">
        <w:rPr>
          <w:rFonts w:ascii="Arial" w:hAnsi="Arial" w:cs="Arial"/>
        </w:rPr>
        <w:lastRenderedPageBreak/>
        <w:t>гидропневматические баки с использованием насосных агрегатов с частотным приводом.</w:t>
      </w:r>
    </w:p>
    <w:p w:rsidR="00813DBC" w:rsidRPr="00A409CE" w:rsidRDefault="00813DBC" w:rsidP="00813DBC">
      <w:pPr>
        <w:pStyle w:val="a1"/>
        <w:spacing w:after="0" w:line="360" w:lineRule="auto"/>
        <w:ind w:firstLine="709"/>
        <w:jc w:val="both"/>
        <w:rPr>
          <w:rFonts w:ascii="Arial" w:hAnsi="Arial" w:cs="Arial"/>
          <w:b/>
          <w:u w:val="single"/>
        </w:rPr>
      </w:pPr>
      <w:r w:rsidRPr="00A409CE">
        <w:rPr>
          <w:rFonts w:ascii="Arial" w:hAnsi="Arial" w:cs="Arial"/>
          <w:b/>
          <w:u w:val="single"/>
        </w:rPr>
        <w:t>Проектные предложения</w:t>
      </w:r>
    </w:p>
    <w:p w:rsidR="00813DBC" w:rsidRPr="00177141" w:rsidRDefault="00813DBC" w:rsidP="00813DBC">
      <w:pPr>
        <w:pStyle w:val="a1"/>
        <w:spacing w:after="0" w:line="360" w:lineRule="auto"/>
        <w:ind w:firstLine="709"/>
        <w:jc w:val="both"/>
        <w:rPr>
          <w:rFonts w:ascii="Arial" w:hAnsi="Arial" w:cs="Arial"/>
          <w:i/>
        </w:rPr>
      </w:pPr>
      <w:r w:rsidRPr="00177141">
        <w:rPr>
          <w:rFonts w:ascii="Arial" w:hAnsi="Arial" w:cs="Arial"/>
          <w:i/>
        </w:rPr>
        <w:t>Первоочередные мероприятия:</w:t>
      </w:r>
    </w:p>
    <w:p w:rsidR="00813DBC" w:rsidRDefault="00B204FF" w:rsidP="00B204FF">
      <w:pPr>
        <w:pStyle w:val="a8"/>
        <w:numPr>
          <w:ilvl w:val="0"/>
          <w:numId w:val="42"/>
        </w:numPr>
        <w:tabs>
          <w:tab w:val="left" w:pos="1134"/>
        </w:tabs>
        <w:spacing w:line="360" w:lineRule="auto"/>
        <w:ind w:left="0" w:firstLine="709"/>
        <w:jc w:val="both"/>
        <w:rPr>
          <w:rFonts w:ascii="Arial" w:hAnsi="Arial" w:cs="Arial"/>
          <w:sz w:val="24"/>
        </w:rPr>
      </w:pPr>
      <w:r w:rsidRPr="00B204FF">
        <w:rPr>
          <w:rFonts w:ascii="Arial" w:hAnsi="Arial" w:cs="Arial"/>
          <w:sz w:val="24"/>
        </w:rPr>
        <w:t>Разработать проект</w:t>
      </w:r>
      <w:r>
        <w:rPr>
          <w:rFonts w:ascii="Arial" w:hAnsi="Arial" w:cs="Arial"/>
          <w:sz w:val="24"/>
        </w:rPr>
        <w:t xml:space="preserve"> организации второго и третьего пояса (пояса ограничений) зоны санитарной охраны источников водоснабжения</w:t>
      </w:r>
      <w:r w:rsidR="00813DBC" w:rsidRPr="00177141">
        <w:rPr>
          <w:rFonts w:ascii="Arial" w:hAnsi="Arial" w:cs="Arial"/>
          <w:sz w:val="24"/>
        </w:rPr>
        <w:t>;</w:t>
      </w:r>
    </w:p>
    <w:p w:rsidR="00B204FF" w:rsidRPr="00177141" w:rsidRDefault="00B204FF" w:rsidP="00602CCC">
      <w:pPr>
        <w:pStyle w:val="a8"/>
        <w:numPr>
          <w:ilvl w:val="0"/>
          <w:numId w:val="42"/>
        </w:numPr>
        <w:tabs>
          <w:tab w:val="left" w:pos="1134"/>
        </w:tabs>
        <w:spacing w:line="360" w:lineRule="auto"/>
        <w:ind w:left="0" w:firstLine="709"/>
        <w:jc w:val="both"/>
        <w:rPr>
          <w:rFonts w:ascii="Arial" w:hAnsi="Arial" w:cs="Arial"/>
          <w:sz w:val="24"/>
        </w:rPr>
      </w:pPr>
      <w:r w:rsidRPr="00177141">
        <w:rPr>
          <w:rFonts w:ascii="Arial" w:hAnsi="Arial" w:cs="Arial"/>
          <w:sz w:val="24"/>
        </w:rPr>
        <w:t xml:space="preserve">Строительство </w:t>
      </w:r>
      <w:r>
        <w:rPr>
          <w:rFonts w:ascii="Arial" w:hAnsi="Arial" w:cs="Arial"/>
          <w:sz w:val="24"/>
        </w:rPr>
        <w:t xml:space="preserve">шахтных </w:t>
      </w:r>
      <w:r w:rsidRPr="00177141">
        <w:rPr>
          <w:rFonts w:ascii="Arial" w:hAnsi="Arial" w:cs="Arial"/>
          <w:sz w:val="24"/>
        </w:rPr>
        <w:t xml:space="preserve">колодцев в д. </w:t>
      </w:r>
      <w:proofErr w:type="spellStart"/>
      <w:r w:rsidRPr="00177141">
        <w:rPr>
          <w:rFonts w:ascii="Arial" w:hAnsi="Arial" w:cs="Arial"/>
          <w:sz w:val="24"/>
        </w:rPr>
        <w:t>Кощино</w:t>
      </w:r>
      <w:proofErr w:type="spellEnd"/>
      <w:r>
        <w:rPr>
          <w:rFonts w:ascii="Arial" w:hAnsi="Arial" w:cs="Arial"/>
          <w:sz w:val="24"/>
        </w:rPr>
        <w:t xml:space="preserve"> – 1, д. Лучинка;</w:t>
      </w:r>
    </w:p>
    <w:p w:rsidR="00813DBC" w:rsidRPr="00177141" w:rsidRDefault="005D7F8D" w:rsidP="00602CCC">
      <w:pPr>
        <w:pStyle w:val="a8"/>
        <w:numPr>
          <w:ilvl w:val="0"/>
          <w:numId w:val="42"/>
        </w:numPr>
        <w:tabs>
          <w:tab w:val="left" w:pos="1134"/>
        </w:tabs>
        <w:spacing w:line="360" w:lineRule="auto"/>
        <w:ind w:left="0" w:firstLine="709"/>
        <w:jc w:val="both"/>
        <w:rPr>
          <w:rFonts w:ascii="Arial" w:hAnsi="Arial" w:cs="Arial"/>
          <w:sz w:val="24"/>
        </w:rPr>
      </w:pPr>
      <w:r>
        <w:rPr>
          <w:rFonts w:ascii="Arial" w:hAnsi="Arial" w:cs="Arial"/>
          <w:sz w:val="24"/>
        </w:rPr>
        <w:t>Реконструкция</w:t>
      </w:r>
      <w:r w:rsidR="00813DBC" w:rsidRPr="00177141">
        <w:rPr>
          <w:rFonts w:ascii="Arial" w:hAnsi="Arial" w:cs="Arial"/>
          <w:sz w:val="24"/>
        </w:rPr>
        <w:t xml:space="preserve"> водопровода в д. </w:t>
      </w:r>
      <w:proofErr w:type="spellStart"/>
      <w:r w:rsidR="00813DBC" w:rsidRPr="00177141">
        <w:rPr>
          <w:rFonts w:ascii="Arial" w:hAnsi="Arial" w:cs="Arial"/>
          <w:sz w:val="24"/>
        </w:rPr>
        <w:t>Борешино</w:t>
      </w:r>
      <w:proofErr w:type="spellEnd"/>
      <w:r>
        <w:rPr>
          <w:rFonts w:ascii="Arial" w:hAnsi="Arial" w:cs="Arial"/>
          <w:sz w:val="24"/>
        </w:rPr>
        <w:t xml:space="preserve">, д. </w:t>
      </w:r>
      <w:proofErr w:type="spellStart"/>
      <w:r>
        <w:rPr>
          <w:rFonts w:ascii="Arial" w:hAnsi="Arial" w:cs="Arial"/>
          <w:sz w:val="24"/>
        </w:rPr>
        <w:t>Замятлино</w:t>
      </w:r>
      <w:proofErr w:type="spellEnd"/>
      <w:r w:rsidR="00813DBC" w:rsidRPr="00177141">
        <w:rPr>
          <w:rFonts w:ascii="Arial" w:hAnsi="Arial" w:cs="Arial"/>
          <w:sz w:val="24"/>
        </w:rPr>
        <w:t>;</w:t>
      </w:r>
    </w:p>
    <w:p w:rsidR="00813DBC" w:rsidRDefault="00813DBC" w:rsidP="00602CCC">
      <w:pPr>
        <w:pStyle w:val="a8"/>
        <w:numPr>
          <w:ilvl w:val="0"/>
          <w:numId w:val="42"/>
        </w:numPr>
        <w:tabs>
          <w:tab w:val="left" w:pos="1134"/>
          <w:tab w:val="left" w:pos="1418"/>
          <w:tab w:val="left" w:pos="5968"/>
        </w:tabs>
        <w:spacing w:line="360" w:lineRule="auto"/>
        <w:ind w:left="0" w:firstLine="709"/>
        <w:jc w:val="both"/>
        <w:rPr>
          <w:rFonts w:ascii="Arial" w:hAnsi="Arial" w:cs="Arial"/>
          <w:sz w:val="24"/>
        </w:rPr>
      </w:pPr>
      <w:r w:rsidRPr="00177141">
        <w:rPr>
          <w:rFonts w:ascii="Arial" w:hAnsi="Arial" w:cs="Arial"/>
          <w:sz w:val="24"/>
        </w:rPr>
        <w:t xml:space="preserve">Капитальный ремонт водопроводных сетей д. </w:t>
      </w:r>
      <w:proofErr w:type="spellStart"/>
      <w:r w:rsidR="005D7F8D">
        <w:rPr>
          <w:rFonts w:ascii="Arial" w:hAnsi="Arial" w:cs="Arial"/>
          <w:sz w:val="24"/>
        </w:rPr>
        <w:t>Кощино</w:t>
      </w:r>
      <w:proofErr w:type="spellEnd"/>
      <w:r w:rsidR="005D7F8D">
        <w:rPr>
          <w:rFonts w:ascii="Arial" w:hAnsi="Arial" w:cs="Arial"/>
          <w:sz w:val="24"/>
        </w:rPr>
        <w:t>;</w:t>
      </w:r>
    </w:p>
    <w:p w:rsidR="005D7F8D" w:rsidRPr="00177141" w:rsidRDefault="005D7F8D" w:rsidP="00602CCC">
      <w:pPr>
        <w:pStyle w:val="a8"/>
        <w:numPr>
          <w:ilvl w:val="0"/>
          <w:numId w:val="42"/>
        </w:numPr>
        <w:tabs>
          <w:tab w:val="left" w:pos="1134"/>
          <w:tab w:val="left" w:pos="1418"/>
          <w:tab w:val="left" w:pos="5968"/>
        </w:tabs>
        <w:spacing w:line="360" w:lineRule="auto"/>
        <w:ind w:left="0" w:firstLine="709"/>
        <w:jc w:val="both"/>
        <w:rPr>
          <w:rFonts w:ascii="Arial" w:hAnsi="Arial" w:cs="Arial"/>
          <w:sz w:val="24"/>
        </w:rPr>
      </w:pPr>
      <w:r>
        <w:rPr>
          <w:rFonts w:ascii="Arial" w:hAnsi="Arial" w:cs="Arial"/>
          <w:sz w:val="24"/>
        </w:rPr>
        <w:t>Реконструкция артезианских скважин.</w:t>
      </w:r>
    </w:p>
    <w:p w:rsidR="00813DBC" w:rsidRPr="00177141" w:rsidRDefault="00813DBC" w:rsidP="00813DBC">
      <w:pPr>
        <w:pStyle w:val="a1"/>
        <w:spacing w:after="0" w:line="360" w:lineRule="auto"/>
        <w:ind w:firstLine="709"/>
        <w:jc w:val="both"/>
        <w:rPr>
          <w:rFonts w:ascii="Arial" w:hAnsi="Arial" w:cs="Arial"/>
          <w:i/>
        </w:rPr>
      </w:pPr>
      <w:r w:rsidRPr="00177141">
        <w:rPr>
          <w:rFonts w:ascii="Arial" w:hAnsi="Arial" w:cs="Arial"/>
          <w:i/>
        </w:rPr>
        <w:t>Мероприятия на расчетный срок:</w:t>
      </w:r>
    </w:p>
    <w:p w:rsidR="002F75E6" w:rsidRPr="00177141" w:rsidRDefault="002F75E6" w:rsidP="00813DBC">
      <w:pPr>
        <w:spacing w:after="0" w:line="360" w:lineRule="auto"/>
        <w:ind w:firstLine="709"/>
        <w:jc w:val="both"/>
        <w:rPr>
          <w:rFonts w:ascii="Arial" w:hAnsi="Arial" w:cs="Arial"/>
          <w:sz w:val="24"/>
          <w:szCs w:val="24"/>
        </w:rPr>
      </w:pPr>
      <w:r w:rsidRPr="00177141">
        <w:rPr>
          <w:rFonts w:ascii="Arial" w:hAnsi="Arial" w:cs="Arial"/>
          <w:sz w:val="24"/>
          <w:szCs w:val="24"/>
        </w:rPr>
        <w:t>Для обеспечения перспективного потребления воды на хозяйственно бытовые нужды предлагаются следующие мероприятия</w:t>
      </w:r>
      <w:r w:rsidRPr="00177141">
        <w:rPr>
          <w:rFonts w:ascii="Arial" w:hAnsi="Arial" w:cs="Arial"/>
          <w:sz w:val="24"/>
          <w:szCs w:val="24"/>
          <w:u w:val="single"/>
        </w:rPr>
        <w:t>:</w:t>
      </w:r>
    </w:p>
    <w:p w:rsidR="002F75E6" w:rsidRPr="00177141" w:rsidRDefault="005C1FA3" w:rsidP="00813DBC">
      <w:pPr>
        <w:spacing w:after="0" w:line="360" w:lineRule="auto"/>
        <w:ind w:firstLine="709"/>
        <w:jc w:val="both"/>
        <w:rPr>
          <w:rFonts w:ascii="Arial" w:hAnsi="Arial" w:cs="Arial"/>
          <w:sz w:val="24"/>
          <w:szCs w:val="24"/>
        </w:rPr>
      </w:pPr>
      <w:r w:rsidRPr="00767296">
        <w:rPr>
          <w:rFonts w:ascii="Arial" w:hAnsi="Arial" w:cs="Arial"/>
          <w:sz w:val="24"/>
          <w:szCs w:val="24"/>
        </w:rPr>
        <w:t>–</w:t>
      </w:r>
      <w:r w:rsidR="002F75E6" w:rsidRPr="00177141">
        <w:rPr>
          <w:rFonts w:ascii="Arial" w:hAnsi="Arial" w:cs="Arial"/>
          <w:sz w:val="24"/>
          <w:szCs w:val="24"/>
        </w:rPr>
        <w:t xml:space="preserve"> развивать системы централизованного водоснабжения в населенных пунктах </w:t>
      </w:r>
      <w:proofErr w:type="spellStart"/>
      <w:r w:rsidR="00813DBC" w:rsidRPr="00177141">
        <w:rPr>
          <w:rFonts w:ascii="Arial" w:hAnsi="Arial" w:cs="Arial"/>
          <w:sz w:val="24"/>
          <w:szCs w:val="24"/>
        </w:rPr>
        <w:t>Кощинского</w:t>
      </w:r>
      <w:proofErr w:type="spellEnd"/>
      <w:r w:rsidR="00813DBC" w:rsidRPr="00177141">
        <w:rPr>
          <w:rFonts w:ascii="Arial" w:hAnsi="Arial" w:cs="Arial"/>
          <w:sz w:val="24"/>
          <w:szCs w:val="24"/>
        </w:rPr>
        <w:t xml:space="preserve"> сельского поселения</w:t>
      </w:r>
      <w:r w:rsidR="002F75E6" w:rsidRPr="00177141">
        <w:rPr>
          <w:rFonts w:ascii="Arial" w:hAnsi="Arial" w:cs="Arial"/>
          <w:sz w:val="24"/>
          <w:szCs w:val="24"/>
        </w:rPr>
        <w:t>;</w:t>
      </w:r>
    </w:p>
    <w:p w:rsidR="002F75E6" w:rsidRPr="00177141" w:rsidRDefault="005C1FA3" w:rsidP="00813DBC">
      <w:pPr>
        <w:spacing w:after="0" w:line="360" w:lineRule="auto"/>
        <w:ind w:firstLine="709"/>
        <w:jc w:val="both"/>
        <w:rPr>
          <w:rFonts w:ascii="Arial" w:hAnsi="Arial" w:cs="Arial"/>
          <w:sz w:val="24"/>
          <w:szCs w:val="24"/>
        </w:rPr>
      </w:pPr>
      <w:r w:rsidRPr="00767296">
        <w:rPr>
          <w:rFonts w:ascii="Arial" w:hAnsi="Arial" w:cs="Arial"/>
          <w:sz w:val="24"/>
          <w:szCs w:val="24"/>
        </w:rPr>
        <w:t>–</w:t>
      </w:r>
      <w:r w:rsidR="002F75E6" w:rsidRPr="00177141">
        <w:rPr>
          <w:rFonts w:ascii="Arial" w:hAnsi="Arial" w:cs="Arial"/>
          <w:sz w:val="24"/>
          <w:szCs w:val="24"/>
        </w:rPr>
        <w:t xml:space="preserve"> разработать, силами органов местного самоуправления программы инженерного обеспечения </w:t>
      </w:r>
      <w:r w:rsidR="005D7F8D">
        <w:rPr>
          <w:rFonts w:ascii="Arial" w:hAnsi="Arial" w:cs="Arial"/>
          <w:sz w:val="24"/>
          <w:szCs w:val="24"/>
        </w:rPr>
        <w:t>вновь застраиваемых территорий;</w:t>
      </w:r>
    </w:p>
    <w:p w:rsidR="002F75E6" w:rsidRPr="00177141" w:rsidRDefault="005C1FA3" w:rsidP="00813DBC">
      <w:pPr>
        <w:spacing w:after="0" w:line="360" w:lineRule="auto"/>
        <w:ind w:firstLine="709"/>
        <w:jc w:val="both"/>
        <w:rPr>
          <w:rFonts w:ascii="Arial" w:hAnsi="Arial" w:cs="Arial"/>
          <w:sz w:val="24"/>
          <w:szCs w:val="24"/>
        </w:rPr>
      </w:pPr>
      <w:r w:rsidRPr="00767296">
        <w:rPr>
          <w:rFonts w:ascii="Arial" w:hAnsi="Arial" w:cs="Arial"/>
          <w:sz w:val="24"/>
          <w:szCs w:val="24"/>
        </w:rPr>
        <w:t>–</w:t>
      </w:r>
      <w:r w:rsidR="002F75E6" w:rsidRPr="00177141">
        <w:rPr>
          <w:rFonts w:ascii="Arial" w:hAnsi="Arial" w:cs="Arial"/>
          <w:sz w:val="24"/>
          <w:szCs w:val="24"/>
        </w:rPr>
        <w:t xml:space="preserve"> разработать </w:t>
      </w:r>
      <w:proofErr w:type="spellStart"/>
      <w:proofErr w:type="gramStart"/>
      <w:r w:rsidR="002F75E6" w:rsidRPr="00177141">
        <w:rPr>
          <w:rFonts w:ascii="Arial" w:hAnsi="Arial" w:cs="Arial"/>
          <w:sz w:val="24"/>
          <w:szCs w:val="24"/>
        </w:rPr>
        <w:t>технико</w:t>
      </w:r>
      <w:proofErr w:type="spellEnd"/>
      <w:r>
        <w:rPr>
          <w:rFonts w:ascii="Arial" w:hAnsi="Arial" w:cs="Arial"/>
          <w:sz w:val="24"/>
          <w:szCs w:val="24"/>
        </w:rPr>
        <w:t xml:space="preserve"> – </w:t>
      </w:r>
      <w:r w:rsidR="002F75E6" w:rsidRPr="00177141">
        <w:rPr>
          <w:rFonts w:ascii="Arial" w:hAnsi="Arial" w:cs="Arial"/>
          <w:sz w:val="24"/>
          <w:szCs w:val="24"/>
        </w:rPr>
        <w:t>экономические</w:t>
      </w:r>
      <w:proofErr w:type="gramEnd"/>
      <w:r w:rsidR="002F75E6" w:rsidRPr="00177141">
        <w:rPr>
          <w:rFonts w:ascii="Arial" w:hAnsi="Arial" w:cs="Arial"/>
          <w:sz w:val="24"/>
          <w:szCs w:val="24"/>
        </w:rPr>
        <w:t xml:space="preserve"> обоснования </w:t>
      </w:r>
      <w:r w:rsidR="00813DBC" w:rsidRPr="00177141">
        <w:rPr>
          <w:rStyle w:val="aff7"/>
          <w:rFonts w:ascii="Arial" w:hAnsi="Arial" w:cs="Arial"/>
          <w:i w:val="0"/>
          <w:sz w:val="24"/>
          <w:szCs w:val="24"/>
        </w:rPr>
        <w:t>строительства</w:t>
      </w:r>
      <w:r w:rsidR="002F75E6" w:rsidRPr="00177141">
        <w:rPr>
          <w:rFonts w:ascii="Arial" w:hAnsi="Arial" w:cs="Arial"/>
          <w:sz w:val="24"/>
          <w:szCs w:val="24"/>
        </w:rPr>
        <w:t xml:space="preserve"> новых групповых водопроводов в </w:t>
      </w:r>
      <w:r w:rsidR="00813DBC" w:rsidRPr="00177141">
        <w:rPr>
          <w:rFonts w:ascii="Arial" w:hAnsi="Arial" w:cs="Arial"/>
          <w:sz w:val="24"/>
          <w:szCs w:val="24"/>
        </w:rPr>
        <w:t>населенных пунктах</w:t>
      </w:r>
      <w:r w:rsidR="002F75E6" w:rsidRPr="00177141">
        <w:rPr>
          <w:rFonts w:ascii="Arial" w:hAnsi="Arial" w:cs="Arial"/>
          <w:sz w:val="24"/>
          <w:szCs w:val="24"/>
        </w:rPr>
        <w:t>, испытывающих недостаток в качественной питьевой воде;</w:t>
      </w:r>
    </w:p>
    <w:p w:rsidR="002F75E6" w:rsidRPr="00177141" w:rsidRDefault="005C1FA3" w:rsidP="00813DBC">
      <w:pPr>
        <w:spacing w:after="0" w:line="360" w:lineRule="auto"/>
        <w:ind w:firstLine="709"/>
        <w:jc w:val="both"/>
        <w:rPr>
          <w:rFonts w:ascii="Arial" w:hAnsi="Arial" w:cs="Arial"/>
          <w:sz w:val="24"/>
          <w:szCs w:val="24"/>
        </w:rPr>
      </w:pPr>
      <w:r w:rsidRPr="00767296">
        <w:rPr>
          <w:rFonts w:ascii="Arial" w:hAnsi="Arial" w:cs="Arial"/>
          <w:sz w:val="24"/>
          <w:szCs w:val="24"/>
        </w:rPr>
        <w:t>–</w:t>
      </w:r>
      <w:r w:rsidR="002F75E6" w:rsidRPr="00177141">
        <w:rPr>
          <w:rFonts w:ascii="Arial" w:hAnsi="Arial" w:cs="Arial"/>
          <w:sz w:val="24"/>
          <w:szCs w:val="24"/>
        </w:rPr>
        <w:t xml:space="preserve"> обеспечить на расчетный срок все населенные пункты </w:t>
      </w:r>
      <w:r w:rsidR="00813DBC" w:rsidRPr="00177141">
        <w:rPr>
          <w:rFonts w:ascii="Arial" w:hAnsi="Arial" w:cs="Arial"/>
          <w:sz w:val="24"/>
          <w:szCs w:val="24"/>
        </w:rPr>
        <w:t>сельского поселения</w:t>
      </w:r>
      <w:r w:rsidR="002F75E6" w:rsidRPr="00177141">
        <w:rPr>
          <w:rFonts w:ascii="Arial" w:hAnsi="Arial" w:cs="Arial"/>
          <w:sz w:val="24"/>
          <w:szCs w:val="24"/>
        </w:rPr>
        <w:t xml:space="preserve"> проектом централизованной системы поквартирного водоснабжения.</w:t>
      </w:r>
    </w:p>
    <w:p w:rsidR="00981413" w:rsidRPr="00177141" w:rsidRDefault="00981413" w:rsidP="00981413">
      <w:pPr>
        <w:pStyle w:val="aff9"/>
        <w:ind w:left="0"/>
        <w:rPr>
          <w:rFonts w:ascii="Arial" w:hAnsi="Arial" w:cs="Arial"/>
          <w:b/>
        </w:rPr>
      </w:pPr>
    </w:p>
    <w:p w:rsidR="00981413" w:rsidRPr="00177141" w:rsidRDefault="00981413" w:rsidP="00981413">
      <w:pPr>
        <w:pStyle w:val="aff9"/>
        <w:ind w:left="0"/>
        <w:rPr>
          <w:rFonts w:ascii="Arial" w:hAnsi="Arial" w:cs="Arial"/>
          <w:b/>
        </w:rPr>
      </w:pPr>
      <w:r w:rsidRPr="00177141">
        <w:rPr>
          <w:rFonts w:ascii="Arial" w:hAnsi="Arial" w:cs="Arial"/>
          <w:b/>
        </w:rPr>
        <w:t>Расход воды на пожаротушение</w:t>
      </w:r>
    </w:p>
    <w:p w:rsidR="00981413" w:rsidRPr="00177141" w:rsidRDefault="00981413" w:rsidP="00981413">
      <w:pPr>
        <w:pStyle w:val="aff9"/>
        <w:ind w:left="0"/>
        <w:rPr>
          <w:rFonts w:ascii="Arial" w:hAnsi="Arial" w:cs="Arial"/>
        </w:rPr>
      </w:pPr>
      <w:r w:rsidRPr="00177141">
        <w:rPr>
          <w:rFonts w:ascii="Arial" w:hAnsi="Arial" w:cs="Arial"/>
        </w:rPr>
        <w:t>Расчетный расход воды на наружное пожаротушение и расчетное количество одновременных пожаров принимается в соответствии с таблицей 5 СНиП 2.04.02-84*. Расчетная продолжительность тушения одного пожара составляет 3 часа (п. 2.24 СНиП), а время пополнения противопожарного запаса 24 часа (п. 2.25 СНиП). Противопожарный расход определяется суммарно на пожаротушение жилой застройки и промышленных предприятий.</w:t>
      </w:r>
    </w:p>
    <w:p w:rsidR="00981413" w:rsidRPr="00177141" w:rsidRDefault="00981413" w:rsidP="00981413">
      <w:pPr>
        <w:pStyle w:val="aff9"/>
        <w:ind w:left="0"/>
        <w:rPr>
          <w:rFonts w:ascii="Arial" w:hAnsi="Arial" w:cs="Arial"/>
        </w:rPr>
      </w:pPr>
      <w:r w:rsidRPr="00177141">
        <w:rPr>
          <w:rFonts w:ascii="Arial" w:hAnsi="Arial" w:cs="Arial"/>
        </w:rPr>
        <w:t>Для сельских населенных пунктов с численностью населения от 1 тыс. до 5 тыс. че</w:t>
      </w:r>
      <w:r w:rsidR="00177141">
        <w:rPr>
          <w:rFonts w:ascii="Arial" w:hAnsi="Arial" w:cs="Arial"/>
        </w:rPr>
        <w:t xml:space="preserve">ловек: на первый этап развития </w:t>
      </w:r>
      <w:r w:rsidRPr="00177141">
        <w:rPr>
          <w:rFonts w:ascii="Arial" w:hAnsi="Arial" w:cs="Arial"/>
        </w:rPr>
        <w:t>и на планируемый срок принимается один пожар в населенном пункте, с расходом воды на наружное пожаротушение 5 л/сек.</w:t>
      </w:r>
    </w:p>
    <w:p w:rsidR="00981413" w:rsidRPr="00177141" w:rsidRDefault="00981413" w:rsidP="00981413">
      <w:pPr>
        <w:pStyle w:val="aff9"/>
        <w:ind w:left="0"/>
        <w:rPr>
          <w:rFonts w:ascii="Arial" w:hAnsi="Arial" w:cs="Arial"/>
        </w:rPr>
      </w:pPr>
      <w:r w:rsidRPr="00177141">
        <w:rPr>
          <w:rFonts w:ascii="Arial" w:hAnsi="Arial" w:cs="Arial"/>
        </w:rPr>
        <w:lastRenderedPageBreak/>
        <w:t>Требуемый противопожарный запас воды составит:</w:t>
      </w:r>
    </w:p>
    <w:p w:rsidR="00981413" w:rsidRPr="00177141" w:rsidRDefault="00981413" w:rsidP="00981413">
      <w:pPr>
        <w:pStyle w:val="aff9"/>
        <w:ind w:left="0"/>
        <w:rPr>
          <w:rFonts w:ascii="Arial" w:hAnsi="Arial" w:cs="Arial"/>
        </w:rPr>
      </w:pPr>
      <w:r w:rsidRPr="00177141">
        <w:rPr>
          <w:rFonts w:ascii="Arial" w:hAnsi="Arial" w:cs="Arial"/>
        </w:rPr>
        <w:t>(10 х 3600 х 3)</w:t>
      </w:r>
      <w:proofErr w:type="gramStart"/>
      <w:r w:rsidRPr="00177141">
        <w:rPr>
          <w:rFonts w:ascii="Arial" w:hAnsi="Arial" w:cs="Arial"/>
        </w:rPr>
        <w:t xml:space="preserve"> :</w:t>
      </w:r>
      <w:proofErr w:type="gramEnd"/>
      <w:r w:rsidRPr="00177141">
        <w:rPr>
          <w:rFonts w:ascii="Arial" w:hAnsi="Arial" w:cs="Arial"/>
        </w:rPr>
        <w:t xml:space="preserve"> 1000 = 108 м</w:t>
      </w:r>
      <w:r w:rsidRPr="00177141">
        <w:rPr>
          <w:rFonts w:ascii="Arial" w:hAnsi="Arial" w:cs="Arial"/>
          <w:vertAlign w:val="superscript"/>
        </w:rPr>
        <w:t>3</w:t>
      </w:r>
      <w:r w:rsidRPr="00177141">
        <w:rPr>
          <w:rFonts w:ascii="Arial" w:hAnsi="Arial" w:cs="Arial"/>
        </w:rPr>
        <w:t>.</w:t>
      </w:r>
    </w:p>
    <w:p w:rsidR="00981413" w:rsidRPr="00177141" w:rsidRDefault="00981413" w:rsidP="00981413">
      <w:pPr>
        <w:pStyle w:val="aff9"/>
        <w:ind w:left="0"/>
        <w:rPr>
          <w:rFonts w:ascii="Arial" w:hAnsi="Arial" w:cs="Arial"/>
        </w:rPr>
      </w:pPr>
      <w:r w:rsidRPr="00177141">
        <w:rPr>
          <w:rFonts w:ascii="Arial" w:hAnsi="Arial" w:cs="Arial"/>
        </w:rPr>
        <w:t>Вода для тушения пожара хранится в противопожарных резервуарах, каждый поселковый водопровод должен иметь их не менее двух.</w:t>
      </w:r>
    </w:p>
    <w:p w:rsidR="00981413" w:rsidRPr="00177141" w:rsidRDefault="00981413" w:rsidP="00981413">
      <w:pPr>
        <w:pStyle w:val="aff9"/>
        <w:ind w:left="0"/>
        <w:rPr>
          <w:rFonts w:ascii="Arial" w:hAnsi="Arial" w:cs="Arial"/>
        </w:rPr>
      </w:pPr>
      <w:r w:rsidRPr="00177141">
        <w:rPr>
          <w:rFonts w:ascii="Arial" w:hAnsi="Arial" w:cs="Arial"/>
        </w:rPr>
        <w:t>В населенных пунктах, где нет централизованной системы водоснабжения, должно быть предусмотрено строительство местных противопожарных водоемов. Во всех случаях необходимо устройство подъездов к искусственным водоемам и водотокам для забора воды на пожаротушение.</w:t>
      </w:r>
    </w:p>
    <w:p w:rsidR="00981413" w:rsidRPr="00177141" w:rsidRDefault="00981413" w:rsidP="00981413">
      <w:pPr>
        <w:pStyle w:val="aff9"/>
        <w:ind w:left="0"/>
        <w:rPr>
          <w:rFonts w:ascii="Arial" w:hAnsi="Arial" w:cs="Arial"/>
          <w:b/>
          <w:u w:val="single"/>
        </w:rPr>
      </w:pPr>
      <w:r w:rsidRPr="00177141">
        <w:rPr>
          <w:rFonts w:ascii="Arial" w:hAnsi="Arial" w:cs="Arial"/>
          <w:b/>
          <w:u w:val="single"/>
        </w:rPr>
        <w:t>Проектные предложения</w:t>
      </w:r>
    </w:p>
    <w:p w:rsidR="00981413" w:rsidRPr="00177141" w:rsidRDefault="00981413" w:rsidP="00981413">
      <w:pPr>
        <w:pStyle w:val="aff9"/>
        <w:ind w:left="0"/>
        <w:rPr>
          <w:rFonts w:ascii="Arial" w:hAnsi="Arial" w:cs="Arial"/>
          <w:i/>
        </w:rPr>
      </w:pPr>
      <w:r w:rsidRPr="00177141">
        <w:rPr>
          <w:rFonts w:ascii="Arial" w:hAnsi="Arial" w:cs="Arial"/>
          <w:i/>
        </w:rPr>
        <w:t>На расчетный период:</w:t>
      </w:r>
    </w:p>
    <w:p w:rsidR="00981413" w:rsidRPr="00177141" w:rsidRDefault="00981413" w:rsidP="00981413">
      <w:pPr>
        <w:pStyle w:val="aff9"/>
        <w:tabs>
          <w:tab w:val="left" w:pos="993"/>
        </w:tabs>
        <w:ind w:left="0"/>
        <w:rPr>
          <w:rFonts w:ascii="Arial" w:hAnsi="Arial" w:cs="Arial"/>
        </w:rPr>
      </w:pPr>
      <w:r w:rsidRPr="00177141">
        <w:rPr>
          <w:rFonts w:ascii="Arial" w:hAnsi="Arial" w:cs="Arial"/>
        </w:rPr>
        <w:t>1.</w:t>
      </w:r>
      <w:r w:rsidRPr="00177141">
        <w:rPr>
          <w:rFonts w:ascii="Arial" w:hAnsi="Arial" w:cs="Arial"/>
        </w:rPr>
        <w:tab/>
        <w:t>Обеспечение беспрепятственного проезда пожарной техники к месту пожара.</w:t>
      </w:r>
    </w:p>
    <w:p w:rsidR="00981413" w:rsidRPr="00177141" w:rsidRDefault="00981413" w:rsidP="00981413">
      <w:pPr>
        <w:pStyle w:val="aff9"/>
        <w:tabs>
          <w:tab w:val="left" w:pos="993"/>
        </w:tabs>
        <w:ind w:left="0"/>
        <w:rPr>
          <w:rFonts w:ascii="Arial" w:hAnsi="Arial" w:cs="Arial"/>
        </w:rPr>
      </w:pPr>
      <w:r w:rsidRPr="00177141">
        <w:rPr>
          <w:rFonts w:ascii="Arial" w:hAnsi="Arial" w:cs="Arial"/>
        </w:rPr>
        <w:t>2.</w:t>
      </w:r>
      <w:r w:rsidRPr="00177141">
        <w:rPr>
          <w:rFonts w:ascii="Arial" w:hAnsi="Arial" w:cs="Arial"/>
        </w:rPr>
        <w:tab/>
        <w:t>Обеспечение связи и оповещения населения о пожаре.</w:t>
      </w:r>
    </w:p>
    <w:p w:rsidR="00981413" w:rsidRPr="00177141" w:rsidRDefault="00981413" w:rsidP="00981413">
      <w:pPr>
        <w:pStyle w:val="aff9"/>
        <w:tabs>
          <w:tab w:val="left" w:pos="993"/>
        </w:tabs>
        <w:ind w:left="0"/>
        <w:rPr>
          <w:rFonts w:ascii="Arial" w:hAnsi="Arial" w:cs="Arial"/>
        </w:rPr>
      </w:pPr>
      <w:r w:rsidRPr="00177141">
        <w:rPr>
          <w:rFonts w:ascii="Arial" w:hAnsi="Arial" w:cs="Arial"/>
        </w:rPr>
        <w:t>3.</w:t>
      </w:r>
      <w:r w:rsidRPr="00177141">
        <w:rPr>
          <w:rFonts w:ascii="Arial" w:hAnsi="Arial" w:cs="Arial"/>
        </w:rPr>
        <w:tab/>
        <w:t xml:space="preserve">Организация обучения населения мерам пожарной безопасности, содействие распространению </w:t>
      </w:r>
      <w:proofErr w:type="spellStart"/>
      <w:r w:rsidRPr="00177141">
        <w:rPr>
          <w:rFonts w:ascii="Arial" w:hAnsi="Arial" w:cs="Arial"/>
        </w:rPr>
        <w:t>пожарно</w:t>
      </w:r>
      <w:proofErr w:type="spellEnd"/>
      <w:r w:rsidR="00177141">
        <w:rPr>
          <w:rFonts w:ascii="Arial" w:hAnsi="Arial" w:cs="Arial"/>
        </w:rPr>
        <w:t xml:space="preserve"> – </w:t>
      </w:r>
      <w:r w:rsidRPr="00177141">
        <w:rPr>
          <w:rFonts w:ascii="Arial" w:hAnsi="Arial" w:cs="Arial"/>
        </w:rPr>
        <w:t>технических знаний.</w:t>
      </w:r>
    </w:p>
    <w:p w:rsidR="00981413" w:rsidRPr="00177141" w:rsidRDefault="00981413" w:rsidP="00981413">
      <w:pPr>
        <w:spacing w:after="0" w:line="360" w:lineRule="auto"/>
        <w:ind w:firstLine="709"/>
        <w:jc w:val="both"/>
        <w:rPr>
          <w:rFonts w:ascii="Arial" w:hAnsi="Arial" w:cs="Arial"/>
          <w:b/>
          <w:sz w:val="24"/>
          <w:szCs w:val="24"/>
        </w:rPr>
      </w:pPr>
    </w:p>
    <w:p w:rsidR="00981413" w:rsidRPr="00177141" w:rsidRDefault="00981413" w:rsidP="00981413">
      <w:pPr>
        <w:spacing w:after="0" w:line="360" w:lineRule="auto"/>
        <w:ind w:firstLine="709"/>
        <w:jc w:val="both"/>
        <w:rPr>
          <w:rFonts w:ascii="Arial" w:hAnsi="Arial" w:cs="Arial"/>
          <w:b/>
          <w:sz w:val="24"/>
          <w:szCs w:val="24"/>
        </w:rPr>
      </w:pPr>
      <w:r w:rsidRPr="00177141">
        <w:rPr>
          <w:rFonts w:ascii="Arial" w:hAnsi="Arial" w:cs="Arial"/>
          <w:b/>
          <w:sz w:val="24"/>
          <w:szCs w:val="24"/>
        </w:rPr>
        <w:t>Зоны санитарной охраны (ЗСО) источников хозяйственно питьевого водоснабжения</w:t>
      </w:r>
    </w:p>
    <w:p w:rsidR="00981413" w:rsidRPr="00177141" w:rsidRDefault="00981413" w:rsidP="00981413">
      <w:pPr>
        <w:spacing w:after="0" w:line="360" w:lineRule="auto"/>
        <w:ind w:firstLine="709"/>
        <w:jc w:val="both"/>
        <w:rPr>
          <w:rFonts w:ascii="Arial" w:hAnsi="Arial" w:cs="Arial"/>
          <w:sz w:val="24"/>
          <w:szCs w:val="24"/>
        </w:rPr>
      </w:pPr>
      <w:r w:rsidRPr="00177141">
        <w:rPr>
          <w:rFonts w:ascii="Arial" w:hAnsi="Arial" w:cs="Arial"/>
          <w:sz w:val="24"/>
          <w:szCs w:val="24"/>
        </w:rPr>
        <w:t>В соответствии с СанПиН 2.1.4.1110-02 и СНиП 2.04.02-84* источники хозяйственно питьев</w:t>
      </w:r>
      <w:r w:rsidR="00177141">
        <w:rPr>
          <w:rFonts w:ascii="Arial" w:hAnsi="Arial" w:cs="Arial"/>
          <w:sz w:val="24"/>
          <w:szCs w:val="24"/>
        </w:rPr>
        <w:t xml:space="preserve">ого водоснабжения должны иметь </w:t>
      </w:r>
      <w:r w:rsidRPr="00177141">
        <w:rPr>
          <w:rFonts w:ascii="Arial" w:hAnsi="Arial" w:cs="Arial"/>
          <w:sz w:val="24"/>
          <w:szCs w:val="24"/>
        </w:rPr>
        <w:t>зоны санитарной охраны (ЗСО).</w:t>
      </w:r>
    </w:p>
    <w:p w:rsidR="00981413" w:rsidRPr="00177141" w:rsidRDefault="00981413" w:rsidP="00981413">
      <w:pPr>
        <w:spacing w:after="0" w:line="360" w:lineRule="auto"/>
        <w:ind w:firstLine="709"/>
        <w:jc w:val="both"/>
        <w:rPr>
          <w:rFonts w:ascii="Arial" w:hAnsi="Arial" w:cs="Arial"/>
          <w:sz w:val="24"/>
          <w:szCs w:val="24"/>
        </w:rPr>
      </w:pPr>
      <w:r w:rsidRPr="00177141">
        <w:rPr>
          <w:rFonts w:ascii="Arial" w:hAnsi="Arial" w:cs="Arial"/>
          <w:sz w:val="24"/>
          <w:szCs w:val="24"/>
        </w:rPr>
        <w:t>Основной целью создания и обеспечения режима в ЗСО является санитарная охрана от загрязнения источников водоснабжения и водопроводных с</w:t>
      </w:r>
      <w:r w:rsidR="00177141">
        <w:rPr>
          <w:rFonts w:ascii="Arial" w:hAnsi="Arial" w:cs="Arial"/>
          <w:sz w:val="24"/>
          <w:szCs w:val="24"/>
        </w:rPr>
        <w:t xml:space="preserve">ооружений, а также территорий, </w:t>
      </w:r>
      <w:r w:rsidRPr="00177141">
        <w:rPr>
          <w:rFonts w:ascii="Arial" w:hAnsi="Arial" w:cs="Arial"/>
          <w:sz w:val="24"/>
          <w:szCs w:val="24"/>
        </w:rPr>
        <w:t>на которых они расположены.</w:t>
      </w:r>
    </w:p>
    <w:p w:rsidR="00981413" w:rsidRPr="00177141" w:rsidRDefault="00981413" w:rsidP="00981413">
      <w:pPr>
        <w:spacing w:after="0" w:line="360" w:lineRule="auto"/>
        <w:ind w:firstLine="709"/>
        <w:jc w:val="both"/>
        <w:rPr>
          <w:rFonts w:ascii="Arial" w:hAnsi="Arial" w:cs="Arial"/>
          <w:sz w:val="24"/>
          <w:szCs w:val="24"/>
        </w:rPr>
      </w:pPr>
      <w:r w:rsidRPr="00177141">
        <w:rPr>
          <w:rFonts w:ascii="Arial" w:hAnsi="Arial" w:cs="Arial"/>
          <w:sz w:val="24"/>
          <w:szCs w:val="24"/>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981413" w:rsidRPr="00177141" w:rsidRDefault="00981413" w:rsidP="00981413">
      <w:pPr>
        <w:spacing w:after="0" w:line="360" w:lineRule="auto"/>
        <w:ind w:firstLine="709"/>
        <w:jc w:val="both"/>
        <w:rPr>
          <w:rFonts w:ascii="Arial" w:hAnsi="Arial" w:cs="Arial"/>
          <w:sz w:val="24"/>
          <w:szCs w:val="24"/>
        </w:rPr>
      </w:pPr>
      <w:r w:rsidRPr="00177141">
        <w:rPr>
          <w:rFonts w:ascii="Arial" w:hAnsi="Arial" w:cs="Arial"/>
          <w:sz w:val="24"/>
          <w:szCs w:val="24"/>
        </w:rPr>
        <w:t xml:space="preserve">Санитарная охрана водоводов обеспечивается </w:t>
      </w:r>
      <w:proofErr w:type="spellStart"/>
      <w:r w:rsidRPr="00177141">
        <w:rPr>
          <w:rFonts w:ascii="Arial" w:hAnsi="Arial" w:cs="Arial"/>
          <w:sz w:val="24"/>
          <w:szCs w:val="24"/>
        </w:rPr>
        <w:t>санитарно</w:t>
      </w:r>
      <w:proofErr w:type="spellEnd"/>
      <w:r w:rsidR="00177141">
        <w:rPr>
          <w:rFonts w:ascii="Arial" w:hAnsi="Arial" w:cs="Arial"/>
          <w:sz w:val="24"/>
          <w:szCs w:val="24"/>
        </w:rPr>
        <w:t xml:space="preserve"> – </w:t>
      </w:r>
      <w:r w:rsidRPr="00177141">
        <w:rPr>
          <w:rFonts w:ascii="Arial" w:hAnsi="Arial" w:cs="Arial"/>
          <w:sz w:val="24"/>
          <w:szCs w:val="24"/>
        </w:rPr>
        <w:t xml:space="preserve">защитной полосой. В каждом из трех поясов, а также в пределах </w:t>
      </w:r>
      <w:proofErr w:type="spellStart"/>
      <w:r w:rsidRPr="00177141">
        <w:rPr>
          <w:rFonts w:ascii="Arial" w:hAnsi="Arial" w:cs="Arial"/>
          <w:sz w:val="24"/>
          <w:szCs w:val="24"/>
        </w:rPr>
        <w:t>санитарно</w:t>
      </w:r>
      <w:proofErr w:type="spellEnd"/>
      <w:r w:rsidR="00177141">
        <w:rPr>
          <w:rFonts w:ascii="Arial" w:hAnsi="Arial" w:cs="Arial"/>
          <w:sz w:val="24"/>
          <w:szCs w:val="24"/>
        </w:rPr>
        <w:t xml:space="preserve"> – </w:t>
      </w:r>
      <w:r w:rsidRPr="00177141">
        <w:rPr>
          <w:rFonts w:ascii="Arial" w:hAnsi="Arial" w:cs="Arial"/>
          <w:sz w:val="24"/>
          <w:szCs w:val="24"/>
        </w:rPr>
        <w:t xml:space="preserve">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w:t>
      </w:r>
      <w:r w:rsidRPr="00177141">
        <w:rPr>
          <w:rFonts w:ascii="Arial" w:hAnsi="Arial" w:cs="Arial"/>
          <w:sz w:val="24"/>
          <w:szCs w:val="24"/>
        </w:rPr>
        <w:lastRenderedPageBreak/>
        <w:t>санитарной охраны источников водоснабжения и водопроводов питьевого назначения» и СНиП 2.04.02-84* «Водоснабжение. Наружные сети и сооружения».</w:t>
      </w:r>
    </w:p>
    <w:p w:rsidR="00981413" w:rsidRPr="00177141" w:rsidRDefault="00981413" w:rsidP="00981413">
      <w:pPr>
        <w:spacing w:after="0" w:line="360" w:lineRule="auto"/>
        <w:ind w:firstLine="709"/>
        <w:jc w:val="both"/>
        <w:rPr>
          <w:rFonts w:ascii="Arial" w:hAnsi="Arial" w:cs="Arial"/>
          <w:sz w:val="24"/>
          <w:szCs w:val="24"/>
        </w:rPr>
      </w:pPr>
      <w:r w:rsidRPr="00177141">
        <w:rPr>
          <w:rFonts w:ascii="Arial" w:hAnsi="Arial" w:cs="Arial"/>
          <w:sz w:val="24"/>
          <w:szCs w:val="24"/>
        </w:rPr>
        <w:t xml:space="preserve">Регламенты </w:t>
      </w:r>
      <w:proofErr w:type="gramStart"/>
      <w:r w:rsidRPr="00177141">
        <w:rPr>
          <w:rFonts w:ascii="Arial" w:hAnsi="Arial" w:cs="Arial"/>
          <w:sz w:val="24"/>
          <w:szCs w:val="24"/>
        </w:rPr>
        <w:t>использования территории зон санитарной охраны поверхно</w:t>
      </w:r>
      <w:r w:rsidR="00177141">
        <w:rPr>
          <w:rFonts w:ascii="Arial" w:hAnsi="Arial" w:cs="Arial"/>
          <w:sz w:val="24"/>
          <w:szCs w:val="24"/>
        </w:rPr>
        <w:t>стных источников водоснабжения</w:t>
      </w:r>
      <w:proofErr w:type="gramEnd"/>
      <w:r w:rsidR="00177141">
        <w:rPr>
          <w:rFonts w:ascii="Arial" w:hAnsi="Arial" w:cs="Arial"/>
          <w:sz w:val="24"/>
          <w:szCs w:val="24"/>
        </w:rPr>
        <w:t xml:space="preserve"> </w:t>
      </w:r>
      <w:r w:rsidRPr="00177141">
        <w:rPr>
          <w:rFonts w:ascii="Arial" w:hAnsi="Arial" w:cs="Arial"/>
          <w:sz w:val="24"/>
          <w:szCs w:val="24"/>
        </w:rPr>
        <w:t>в Приложении 3.</w:t>
      </w:r>
    </w:p>
    <w:p w:rsidR="00981413" w:rsidRPr="00177141" w:rsidRDefault="00981413" w:rsidP="00981413">
      <w:pPr>
        <w:spacing w:after="0" w:line="360" w:lineRule="auto"/>
        <w:ind w:firstLine="709"/>
        <w:jc w:val="both"/>
        <w:rPr>
          <w:rFonts w:ascii="Arial" w:hAnsi="Arial" w:cs="Arial"/>
          <w:sz w:val="24"/>
          <w:szCs w:val="24"/>
        </w:rPr>
      </w:pPr>
      <w:r w:rsidRPr="00177141">
        <w:rPr>
          <w:rFonts w:ascii="Arial" w:hAnsi="Arial" w:cs="Arial"/>
          <w:sz w:val="24"/>
          <w:szCs w:val="24"/>
        </w:rPr>
        <w:t xml:space="preserve">Ширину </w:t>
      </w:r>
      <w:proofErr w:type="spellStart"/>
      <w:r w:rsidRPr="00177141">
        <w:rPr>
          <w:rFonts w:ascii="Arial" w:hAnsi="Arial" w:cs="Arial"/>
          <w:sz w:val="24"/>
          <w:szCs w:val="24"/>
        </w:rPr>
        <w:t>санитарно</w:t>
      </w:r>
      <w:proofErr w:type="spellEnd"/>
      <w:r w:rsidR="00177141">
        <w:rPr>
          <w:rFonts w:ascii="Arial" w:hAnsi="Arial" w:cs="Arial"/>
          <w:sz w:val="24"/>
          <w:szCs w:val="24"/>
        </w:rPr>
        <w:t xml:space="preserve"> – </w:t>
      </w:r>
      <w:r w:rsidRPr="00177141">
        <w:rPr>
          <w:rFonts w:ascii="Arial" w:hAnsi="Arial" w:cs="Arial"/>
          <w:sz w:val="24"/>
          <w:szCs w:val="24"/>
        </w:rPr>
        <w:t>з</w:t>
      </w:r>
      <w:r w:rsidR="00A41D54">
        <w:rPr>
          <w:rFonts w:ascii="Arial" w:hAnsi="Arial" w:cs="Arial"/>
          <w:sz w:val="24"/>
          <w:szCs w:val="24"/>
        </w:rPr>
        <w:t>ащитной полосы водоводов</w:t>
      </w:r>
      <w:r w:rsidRPr="00177141">
        <w:rPr>
          <w:rFonts w:ascii="Arial" w:hAnsi="Arial" w:cs="Arial"/>
          <w:sz w:val="24"/>
          <w:szCs w:val="24"/>
        </w:rPr>
        <w:t xml:space="preserve"> следует принимать при наличии грунтовых вод не менее 50 м, при отсутствии грунтовых вод не менее 10 м по обе стороны водопровода. В ее пределах должны отсутствовать источники заг</w:t>
      </w:r>
      <w:r w:rsidR="00A41D54">
        <w:rPr>
          <w:rFonts w:ascii="Arial" w:hAnsi="Arial" w:cs="Arial"/>
          <w:sz w:val="24"/>
          <w:szCs w:val="24"/>
        </w:rPr>
        <w:t>рязнения почвы и грунтовых вод.</w:t>
      </w:r>
    </w:p>
    <w:p w:rsidR="00981413" w:rsidRPr="00177141" w:rsidRDefault="00981413" w:rsidP="00981413">
      <w:pPr>
        <w:spacing w:after="0" w:line="360" w:lineRule="auto"/>
        <w:ind w:firstLine="709"/>
        <w:jc w:val="both"/>
        <w:rPr>
          <w:rFonts w:ascii="Arial" w:hAnsi="Arial" w:cs="Arial"/>
          <w:sz w:val="24"/>
          <w:szCs w:val="24"/>
        </w:rPr>
      </w:pPr>
      <w:r w:rsidRPr="00177141">
        <w:rPr>
          <w:rFonts w:ascii="Arial" w:hAnsi="Arial" w:cs="Arial"/>
          <w:sz w:val="24"/>
          <w:szCs w:val="24"/>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C12CDE" w:rsidRPr="00177141" w:rsidRDefault="00C12CDE" w:rsidP="00981413">
      <w:pPr>
        <w:tabs>
          <w:tab w:val="left" w:pos="567"/>
        </w:tabs>
        <w:spacing w:after="0" w:line="360" w:lineRule="auto"/>
        <w:ind w:firstLine="709"/>
        <w:jc w:val="both"/>
        <w:rPr>
          <w:rFonts w:ascii="Arial" w:hAnsi="Arial" w:cs="Arial"/>
          <w:sz w:val="24"/>
          <w:szCs w:val="24"/>
        </w:rPr>
      </w:pPr>
    </w:p>
    <w:p w:rsidR="00830DB1" w:rsidRPr="00177141" w:rsidRDefault="007D724E" w:rsidP="007D724E">
      <w:pPr>
        <w:tabs>
          <w:tab w:val="left" w:pos="567"/>
        </w:tabs>
        <w:spacing w:after="0" w:line="360" w:lineRule="auto"/>
        <w:ind w:firstLine="709"/>
        <w:jc w:val="both"/>
        <w:rPr>
          <w:rFonts w:ascii="Arial" w:hAnsi="Arial" w:cs="Arial"/>
          <w:b/>
          <w:sz w:val="24"/>
          <w:szCs w:val="24"/>
        </w:rPr>
      </w:pPr>
      <w:r w:rsidRPr="00177141">
        <w:rPr>
          <w:rFonts w:ascii="Arial" w:hAnsi="Arial" w:cs="Arial"/>
          <w:b/>
          <w:sz w:val="24"/>
          <w:szCs w:val="24"/>
        </w:rPr>
        <w:t>3</w:t>
      </w:r>
      <w:r w:rsidR="00830DB1" w:rsidRPr="00177141">
        <w:rPr>
          <w:rFonts w:ascii="Arial" w:hAnsi="Arial" w:cs="Arial"/>
          <w:b/>
          <w:sz w:val="24"/>
          <w:szCs w:val="24"/>
        </w:rPr>
        <w:t>.3.</w:t>
      </w:r>
      <w:r w:rsidR="00830DB1" w:rsidRPr="00177141">
        <w:rPr>
          <w:rFonts w:ascii="Arial" w:hAnsi="Arial" w:cs="Arial"/>
          <w:b/>
          <w:sz w:val="24"/>
          <w:szCs w:val="24"/>
        </w:rPr>
        <w:tab/>
        <w:t>Водоотведение</w:t>
      </w:r>
    </w:p>
    <w:p w:rsidR="00C12CDE" w:rsidRPr="00177141" w:rsidRDefault="00A00E88" w:rsidP="00616EA5">
      <w:pPr>
        <w:pStyle w:val="a1"/>
        <w:spacing w:after="0" w:line="360" w:lineRule="auto"/>
        <w:ind w:firstLine="709"/>
        <w:jc w:val="both"/>
        <w:rPr>
          <w:rFonts w:ascii="Arial" w:hAnsi="Arial" w:cs="Arial"/>
        </w:rPr>
      </w:pPr>
      <w:r w:rsidRPr="00177141">
        <w:rPr>
          <w:rFonts w:ascii="Arial" w:hAnsi="Arial" w:cs="Arial"/>
        </w:rPr>
        <w:t xml:space="preserve">Эксплуатацию и техническое обслуживание объектов системы водоотведения в </w:t>
      </w:r>
      <w:proofErr w:type="spellStart"/>
      <w:r w:rsidRPr="00177141">
        <w:rPr>
          <w:rFonts w:ascii="Arial" w:hAnsi="Arial" w:cs="Arial"/>
        </w:rPr>
        <w:t>Кощинском</w:t>
      </w:r>
      <w:proofErr w:type="spellEnd"/>
      <w:r w:rsidRPr="00177141">
        <w:rPr>
          <w:rFonts w:ascii="Arial" w:hAnsi="Arial" w:cs="Arial"/>
        </w:rPr>
        <w:t xml:space="preserve"> сельском поселении осуществляет О</w:t>
      </w:r>
      <w:r w:rsidR="00C12CDE" w:rsidRPr="00177141">
        <w:rPr>
          <w:rFonts w:ascii="Arial" w:hAnsi="Arial" w:cs="Arial"/>
          <w:bCs/>
        </w:rPr>
        <w:t>ОО «Коммунальные системы «</w:t>
      </w:r>
      <w:proofErr w:type="spellStart"/>
      <w:r w:rsidR="00A41D54">
        <w:rPr>
          <w:rFonts w:ascii="Arial" w:hAnsi="Arial" w:cs="Arial"/>
          <w:bCs/>
        </w:rPr>
        <w:t>Кощи</w:t>
      </w:r>
      <w:r w:rsidR="00C12CDE" w:rsidRPr="00177141">
        <w:rPr>
          <w:rFonts w:ascii="Arial" w:hAnsi="Arial" w:cs="Arial"/>
          <w:bCs/>
        </w:rPr>
        <w:t>но</w:t>
      </w:r>
      <w:proofErr w:type="spellEnd"/>
      <w:r w:rsidR="00C12CDE" w:rsidRPr="00177141">
        <w:rPr>
          <w:rFonts w:ascii="Arial" w:hAnsi="Arial" w:cs="Arial"/>
          <w:bCs/>
        </w:rPr>
        <w:t>»</w:t>
      </w:r>
      <w:r w:rsidRPr="00177141">
        <w:rPr>
          <w:rFonts w:ascii="Arial" w:hAnsi="Arial" w:cs="Arial"/>
          <w:bCs/>
        </w:rPr>
        <w:t xml:space="preserve">. </w:t>
      </w:r>
      <w:r w:rsidR="00C12CDE" w:rsidRPr="00177141">
        <w:rPr>
          <w:rFonts w:ascii="Arial" w:hAnsi="Arial" w:cs="Arial"/>
        </w:rPr>
        <w:t xml:space="preserve">На обслуживании </w:t>
      </w:r>
      <w:r w:rsidRPr="00177141">
        <w:rPr>
          <w:rFonts w:ascii="Arial" w:hAnsi="Arial" w:cs="Arial"/>
        </w:rPr>
        <w:t>данной организации находятся</w:t>
      </w:r>
      <w:r w:rsidR="00C12CDE" w:rsidRPr="00177141">
        <w:rPr>
          <w:rFonts w:ascii="Arial" w:hAnsi="Arial" w:cs="Arial"/>
        </w:rPr>
        <w:t xml:space="preserve"> следующие комму</w:t>
      </w:r>
      <w:r w:rsidRPr="00177141">
        <w:rPr>
          <w:rFonts w:ascii="Arial" w:hAnsi="Arial" w:cs="Arial"/>
        </w:rPr>
        <w:t>нальные сооружения</w:t>
      </w:r>
      <w:r w:rsidR="00C12CDE" w:rsidRPr="00177141">
        <w:rPr>
          <w:rFonts w:ascii="Arial" w:hAnsi="Arial" w:cs="Arial"/>
        </w:rPr>
        <w:t>:</w:t>
      </w:r>
    </w:p>
    <w:p w:rsidR="00C12CDE" w:rsidRPr="00177141" w:rsidRDefault="00C12CDE" w:rsidP="008837F0">
      <w:pPr>
        <w:numPr>
          <w:ilvl w:val="0"/>
          <w:numId w:val="74"/>
        </w:numPr>
        <w:shd w:val="clear" w:color="auto" w:fill="FFFFFF"/>
        <w:tabs>
          <w:tab w:val="clear" w:pos="1200"/>
          <w:tab w:val="num" w:pos="993"/>
        </w:tabs>
        <w:autoSpaceDE w:val="0"/>
        <w:autoSpaceDN w:val="0"/>
        <w:adjustRightInd w:val="0"/>
        <w:spacing w:after="0" w:line="360" w:lineRule="auto"/>
        <w:ind w:hanging="491"/>
        <w:jc w:val="both"/>
        <w:rPr>
          <w:rFonts w:ascii="Arial" w:hAnsi="Arial" w:cs="Arial"/>
          <w:sz w:val="24"/>
          <w:szCs w:val="24"/>
        </w:rPr>
      </w:pPr>
      <w:r w:rsidRPr="00177141">
        <w:rPr>
          <w:rFonts w:ascii="Arial" w:hAnsi="Arial" w:cs="Arial"/>
          <w:sz w:val="24"/>
          <w:szCs w:val="24"/>
        </w:rPr>
        <w:t xml:space="preserve">сети канализации в д. </w:t>
      </w:r>
      <w:proofErr w:type="spellStart"/>
      <w:r w:rsidRPr="00177141">
        <w:rPr>
          <w:rFonts w:ascii="Arial" w:hAnsi="Arial" w:cs="Arial"/>
          <w:sz w:val="24"/>
          <w:szCs w:val="24"/>
        </w:rPr>
        <w:t>Кощино</w:t>
      </w:r>
      <w:proofErr w:type="spellEnd"/>
      <w:r w:rsidR="00A00E88" w:rsidRPr="00177141">
        <w:rPr>
          <w:rFonts w:ascii="Arial" w:hAnsi="Arial" w:cs="Arial"/>
          <w:sz w:val="24"/>
          <w:szCs w:val="24"/>
        </w:rPr>
        <w:t>;</w:t>
      </w:r>
    </w:p>
    <w:p w:rsidR="00C12CDE" w:rsidRPr="00177141" w:rsidRDefault="00C12CDE" w:rsidP="008837F0">
      <w:pPr>
        <w:numPr>
          <w:ilvl w:val="0"/>
          <w:numId w:val="74"/>
        </w:numPr>
        <w:shd w:val="clear" w:color="auto" w:fill="FFFFFF"/>
        <w:tabs>
          <w:tab w:val="clear" w:pos="1200"/>
          <w:tab w:val="num" w:pos="993"/>
        </w:tabs>
        <w:autoSpaceDE w:val="0"/>
        <w:autoSpaceDN w:val="0"/>
        <w:adjustRightInd w:val="0"/>
        <w:spacing w:after="0" w:line="360" w:lineRule="auto"/>
        <w:ind w:hanging="491"/>
        <w:jc w:val="both"/>
        <w:rPr>
          <w:rFonts w:ascii="Arial" w:hAnsi="Arial" w:cs="Arial"/>
          <w:iCs/>
          <w:sz w:val="24"/>
          <w:szCs w:val="24"/>
        </w:rPr>
      </w:pPr>
      <w:r w:rsidRPr="00177141">
        <w:rPr>
          <w:rFonts w:ascii="Arial" w:hAnsi="Arial" w:cs="Arial"/>
          <w:sz w:val="24"/>
          <w:szCs w:val="24"/>
        </w:rPr>
        <w:t>очистные</w:t>
      </w:r>
      <w:r w:rsidR="00D1201F">
        <w:rPr>
          <w:rFonts w:ascii="Arial" w:hAnsi="Arial" w:cs="Arial"/>
          <w:sz w:val="24"/>
          <w:szCs w:val="24"/>
        </w:rPr>
        <w:t xml:space="preserve"> сооружения</w:t>
      </w:r>
      <w:r w:rsidRPr="00177141">
        <w:rPr>
          <w:rFonts w:ascii="Arial" w:hAnsi="Arial" w:cs="Arial"/>
          <w:sz w:val="24"/>
          <w:szCs w:val="24"/>
        </w:rPr>
        <w:t xml:space="preserve"> в д. </w:t>
      </w:r>
      <w:proofErr w:type="spellStart"/>
      <w:r w:rsidRPr="00177141">
        <w:rPr>
          <w:rFonts w:ascii="Arial" w:hAnsi="Arial" w:cs="Arial"/>
          <w:sz w:val="24"/>
          <w:szCs w:val="24"/>
        </w:rPr>
        <w:t>Кощино</w:t>
      </w:r>
      <w:proofErr w:type="spellEnd"/>
      <w:r w:rsidR="00A00E88" w:rsidRPr="00177141">
        <w:rPr>
          <w:rFonts w:ascii="Arial" w:hAnsi="Arial" w:cs="Arial"/>
          <w:sz w:val="24"/>
          <w:szCs w:val="24"/>
        </w:rPr>
        <w:t>.</w:t>
      </w:r>
    </w:p>
    <w:p w:rsidR="00C12CDE" w:rsidRPr="00177141" w:rsidRDefault="00A00E88" w:rsidP="00616EA5">
      <w:pPr>
        <w:shd w:val="clear" w:color="auto" w:fill="FFFFFF"/>
        <w:autoSpaceDE w:val="0"/>
        <w:autoSpaceDN w:val="0"/>
        <w:adjustRightInd w:val="0"/>
        <w:spacing w:after="0" w:line="360" w:lineRule="auto"/>
        <w:ind w:firstLine="709"/>
        <w:jc w:val="right"/>
        <w:rPr>
          <w:rFonts w:ascii="Arial" w:hAnsi="Arial" w:cs="Arial"/>
          <w:iCs/>
          <w:sz w:val="24"/>
          <w:szCs w:val="24"/>
        </w:rPr>
      </w:pPr>
      <w:r w:rsidRPr="00177141">
        <w:rPr>
          <w:rFonts w:ascii="Arial" w:hAnsi="Arial" w:cs="Arial"/>
          <w:iCs/>
          <w:sz w:val="24"/>
          <w:szCs w:val="24"/>
        </w:rPr>
        <w:t xml:space="preserve">Таблица </w:t>
      </w:r>
      <w:r w:rsidR="00181FBC" w:rsidRPr="00177141">
        <w:rPr>
          <w:rFonts w:ascii="Arial" w:hAnsi="Arial" w:cs="Arial"/>
          <w:iCs/>
          <w:sz w:val="24"/>
          <w:szCs w:val="24"/>
        </w:rPr>
        <w:t>3</w:t>
      </w:r>
      <w:r w:rsidR="00D1201F">
        <w:rPr>
          <w:rFonts w:ascii="Arial" w:hAnsi="Arial" w:cs="Arial"/>
          <w:iCs/>
          <w:sz w:val="24"/>
          <w:szCs w:val="24"/>
        </w:rPr>
        <w:t>4</w:t>
      </w:r>
    </w:p>
    <w:p w:rsidR="00D1201F" w:rsidRDefault="00A00E88" w:rsidP="00D1201F">
      <w:pPr>
        <w:spacing w:after="0" w:line="360" w:lineRule="auto"/>
        <w:ind w:firstLine="709"/>
        <w:jc w:val="center"/>
        <w:rPr>
          <w:rFonts w:ascii="Arial" w:hAnsi="Arial" w:cs="Arial"/>
          <w:b/>
          <w:sz w:val="24"/>
          <w:szCs w:val="24"/>
        </w:rPr>
      </w:pPr>
      <w:r w:rsidRPr="00177141">
        <w:rPr>
          <w:rFonts w:ascii="Arial" w:hAnsi="Arial" w:cs="Arial"/>
          <w:b/>
          <w:sz w:val="24"/>
          <w:szCs w:val="24"/>
        </w:rPr>
        <w:t>Перечень о</w:t>
      </w:r>
      <w:r w:rsidR="00C12CDE" w:rsidRPr="00177141">
        <w:rPr>
          <w:rFonts w:ascii="Arial" w:hAnsi="Arial" w:cs="Arial"/>
          <w:b/>
          <w:sz w:val="24"/>
          <w:szCs w:val="24"/>
        </w:rPr>
        <w:t>сновных средств системы водоотведения</w:t>
      </w:r>
      <w:r w:rsidR="00D1201F">
        <w:rPr>
          <w:rFonts w:ascii="Arial" w:hAnsi="Arial" w:cs="Arial"/>
          <w:b/>
          <w:sz w:val="24"/>
          <w:szCs w:val="24"/>
        </w:rPr>
        <w:t>,</w:t>
      </w:r>
    </w:p>
    <w:p w:rsidR="00C12CDE" w:rsidRDefault="00D1201F" w:rsidP="00D1201F">
      <w:pPr>
        <w:spacing w:after="0" w:line="360" w:lineRule="auto"/>
        <w:ind w:firstLine="709"/>
        <w:jc w:val="center"/>
        <w:rPr>
          <w:rFonts w:ascii="Arial" w:hAnsi="Arial" w:cs="Arial"/>
          <w:b/>
          <w:bCs/>
          <w:sz w:val="24"/>
          <w:szCs w:val="24"/>
        </w:rPr>
      </w:pPr>
      <w:r>
        <w:rPr>
          <w:rFonts w:ascii="Arial" w:hAnsi="Arial" w:cs="Arial"/>
          <w:b/>
          <w:sz w:val="24"/>
          <w:szCs w:val="24"/>
        </w:rPr>
        <w:t xml:space="preserve">находящихся на балансе </w:t>
      </w:r>
      <w:r w:rsidRPr="00177141">
        <w:rPr>
          <w:rFonts w:ascii="Arial" w:hAnsi="Arial" w:cs="Arial"/>
          <w:b/>
          <w:bCs/>
          <w:sz w:val="24"/>
          <w:szCs w:val="24"/>
        </w:rPr>
        <w:t>ООО «Коммунальные системы «</w:t>
      </w:r>
      <w:proofErr w:type="spellStart"/>
      <w:r>
        <w:rPr>
          <w:rFonts w:ascii="Arial" w:hAnsi="Arial" w:cs="Arial"/>
          <w:b/>
          <w:bCs/>
          <w:sz w:val="24"/>
          <w:szCs w:val="24"/>
        </w:rPr>
        <w:t>Кощин</w:t>
      </w:r>
      <w:r w:rsidRPr="00177141">
        <w:rPr>
          <w:rFonts w:ascii="Arial" w:hAnsi="Arial" w:cs="Arial"/>
          <w:b/>
          <w:bCs/>
          <w:sz w:val="24"/>
          <w:szCs w:val="24"/>
        </w:rPr>
        <w:t>о</w:t>
      </w:r>
      <w:proofErr w:type="spellEnd"/>
      <w:r w:rsidRPr="00177141">
        <w:rPr>
          <w:rFonts w:ascii="Arial" w:hAnsi="Arial" w:cs="Arial"/>
          <w:b/>
          <w:bCs/>
          <w:sz w:val="24"/>
          <w:szCs w:val="24"/>
        </w:rPr>
        <w:t>»</w:t>
      </w:r>
    </w:p>
    <w:p w:rsidR="00D1201F" w:rsidRPr="00D1201F" w:rsidRDefault="00D1201F" w:rsidP="00D1201F">
      <w:pPr>
        <w:spacing w:after="0" w:line="360" w:lineRule="auto"/>
        <w:rPr>
          <w:rFonts w:ascii="Arial" w:hAnsi="Arial" w:cs="Arial"/>
          <w:sz w:val="24"/>
          <w:szCs w:val="24"/>
        </w:rPr>
      </w:pPr>
    </w:p>
    <w:tbl>
      <w:tblPr>
        <w:tblW w:w="10060" w:type="dxa"/>
        <w:tblInd w:w="-1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80"/>
        <w:gridCol w:w="1680"/>
        <w:gridCol w:w="1343"/>
        <w:gridCol w:w="917"/>
        <w:gridCol w:w="1392"/>
        <w:gridCol w:w="1368"/>
        <w:gridCol w:w="2040"/>
        <w:gridCol w:w="840"/>
      </w:tblGrid>
      <w:tr w:rsidR="00C12CDE" w:rsidRPr="00177141" w:rsidTr="00A00E88">
        <w:trPr>
          <w:trHeight w:val="163"/>
        </w:trPr>
        <w:tc>
          <w:tcPr>
            <w:tcW w:w="480" w:type="dxa"/>
            <w:shd w:val="clear" w:color="auto" w:fill="B6DDE8" w:themeFill="accent5" w:themeFillTint="66"/>
            <w:vAlign w:val="center"/>
          </w:tcPr>
          <w:p w:rsidR="00C12CDE" w:rsidRPr="00177141" w:rsidRDefault="00C12CDE" w:rsidP="006B289D">
            <w:pPr>
              <w:shd w:val="clear" w:color="auto" w:fill="FFFFFF"/>
              <w:autoSpaceDE w:val="0"/>
              <w:autoSpaceDN w:val="0"/>
              <w:adjustRightInd w:val="0"/>
              <w:spacing w:after="0" w:line="240" w:lineRule="auto"/>
              <w:jc w:val="center"/>
              <w:rPr>
                <w:rFonts w:ascii="Arial" w:hAnsi="Arial" w:cs="Arial"/>
                <w:b/>
                <w:sz w:val="20"/>
                <w:szCs w:val="20"/>
              </w:rPr>
            </w:pPr>
            <w:r w:rsidRPr="00177141">
              <w:rPr>
                <w:rFonts w:ascii="Arial" w:hAnsi="Arial" w:cs="Arial"/>
                <w:b/>
                <w:sz w:val="20"/>
                <w:szCs w:val="20"/>
                <w:lang w:val="en-US"/>
              </w:rPr>
              <w:t>N</w:t>
            </w:r>
            <w:r w:rsidR="00DD3CD2" w:rsidRPr="00177141">
              <w:rPr>
                <w:rFonts w:ascii="Arial" w:hAnsi="Arial" w:cs="Arial"/>
                <w:b/>
                <w:sz w:val="20"/>
                <w:szCs w:val="20"/>
              </w:rPr>
              <w:t xml:space="preserve"> </w:t>
            </w:r>
            <w:r w:rsidRPr="00177141">
              <w:rPr>
                <w:rFonts w:ascii="Arial" w:hAnsi="Arial" w:cs="Arial"/>
                <w:b/>
                <w:sz w:val="20"/>
                <w:szCs w:val="20"/>
              </w:rPr>
              <w:t>п/п</w:t>
            </w:r>
          </w:p>
        </w:tc>
        <w:tc>
          <w:tcPr>
            <w:tcW w:w="1680" w:type="dxa"/>
            <w:shd w:val="clear" w:color="auto" w:fill="B6DDE8" w:themeFill="accent5" w:themeFillTint="66"/>
            <w:vAlign w:val="center"/>
          </w:tcPr>
          <w:p w:rsidR="00C12CDE" w:rsidRPr="00177141" w:rsidRDefault="00C12CDE" w:rsidP="006B289D">
            <w:pPr>
              <w:shd w:val="clear" w:color="auto" w:fill="FFFFFF"/>
              <w:autoSpaceDE w:val="0"/>
              <w:autoSpaceDN w:val="0"/>
              <w:adjustRightInd w:val="0"/>
              <w:spacing w:after="0" w:line="240" w:lineRule="auto"/>
              <w:jc w:val="center"/>
              <w:rPr>
                <w:rFonts w:ascii="Arial" w:hAnsi="Arial" w:cs="Arial"/>
                <w:b/>
                <w:sz w:val="20"/>
                <w:szCs w:val="20"/>
              </w:rPr>
            </w:pPr>
            <w:r w:rsidRPr="00177141">
              <w:rPr>
                <w:rFonts w:ascii="Arial" w:hAnsi="Arial" w:cs="Arial"/>
                <w:b/>
                <w:bCs/>
                <w:sz w:val="20"/>
                <w:szCs w:val="20"/>
              </w:rPr>
              <w:t>Наименование объекта</w:t>
            </w:r>
          </w:p>
        </w:tc>
        <w:tc>
          <w:tcPr>
            <w:tcW w:w="1343" w:type="dxa"/>
            <w:shd w:val="clear" w:color="auto" w:fill="B6DDE8" w:themeFill="accent5" w:themeFillTint="66"/>
            <w:vAlign w:val="center"/>
          </w:tcPr>
          <w:p w:rsidR="00C12CDE" w:rsidRPr="00177141" w:rsidRDefault="00C12CDE" w:rsidP="006B289D">
            <w:pPr>
              <w:shd w:val="clear" w:color="auto" w:fill="FFFFFF"/>
              <w:autoSpaceDE w:val="0"/>
              <w:autoSpaceDN w:val="0"/>
              <w:adjustRightInd w:val="0"/>
              <w:spacing w:after="0" w:line="240" w:lineRule="auto"/>
              <w:jc w:val="center"/>
              <w:rPr>
                <w:rFonts w:ascii="Arial" w:hAnsi="Arial" w:cs="Arial"/>
                <w:b/>
                <w:sz w:val="20"/>
                <w:szCs w:val="20"/>
              </w:rPr>
            </w:pPr>
            <w:r w:rsidRPr="00177141">
              <w:rPr>
                <w:rFonts w:ascii="Arial" w:hAnsi="Arial" w:cs="Arial"/>
                <w:b/>
                <w:bCs/>
                <w:sz w:val="20"/>
                <w:szCs w:val="20"/>
              </w:rPr>
              <w:t>Адрес</w:t>
            </w:r>
          </w:p>
        </w:tc>
        <w:tc>
          <w:tcPr>
            <w:tcW w:w="917" w:type="dxa"/>
            <w:shd w:val="clear" w:color="auto" w:fill="B6DDE8" w:themeFill="accent5" w:themeFillTint="66"/>
            <w:vAlign w:val="center"/>
          </w:tcPr>
          <w:p w:rsidR="00C12CDE" w:rsidRPr="00177141" w:rsidRDefault="00C12CDE" w:rsidP="006B289D">
            <w:pPr>
              <w:shd w:val="clear" w:color="auto" w:fill="FFFFFF"/>
              <w:autoSpaceDE w:val="0"/>
              <w:autoSpaceDN w:val="0"/>
              <w:adjustRightInd w:val="0"/>
              <w:spacing w:after="0" w:line="240" w:lineRule="auto"/>
              <w:jc w:val="center"/>
              <w:rPr>
                <w:rFonts w:ascii="Arial" w:hAnsi="Arial" w:cs="Arial"/>
                <w:b/>
                <w:sz w:val="20"/>
                <w:szCs w:val="20"/>
              </w:rPr>
            </w:pPr>
            <w:r w:rsidRPr="00177141">
              <w:rPr>
                <w:rFonts w:ascii="Arial" w:hAnsi="Arial" w:cs="Arial"/>
                <w:b/>
                <w:bCs/>
                <w:sz w:val="20"/>
                <w:szCs w:val="20"/>
              </w:rPr>
              <w:t>Год ввода</w:t>
            </w:r>
          </w:p>
        </w:tc>
        <w:tc>
          <w:tcPr>
            <w:tcW w:w="1392" w:type="dxa"/>
            <w:shd w:val="clear" w:color="auto" w:fill="B6DDE8" w:themeFill="accent5" w:themeFillTint="66"/>
            <w:vAlign w:val="center"/>
          </w:tcPr>
          <w:p w:rsidR="00C12CDE" w:rsidRPr="00177141" w:rsidRDefault="00C12CDE" w:rsidP="006B289D">
            <w:pPr>
              <w:shd w:val="clear" w:color="auto" w:fill="FFFFFF"/>
              <w:autoSpaceDE w:val="0"/>
              <w:autoSpaceDN w:val="0"/>
              <w:adjustRightInd w:val="0"/>
              <w:spacing w:after="0" w:line="240" w:lineRule="auto"/>
              <w:jc w:val="center"/>
              <w:rPr>
                <w:rFonts w:ascii="Arial" w:hAnsi="Arial" w:cs="Arial"/>
                <w:b/>
                <w:sz w:val="20"/>
                <w:szCs w:val="20"/>
              </w:rPr>
            </w:pPr>
            <w:r w:rsidRPr="00177141">
              <w:rPr>
                <w:rFonts w:ascii="Arial" w:hAnsi="Arial" w:cs="Arial"/>
                <w:b/>
                <w:bCs/>
                <w:sz w:val="20"/>
                <w:szCs w:val="20"/>
              </w:rPr>
              <w:t>Балансовая стоимость</w:t>
            </w:r>
          </w:p>
        </w:tc>
        <w:tc>
          <w:tcPr>
            <w:tcW w:w="1368" w:type="dxa"/>
            <w:shd w:val="clear" w:color="auto" w:fill="B6DDE8" w:themeFill="accent5" w:themeFillTint="66"/>
            <w:vAlign w:val="center"/>
          </w:tcPr>
          <w:p w:rsidR="00C12CDE" w:rsidRPr="00177141" w:rsidRDefault="00C12CDE" w:rsidP="006B289D">
            <w:pPr>
              <w:shd w:val="clear" w:color="auto" w:fill="FFFFFF"/>
              <w:autoSpaceDE w:val="0"/>
              <w:autoSpaceDN w:val="0"/>
              <w:adjustRightInd w:val="0"/>
              <w:spacing w:after="0" w:line="240" w:lineRule="auto"/>
              <w:jc w:val="center"/>
              <w:rPr>
                <w:rFonts w:ascii="Arial" w:hAnsi="Arial" w:cs="Arial"/>
                <w:b/>
                <w:sz w:val="20"/>
                <w:szCs w:val="20"/>
              </w:rPr>
            </w:pPr>
            <w:r w:rsidRPr="00177141">
              <w:rPr>
                <w:rFonts w:ascii="Arial" w:hAnsi="Arial" w:cs="Arial"/>
                <w:b/>
                <w:bCs/>
                <w:sz w:val="20"/>
                <w:szCs w:val="20"/>
              </w:rPr>
              <w:t>Износ</w:t>
            </w:r>
            <w:r w:rsidR="00DD3CD2" w:rsidRPr="00177141">
              <w:rPr>
                <w:rFonts w:ascii="Arial" w:hAnsi="Arial" w:cs="Arial"/>
                <w:b/>
                <w:bCs/>
                <w:sz w:val="20"/>
                <w:szCs w:val="20"/>
              </w:rPr>
              <w:t xml:space="preserve"> н</w:t>
            </w:r>
            <w:r w:rsidRPr="00177141">
              <w:rPr>
                <w:rFonts w:ascii="Arial" w:hAnsi="Arial" w:cs="Arial"/>
                <w:b/>
                <w:bCs/>
                <w:sz w:val="20"/>
                <w:szCs w:val="20"/>
              </w:rPr>
              <w:t xml:space="preserve">а </w:t>
            </w:r>
            <w:r w:rsidR="00DD3CD2" w:rsidRPr="00177141">
              <w:rPr>
                <w:rFonts w:ascii="Arial" w:hAnsi="Arial" w:cs="Arial"/>
                <w:b/>
                <w:bCs/>
                <w:sz w:val="20"/>
                <w:szCs w:val="20"/>
              </w:rPr>
              <w:t>0</w:t>
            </w:r>
            <w:r w:rsidRPr="00177141">
              <w:rPr>
                <w:rFonts w:ascii="Arial" w:hAnsi="Arial" w:cs="Arial"/>
                <w:b/>
                <w:bCs/>
                <w:sz w:val="20"/>
                <w:szCs w:val="20"/>
              </w:rPr>
              <w:t>1.01.2007</w:t>
            </w:r>
          </w:p>
        </w:tc>
        <w:tc>
          <w:tcPr>
            <w:tcW w:w="2040" w:type="dxa"/>
            <w:shd w:val="clear" w:color="auto" w:fill="B6DDE8" w:themeFill="accent5" w:themeFillTint="66"/>
            <w:vAlign w:val="center"/>
          </w:tcPr>
          <w:p w:rsidR="00C12CDE" w:rsidRPr="00177141" w:rsidRDefault="00C12CDE" w:rsidP="006B289D">
            <w:pPr>
              <w:shd w:val="clear" w:color="auto" w:fill="FFFFFF"/>
              <w:autoSpaceDE w:val="0"/>
              <w:autoSpaceDN w:val="0"/>
              <w:adjustRightInd w:val="0"/>
              <w:spacing w:after="0" w:line="240" w:lineRule="auto"/>
              <w:jc w:val="center"/>
              <w:rPr>
                <w:rFonts w:ascii="Arial" w:hAnsi="Arial" w:cs="Arial"/>
                <w:b/>
                <w:sz w:val="20"/>
                <w:szCs w:val="20"/>
              </w:rPr>
            </w:pPr>
            <w:r w:rsidRPr="00177141">
              <w:rPr>
                <w:rFonts w:ascii="Arial" w:hAnsi="Arial" w:cs="Arial"/>
                <w:b/>
                <w:bCs/>
                <w:sz w:val="20"/>
                <w:szCs w:val="20"/>
              </w:rPr>
              <w:t>Ост</w:t>
            </w:r>
            <w:r w:rsidR="00DD3CD2" w:rsidRPr="00177141">
              <w:rPr>
                <w:rFonts w:ascii="Arial" w:hAnsi="Arial" w:cs="Arial"/>
                <w:b/>
                <w:bCs/>
                <w:sz w:val="20"/>
                <w:szCs w:val="20"/>
              </w:rPr>
              <w:t xml:space="preserve">аточная </w:t>
            </w:r>
            <w:r w:rsidRPr="00177141">
              <w:rPr>
                <w:rFonts w:ascii="Arial" w:hAnsi="Arial" w:cs="Arial"/>
                <w:b/>
                <w:bCs/>
                <w:sz w:val="20"/>
                <w:szCs w:val="20"/>
              </w:rPr>
              <w:t>стоим</w:t>
            </w:r>
            <w:r w:rsidR="00DD3CD2" w:rsidRPr="00177141">
              <w:rPr>
                <w:rFonts w:ascii="Arial" w:hAnsi="Arial" w:cs="Arial"/>
                <w:b/>
                <w:bCs/>
                <w:sz w:val="20"/>
                <w:szCs w:val="20"/>
              </w:rPr>
              <w:t>ость на</w:t>
            </w:r>
            <w:r w:rsidRPr="00177141">
              <w:rPr>
                <w:rFonts w:ascii="Arial" w:hAnsi="Arial" w:cs="Arial"/>
                <w:b/>
                <w:bCs/>
                <w:sz w:val="20"/>
                <w:szCs w:val="20"/>
              </w:rPr>
              <w:t xml:space="preserve"> </w:t>
            </w:r>
            <w:r w:rsidR="00DD3CD2" w:rsidRPr="00177141">
              <w:rPr>
                <w:rFonts w:ascii="Arial" w:hAnsi="Arial" w:cs="Arial"/>
                <w:b/>
                <w:bCs/>
                <w:sz w:val="20"/>
                <w:szCs w:val="20"/>
              </w:rPr>
              <w:t>0</w:t>
            </w:r>
            <w:r w:rsidRPr="00177141">
              <w:rPr>
                <w:rFonts w:ascii="Arial" w:hAnsi="Arial" w:cs="Arial"/>
                <w:b/>
                <w:bCs/>
                <w:sz w:val="20"/>
                <w:szCs w:val="20"/>
              </w:rPr>
              <w:t>1.01.2007</w:t>
            </w:r>
          </w:p>
        </w:tc>
        <w:tc>
          <w:tcPr>
            <w:tcW w:w="840" w:type="dxa"/>
            <w:shd w:val="clear" w:color="auto" w:fill="B6DDE8" w:themeFill="accent5" w:themeFillTint="66"/>
            <w:vAlign w:val="center"/>
          </w:tcPr>
          <w:p w:rsidR="00C12CDE" w:rsidRPr="00177141" w:rsidRDefault="00C12CDE" w:rsidP="006B289D">
            <w:pPr>
              <w:shd w:val="clear" w:color="auto" w:fill="FFFFFF"/>
              <w:autoSpaceDE w:val="0"/>
              <w:autoSpaceDN w:val="0"/>
              <w:adjustRightInd w:val="0"/>
              <w:spacing w:after="0" w:line="240" w:lineRule="auto"/>
              <w:jc w:val="center"/>
              <w:rPr>
                <w:rFonts w:ascii="Arial" w:hAnsi="Arial" w:cs="Arial"/>
                <w:b/>
                <w:bCs/>
                <w:sz w:val="20"/>
                <w:szCs w:val="20"/>
              </w:rPr>
            </w:pPr>
            <w:r w:rsidRPr="00177141">
              <w:rPr>
                <w:rFonts w:ascii="Arial" w:hAnsi="Arial" w:cs="Arial"/>
                <w:b/>
                <w:bCs/>
                <w:sz w:val="20"/>
                <w:szCs w:val="20"/>
              </w:rPr>
              <w:t>Износ</w:t>
            </w:r>
          </w:p>
          <w:p w:rsidR="00C12CDE" w:rsidRPr="00177141" w:rsidRDefault="00C12CDE" w:rsidP="006B289D">
            <w:pPr>
              <w:shd w:val="clear" w:color="auto" w:fill="FFFFFF"/>
              <w:autoSpaceDE w:val="0"/>
              <w:autoSpaceDN w:val="0"/>
              <w:adjustRightInd w:val="0"/>
              <w:spacing w:after="0" w:line="240" w:lineRule="auto"/>
              <w:jc w:val="center"/>
              <w:rPr>
                <w:rFonts w:ascii="Arial" w:hAnsi="Arial" w:cs="Arial"/>
                <w:b/>
                <w:sz w:val="20"/>
                <w:szCs w:val="20"/>
              </w:rPr>
            </w:pPr>
            <w:r w:rsidRPr="00177141">
              <w:rPr>
                <w:rFonts w:ascii="Arial" w:hAnsi="Arial" w:cs="Arial"/>
                <w:b/>
                <w:bCs/>
                <w:sz w:val="20"/>
                <w:szCs w:val="20"/>
              </w:rPr>
              <w:t>%</w:t>
            </w:r>
          </w:p>
        </w:tc>
      </w:tr>
      <w:tr w:rsidR="00C12CDE" w:rsidRPr="00177141" w:rsidTr="00B454B5">
        <w:trPr>
          <w:trHeight w:val="173"/>
        </w:trPr>
        <w:tc>
          <w:tcPr>
            <w:tcW w:w="3503" w:type="dxa"/>
            <w:gridSpan w:val="3"/>
            <w:shd w:val="clear" w:color="auto" w:fill="FFFFFF"/>
            <w:vAlign w:val="center"/>
          </w:tcPr>
          <w:p w:rsidR="00C12CDE" w:rsidRPr="00177141" w:rsidRDefault="00C12CDE"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bCs/>
                <w:sz w:val="20"/>
                <w:szCs w:val="20"/>
              </w:rPr>
              <w:t>сооружения</w:t>
            </w:r>
          </w:p>
        </w:tc>
        <w:tc>
          <w:tcPr>
            <w:tcW w:w="6557" w:type="dxa"/>
            <w:gridSpan w:val="5"/>
            <w:shd w:val="clear" w:color="auto" w:fill="FFFFFF"/>
            <w:vAlign w:val="center"/>
          </w:tcPr>
          <w:p w:rsidR="00C12CDE" w:rsidRPr="00177141" w:rsidRDefault="00C12CDE" w:rsidP="006B289D">
            <w:pPr>
              <w:shd w:val="clear" w:color="auto" w:fill="FFFFFF"/>
              <w:autoSpaceDE w:val="0"/>
              <w:autoSpaceDN w:val="0"/>
              <w:adjustRightInd w:val="0"/>
              <w:spacing w:after="0" w:line="240" w:lineRule="auto"/>
              <w:jc w:val="center"/>
              <w:rPr>
                <w:rFonts w:ascii="Arial" w:hAnsi="Arial" w:cs="Arial"/>
                <w:sz w:val="20"/>
                <w:szCs w:val="20"/>
              </w:rPr>
            </w:pPr>
          </w:p>
        </w:tc>
      </w:tr>
      <w:tr w:rsidR="00C12CDE" w:rsidRPr="00177141" w:rsidTr="00A00E88">
        <w:trPr>
          <w:trHeight w:val="173"/>
        </w:trPr>
        <w:tc>
          <w:tcPr>
            <w:tcW w:w="480" w:type="dxa"/>
            <w:shd w:val="clear" w:color="auto" w:fill="FFFFFF"/>
            <w:vAlign w:val="center"/>
          </w:tcPr>
          <w:p w:rsidR="00C12CDE" w:rsidRPr="00177141" w:rsidRDefault="00A00E88"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bCs/>
                <w:sz w:val="20"/>
                <w:szCs w:val="20"/>
              </w:rPr>
              <w:t>1</w:t>
            </w:r>
          </w:p>
        </w:tc>
        <w:tc>
          <w:tcPr>
            <w:tcW w:w="1680" w:type="dxa"/>
            <w:shd w:val="clear" w:color="auto" w:fill="FFFFFF"/>
            <w:vAlign w:val="center"/>
          </w:tcPr>
          <w:p w:rsidR="00C12CDE" w:rsidRPr="00177141" w:rsidRDefault="00C12CDE"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sz w:val="20"/>
                <w:szCs w:val="20"/>
              </w:rPr>
              <w:t>канализация</w:t>
            </w:r>
          </w:p>
        </w:tc>
        <w:tc>
          <w:tcPr>
            <w:tcW w:w="1343" w:type="dxa"/>
            <w:shd w:val="clear" w:color="auto" w:fill="FFFFFF"/>
            <w:vAlign w:val="center"/>
          </w:tcPr>
          <w:p w:rsidR="00C12CDE" w:rsidRPr="00177141" w:rsidRDefault="00C12CDE" w:rsidP="006B289D">
            <w:pPr>
              <w:shd w:val="clear" w:color="auto" w:fill="FFFFFF"/>
              <w:autoSpaceDE w:val="0"/>
              <w:autoSpaceDN w:val="0"/>
              <w:adjustRightInd w:val="0"/>
              <w:spacing w:after="0" w:line="240" w:lineRule="auto"/>
              <w:jc w:val="center"/>
              <w:rPr>
                <w:rFonts w:ascii="Arial" w:hAnsi="Arial" w:cs="Arial"/>
                <w:sz w:val="20"/>
                <w:szCs w:val="20"/>
              </w:rPr>
            </w:pPr>
            <w:proofErr w:type="spellStart"/>
            <w:r w:rsidRPr="00177141">
              <w:rPr>
                <w:rFonts w:ascii="Arial" w:hAnsi="Arial" w:cs="Arial"/>
                <w:bCs/>
                <w:sz w:val="20"/>
                <w:szCs w:val="20"/>
              </w:rPr>
              <w:t>Кощино</w:t>
            </w:r>
            <w:proofErr w:type="spellEnd"/>
          </w:p>
        </w:tc>
        <w:tc>
          <w:tcPr>
            <w:tcW w:w="917" w:type="dxa"/>
            <w:shd w:val="clear" w:color="auto" w:fill="FFFFFF"/>
            <w:vAlign w:val="center"/>
          </w:tcPr>
          <w:p w:rsidR="00C12CDE" w:rsidRPr="00177141" w:rsidRDefault="00C12CDE"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bCs/>
                <w:sz w:val="20"/>
                <w:szCs w:val="20"/>
              </w:rPr>
              <w:t>1982</w:t>
            </w:r>
          </w:p>
        </w:tc>
        <w:tc>
          <w:tcPr>
            <w:tcW w:w="1392" w:type="dxa"/>
            <w:shd w:val="clear" w:color="auto" w:fill="FFFFFF"/>
            <w:vAlign w:val="center"/>
          </w:tcPr>
          <w:p w:rsidR="00C12CDE" w:rsidRPr="00177141" w:rsidRDefault="00C12CDE"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bCs/>
                <w:sz w:val="20"/>
                <w:szCs w:val="20"/>
              </w:rPr>
              <w:t>140415</w:t>
            </w:r>
          </w:p>
        </w:tc>
        <w:tc>
          <w:tcPr>
            <w:tcW w:w="1368" w:type="dxa"/>
            <w:shd w:val="clear" w:color="auto" w:fill="FFFFFF"/>
            <w:vAlign w:val="center"/>
          </w:tcPr>
          <w:p w:rsidR="00C12CDE" w:rsidRPr="00177141" w:rsidRDefault="00C12CDE"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bCs/>
                <w:sz w:val="20"/>
                <w:szCs w:val="20"/>
              </w:rPr>
              <w:t>115 441</w:t>
            </w:r>
          </w:p>
        </w:tc>
        <w:tc>
          <w:tcPr>
            <w:tcW w:w="2040" w:type="dxa"/>
            <w:shd w:val="clear" w:color="auto" w:fill="FFFFFF"/>
            <w:vAlign w:val="center"/>
          </w:tcPr>
          <w:p w:rsidR="00C12CDE" w:rsidRPr="00177141" w:rsidRDefault="00C12CDE"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bCs/>
                <w:sz w:val="20"/>
                <w:szCs w:val="20"/>
              </w:rPr>
              <w:t>24 974</w:t>
            </w:r>
          </w:p>
        </w:tc>
        <w:tc>
          <w:tcPr>
            <w:tcW w:w="840" w:type="dxa"/>
            <w:shd w:val="clear" w:color="auto" w:fill="FFFFFF"/>
            <w:vAlign w:val="center"/>
          </w:tcPr>
          <w:p w:rsidR="00C12CDE" w:rsidRPr="00177141" w:rsidRDefault="00C12CDE"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sz w:val="20"/>
                <w:szCs w:val="20"/>
              </w:rPr>
              <w:t>82</w:t>
            </w:r>
          </w:p>
        </w:tc>
      </w:tr>
      <w:tr w:rsidR="00C12CDE" w:rsidRPr="00177141" w:rsidTr="00A00E88">
        <w:trPr>
          <w:trHeight w:val="163"/>
        </w:trPr>
        <w:tc>
          <w:tcPr>
            <w:tcW w:w="480" w:type="dxa"/>
            <w:shd w:val="clear" w:color="auto" w:fill="FFFFFF"/>
            <w:vAlign w:val="center"/>
          </w:tcPr>
          <w:p w:rsidR="00C12CDE" w:rsidRPr="00177141" w:rsidRDefault="00A00E88"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bCs/>
                <w:sz w:val="20"/>
                <w:szCs w:val="20"/>
              </w:rPr>
              <w:t>2</w:t>
            </w:r>
          </w:p>
        </w:tc>
        <w:tc>
          <w:tcPr>
            <w:tcW w:w="1680" w:type="dxa"/>
            <w:shd w:val="clear" w:color="auto" w:fill="FFFFFF"/>
            <w:vAlign w:val="center"/>
          </w:tcPr>
          <w:p w:rsidR="00C12CDE" w:rsidRPr="00177141" w:rsidRDefault="00C12CDE"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sz w:val="20"/>
                <w:szCs w:val="20"/>
              </w:rPr>
              <w:t>канализация</w:t>
            </w:r>
          </w:p>
        </w:tc>
        <w:tc>
          <w:tcPr>
            <w:tcW w:w="1343" w:type="dxa"/>
            <w:shd w:val="clear" w:color="auto" w:fill="FFFFFF"/>
            <w:vAlign w:val="center"/>
          </w:tcPr>
          <w:p w:rsidR="00C12CDE" w:rsidRPr="00177141" w:rsidRDefault="00C12CDE" w:rsidP="006B289D">
            <w:pPr>
              <w:shd w:val="clear" w:color="auto" w:fill="FFFFFF"/>
              <w:autoSpaceDE w:val="0"/>
              <w:autoSpaceDN w:val="0"/>
              <w:adjustRightInd w:val="0"/>
              <w:spacing w:after="0" w:line="240" w:lineRule="auto"/>
              <w:jc w:val="center"/>
              <w:rPr>
                <w:rFonts w:ascii="Arial" w:hAnsi="Arial" w:cs="Arial"/>
                <w:sz w:val="20"/>
                <w:szCs w:val="20"/>
              </w:rPr>
            </w:pPr>
            <w:proofErr w:type="spellStart"/>
            <w:r w:rsidRPr="00177141">
              <w:rPr>
                <w:rFonts w:ascii="Arial" w:hAnsi="Arial" w:cs="Arial"/>
                <w:sz w:val="20"/>
                <w:szCs w:val="20"/>
              </w:rPr>
              <w:t>Кощино</w:t>
            </w:r>
            <w:proofErr w:type="spellEnd"/>
          </w:p>
        </w:tc>
        <w:tc>
          <w:tcPr>
            <w:tcW w:w="917" w:type="dxa"/>
            <w:shd w:val="clear" w:color="auto" w:fill="FFFFFF"/>
            <w:vAlign w:val="center"/>
          </w:tcPr>
          <w:p w:rsidR="00C12CDE" w:rsidRPr="00177141" w:rsidRDefault="00C12CDE"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bCs/>
                <w:sz w:val="20"/>
                <w:szCs w:val="20"/>
              </w:rPr>
              <w:t>1991</w:t>
            </w:r>
          </w:p>
        </w:tc>
        <w:tc>
          <w:tcPr>
            <w:tcW w:w="1392" w:type="dxa"/>
            <w:shd w:val="clear" w:color="auto" w:fill="FFFFFF"/>
            <w:vAlign w:val="center"/>
          </w:tcPr>
          <w:p w:rsidR="00C12CDE" w:rsidRPr="00177141" w:rsidRDefault="00C12CDE"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bCs/>
                <w:sz w:val="20"/>
                <w:szCs w:val="20"/>
              </w:rPr>
              <w:t>15 226</w:t>
            </w:r>
          </w:p>
        </w:tc>
        <w:tc>
          <w:tcPr>
            <w:tcW w:w="1368" w:type="dxa"/>
            <w:shd w:val="clear" w:color="auto" w:fill="FFFFFF"/>
            <w:vAlign w:val="center"/>
          </w:tcPr>
          <w:p w:rsidR="00C12CDE" w:rsidRPr="00177141" w:rsidRDefault="00C12CDE"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bCs/>
                <w:sz w:val="20"/>
                <w:szCs w:val="20"/>
              </w:rPr>
              <w:t>8 011</w:t>
            </w:r>
          </w:p>
        </w:tc>
        <w:tc>
          <w:tcPr>
            <w:tcW w:w="2040" w:type="dxa"/>
            <w:shd w:val="clear" w:color="auto" w:fill="FFFFFF"/>
            <w:vAlign w:val="center"/>
          </w:tcPr>
          <w:p w:rsidR="00C12CDE" w:rsidRPr="00177141" w:rsidRDefault="00C12CDE"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bCs/>
                <w:sz w:val="20"/>
                <w:szCs w:val="20"/>
              </w:rPr>
              <w:t>7215</w:t>
            </w:r>
          </w:p>
        </w:tc>
        <w:tc>
          <w:tcPr>
            <w:tcW w:w="840" w:type="dxa"/>
            <w:shd w:val="clear" w:color="auto" w:fill="FFFFFF"/>
            <w:vAlign w:val="center"/>
          </w:tcPr>
          <w:p w:rsidR="00C12CDE" w:rsidRPr="00177141" w:rsidRDefault="00C12CDE"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sz w:val="20"/>
                <w:szCs w:val="20"/>
              </w:rPr>
              <w:t>53</w:t>
            </w:r>
          </w:p>
        </w:tc>
      </w:tr>
      <w:tr w:rsidR="00C12CDE" w:rsidRPr="00177141" w:rsidTr="00A00E88">
        <w:trPr>
          <w:trHeight w:val="163"/>
        </w:trPr>
        <w:tc>
          <w:tcPr>
            <w:tcW w:w="480" w:type="dxa"/>
            <w:shd w:val="clear" w:color="auto" w:fill="FFFFFF"/>
            <w:vAlign w:val="center"/>
          </w:tcPr>
          <w:p w:rsidR="00C12CDE" w:rsidRPr="00177141" w:rsidRDefault="00A00E88"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bCs/>
                <w:sz w:val="20"/>
                <w:szCs w:val="20"/>
              </w:rPr>
              <w:t>3</w:t>
            </w:r>
          </w:p>
        </w:tc>
        <w:tc>
          <w:tcPr>
            <w:tcW w:w="1680" w:type="dxa"/>
            <w:shd w:val="clear" w:color="auto" w:fill="FFFFFF"/>
            <w:vAlign w:val="center"/>
          </w:tcPr>
          <w:p w:rsidR="00C12CDE" w:rsidRPr="00177141" w:rsidRDefault="00C12CDE"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sz w:val="20"/>
                <w:szCs w:val="20"/>
              </w:rPr>
              <w:t>канализация</w:t>
            </w:r>
          </w:p>
        </w:tc>
        <w:tc>
          <w:tcPr>
            <w:tcW w:w="1343" w:type="dxa"/>
            <w:shd w:val="clear" w:color="auto" w:fill="FFFFFF"/>
            <w:vAlign w:val="center"/>
          </w:tcPr>
          <w:p w:rsidR="00C12CDE" w:rsidRPr="00177141" w:rsidRDefault="00C12CDE" w:rsidP="006B289D">
            <w:pPr>
              <w:shd w:val="clear" w:color="auto" w:fill="FFFFFF"/>
              <w:autoSpaceDE w:val="0"/>
              <w:autoSpaceDN w:val="0"/>
              <w:adjustRightInd w:val="0"/>
              <w:spacing w:after="0" w:line="240" w:lineRule="auto"/>
              <w:jc w:val="center"/>
              <w:rPr>
                <w:rFonts w:ascii="Arial" w:hAnsi="Arial" w:cs="Arial"/>
                <w:sz w:val="20"/>
                <w:szCs w:val="20"/>
              </w:rPr>
            </w:pPr>
            <w:proofErr w:type="spellStart"/>
            <w:r w:rsidRPr="00177141">
              <w:rPr>
                <w:rFonts w:ascii="Arial" w:hAnsi="Arial" w:cs="Arial"/>
                <w:sz w:val="20"/>
                <w:szCs w:val="20"/>
              </w:rPr>
              <w:t>Кощино</w:t>
            </w:r>
            <w:proofErr w:type="spellEnd"/>
          </w:p>
        </w:tc>
        <w:tc>
          <w:tcPr>
            <w:tcW w:w="917" w:type="dxa"/>
            <w:shd w:val="clear" w:color="auto" w:fill="FFFFFF"/>
            <w:vAlign w:val="center"/>
          </w:tcPr>
          <w:p w:rsidR="00C12CDE" w:rsidRPr="00177141" w:rsidRDefault="00C12CDE"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bCs/>
                <w:sz w:val="20"/>
                <w:szCs w:val="20"/>
              </w:rPr>
              <w:t>1991</w:t>
            </w:r>
          </w:p>
        </w:tc>
        <w:tc>
          <w:tcPr>
            <w:tcW w:w="1392" w:type="dxa"/>
            <w:shd w:val="clear" w:color="auto" w:fill="FFFFFF"/>
            <w:vAlign w:val="center"/>
          </w:tcPr>
          <w:p w:rsidR="00C12CDE" w:rsidRPr="00177141" w:rsidRDefault="00C12CDE"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bCs/>
                <w:sz w:val="20"/>
                <w:szCs w:val="20"/>
              </w:rPr>
              <w:t>30 500</w:t>
            </w:r>
          </w:p>
        </w:tc>
        <w:tc>
          <w:tcPr>
            <w:tcW w:w="1368" w:type="dxa"/>
            <w:shd w:val="clear" w:color="auto" w:fill="FFFFFF"/>
            <w:vAlign w:val="center"/>
          </w:tcPr>
          <w:p w:rsidR="00C12CDE" w:rsidRPr="00177141" w:rsidRDefault="00C12CDE"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bCs/>
                <w:sz w:val="20"/>
                <w:szCs w:val="20"/>
              </w:rPr>
              <w:t>16 033</w:t>
            </w:r>
          </w:p>
        </w:tc>
        <w:tc>
          <w:tcPr>
            <w:tcW w:w="2040" w:type="dxa"/>
            <w:shd w:val="clear" w:color="auto" w:fill="FFFFFF"/>
            <w:vAlign w:val="center"/>
          </w:tcPr>
          <w:p w:rsidR="00C12CDE" w:rsidRPr="00177141" w:rsidRDefault="00C12CDE"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bCs/>
                <w:sz w:val="20"/>
                <w:szCs w:val="20"/>
              </w:rPr>
              <w:t>14 467</w:t>
            </w:r>
          </w:p>
        </w:tc>
        <w:tc>
          <w:tcPr>
            <w:tcW w:w="840" w:type="dxa"/>
            <w:shd w:val="clear" w:color="auto" w:fill="FFFFFF"/>
            <w:vAlign w:val="center"/>
          </w:tcPr>
          <w:p w:rsidR="00C12CDE" w:rsidRPr="00177141" w:rsidRDefault="00C12CDE"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sz w:val="20"/>
                <w:szCs w:val="20"/>
              </w:rPr>
              <w:t>53</w:t>
            </w:r>
          </w:p>
        </w:tc>
      </w:tr>
      <w:tr w:rsidR="00C12CDE" w:rsidRPr="00177141" w:rsidTr="00A00E88">
        <w:trPr>
          <w:trHeight w:val="173"/>
        </w:trPr>
        <w:tc>
          <w:tcPr>
            <w:tcW w:w="480" w:type="dxa"/>
            <w:shd w:val="clear" w:color="auto" w:fill="FFFFFF"/>
            <w:vAlign w:val="center"/>
          </w:tcPr>
          <w:p w:rsidR="00C12CDE" w:rsidRPr="00177141" w:rsidRDefault="00A00E88"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bCs/>
                <w:sz w:val="20"/>
                <w:szCs w:val="20"/>
              </w:rPr>
              <w:t>4</w:t>
            </w:r>
          </w:p>
        </w:tc>
        <w:tc>
          <w:tcPr>
            <w:tcW w:w="1680" w:type="dxa"/>
            <w:shd w:val="clear" w:color="auto" w:fill="FFFFFF"/>
            <w:vAlign w:val="center"/>
          </w:tcPr>
          <w:p w:rsidR="00C12CDE" w:rsidRPr="00177141" w:rsidRDefault="00C12CDE"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sz w:val="20"/>
                <w:szCs w:val="20"/>
              </w:rPr>
              <w:t>очистные</w:t>
            </w:r>
          </w:p>
        </w:tc>
        <w:tc>
          <w:tcPr>
            <w:tcW w:w="1343" w:type="dxa"/>
            <w:shd w:val="clear" w:color="auto" w:fill="FFFFFF"/>
            <w:vAlign w:val="center"/>
          </w:tcPr>
          <w:p w:rsidR="00C12CDE" w:rsidRPr="00177141" w:rsidRDefault="00C12CDE" w:rsidP="006B289D">
            <w:pPr>
              <w:shd w:val="clear" w:color="auto" w:fill="FFFFFF"/>
              <w:autoSpaceDE w:val="0"/>
              <w:autoSpaceDN w:val="0"/>
              <w:adjustRightInd w:val="0"/>
              <w:spacing w:after="0" w:line="240" w:lineRule="auto"/>
              <w:jc w:val="center"/>
              <w:rPr>
                <w:rFonts w:ascii="Arial" w:hAnsi="Arial" w:cs="Arial"/>
                <w:sz w:val="20"/>
                <w:szCs w:val="20"/>
              </w:rPr>
            </w:pPr>
            <w:proofErr w:type="spellStart"/>
            <w:r w:rsidRPr="00177141">
              <w:rPr>
                <w:rFonts w:ascii="Arial" w:hAnsi="Arial" w:cs="Arial"/>
                <w:bCs/>
                <w:sz w:val="20"/>
                <w:szCs w:val="20"/>
              </w:rPr>
              <w:t>Кощино</w:t>
            </w:r>
            <w:proofErr w:type="spellEnd"/>
          </w:p>
        </w:tc>
        <w:tc>
          <w:tcPr>
            <w:tcW w:w="917" w:type="dxa"/>
            <w:shd w:val="clear" w:color="auto" w:fill="FFFFFF"/>
            <w:vAlign w:val="center"/>
          </w:tcPr>
          <w:p w:rsidR="00C12CDE" w:rsidRPr="00177141" w:rsidRDefault="00C12CDE"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bCs/>
                <w:sz w:val="20"/>
                <w:szCs w:val="20"/>
              </w:rPr>
              <w:t>1985</w:t>
            </w:r>
          </w:p>
        </w:tc>
        <w:tc>
          <w:tcPr>
            <w:tcW w:w="1392" w:type="dxa"/>
            <w:shd w:val="clear" w:color="auto" w:fill="FFFFFF"/>
            <w:vAlign w:val="center"/>
          </w:tcPr>
          <w:p w:rsidR="00C12CDE" w:rsidRPr="00177141" w:rsidRDefault="00C12CDE"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bCs/>
                <w:sz w:val="20"/>
                <w:szCs w:val="20"/>
              </w:rPr>
              <w:t>840 799</w:t>
            </w:r>
          </w:p>
        </w:tc>
        <w:tc>
          <w:tcPr>
            <w:tcW w:w="1368" w:type="dxa"/>
            <w:shd w:val="clear" w:color="auto" w:fill="FFFFFF"/>
            <w:vAlign w:val="center"/>
          </w:tcPr>
          <w:p w:rsidR="00C12CDE" w:rsidRPr="00177141" w:rsidRDefault="00C12CDE"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bCs/>
                <w:sz w:val="20"/>
                <w:szCs w:val="20"/>
              </w:rPr>
              <w:t>373 350</w:t>
            </w:r>
          </w:p>
        </w:tc>
        <w:tc>
          <w:tcPr>
            <w:tcW w:w="2040" w:type="dxa"/>
            <w:shd w:val="clear" w:color="auto" w:fill="FFFFFF"/>
            <w:vAlign w:val="center"/>
          </w:tcPr>
          <w:p w:rsidR="00C12CDE" w:rsidRPr="00177141" w:rsidRDefault="00C12CDE"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bCs/>
                <w:sz w:val="20"/>
                <w:szCs w:val="20"/>
              </w:rPr>
              <w:t>467 449</w:t>
            </w:r>
          </w:p>
        </w:tc>
        <w:tc>
          <w:tcPr>
            <w:tcW w:w="840" w:type="dxa"/>
            <w:shd w:val="clear" w:color="auto" w:fill="FFFFFF"/>
            <w:vAlign w:val="center"/>
          </w:tcPr>
          <w:p w:rsidR="00C12CDE" w:rsidRPr="00177141" w:rsidRDefault="00C12CDE"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sz w:val="20"/>
                <w:szCs w:val="20"/>
              </w:rPr>
              <w:t>44</w:t>
            </w:r>
          </w:p>
        </w:tc>
      </w:tr>
    </w:tbl>
    <w:p w:rsidR="00C12CDE" w:rsidRPr="00177141" w:rsidRDefault="00C12CDE" w:rsidP="00616EA5">
      <w:pPr>
        <w:shd w:val="clear" w:color="auto" w:fill="FFFFFF"/>
        <w:spacing w:after="0" w:line="360" w:lineRule="auto"/>
        <w:ind w:firstLine="709"/>
        <w:rPr>
          <w:rFonts w:ascii="Arial" w:hAnsi="Arial" w:cs="Arial"/>
          <w:sz w:val="24"/>
          <w:szCs w:val="24"/>
        </w:rPr>
      </w:pPr>
    </w:p>
    <w:p w:rsidR="00C12CDE" w:rsidRPr="00177141" w:rsidRDefault="00C12CDE" w:rsidP="00616EA5">
      <w:pPr>
        <w:shd w:val="clear" w:color="auto" w:fill="FFFFFF"/>
        <w:spacing w:after="0" w:line="360" w:lineRule="auto"/>
        <w:ind w:firstLine="709"/>
        <w:jc w:val="both"/>
        <w:rPr>
          <w:rFonts w:ascii="Arial" w:hAnsi="Arial" w:cs="Arial"/>
          <w:sz w:val="24"/>
          <w:szCs w:val="24"/>
        </w:rPr>
      </w:pPr>
      <w:r w:rsidRPr="00177141">
        <w:rPr>
          <w:rFonts w:ascii="Arial" w:hAnsi="Arial" w:cs="Arial"/>
          <w:sz w:val="24"/>
          <w:szCs w:val="24"/>
        </w:rPr>
        <w:t>Отведение сточных вод от канали</w:t>
      </w:r>
      <w:r w:rsidR="00761259" w:rsidRPr="00177141">
        <w:rPr>
          <w:rFonts w:ascii="Arial" w:hAnsi="Arial" w:cs="Arial"/>
          <w:sz w:val="24"/>
          <w:szCs w:val="24"/>
        </w:rPr>
        <w:t>зованного жилого фонда и органи</w:t>
      </w:r>
      <w:r w:rsidRPr="00177141">
        <w:rPr>
          <w:rFonts w:ascii="Arial" w:hAnsi="Arial" w:cs="Arial"/>
          <w:sz w:val="24"/>
          <w:szCs w:val="24"/>
        </w:rPr>
        <w:t>заций</w:t>
      </w:r>
      <w:r w:rsidR="00D1201F">
        <w:rPr>
          <w:rFonts w:ascii="Arial" w:hAnsi="Arial" w:cs="Arial"/>
          <w:sz w:val="24"/>
          <w:szCs w:val="24"/>
        </w:rPr>
        <w:t xml:space="preserve"> – </w:t>
      </w:r>
      <w:r w:rsidRPr="00177141">
        <w:rPr>
          <w:rFonts w:ascii="Arial" w:hAnsi="Arial" w:cs="Arial"/>
          <w:sz w:val="24"/>
          <w:szCs w:val="24"/>
        </w:rPr>
        <w:t>абонентов осуществляется на очистны</w:t>
      </w:r>
      <w:r w:rsidR="00A00E88" w:rsidRPr="00177141">
        <w:rPr>
          <w:rFonts w:ascii="Arial" w:hAnsi="Arial" w:cs="Arial"/>
          <w:sz w:val="24"/>
          <w:szCs w:val="24"/>
        </w:rPr>
        <w:t>е</w:t>
      </w:r>
      <w:r w:rsidRPr="00177141">
        <w:rPr>
          <w:rFonts w:ascii="Arial" w:hAnsi="Arial" w:cs="Arial"/>
          <w:sz w:val="24"/>
          <w:szCs w:val="24"/>
        </w:rPr>
        <w:t xml:space="preserve"> сооружени</w:t>
      </w:r>
      <w:r w:rsidR="00A00E88" w:rsidRPr="00177141">
        <w:rPr>
          <w:rFonts w:ascii="Arial" w:hAnsi="Arial" w:cs="Arial"/>
          <w:sz w:val="24"/>
          <w:szCs w:val="24"/>
        </w:rPr>
        <w:t>я в</w:t>
      </w:r>
      <w:r w:rsidRPr="00177141">
        <w:rPr>
          <w:rFonts w:ascii="Arial" w:hAnsi="Arial" w:cs="Arial"/>
          <w:sz w:val="24"/>
          <w:szCs w:val="24"/>
        </w:rPr>
        <w:t xml:space="preserve"> д. </w:t>
      </w:r>
      <w:proofErr w:type="spellStart"/>
      <w:r w:rsidRPr="00177141">
        <w:rPr>
          <w:rFonts w:ascii="Arial" w:hAnsi="Arial" w:cs="Arial"/>
          <w:sz w:val="24"/>
          <w:szCs w:val="24"/>
        </w:rPr>
        <w:t>Кощино</w:t>
      </w:r>
      <w:proofErr w:type="spellEnd"/>
      <w:r w:rsidRPr="00177141">
        <w:rPr>
          <w:rFonts w:ascii="Arial" w:hAnsi="Arial" w:cs="Arial"/>
          <w:sz w:val="24"/>
          <w:szCs w:val="24"/>
        </w:rPr>
        <w:t>.</w:t>
      </w:r>
      <w:r w:rsidR="00B444F0" w:rsidRPr="00177141">
        <w:rPr>
          <w:rFonts w:ascii="Arial" w:hAnsi="Arial" w:cs="Arial"/>
          <w:sz w:val="24"/>
          <w:szCs w:val="24"/>
        </w:rPr>
        <w:t xml:space="preserve"> Как видно из таблицы, большинство объектов системы водоотведения в сельском поселении сильно изношены и требуют замены.</w:t>
      </w:r>
    </w:p>
    <w:p w:rsidR="0063327C" w:rsidRPr="00177141" w:rsidRDefault="0063327C" w:rsidP="00D1201F">
      <w:pPr>
        <w:shd w:val="clear" w:color="auto" w:fill="FFFFFF"/>
        <w:spacing w:after="0" w:line="360" w:lineRule="auto"/>
        <w:jc w:val="both"/>
        <w:rPr>
          <w:rFonts w:ascii="Arial" w:hAnsi="Arial" w:cs="Arial"/>
          <w:sz w:val="24"/>
          <w:szCs w:val="24"/>
        </w:rPr>
      </w:pPr>
    </w:p>
    <w:p w:rsidR="0063327C" w:rsidRPr="00177141" w:rsidRDefault="0063327C" w:rsidP="00616EA5">
      <w:pPr>
        <w:shd w:val="clear" w:color="auto" w:fill="FFFFFF"/>
        <w:spacing w:after="0" w:line="360" w:lineRule="auto"/>
        <w:ind w:firstLine="709"/>
        <w:jc w:val="both"/>
        <w:rPr>
          <w:rFonts w:ascii="Arial" w:hAnsi="Arial" w:cs="Arial"/>
          <w:sz w:val="24"/>
          <w:szCs w:val="24"/>
        </w:rPr>
      </w:pPr>
    </w:p>
    <w:p w:rsidR="0063327C" w:rsidRPr="00177141" w:rsidRDefault="0063327C" w:rsidP="00616EA5">
      <w:pPr>
        <w:shd w:val="clear" w:color="auto" w:fill="FFFFFF"/>
        <w:spacing w:after="0" w:line="360" w:lineRule="auto"/>
        <w:ind w:firstLine="709"/>
        <w:jc w:val="both"/>
        <w:rPr>
          <w:rFonts w:ascii="Arial" w:hAnsi="Arial" w:cs="Arial"/>
          <w:sz w:val="24"/>
          <w:szCs w:val="24"/>
        </w:rPr>
        <w:sectPr w:rsidR="0063327C" w:rsidRPr="00177141" w:rsidSect="00202AF7">
          <w:footerReference w:type="default" r:id="rId23"/>
          <w:pgSz w:w="11906" w:h="16838"/>
          <w:pgMar w:top="1440" w:right="851" w:bottom="1440" w:left="1701" w:header="709" w:footer="709" w:gutter="0"/>
          <w:cols w:space="708"/>
          <w:docGrid w:linePitch="360"/>
        </w:sectPr>
      </w:pPr>
    </w:p>
    <w:p w:rsidR="0063327C" w:rsidRPr="00177141" w:rsidRDefault="0063327C" w:rsidP="0063327C">
      <w:pPr>
        <w:shd w:val="clear" w:color="auto" w:fill="FFFFFF"/>
        <w:spacing w:after="0" w:line="360" w:lineRule="auto"/>
        <w:ind w:firstLine="709"/>
        <w:jc w:val="right"/>
        <w:rPr>
          <w:rFonts w:ascii="Arial" w:hAnsi="Arial" w:cs="Arial"/>
          <w:sz w:val="24"/>
          <w:szCs w:val="24"/>
        </w:rPr>
      </w:pPr>
      <w:r w:rsidRPr="00177141">
        <w:rPr>
          <w:rFonts w:ascii="Arial" w:hAnsi="Arial" w:cs="Arial"/>
          <w:sz w:val="24"/>
          <w:szCs w:val="24"/>
        </w:rPr>
        <w:lastRenderedPageBreak/>
        <w:t xml:space="preserve">Таблица </w:t>
      </w:r>
      <w:r w:rsidR="00181FBC" w:rsidRPr="00177141">
        <w:rPr>
          <w:rFonts w:ascii="Arial" w:hAnsi="Arial" w:cs="Arial"/>
          <w:sz w:val="24"/>
          <w:szCs w:val="24"/>
        </w:rPr>
        <w:t>3</w:t>
      </w:r>
      <w:r w:rsidR="00D1201F">
        <w:rPr>
          <w:rFonts w:ascii="Arial" w:hAnsi="Arial" w:cs="Arial"/>
          <w:sz w:val="24"/>
          <w:szCs w:val="24"/>
        </w:rPr>
        <w:t>5</w:t>
      </w:r>
    </w:p>
    <w:p w:rsidR="0063327C" w:rsidRPr="00177141" w:rsidRDefault="0063327C" w:rsidP="0063327C">
      <w:pPr>
        <w:spacing w:after="0" w:line="360" w:lineRule="auto"/>
        <w:ind w:firstLine="720"/>
        <w:jc w:val="center"/>
        <w:rPr>
          <w:rFonts w:ascii="Arial" w:hAnsi="Arial" w:cs="Arial"/>
          <w:b/>
          <w:bCs/>
          <w:sz w:val="24"/>
          <w:szCs w:val="24"/>
        </w:rPr>
      </w:pPr>
      <w:r w:rsidRPr="00177141">
        <w:rPr>
          <w:rFonts w:ascii="Arial" w:hAnsi="Arial" w:cs="Arial"/>
          <w:b/>
          <w:bCs/>
          <w:sz w:val="24"/>
          <w:szCs w:val="24"/>
        </w:rPr>
        <w:t xml:space="preserve">Водоводы </w:t>
      </w:r>
      <w:proofErr w:type="spellStart"/>
      <w:r w:rsidRPr="00177141">
        <w:rPr>
          <w:rFonts w:ascii="Arial" w:hAnsi="Arial" w:cs="Arial"/>
          <w:b/>
          <w:bCs/>
          <w:sz w:val="24"/>
          <w:szCs w:val="24"/>
        </w:rPr>
        <w:t>Кощинского</w:t>
      </w:r>
      <w:proofErr w:type="spellEnd"/>
      <w:r w:rsidRPr="00177141">
        <w:rPr>
          <w:rFonts w:ascii="Arial" w:hAnsi="Arial" w:cs="Arial"/>
          <w:b/>
          <w:bCs/>
          <w:sz w:val="24"/>
          <w:szCs w:val="24"/>
        </w:rPr>
        <w:t xml:space="preserve">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92"/>
        <w:gridCol w:w="1674"/>
        <w:gridCol w:w="614"/>
        <w:gridCol w:w="646"/>
        <w:gridCol w:w="684"/>
        <w:gridCol w:w="486"/>
        <w:gridCol w:w="635"/>
        <w:gridCol w:w="846"/>
        <w:gridCol w:w="901"/>
        <w:gridCol w:w="746"/>
        <w:gridCol w:w="545"/>
        <w:gridCol w:w="746"/>
        <w:gridCol w:w="746"/>
        <w:gridCol w:w="966"/>
        <w:gridCol w:w="942"/>
        <w:gridCol w:w="1517"/>
        <w:gridCol w:w="1514"/>
      </w:tblGrid>
      <w:tr w:rsidR="00DD3CD2" w:rsidRPr="00177141" w:rsidTr="00DD3CD2">
        <w:trPr>
          <w:trHeight w:val="315"/>
          <w:tblHeader/>
        </w:trPr>
        <w:tc>
          <w:tcPr>
            <w:tcW w:w="135" w:type="pct"/>
            <w:vMerge w:val="restart"/>
            <w:shd w:val="clear" w:color="auto" w:fill="B6DDE8" w:themeFill="accent5" w:themeFillTint="66"/>
            <w:tcMar>
              <w:top w:w="15" w:type="dxa"/>
              <w:left w:w="15" w:type="dxa"/>
              <w:bottom w:w="0" w:type="dxa"/>
              <w:right w:w="15" w:type="dxa"/>
            </w:tcMar>
            <w:vAlign w:val="center"/>
          </w:tcPr>
          <w:p w:rsidR="0063327C" w:rsidRPr="00177141" w:rsidRDefault="0063327C" w:rsidP="00DD3CD2">
            <w:pPr>
              <w:spacing w:after="0" w:line="360" w:lineRule="auto"/>
              <w:jc w:val="center"/>
              <w:rPr>
                <w:rFonts w:ascii="Arial" w:hAnsi="Arial" w:cs="Arial"/>
                <w:b/>
                <w:bCs/>
                <w:sz w:val="20"/>
                <w:szCs w:val="20"/>
              </w:rPr>
            </w:pPr>
            <w:r w:rsidRPr="00177141">
              <w:rPr>
                <w:rFonts w:ascii="Arial" w:hAnsi="Arial" w:cs="Arial"/>
                <w:b/>
                <w:bCs/>
                <w:sz w:val="20"/>
                <w:szCs w:val="20"/>
              </w:rPr>
              <w:t>№</w:t>
            </w:r>
          </w:p>
        </w:tc>
        <w:tc>
          <w:tcPr>
            <w:tcW w:w="574" w:type="pct"/>
            <w:vMerge w:val="restart"/>
            <w:shd w:val="clear" w:color="auto" w:fill="B6DDE8" w:themeFill="accent5" w:themeFillTint="66"/>
            <w:tcMar>
              <w:top w:w="15" w:type="dxa"/>
              <w:left w:w="15" w:type="dxa"/>
              <w:bottom w:w="0" w:type="dxa"/>
              <w:right w:w="15" w:type="dxa"/>
            </w:tcMar>
            <w:vAlign w:val="center"/>
          </w:tcPr>
          <w:p w:rsidR="0063327C" w:rsidRPr="00177141" w:rsidRDefault="0063327C" w:rsidP="00DD3CD2">
            <w:pPr>
              <w:spacing w:after="0" w:line="360" w:lineRule="auto"/>
              <w:jc w:val="center"/>
              <w:rPr>
                <w:rFonts w:ascii="Arial" w:hAnsi="Arial" w:cs="Arial"/>
                <w:b/>
                <w:bCs/>
                <w:sz w:val="20"/>
                <w:szCs w:val="20"/>
              </w:rPr>
            </w:pPr>
            <w:r w:rsidRPr="00177141">
              <w:rPr>
                <w:rFonts w:ascii="Arial" w:hAnsi="Arial" w:cs="Arial"/>
                <w:b/>
                <w:bCs/>
                <w:sz w:val="20"/>
                <w:szCs w:val="20"/>
              </w:rPr>
              <w:t>Расположение водовода</w:t>
            </w:r>
          </w:p>
        </w:tc>
        <w:tc>
          <w:tcPr>
            <w:tcW w:w="1053" w:type="pct"/>
            <w:gridSpan w:val="5"/>
            <w:tcBorders>
              <w:bottom w:val="single" w:sz="4" w:space="0" w:color="auto"/>
            </w:tcBorders>
            <w:shd w:val="clear" w:color="auto" w:fill="B6DDE8" w:themeFill="accent5" w:themeFillTint="66"/>
            <w:tcMar>
              <w:top w:w="15" w:type="dxa"/>
              <w:left w:w="15" w:type="dxa"/>
              <w:bottom w:w="0" w:type="dxa"/>
              <w:right w:w="15" w:type="dxa"/>
            </w:tcMar>
            <w:vAlign w:val="center"/>
          </w:tcPr>
          <w:p w:rsidR="0063327C" w:rsidRPr="00177141" w:rsidRDefault="0063327C" w:rsidP="00DD3CD2">
            <w:pPr>
              <w:spacing w:after="0" w:line="360" w:lineRule="auto"/>
              <w:jc w:val="center"/>
              <w:rPr>
                <w:rFonts w:ascii="Arial" w:hAnsi="Arial" w:cs="Arial"/>
                <w:b/>
                <w:bCs/>
                <w:sz w:val="20"/>
                <w:szCs w:val="20"/>
              </w:rPr>
            </w:pPr>
            <w:r w:rsidRPr="00177141">
              <w:rPr>
                <w:rFonts w:ascii="Arial" w:hAnsi="Arial" w:cs="Arial"/>
                <w:b/>
                <w:bCs/>
                <w:sz w:val="20"/>
                <w:szCs w:val="20"/>
              </w:rPr>
              <w:t xml:space="preserve">Протяженность, </w:t>
            </w:r>
            <w:proofErr w:type="gramStart"/>
            <w:r w:rsidRPr="00177141">
              <w:rPr>
                <w:rFonts w:ascii="Arial" w:hAnsi="Arial" w:cs="Arial"/>
                <w:b/>
                <w:bCs/>
                <w:sz w:val="20"/>
                <w:szCs w:val="20"/>
              </w:rPr>
              <w:t>км</w:t>
            </w:r>
            <w:proofErr w:type="gramEnd"/>
            <w:r w:rsidRPr="00177141">
              <w:rPr>
                <w:rFonts w:ascii="Arial" w:hAnsi="Arial" w:cs="Arial"/>
                <w:b/>
                <w:bCs/>
                <w:sz w:val="20"/>
                <w:szCs w:val="20"/>
              </w:rPr>
              <w:t xml:space="preserve"> </w:t>
            </w:r>
          </w:p>
        </w:tc>
        <w:tc>
          <w:tcPr>
            <w:tcW w:w="290" w:type="pct"/>
            <w:vMerge w:val="restart"/>
            <w:shd w:val="clear" w:color="auto" w:fill="B6DDE8" w:themeFill="accent5" w:themeFillTint="66"/>
            <w:tcMar>
              <w:top w:w="15" w:type="dxa"/>
              <w:left w:w="15" w:type="dxa"/>
              <w:bottom w:w="0" w:type="dxa"/>
              <w:right w:w="15" w:type="dxa"/>
            </w:tcMar>
            <w:textDirection w:val="btLr"/>
            <w:vAlign w:val="center"/>
          </w:tcPr>
          <w:p w:rsidR="0063327C" w:rsidRPr="00177141" w:rsidRDefault="0063327C" w:rsidP="00DD3CD2">
            <w:pPr>
              <w:spacing w:after="0" w:line="360" w:lineRule="auto"/>
              <w:jc w:val="center"/>
              <w:rPr>
                <w:rFonts w:ascii="Arial" w:hAnsi="Arial" w:cs="Arial"/>
                <w:b/>
                <w:bCs/>
                <w:sz w:val="20"/>
                <w:szCs w:val="20"/>
              </w:rPr>
            </w:pPr>
            <w:r w:rsidRPr="00177141">
              <w:rPr>
                <w:rFonts w:ascii="Arial" w:hAnsi="Arial" w:cs="Arial"/>
                <w:b/>
                <w:bCs/>
                <w:sz w:val="20"/>
                <w:szCs w:val="20"/>
              </w:rPr>
              <w:t xml:space="preserve">Диаметр, </w:t>
            </w:r>
            <w:proofErr w:type="gramStart"/>
            <w:r w:rsidRPr="00177141">
              <w:rPr>
                <w:rFonts w:ascii="Arial" w:hAnsi="Arial" w:cs="Arial"/>
                <w:b/>
                <w:bCs/>
                <w:sz w:val="20"/>
                <w:szCs w:val="20"/>
              </w:rPr>
              <w:t>мм</w:t>
            </w:r>
            <w:proofErr w:type="gramEnd"/>
          </w:p>
        </w:tc>
        <w:tc>
          <w:tcPr>
            <w:tcW w:w="309" w:type="pct"/>
            <w:vMerge w:val="restart"/>
            <w:shd w:val="clear" w:color="auto" w:fill="B6DDE8" w:themeFill="accent5" w:themeFillTint="66"/>
            <w:tcMar>
              <w:top w:w="15" w:type="dxa"/>
              <w:left w:w="15" w:type="dxa"/>
              <w:bottom w:w="0" w:type="dxa"/>
              <w:right w:w="15" w:type="dxa"/>
            </w:tcMar>
            <w:textDirection w:val="btLr"/>
            <w:vAlign w:val="center"/>
          </w:tcPr>
          <w:p w:rsidR="0063327C" w:rsidRPr="00177141" w:rsidRDefault="0063327C" w:rsidP="00DD3CD2">
            <w:pPr>
              <w:spacing w:after="0" w:line="360" w:lineRule="auto"/>
              <w:jc w:val="center"/>
              <w:rPr>
                <w:rFonts w:ascii="Arial" w:hAnsi="Arial" w:cs="Arial"/>
                <w:b/>
                <w:bCs/>
                <w:sz w:val="20"/>
                <w:szCs w:val="20"/>
              </w:rPr>
            </w:pPr>
            <w:r w:rsidRPr="00177141">
              <w:rPr>
                <w:rFonts w:ascii="Arial" w:hAnsi="Arial" w:cs="Arial"/>
                <w:b/>
                <w:bCs/>
                <w:sz w:val="20"/>
                <w:szCs w:val="20"/>
              </w:rPr>
              <w:t xml:space="preserve">Водопроводный колодец </w:t>
            </w:r>
            <w:r w:rsidRPr="00177141">
              <w:rPr>
                <w:rFonts w:ascii="Arial" w:hAnsi="Arial" w:cs="Arial"/>
                <w:b/>
                <w:bCs/>
                <w:sz w:val="20"/>
                <w:szCs w:val="20"/>
              </w:rPr>
              <w:br/>
              <w:t>шт.</w:t>
            </w:r>
          </w:p>
        </w:tc>
        <w:tc>
          <w:tcPr>
            <w:tcW w:w="253" w:type="pct"/>
            <w:vMerge w:val="restart"/>
            <w:shd w:val="clear" w:color="auto" w:fill="B6DDE8" w:themeFill="accent5" w:themeFillTint="66"/>
            <w:tcMar>
              <w:top w:w="15" w:type="dxa"/>
              <w:left w:w="15" w:type="dxa"/>
              <w:bottom w:w="0" w:type="dxa"/>
              <w:right w:w="15" w:type="dxa"/>
            </w:tcMar>
            <w:textDirection w:val="btLr"/>
            <w:vAlign w:val="center"/>
          </w:tcPr>
          <w:p w:rsidR="0063327C" w:rsidRPr="00177141" w:rsidRDefault="0063327C" w:rsidP="00DD3CD2">
            <w:pPr>
              <w:spacing w:after="0" w:line="360" w:lineRule="auto"/>
              <w:jc w:val="center"/>
              <w:rPr>
                <w:rFonts w:ascii="Arial" w:hAnsi="Arial" w:cs="Arial"/>
                <w:b/>
                <w:bCs/>
                <w:sz w:val="20"/>
                <w:szCs w:val="20"/>
              </w:rPr>
            </w:pPr>
            <w:r w:rsidRPr="00177141">
              <w:rPr>
                <w:rFonts w:ascii="Arial" w:hAnsi="Arial" w:cs="Arial"/>
                <w:b/>
                <w:bCs/>
                <w:sz w:val="20"/>
                <w:szCs w:val="20"/>
              </w:rPr>
              <w:t>Водоразборная колонка</w:t>
            </w:r>
            <w:r w:rsidRPr="00177141">
              <w:rPr>
                <w:rFonts w:ascii="Arial" w:hAnsi="Arial" w:cs="Arial"/>
                <w:b/>
                <w:bCs/>
                <w:sz w:val="20"/>
                <w:szCs w:val="20"/>
              </w:rPr>
              <w:br/>
              <w:t>шт.</w:t>
            </w:r>
          </w:p>
        </w:tc>
        <w:tc>
          <w:tcPr>
            <w:tcW w:w="187" w:type="pct"/>
            <w:vMerge w:val="restart"/>
            <w:shd w:val="clear" w:color="auto" w:fill="B6DDE8" w:themeFill="accent5" w:themeFillTint="66"/>
            <w:tcMar>
              <w:top w:w="15" w:type="dxa"/>
              <w:left w:w="15" w:type="dxa"/>
              <w:bottom w:w="0" w:type="dxa"/>
              <w:right w:w="15" w:type="dxa"/>
            </w:tcMar>
            <w:textDirection w:val="btLr"/>
            <w:vAlign w:val="center"/>
          </w:tcPr>
          <w:p w:rsidR="0063327C" w:rsidRPr="00177141" w:rsidRDefault="0063327C" w:rsidP="00DD3CD2">
            <w:pPr>
              <w:spacing w:after="0" w:line="360" w:lineRule="auto"/>
              <w:jc w:val="center"/>
              <w:rPr>
                <w:rFonts w:ascii="Arial" w:hAnsi="Arial" w:cs="Arial"/>
                <w:b/>
                <w:bCs/>
                <w:sz w:val="20"/>
                <w:szCs w:val="20"/>
              </w:rPr>
            </w:pPr>
            <w:r w:rsidRPr="00177141">
              <w:rPr>
                <w:rFonts w:ascii="Arial" w:hAnsi="Arial" w:cs="Arial"/>
                <w:b/>
                <w:bCs/>
                <w:sz w:val="20"/>
                <w:szCs w:val="20"/>
              </w:rPr>
              <w:t>Пожарный гидрант шт.</w:t>
            </w:r>
          </w:p>
        </w:tc>
        <w:tc>
          <w:tcPr>
            <w:tcW w:w="253" w:type="pct"/>
            <w:vMerge w:val="restart"/>
            <w:shd w:val="clear" w:color="auto" w:fill="B6DDE8" w:themeFill="accent5" w:themeFillTint="66"/>
            <w:tcMar>
              <w:top w:w="15" w:type="dxa"/>
              <w:left w:w="15" w:type="dxa"/>
              <w:bottom w:w="0" w:type="dxa"/>
              <w:right w:w="15" w:type="dxa"/>
            </w:tcMar>
            <w:textDirection w:val="btLr"/>
            <w:vAlign w:val="center"/>
          </w:tcPr>
          <w:p w:rsidR="0063327C" w:rsidRPr="00177141" w:rsidRDefault="0063327C" w:rsidP="00DD3CD2">
            <w:pPr>
              <w:spacing w:after="0" w:line="360" w:lineRule="auto"/>
              <w:jc w:val="center"/>
              <w:rPr>
                <w:rFonts w:ascii="Arial" w:hAnsi="Arial" w:cs="Arial"/>
                <w:b/>
                <w:bCs/>
                <w:sz w:val="20"/>
                <w:szCs w:val="20"/>
              </w:rPr>
            </w:pPr>
            <w:r w:rsidRPr="00177141">
              <w:rPr>
                <w:rFonts w:ascii="Arial" w:hAnsi="Arial" w:cs="Arial"/>
                <w:b/>
                <w:bCs/>
                <w:sz w:val="20"/>
                <w:szCs w:val="20"/>
              </w:rPr>
              <w:t xml:space="preserve">Задвижки </w:t>
            </w:r>
            <w:r w:rsidRPr="00177141">
              <w:rPr>
                <w:rFonts w:ascii="Arial" w:hAnsi="Arial" w:cs="Arial"/>
                <w:b/>
                <w:bCs/>
                <w:sz w:val="20"/>
                <w:szCs w:val="20"/>
              </w:rPr>
              <w:br/>
              <w:t>шт.</w:t>
            </w:r>
          </w:p>
        </w:tc>
        <w:tc>
          <w:tcPr>
            <w:tcW w:w="253" w:type="pct"/>
            <w:vMerge w:val="restart"/>
            <w:shd w:val="clear" w:color="auto" w:fill="B6DDE8" w:themeFill="accent5" w:themeFillTint="66"/>
            <w:tcMar>
              <w:top w:w="15" w:type="dxa"/>
              <w:left w:w="15" w:type="dxa"/>
              <w:bottom w:w="0" w:type="dxa"/>
              <w:right w:w="15" w:type="dxa"/>
            </w:tcMar>
            <w:textDirection w:val="btLr"/>
            <w:vAlign w:val="center"/>
          </w:tcPr>
          <w:p w:rsidR="0063327C" w:rsidRPr="00177141" w:rsidRDefault="0063327C" w:rsidP="00DD3CD2">
            <w:pPr>
              <w:spacing w:after="0" w:line="360" w:lineRule="auto"/>
              <w:jc w:val="center"/>
              <w:rPr>
                <w:rFonts w:ascii="Arial" w:hAnsi="Arial" w:cs="Arial"/>
                <w:b/>
                <w:bCs/>
                <w:sz w:val="20"/>
                <w:szCs w:val="20"/>
              </w:rPr>
            </w:pPr>
            <w:r w:rsidRPr="00177141">
              <w:rPr>
                <w:rFonts w:ascii="Arial" w:hAnsi="Arial" w:cs="Arial"/>
                <w:b/>
                <w:bCs/>
                <w:sz w:val="20"/>
                <w:szCs w:val="20"/>
              </w:rPr>
              <w:t xml:space="preserve">Вентили </w:t>
            </w:r>
            <w:r w:rsidRPr="00177141">
              <w:rPr>
                <w:rFonts w:ascii="Arial" w:hAnsi="Arial" w:cs="Arial"/>
                <w:b/>
                <w:bCs/>
                <w:sz w:val="20"/>
                <w:szCs w:val="20"/>
              </w:rPr>
              <w:br/>
              <w:t>шт.</w:t>
            </w:r>
          </w:p>
        </w:tc>
        <w:tc>
          <w:tcPr>
            <w:tcW w:w="331" w:type="pct"/>
            <w:vMerge w:val="restart"/>
            <w:shd w:val="clear" w:color="auto" w:fill="B6DDE8" w:themeFill="accent5" w:themeFillTint="66"/>
            <w:tcMar>
              <w:top w:w="15" w:type="dxa"/>
              <w:left w:w="15" w:type="dxa"/>
              <w:bottom w:w="0" w:type="dxa"/>
              <w:right w:w="15" w:type="dxa"/>
            </w:tcMar>
            <w:textDirection w:val="btLr"/>
            <w:vAlign w:val="center"/>
          </w:tcPr>
          <w:p w:rsidR="0063327C" w:rsidRPr="00177141" w:rsidRDefault="0063327C" w:rsidP="00DD3CD2">
            <w:pPr>
              <w:spacing w:after="0" w:line="360" w:lineRule="auto"/>
              <w:jc w:val="center"/>
              <w:rPr>
                <w:rFonts w:ascii="Arial" w:hAnsi="Arial" w:cs="Arial"/>
                <w:b/>
                <w:bCs/>
                <w:sz w:val="20"/>
                <w:szCs w:val="20"/>
              </w:rPr>
            </w:pPr>
            <w:r w:rsidRPr="00177141">
              <w:rPr>
                <w:rFonts w:ascii="Arial" w:hAnsi="Arial" w:cs="Arial"/>
                <w:b/>
                <w:bCs/>
                <w:sz w:val="20"/>
                <w:szCs w:val="20"/>
              </w:rPr>
              <w:t>Год  постройки</w:t>
            </w:r>
          </w:p>
        </w:tc>
        <w:tc>
          <w:tcPr>
            <w:tcW w:w="323" w:type="pct"/>
            <w:vMerge w:val="restart"/>
            <w:shd w:val="clear" w:color="auto" w:fill="B6DDE8" w:themeFill="accent5" w:themeFillTint="66"/>
            <w:tcMar>
              <w:top w:w="15" w:type="dxa"/>
              <w:left w:w="15" w:type="dxa"/>
              <w:bottom w:w="0" w:type="dxa"/>
              <w:right w:w="15" w:type="dxa"/>
            </w:tcMar>
            <w:textDirection w:val="btLr"/>
            <w:vAlign w:val="center"/>
          </w:tcPr>
          <w:p w:rsidR="0063327C" w:rsidRPr="00177141" w:rsidRDefault="0063327C" w:rsidP="00DD3CD2">
            <w:pPr>
              <w:spacing w:after="0" w:line="360" w:lineRule="auto"/>
              <w:jc w:val="center"/>
              <w:rPr>
                <w:rFonts w:ascii="Arial" w:hAnsi="Arial" w:cs="Arial"/>
                <w:b/>
                <w:bCs/>
                <w:sz w:val="20"/>
                <w:szCs w:val="20"/>
              </w:rPr>
            </w:pPr>
            <w:r w:rsidRPr="00177141">
              <w:rPr>
                <w:rFonts w:ascii="Arial" w:hAnsi="Arial" w:cs="Arial"/>
                <w:b/>
                <w:bCs/>
                <w:sz w:val="20"/>
                <w:szCs w:val="20"/>
              </w:rPr>
              <w:t>Степень износа на 01.01.12 год, %</w:t>
            </w:r>
          </w:p>
        </w:tc>
        <w:tc>
          <w:tcPr>
            <w:tcW w:w="520" w:type="pct"/>
            <w:vMerge w:val="restart"/>
            <w:shd w:val="clear" w:color="auto" w:fill="B6DDE8" w:themeFill="accent5" w:themeFillTint="66"/>
            <w:tcMar>
              <w:top w:w="15" w:type="dxa"/>
              <w:left w:w="15" w:type="dxa"/>
              <w:bottom w:w="0" w:type="dxa"/>
              <w:right w:w="15" w:type="dxa"/>
            </w:tcMar>
            <w:textDirection w:val="btLr"/>
            <w:vAlign w:val="center"/>
          </w:tcPr>
          <w:p w:rsidR="0063327C" w:rsidRPr="00177141" w:rsidRDefault="0063327C" w:rsidP="00DD3CD2">
            <w:pPr>
              <w:spacing w:after="0" w:line="360" w:lineRule="auto"/>
              <w:jc w:val="center"/>
              <w:rPr>
                <w:rFonts w:ascii="Arial" w:hAnsi="Arial" w:cs="Arial"/>
                <w:b/>
                <w:bCs/>
                <w:sz w:val="20"/>
                <w:szCs w:val="20"/>
              </w:rPr>
            </w:pPr>
            <w:r w:rsidRPr="00177141">
              <w:rPr>
                <w:rFonts w:ascii="Arial" w:hAnsi="Arial" w:cs="Arial"/>
                <w:b/>
                <w:bCs/>
                <w:sz w:val="20"/>
                <w:szCs w:val="20"/>
              </w:rPr>
              <w:t>Собственник, балансодержатель и эксплуатирующая организация  инженерных систем водоснабжения</w:t>
            </w:r>
          </w:p>
        </w:tc>
        <w:tc>
          <w:tcPr>
            <w:tcW w:w="519" w:type="pct"/>
            <w:vMerge w:val="restart"/>
            <w:shd w:val="clear" w:color="auto" w:fill="B6DDE8" w:themeFill="accent5" w:themeFillTint="66"/>
            <w:tcMar>
              <w:top w:w="15" w:type="dxa"/>
              <w:left w:w="15" w:type="dxa"/>
              <w:bottom w:w="0" w:type="dxa"/>
              <w:right w:w="15" w:type="dxa"/>
            </w:tcMar>
            <w:textDirection w:val="btLr"/>
            <w:vAlign w:val="center"/>
          </w:tcPr>
          <w:p w:rsidR="0063327C" w:rsidRPr="00177141" w:rsidRDefault="0063327C" w:rsidP="00DD3CD2">
            <w:pPr>
              <w:spacing w:after="0" w:line="360" w:lineRule="auto"/>
              <w:jc w:val="center"/>
              <w:rPr>
                <w:rFonts w:ascii="Arial" w:hAnsi="Arial" w:cs="Arial"/>
                <w:b/>
                <w:bCs/>
                <w:sz w:val="20"/>
                <w:szCs w:val="20"/>
              </w:rPr>
            </w:pPr>
            <w:r w:rsidRPr="00177141">
              <w:rPr>
                <w:rFonts w:ascii="Arial" w:hAnsi="Arial" w:cs="Arial"/>
                <w:b/>
                <w:bCs/>
                <w:sz w:val="20"/>
                <w:szCs w:val="20"/>
              </w:rPr>
              <w:t xml:space="preserve">Необходимость модернизации  водоводов </w:t>
            </w:r>
          </w:p>
        </w:tc>
      </w:tr>
      <w:tr w:rsidR="00DD3CD2" w:rsidRPr="00177141" w:rsidTr="00DD3CD2">
        <w:trPr>
          <w:trHeight w:val="450"/>
          <w:tblHeader/>
        </w:trPr>
        <w:tc>
          <w:tcPr>
            <w:tcW w:w="135" w:type="pct"/>
            <w:vMerge/>
            <w:shd w:val="clear" w:color="auto" w:fill="auto"/>
            <w:vAlign w:val="center"/>
          </w:tcPr>
          <w:p w:rsidR="0063327C" w:rsidRPr="00177141" w:rsidRDefault="0063327C" w:rsidP="00DD3CD2">
            <w:pPr>
              <w:spacing w:after="0" w:line="360" w:lineRule="auto"/>
              <w:rPr>
                <w:rFonts w:ascii="Arial" w:hAnsi="Arial" w:cs="Arial"/>
                <w:sz w:val="20"/>
                <w:szCs w:val="20"/>
              </w:rPr>
            </w:pPr>
          </w:p>
        </w:tc>
        <w:tc>
          <w:tcPr>
            <w:tcW w:w="574" w:type="pct"/>
            <w:vMerge/>
            <w:shd w:val="clear" w:color="auto" w:fill="auto"/>
            <w:vAlign w:val="center"/>
          </w:tcPr>
          <w:p w:rsidR="0063327C" w:rsidRPr="00177141" w:rsidRDefault="0063327C" w:rsidP="00DD3CD2">
            <w:pPr>
              <w:spacing w:after="0" w:line="360" w:lineRule="auto"/>
              <w:rPr>
                <w:rFonts w:ascii="Arial" w:hAnsi="Arial" w:cs="Arial"/>
                <w:sz w:val="20"/>
                <w:szCs w:val="20"/>
              </w:rPr>
            </w:pPr>
          </w:p>
        </w:tc>
        <w:tc>
          <w:tcPr>
            <w:tcW w:w="835" w:type="pct"/>
            <w:gridSpan w:val="4"/>
            <w:shd w:val="clear" w:color="auto" w:fill="B6DDE8" w:themeFill="accent5" w:themeFillTint="66"/>
            <w:tcMar>
              <w:top w:w="15" w:type="dxa"/>
              <w:left w:w="15" w:type="dxa"/>
              <w:bottom w:w="0" w:type="dxa"/>
              <w:right w:w="15" w:type="dxa"/>
            </w:tcMar>
            <w:vAlign w:val="center"/>
          </w:tcPr>
          <w:p w:rsidR="0063327C" w:rsidRPr="00177141" w:rsidRDefault="0063327C" w:rsidP="00DD3CD2">
            <w:pPr>
              <w:spacing w:after="0" w:line="360" w:lineRule="auto"/>
              <w:jc w:val="center"/>
              <w:rPr>
                <w:rFonts w:ascii="Arial" w:hAnsi="Arial" w:cs="Arial"/>
                <w:b/>
                <w:bCs/>
                <w:sz w:val="20"/>
                <w:szCs w:val="20"/>
              </w:rPr>
            </w:pPr>
            <w:r w:rsidRPr="00177141">
              <w:rPr>
                <w:rFonts w:ascii="Arial" w:hAnsi="Arial" w:cs="Arial"/>
                <w:b/>
                <w:bCs/>
                <w:sz w:val="20"/>
                <w:szCs w:val="20"/>
              </w:rPr>
              <w:t>материал труб</w:t>
            </w:r>
          </w:p>
        </w:tc>
        <w:tc>
          <w:tcPr>
            <w:tcW w:w="218" w:type="pct"/>
            <w:vMerge w:val="restart"/>
            <w:shd w:val="clear" w:color="auto" w:fill="B6DDE8" w:themeFill="accent5" w:themeFillTint="66"/>
            <w:tcMar>
              <w:top w:w="15" w:type="dxa"/>
              <w:left w:w="15" w:type="dxa"/>
              <w:bottom w:w="0" w:type="dxa"/>
              <w:right w:w="15" w:type="dxa"/>
            </w:tcMar>
            <w:textDirection w:val="btLr"/>
            <w:vAlign w:val="center"/>
          </w:tcPr>
          <w:p w:rsidR="0063327C" w:rsidRPr="00177141" w:rsidRDefault="0063327C" w:rsidP="00DD3CD2">
            <w:pPr>
              <w:spacing w:after="0" w:line="360" w:lineRule="auto"/>
              <w:jc w:val="center"/>
              <w:rPr>
                <w:rFonts w:ascii="Arial" w:hAnsi="Arial" w:cs="Arial"/>
                <w:b/>
                <w:bCs/>
                <w:sz w:val="20"/>
                <w:szCs w:val="20"/>
              </w:rPr>
            </w:pPr>
            <w:r w:rsidRPr="00177141">
              <w:rPr>
                <w:rFonts w:ascii="Arial" w:hAnsi="Arial" w:cs="Arial"/>
                <w:b/>
                <w:bCs/>
                <w:sz w:val="20"/>
                <w:szCs w:val="20"/>
              </w:rPr>
              <w:t>Итого</w:t>
            </w:r>
          </w:p>
        </w:tc>
        <w:tc>
          <w:tcPr>
            <w:tcW w:w="290" w:type="pct"/>
            <w:vMerge/>
            <w:shd w:val="clear" w:color="auto" w:fill="auto"/>
            <w:vAlign w:val="center"/>
          </w:tcPr>
          <w:p w:rsidR="0063327C" w:rsidRPr="00177141" w:rsidRDefault="0063327C" w:rsidP="00DD3CD2">
            <w:pPr>
              <w:spacing w:after="0" w:line="360" w:lineRule="auto"/>
              <w:rPr>
                <w:rFonts w:ascii="Arial" w:hAnsi="Arial" w:cs="Arial"/>
                <w:sz w:val="20"/>
                <w:szCs w:val="20"/>
              </w:rPr>
            </w:pPr>
          </w:p>
        </w:tc>
        <w:tc>
          <w:tcPr>
            <w:tcW w:w="309" w:type="pct"/>
            <w:vMerge/>
            <w:shd w:val="clear" w:color="auto" w:fill="auto"/>
            <w:vAlign w:val="center"/>
          </w:tcPr>
          <w:p w:rsidR="0063327C" w:rsidRPr="00177141" w:rsidRDefault="0063327C" w:rsidP="00DD3CD2">
            <w:pPr>
              <w:spacing w:after="0" w:line="360" w:lineRule="auto"/>
              <w:rPr>
                <w:rFonts w:ascii="Arial" w:hAnsi="Arial" w:cs="Arial"/>
                <w:sz w:val="20"/>
                <w:szCs w:val="20"/>
              </w:rPr>
            </w:pPr>
          </w:p>
        </w:tc>
        <w:tc>
          <w:tcPr>
            <w:tcW w:w="253" w:type="pct"/>
            <w:vMerge/>
            <w:shd w:val="clear" w:color="auto" w:fill="auto"/>
            <w:vAlign w:val="center"/>
          </w:tcPr>
          <w:p w:rsidR="0063327C" w:rsidRPr="00177141" w:rsidRDefault="0063327C" w:rsidP="00DD3CD2">
            <w:pPr>
              <w:spacing w:after="0" w:line="360" w:lineRule="auto"/>
              <w:rPr>
                <w:rFonts w:ascii="Arial" w:hAnsi="Arial" w:cs="Arial"/>
                <w:sz w:val="20"/>
                <w:szCs w:val="20"/>
              </w:rPr>
            </w:pPr>
          </w:p>
        </w:tc>
        <w:tc>
          <w:tcPr>
            <w:tcW w:w="187" w:type="pct"/>
            <w:vMerge/>
            <w:shd w:val="clear" w:color="auto" w:fill="auto"/>
            <w:vAlign w:val="center"/>
          </w:tcPr>
          <w:p w:rsidR="0063327C" w:rsidRPr="00177141" w:rsidRDefault="0063327C" w:rsidP="00DD3CD2">
            <w:pPr>
              <w:spacing w:after="0" w:line="360" w:lineRule="auto"/>
              <w:rPr>
                <w:rFonts w:ascii="Arial" w:hAnsi="Arial" w:cs="Arial"/>
                <w:sz w:val="20"/>
                <w:szCs w:val="20"/>
              </w:rPr>
            </w:pPr>
          </w:p>
        </w:tc>
        <w:tc>
          <w:tcPr>
            <w:tcW w:w="253" w:type="pct"/>
            <w:vMerge/>
            <w:shd w:val="clear" w:color="auto" w:fill="auto"/>
            <w:vAlign w:val="center"/>
          </w:tcPr>
          <w:p w:rsidR="0063327C" w:rsidRPr="00177141" w:rsidRDefault="0063327C" w:rsidP="00DD3CD2">
            <w:pPr>
              <w:spacing w:after="0" w:line="360" w:lineRule="auto"/>
              <w:rPr>
                <w:rFonts w:ascii="Arial" w:hAnsi="Arial" w:cs="Arial"/>
                <w:sz w:val="20"/>
                <w:szCs w:val="20"/>
              </w:rPr>
            </w:pPr>
          </w:p>
        </w:tc>
        <w:tc>
          <w:tcPr>
            <w:tcW w:w="253" w:type="pct"/>
            <w:vMerge/>
            <w:shd w:val="clear" w:color="auto" w:fill="auto"/>
            <w:vAlign w:val="center"/>
          </w:tcPr>
          <w:p w:rsidR="0063327C" w:rsidRPr="00177141" w:rsidRDefault="0063327C" w:rsidP="00DD3CD2">
            <w:pPr>
              <w:spacing w:after="0" w:line="360" w:lineRule="auto"/>
              <w:rPr>
                <w:rFonts w:ascii="Arial" w:hAnsi="Arial" w:cs="Arial"/>
                <w:sz w:val="20"/>
                <w:szCs w:val="20"/>
              </w:rPr>
            </w:pPr>
          </w:p>
        </w:tc>
        <w:tc>
          <w:tcPr>
            <w:tcW w:w="331" w:type="pct"/>
            <w:vMerge/>
            <w:shd w:val="clear" w:color="auto" w:fill="auto"/>
            <w:vAlign w:val="center"/>
          </w:tcPr>
          <w:p w:rsidR="0063327C" w:rsidRPr="00177141" w:rsidRDefault="0063327C" w:rsidP="00DD3CD2">
            <w:pPr>
              <w:spacing w:after="0" w:line="360" w:lineRule="auto"/>
              <w:rPr>
                <w:rFonts w:ascii="Arial" w:hAnsi="Arial" w:cs="Arial"/>
                <w:sz w:val="20"/>
                <w:szCs w:val="20"/>
              </w:rPr>
            </w:pPr>
          </w:p>
        </w:tc>
        <w:tc>
          <w:tcPr>
            <w:tcW w:w="323" w:type="pct"/>
            <w:vMerge/>
            <w:shd w:val="clear" w:color="auto" w:fill="auto"/>
            <w:vAlign w:val="center"/>
          </w:tcPr>
          <w:p w:rsidR="0063327C" w:rsidRPr="00177141" w:rsidRDefault="0063327C" w:rsidP="00DD3CD2">
            <w:pPr>
              <w:spacing w:after="0" w:line="360" w:lineRule="auto"/>
              <w:rPr>
                <w:rFonts w:ascii="Arial" w:hAnsi="Arial" w:cs="Arial"/>
                <w:sz w:val="20"/>
                <w:szCs w:val="20"/>
              </w:rPr>
            </w:pPr>
          </w:p>
        </w:tc>
        <w:tc>
          <w:tcPr>
            <w:tcW w:w="520" w:type="pct"/>
            <w:vMerge/>
            <w:shd w:val="clear" w:color="auto" w:fill="auto"/>
            <w:vAlign w:val="center"/>
          </w:tcPr>
          <w:p w:rsidR="0063327C" w:rsidRPr="00177141" w:rsidRDefault="0063327C" w:rsidP="00DD3CD2">
            <w:pPr>
              <w:spacing w:after="0" w:line="360" w:lineRule="auto"/>
              <w:rPr>
                <w:rFonts w:ascii="Arial" w:hAnsi="Arial" w:cs="Arial"/>
                <w:sz w:val="20"/>
                <w:szCs w:val="20"/>
              </w:rPr>
            </w:pPr>
          </w:p>
        </w:tc>
        <w:tc>
          <w:tcPr>
            <w:tcW w:w="519" w:type="pct"/>
            <w:vMerge/>
            <w:shd w:val="clear" w:color="auto" w:fill="auto"/>
            <w:vAlign w:val="center"/>
          </w:tcPr>
          <w:p w:rsidR="0063327C" w:rsidRPr="00177141" w:rsidRDefault="0063327C" w:rsidP="00DD3CD2">
            <w:pPr>
              <w:spacing w:after="0" w:line="360" w:lineRule="auto"/>
              <w:rPr>
                <w:rFonts w:ascii="Arial" w:hAnsi="Arial" w:cs="Arial"/>
                <w:sz w:val="20"/>
                <w:szCs w:val="20"/>
              </w:rPr>
            </w:pPr>
          </w:p>
        </w:tc>
      </w:tr>
      <w:tr w:rsidR="00DD3CD2" w:rsidRPr="00177141" w:rsidTr="00DD3CD2">
        <w:trPr>
          <w:cantSplit/>
          <w:trHeight w:val="1733"/>
          <w:tblHeader/>
        </w:trPr>
        <w:tc>
          <w:tcPr>
            <w:tcW w:w="135" w:type="pct"/>
            <w:vMerge/>
            <w:shd w:val="clear" w:color="auto" w:fill="auto"/>
            <w:vAlign w:val="center"/>
          </w:tcPr>
          <w:p w:rsidR="0063327C" w:rsidRPr="00177141" w:rsidRDefault="0063327C" w:rsidP="00DD3CD2">
            <w:pPr>
              <w:spacing w:after="0" w:line="360" w:lineRule="auto"/>
              <w:rPr>
                <w:rFonts w:ascii="Arial" w:hAnsi="Arial" w:cs="Arial"/>
                <w:sz w:val="20"/>
                <w:szCs w:val="20"/>
              </w:rPr>
            </w:pPr>
          </w:p>
        </w:tc>
        <w:tc>
          <w:tcPr>
            <w:tcW w:w="574" w:type="pct"/>
            <w:vMerge/>
            <w:shd w:val="clear" w:color="auto" w:fill="auto"/>
            <w:vAlign w:val="center"/>
          </w:tcPr>
          <w:p w:rsidR="0063327C" w:rsidRPr="00177141" w:rsidRDefault="0063327C" w:rsidP="00DD3CD2">
            <w:pPr>
              <w:spacing w:after="0" w:line="360" w:lineRule="auto"/>
              <w:rPr>
                <w:rFonts w:ascii="Arial" w:hAnsi="Arial" w:cs="Arial"/>
                <w:sz w:val="20"/>
                <w:szCs w:val="20"/>
              </w:rPr>
            </w:pPr>
          </w:p>
        </w:tc>
        <w:tc>
          <w:tcPr>
            <w:tcW w:w="211" w:type="pct"/>
            <w:shd w:val="clear" w:color="auto" w:fill="B6DDE8" w:themeFill="accent5" w:themeFillTint="66"/>
            <w:tcMar>
              <w:top w:w="15" w:type="dxa"/>
              <w:left w:w="15" w:type="dxa"/>
              <w:bottom w:w="0" w:type="dxa"/>
              <w:right w:w="15" w:type="dxa"/>
            </w:tcMar>
            <w:textDirection w:val="btLr"/>
            <w:vAlign w:val="center"/>
          </w:tcPr>
          <w:p w:rsidR="0063327C" w:rsidRPr="00177141" w:rsidRDefault="0063327C" w:rsidP="00DD3CD2">
            <w:pPr>
              <w:spacing w:after="0" w:line="360" w:lineRule="auto"/>
              <w:jc w:val="center"/>
              <w:rPr>
                <w:rFonts w:ascii="Arial" w:hAnsi="Arial" w:cs="Arial"/>
                <w:b/>
                <w:bCs/>
                <w:sz w:val="20"/>
                <w:szCs w:val="20"/>
              </w:rPr>
            </w:pPr>
            <w:r w:rsidRPr="00177141">
              <w:rPr>
                <w:rFonts w:ascii="Arial" w:hAnsi="Arial" w:cs="Arial"/>
                <w:b/>
                <w:bCs/>
                <w:sz w:val="20"/>
                <w:szCs w:val="20"/>
              </w:rPr>
              <w:t>сталь</w:t>
            </w:r>
          </w:p>
        </w:tc>
        <w:tc>
          <w:tcPr>
            <w:tcW w:w="222" w:type="pct"/>
            <w:shd w:val="clear" w:color="auto" w:fill="B6DDE8" w:themeFill="accent5" w:themeFillTint="66"/>
            <w:tcMar>
              <w:top w:w="15" w:type="dxa"/>
              <w:left w:w="15" w:type="dxa"/>
              <w:bottom w:w="0" w:type="dxa"/>
              <w:right w:w="15" w:type="dxa"/>
            </w:tcMar>
            <w:textDirection w:val="btLr"/>
            <w:vAlign w:val="center"/>
          </w:tcPr>
          <w:p w:rsidR="0063327C" w:rsidRPr="00177141" w:rsidRDefault="0063327C" w:rsidP="00DD3CD2">
            <w:pPr>
              <w:spacing w:after="0" w:line="360" w:lineRule="auto"/>
              <w:jc w:val="center"/>
              <w:rPr>
                <w:rFonts w:ascii="Arial" w:hAnsi="Arial" w:cs="Arial"/>
                <w:b/>
                <w:bCs/>
                <w:sz w:val="20"/>
                <w:szCs w:val="20"/>
              </w:rPr>
            </w:pPr>
            <w:r w:rsidRPr="00177141">
              <w:rPr>
                <w:rFonts w:ascii="Arial" w:hAnsi="Arial" w:cs="Arial"/>
                <w:b/>
                <w:bCs/>
                <w:sz w:val="20"/>
                <w:szCs w:val="20"/>
              </w:rPr>
              <w:t>чугун</w:t>
            </w:r>
          </w:p>
        </w:tc>
        <w:tc>
          <w:tcPr>
            <w:tcW w:w="235" w:type="pct"/>
            <w:shd w:val="clear" w:color="auto" w:fill="B6DDE8" w:themeFill="accent5" w:themeFillTint="66"/>
            <w:tcMar>
              <w:top w:w="15" w:type="dxa"/>
              <w:left w:w="15" w:type="dxa"/>
              <w:bottom w:w="0" w:type="dxa"/>
              <w:right w:w="15" w:type="dxa"/>
            </w:tcMar>
            <w:textDirection w:val="btLr"/>
            <w:vAlign w:val="center"/>
          </w:tcPr>
          <w:p w:rsidR="0063327C" w:rsidRPr="00177141" w:rsidRDefault="0063327C" w:rsidP="00DD3CD2">
            <w:pPr>
              <w:spacing w:after="0" w:line="360" w:lineRule="auto"/>
              <w:jc w:val="center"/>
              <w:rPr>
                <w:rFonts w:ascii="Arial" w:hAnsi="Arial" w:cs="Arial"/>
                <w:b/>
                <w:bCs/>
                <w:sz w:val="20"/>
                <w:szCs w:val="20"/>
              </w:rPr>
            </w:pPr>
            <w:proofErr w:type="gramStart"/>
            <w:r w:rsidRPr="00177141">
              <w:rPr>
                <w:rFonts w:ascii="Arial" w:hAnsi="Arial" w:cs="Arial"/>
                <w:b/>
                <w:bCs/>
                <w:sz w:val="20"/>
                <w:szCs w:val="20"/>
              </w:rPr>
              <w:t>п</w:t>
            </w:r>
            <w:proofErr w:type="gramEnd"/>
            <w:r w:rsidRPr="00177141">
              <w:rPr>
                <w:rFonts w:ascii="Arial" w:hAnsi="Arial" w:cs="Arial"/>
                <w:b/>
                <w:bCs/>
                <w:sz w:val="20"/>
                <w:szCs w:val="20"/>
              </w:rPr>
              <w:t>/этилен</w:t>
            </w:r>
          </w:p>
        </w:tc>
        <w:tc>
          <w:tcPr>
            <w:tcW w:w="167" w:type="pct"/>
            <w:shd w:val="clear" w:color="auto" w:fill="B6DDE8" w:themeFill="accent5" w:themeFillTint="66"/>
            <w:tcMar>
              <w:top w:w="15" w:type="dxa"/>
              <w:left w:w="15" w:type="dxa"/>
              <w:bottom w:w="0" w:type="dxa"/>
              <w:right w:w="15" w:type="dxa"/>
            </w:tcMar>
            <w:textDirection w:val="btLr"/>
            <w:vAlign w:val="center"/>
          </w:tcPr>
          <w:p w:rsidR="0063327C" w:rsidRPr="00177141" w:rsidRDefault="0063327C" w:rsidP="00DD3CD2">
            <w:pPr>
              <w:spacing w:after="0" w:line="360" w:lineRule="auto"/>
              <w:jc w:val="center"/>
              <w:rPr>
                <w:rFonts w:ascii="Arial" w:hAnsi="Arial" w:cs="Arial"/>
                <w:b/>
                <w:bCs/>
                <w:sz w:val="20"/>
                <w:szCs w:val="20"/>
              </w:rPr>
            </w:pPr>
            <w:r w:rsidRPr="00177141">
              <w:rPr>
                <w:rFonts w:ascii="Arial" w:hAnsi="Arial" w:cs="Arial"/>
                <w:b/>
                <w:bCs/>
                <w:sz w:val="20"/>
                <w:szCs w:val="20"/>
              </w:rPr>
              <w:t>а/ц</w:t>
            </w:r>
          </w:p>
        </w:tc>
        <w:tc>
          <w:tcPr>
            <w:tcW w:w="218" w:type="pct"/>
            <w:vMerge/>
            <w:shd w:val="clear" w:color="auto" w:fill="auto"/>
            <w:vAlign w:val="center"/>
          </w:tcPr>
          <w:p w:rsidR="0063327C" w:rsidRPr="00177141" w:rsidRDefault="0063327C" w:rsidP="00DD3CD2">
            <w:pPr>
              <w:spacing w:after="0" w:line="360" w:lineRule="auto"/>
              <w:rPr>
                <w:rFonts w:ascii="Arial" w:hAnsi="Arial" w:cs="Arial"/>
                <w:sz w:val="20"/>
                <w:szCs w:val="20"/>
              </w:rPr>
            </w:pPr>
          </w:p>
        </w:tc>
        <w:tc>
          <w:tcPr>
            <w:tcW w:w="290" w:type="pct"/>
            <w:vMerge/>
            <w:shd w:val="clear" w:color="auto" w:fill="auto"/>
            <w:vAlign w:val="center"/>
          </w:tcPr>
          <w:p w:rsidR="0063327C" w:rsidRPr="00177141" w:rsidRDefault="0063327C" w:rsidP="00DD3CD2">
            <w:pPr>
              <w:spacing w:after="0" w:line="360" w:lineRule="auto"/>
              <w:rPr>
                <w:rFonts w:ascii="Arial" w:hAnsi="Arial" w:cs="Arial"/>
                <w:sz w:val="20"/>
                <w:szCs w:val="20"/>
              </w:rPr>
            </w:pPr>
          </w:p>
        </w:tc>
        <w:tc>
          <w:tcPr>
            <w:tcW w:w="309" w:type="pct"/>
            <w:vMerge/>
            <w:shd w:val="clear" w:color="auto" w:fill="auto"/>
            <w:vAlign w:val="center"/>
          </w:tcPr>
          <w:p w:rsidR="0063327C" w:rsidRPr="00177141" w:rsidRDefault="0063327C" w:rsidP="00DD3CD2">
            <w:pPr>
              <w:spacing w:after="0" w:line="360" w:lineRule="auto"/>
              <w:rPr>
                <w:rFonts w:ascii="Arial" w:hAnsi="Arial" w:cs="Arial"/>
                <w:sz w:val="20"/>
                <w:szCs w:val="20"/>
              </w:rPr>
            </w:pPr>
          </w:p>
        </w:tc>
        <w:tc>
          <w:tcPr>
            <w:tcW w:w="253" w:type="pct"/>
            <w:vMerge/>
            <w:shd w:val="clear" w:color="auto" w:fill="auto"/>
            <w:vAlign w:val="center"/>
          </w:tcPr>
          <w:p w:rsidR="0063327C" w:rsidRPr="00177141" w:rsidRDefault="0063327C" w:rsidP="00DD3CD2">
            <w:pPr>
              <w:spacing w:after="0" w:line="360" w:lineRule="auto"/>
              <w:rPr>
                <w:rFonts w:ascii="Arial" w:hAnsi="Arial" w:cs="Arial"/>
                <w:sz w:val="20"/>
                <w:szCs w:val="20"/>
              </w:rPr>
            </w:pPr>
          </w:p>
        </w:tc>
        <w:tc>
          <w:tcPr>
            <w:tcW w:w="187" w:type="pct"/>
            <w:vMerge/>
            <w:shd w:val="clear" w:color="auto" w:fill="auto"/>
            <w:vAlign w:val="center"/>
          </w:tcPr>
          <w:p w:rsidR="0063327C" w:rsidRPr="00177141" w:rsidRDefault="0063327C" w:rsidP="00DD3CD2">
            <w:pPr>
              <w:spacing w:after="0" w:line="360" w:lineRule="auto"/>
              <w:rPr>
                <w:rFonts w:ascii="Arial" w:hAnsi="Arial" w:cs="Arial"/>
                <w:sz w:val="20"/>
                <w:szCs w:val="20"/>
              </w:rPr>
            </w:pPr>
          </w:p>
        </w:tc>
        <w:tc>
          <w:tcPr>
            <w:tcW w:w="253" w:type="pct"/>
            <w:vMerge/>
            <w:shd w:val="clear" w:color="auto" w:fill="auto"/>
            <w:vAlign w:val="center"/>
          </w:tcPr>
          <w:p w:rsidR="0063327C" w:rsidRPr="00177141" w:rsidRDefault="0063327C" w:rsidP="00DD3CD2">
            <w:pPr>
              <w:spacing w:after="0" w:line="360" w:lineRule="auto"/>
              <w:rPr>
                <w:rFonts w:ascii="Arial" w:hAnsi="Arial" w:cs="Arial"/>
                <w:sz w:val="20"/>
                <w:szCs w:val="20"/>
              </w:rPr>
            </w:pPr>
          </w:p>
        </w:tc>
        <w:tc>
          <w:tcPr>
            <w:tcW w:w="253" w:type="pct"/>
            <w:vMerge/>
            <w:shd w:val="clear" w:color="auto" w:fill="auto"/>
            <w:vAlign w:val="center"/>
          </w:tcPr>
          <w:p w:rsidR="0063327C" w:rsidRPr="00177141" w:rsidRDefault="0063327C" w:rsidP="00DD3CD2">
            <w:pPr>
              <w:spacing w:after="0" w:line="360" w:lineRule="auto"/>
              <w:rPr>
                <w:rFonts w:ascii="Arial" w:hAnsi="Arial" w:cs="Arial"/>
                <w:sz w:val="20"/>
                <w:szCs w:val="20"/>
              </w:rPr>
            </w:pPr>
          </w:p>
        </w:tc>
        <w:tc>
          <w:tcPr>
            <w:tcW w:w="331" w:type="pct"/>
            <w:vMerge/>
            <w:shd w:val="clear" w:color="auto" w:fill="auto"/>
            <w:vAlign w:val="center"/>
          </w:tcPr>
          <w:p w:rsidR="0063327C" w:rsidRPr="00177141" w:rsidRDefault="0063327C" w:rsidP="00DD3CD2">
            <w:pPr>
              <w:spacing w:after="0" w:line="360" w:lineRule="auto"/>
              <w:rPr>
                <w:rFonts w:ascii="Arial" w:hAnsi="Arial" w:cs="Arial"/>
                <w:sz w:val="20"/>
                <w:szCs w:val="20"/>
              </w:rPr>
            </w:pPr>
          </w:p>
        </w:tc>
        <w:tc>
          <w:tcPr>
            <w:tcW w:w="323" w:type="pct"/>
            <w:vMerge/>
            <w:shd w:val="clear" w:color="auto" w:fill="auto"/>
            <w:vAlign w:val="center"/>
          </w:tcPr>
          <w:p w:rsidR="0063327C" w:rsidRPr="00177141" w:rsidRDefault="0063327C" w:rsidP="00DD3CD2">
            <w:pPr>
              <w:spacing w:after="0" w:line="360" w:lineRule="auto"/>
              <w:rPr>
                <w:rFonts w:ascii="Arial" w:hAnsi="Arial" w:cs="Arial"/>
                <w:sz w:val="20"/>
                <w:szCs w:val="20"/>
              </w:rPr>
            </w:pPr>
          </w:p>
        </w:tc>
        <w:tc>
          <w:tcPr>
            <w:tcW w:w="520" w:type="pct"/>
            <w:vMerge/>
            <w:shd w:val="clear" w:color="auto" w:fill="auto"/>
            <w:vAlign w:val="center"/>
          </w:tcPr>
          <w:p w:rsidR="0063327C" w:rsidRPr="00177141" w:rsidRDefault="0063327C" w:rsidP="00DD3CD2">
            <w:pPr>
              <w:spacing w:after="0" w:line="360" w:lineRule="auto"/>
              <w:rPr>
                <w:rFonts w:ascii="Arial" w:hAnsi="Arial" w:cs="Arial"/>
                <w:sz w:val="20"/>
                <w:szCs w:val="20"/>
              </w:rPr>
            </w:pPr>
          </w:p>
        </w:tc>
        <w:tc>
          <w:tcPr>
            <w:tcW w:w="519" w:type="pct"/>
            <w:vMerge/>
            <w:shd w:val="clear" w:color="auto" w:fill="auto"/>
            <w:vAlign w:val="center"/>
          </w:tcPr>
          <w:p w:rsidR="0063327C" w:rsidRPr="00177141" w:rsidRDefault="0063327C" w:rsidP="00DD3CD2">
            <w:pPr>
              <w:spacing w:after="0" w:line="360" w:lineRule="auto"/>
              <w:rPr>
                <w:rFonts w:ascii="Arial" w:hAnsi="Arial" w:cs="Arial"/>
                <w:sz w:val="20"/>
                <w:szCs w:val="20"/>
              </w:rPr>
            </w:pPr>
          </w:p>
        </w:tc>
      </w:tr>
      <w:tr w:rsidR="00DD3CD2" w:rsidRPr="00177141" w:rsidTr="001B0BEC">
        <w:trPr>
          <w:trHeight w:val="50"/>
        </w:trPr>
        <w:tc>
          <w:tcPr>
            <w:tcW w:w="135" w:type="pct"/>
            <w:shd w:val="clear" w:color="auto" w:fill="auto"/>
            <w:noWrap/>
            <w:tcMar>
              <w:top w:w="15" w:type="dxa"/>
              <w:left w:w="15" w:type="dxa"/>
              <w:bottom w:w="0" w:type="dxa"/>
              <w:right w:w="15" w:type="dxa"/>
            </w:tcMar>
            <w:vAlign w:val="center"/>
          </w:tcPr>
          <w:p w:rsidR="0063327C" w:rsidRPr="00177141" w:rsidRDefault="0063327C" w:rsidP="00DD3CD2">
            <w:pPr>
              <w:spacing w:after="0" w:line="360" w:lineRule="auto"/>
              <w:jc w:val="center"/>
              <w:rPr>
                <w:rFonts w:ascii="Arial" w:hAnsi="Arial" w:cs="Arial"/>
                <w:sz w:val="20"/>
                <w:szCs w:val="20"/>
              </w:rPr>
            </w:pPr>
            <w:r w:rsidRPr="00177141">
              <w:rPr>
                <w:rFonts w:ascii="Arial" w:hAnsi="Arial" w:cs="Arial"/>
                <w:sz w:val="20"/>
                <w:szCs w:val="20"/>
              </w:rPr>
              <w:t>1</w:t>
            </w:r>
          </w:p>
        </w:tc>
        <w:tc>
          <w:tcPr>
            <w:tcW w:w="574" w:type="pct"/>
            <w:shd w:val="clear" w:color="auto" w:fill="auto"/>
            <w:tcMar>
              <w:top w:w="15" w:type="dxa"/>
              <w:left w:w="15" w:type="dxa"/>
              <w:bottom w:w="0" w:type="dxa"/>
              <w:right w:w="15" w:type="dxa"/>
            </w:tcMar>
            <w:vAlign w:val="center"/>
          </w:tcPr>
          <w:p w:rsidR="0063327C" w:rsidRPr="00177141" w:rsidRDefault="0063327C" w:rsidP="00DD3CD2">
            <w:pPr>
              <w:spacing w:after="0" w:line="360" w:lineRule="auto"/>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p>
        </w:tc>
        <w:tc>
          <w:tcPr>
            <w:tcW w:w="211" w:type="pct"/>
            <w:shd w:val="clear" w:color="auto" w:fill="auto"/>
            <w:noWrap/>
            <w:tcMar>
              <w:top w:w="15" w:type="dxa"/>
              <w:left w:w="15" w:type="dxa"/>
              <w:bottom w:w="0" w:type="dxa"/>
              <w:right w:w="15" w:type="dxa"/>
            </w:tcMar>
            <w:vAlign w:val="center"/>
          </w:tcPr>
          <w:p w:rsidR="0063327C" w:rsidRPr="00177141" w:rsidRDefault="0063327C" w:rsidP="00DD3CD2">
            <w:pPr>
              <w:spacing w:after="0" w:line="360" w:lineRule="auto"/>
              <w:jc w:val="center"/>
              <w:rPr>
                <w:rFonts w:ascii="Arial" w:hAnsi="Arial" w:cs="Arial"/>
                <w:sz w:val="20"/>
                <w:szCs w:val="20"/>
              </w:rPr>
            </w:pPr>
            <w:r w:rsidRPr="00177141">
              <w:rPr>
                <w:rFonts w:ascii="Arial" w:hAnsi="Arial" w:cs="Arial"/>
                <w:sz w:val="20"/>
                <w:szCs w:val="20"/>
              </w:rPr>
              <w:t>-</w:t>
            </w:r>
          </w:p>
        </w:tc>
        <w:tc>
          <w:tcPr>
            <w:tcW w:w="222" w:type="pct"/>
            <w:shd w:val="clear" w:color="auto" w:fill="auto"/>
            <w:noWrap/>
            <w:tcMar>
              <w:top w:w="15" w:type="dxa"/>
              <w:left w:w="15" w:type="dxa"/>
              <w:bottom w:w="0" w:type="dxa"/>
              <w:right w:w="15" w:type="dxa"/>
            </w:tcMar>
            <w:vAlign w:val="center"/>
          </w:tcPr>
          <w:p w:rsidR="0063327C" w:rsidRPr="00177141" w:rsidRDefault="0063327C" w:rsidP="00DD3CD2">
            <w:pPr>
              <w:spacing w:after="0" w:line="360" w:lineRule="auto"/>
              <w:jc w:val="center"/>
              <w:rPr>
                <w:rFonts w:ascii="Arial" w:hAnsi="Arial" w:cs="Arial"/>
                <w:sz w:val="20"/>
                <w:szCs w:val="20"/>
              </w:rPr>
            </w:pPr>
            <w:r w:rsidRPr="00177141">
              <w:rPr>
                <w:rFonts w:ascii="Arial" w:hAnsi="Arial" w:cs="Arial"/>
                <w:sz w:val="20"/>
                <w:szCs w:val="20"/>
              </w:rPr>
              <w:t>-</w:t>
            </w:r>
          </w:p>
        </w:tc>
        <w:tc>
          <w:tcPr>
            <w:tcW w:w="235" w:type="pct"/>
            <w:shd w:val="clear" w:color="auto" w:fill="auto"/>
            <w:noWrap/>
            <w:tcMar>
              <w:top w:w="15" w:type="dxa"/>
              <w:left w:w="15" w:type="dxa"/>
              <w:bottom w:w="0" w:type="dxa"/>
              <w:right w:w="15" w:type="dxa"/>
            </w:tcMar>
            <w:vAlign w:val="center"/>
          </w:tcPr>
          <w:p w:rsidR="0063327C" w:rsidRPr="00177141" w:rsidRDefault="0063327C" w:rsidP="00DD3CD2">
            <w:pPr>
              <w:spacing w:after="0" w:line="360" w:lineRule="auto"/>
              <w:jc w:val="center"/>
              <w:rPr>
                <w:rFonts w:ascii="Arial" w:hAnsi="Arial" w:cs="Arial"/>
                <w:sz w:val="20"/>
                <w:szCs w:val="20"/>
              </w:rPr>
            </w:pPr>
            <w:r w:rsidRPr="00177141">
              <w:rPr>
                <w:rFonts w:ascii="Arial" w:hAnsi="Arial" w:cs="Arial"/>
                <w:sz w:val="20"/>
                <w:szCs w:val="20"/>
              </w:rPr>
              <w:t>732</w:t>
            </w:r>
          </w:p>
        </w:tc>
        <w:tc>
          <w:tcPr>
            <w:tcW w:w="167" w:type="pct"/>
            <w:shd w:val="clear" w:color="auto" w:fill="auto"/>
            <w:noWrap/>
            <w:tcMar>
              <w:top w:w="15" w:type="dxa"/>
              <w:left w:w="15" w:type="dxa"/>
              <w:bottom w:w="0" w:type="dxa"/>
              <w:right w:w="15" w:type="dxa"/>
            </w:tcMar>
            <w:vAlign w:val="center"/>
          </w:tcPr>
          <w:p w:rsidR="0063327C" w:rsidRPr="00177141" w:rsidRDefault="0063327C" w:rsidP="00DD3CD2">
            <w:pPr>
              <w:spacing w:after="0" w:line="360" w:lineRule="auto"/>
              <w:jc w:val="center"/>
              <w:rPr>
                <w:rFonts w:ascii="Arial" w:hAnsi="Arial" w:cs="Arial"/>
                <w:sz w:val="20"/>
                <w:szCs w:val="20"/>
              </w:rPr>
            </w:pPr>
            <w:r w:rsidRPr="00177141">
              <w:rPr>
                <w:rFonts w:ascii="Arial" w:hAnsi="Arial" w:cs="Arial"/>
                <w:sz w:val="20"/>
                <w:szCs w:val="20"/>
              </w:rPr>
              <w:t>4321</w:t>
            </w:r>
          </w:p>
        </w:tc>
        <w:tc>
          <w:tcPr>
            <w:tcW w:w="218" w:type="pct"/>
            <w:shd w:val="clear" w:color="auto" w:fill="auto"/>
            <w:noWrap/>
            <w:tcMar>
              <w:top w:w="15" w:type="dxa"/>
              <w:left w:w="15" w:type="dxa"/>
              <w:bottom w:w="0" w:type="dxa"/>
              <w:right w:w="15" w:type="dxa"/>
            </w:tcMar>
            <w:vAlign w:val="center"/>
          </w:tcPr>
          <w:p w:rsidR="0063327C" w:rsidRPr="00177141" w:rsidRDefault="0063327C" w:rsidP="00DD3CD2">
            <w:pPr>
              <w:spacing w:after="0" w:line="360" w:lineRule="auto"/>
              <w:jc w:val="center"/>
              <w:rPr>
                <w:rFonts w:ascii="Arial" w:hAnsi="Arial" w:cs="Arial"/>
                <w:sz w:val="20"/>
                <w:szCs w:val="20"/>
              </w:rPr>
            </w:pPr>
            <w:r w:rsidRPr="00177141">
              <w:rPr>
                <w:rFonts w:ascii="Arial" w:hAnsi="Arial" w:cs="Arial"/>
                <w:sz w:val="20"/>
                <w:szCs w:val="20"/>
              </w:rPr>
              <w:t>5053</w:t>
            </w:r>
          </w:p>
        </w:tc>
        <w:tc>
          <w:tcPr>
            <w:tcW w:w="290" w:type="pct"/>
            <w:shd w:val="clear" w:color="auto" w:fill="auto"/>
            <w:noWrap/>
            <w:tcMar>
              <w:top w:w="15" w:type="dxa"/>
              <w:left w:w="15" w:type="dxa"/>
              <w:bottom w:w="0" w:type="dxa"/>
              <w:right w:w="15" w:type="dxa"/>
            </w:tcMar>
            <w:vAlign w:val="center"/>
          </w:tcPr>
          <w:p w:rsidR="0063327C" w:rsidRPr="00177141" w:rsidRDefault="0063327C" w:rsidP="00DD3CD2">
            <w:pPr>
              <w:spacing w:after="0" w:line="360" w:lineRule="auto"/>
              <w:jc w:val="center"/>
              <w:rPr>
                <w:rFonts w:ascii="Arial" w:hAnsi="Arial" w:cs="Arial"/>
                <w:sz w:val="20"/>
                <w:szCs w:val="20"/>
              </w:rPr>
            </w:pPr>
            <w:r w:rsidRPr="00177141">
              <w:rPr>
                <w:rFonts w:ascii="Arial" w:hAnsi="Arial" w:cs="Arial"/>
                <w:sz w:val="20"/>
                <w:szCs w:val="20"/>
              </w:rPr>
              <w:t>200</w:t>
            </w:r>
          </w:p>
        </w:tc>
        <w:tc>
          <w:tcPr>
            <w:tcW w:w="309" w:type="pct"/>
            <w:shd w:val="clear" w:color="auto" w:fill="auto"/>
            <w:noWrap/>
            <w:tcMar>
              <w:top w:w="15" w:type="dxa"/>
              <w:left w:w="15" w:type="dxa"/>
              <w:bottom w:w="0" w:type="dxa"/>
              <w:right w:w="15" w:type="dxa"/>
            </w:tcMar>
            <w:vAlign w:val="center"/>
          </w:tcPr>
          <w:p w:rsidR="0063327C" w:rsidRPr="00177141" w:rsidRDefault="0063327C" w:rsidP="00DD3CD2">
            <w:pPr>
              <w:spacing w:after="0" w:line="360" w:lineRule="auto"/>
              <w:jc w:val="center"/>
              <w:rPr>
                <w:rFonts w:ascii="Arial" w:hAnsi="Arial" w:cs="Arial"/>
                <w:sz w:val="20"/>
                <w:szCs w:val="20"/>
              </w:rPr>
            </w:pPr>
            <w:r w:rsidRPr="00177141">
              <w:rPr>
                <w:rFonts w:ascii="Arial" w:hAnsi="Arial" w:cs="Arial"/>
                <w:sz w:val="20"/>
                <w:szCs w:val="20"/>
              </w:rPr>
              <w:t>91</w:t>
            </w:r>
          </w:p>
        </w:tc>
        <w:tc>
          <w:tcPr>
            <w:tcW w:w="253" w:type="pct"/>
            <w:shd w:val="clear" w:color="auto" w:fill="auto"/>
            <w:noWrap/>
            <w:tcMar>
              <w:top w:w="15" w:type="dxa"/>
              <w:left w:w="15" w:type="dxa"/>
              <w:bottom w:w="0" w:type="dxa"/>
              <w:right w:w="15" w:type="dxa"/>
            </w:tcMar>
            <w:vAlign w:val="center"/>
          </w:tcPr>
          <w:p w:rsidR="0063327C" w:rsidRPr="00177141" w:rsidRDefault="0063327C" w:rsidP="00DD3CD2">
            <w:pPr>
              <w:spacing w:after="0" w:line="360" w:lineRule="auto"/>
              <w:jc w:val="center"/>
              <w:rPr>
                <w:rFonts w:ascii="Arial" w:hAnsi="Arial" w:cs="Arial"/>
                <w:sz w:val="20"/>
                <w:szCs w:val="20"/>
              </w:rPr>
            </w:pPr>
            <w:r w:rsidRPr="00177141">
              <w:rPr>
                <w:rFonts w:ascii="Arial" w:hAnsi="Arial" w:cs="Arial"/>
                <w:sz w:val="20"/>
                <w:szCs w:val="20"/>
              </w:rPr>
              <w:t>10</w:t>
            </w:r>
          </w:p>
        </w:tc>
        <w:tc>
          <w:tcPr>
            <w:tcW w:w="187" w:type="pct"/>
            <w:shd w:val="clear" w:color="auto" w:fill="auto"/>
            <w:noWrap/>
            <w:tcMar>
              <w:top w:w="15" w:type="dxa"/>
              <w:left w:w="15" w:type="dxa"/>
              <w:bottom w:w="0" w:type="dxa"/>
              <w:right w:w="15" w:type="dxa"/>
            </w:tcMar>
            <w:vAlign w:val="center"/>
          </w:tcPr>
          <w:p w:rsidR="0063327C" w:rsidRPr="00177141" w:rsidRDefault="0063327C" w:rsidP="00DD3CD2">
            <w:pPr>
              <w:spacing w:after="0" w:line="360" w:lineRule="auto"/>
              <w:jc w:val="center"/>
              <w:rPr>
                <w:rFonts w:ascii="Arial" w:hAnsi="Arial" w:cs="Arial"/>
                <w:sz w:val="20"/>
                <w:szCs w:val="20"/>
              </w:rPr>
            </w:pPr>
            <w:r w:rsidRPr="00177141">
              <w:rPr>
                <w:rFonts w:ascii="Arial" w:hAnsi="Arial" w:cs="Arial"/>
                <w:sz w:val="20"/>
                <w:szCs w:val="20"/>
              </w:rPr>
              <w:t>10</w:t>
            </w:r>
          </w:p>
        </w:tc>
        <w:tc>
          <w:tcPr>
            <w:tcW w:w="253" w:type="pct"/>
            <w:shd w:val="clear" w:color="auto" w:fill="auto"/>
            <w:noWrap/>
            <w:tcMar>
              <w:top w:w="15" w:type="dxa"/>
              <w:left w:w="15" w:type="dxa"/>
              <w:bottom w:w="0" w:type="dxa"/>
              <w:right w:w="15" w:type="dxa"/>
            </w:tcMar>
            <w:vAlign w:val="center"/>
          </w:tcPr>
          <w:p w:rsidR="0063327C" w:rsidRPr="00177141" w:rsidRDefault="0063327C" w:rsidP="00DD3CD2">
            <w:pPr>
              <w:spacing w:after="0" w:line="360" w:lineRule="auto"/>
              <w:jc w:val="center"/>
              <w:rPr>
                <w:rFonts w:ascii="Arial" w:hAnsi="Arial" w:cs="Arial"/>
                <w:sz w:val="20"/>
                <w:szCs w:val="20"/>
              </w:rPr>
            </w:pPr>
            <w:r w:rsidRPr="00177141">
              <w:rPr>
                <w:rFonts w:ascii="Arial" w:hAnsi="Arial" w:cs="Arial"/>
                <w:sz w:val="20"/>
                <w:szCs w:val="20"/>
              </w:rPr>
              <w:t>74</w:t>
            </w:r>
          </w:p>
        </w:tc>
        <w:tc>
          <w:tcPr>
            <w:tcW w:w="253" w:type="pct"/>
            <w:shd w:val="clear" w:color="auto" w:fill="auto"/>
            <w:noWrap/>
            <w:tcMar>
              <w:top w:w="15" w:type="dxa"/>
              <w:left w:w="15" w:type="dxa"/>
              <w:bottom w:w="0" w:type="dxa"/>
              <w:right w:w="15" w:type="dxa"/>
            </w:tcMar>
            <w:vAlign w:val="center"/>
          </w:tcPr>
          <w:p w:rsidR="0063327C" w:rsidRPr="00177141" w:rsidRDefault="0063327C" w:rsidP="00DD3CD2">
            <w:pPr>
              <w:spacing w:after="0" w:line="360" w:lineRule="auto"/>
              <w:jc w:val="center"/>
              <w:rPr>
                <w:rFonts w:ascii="Arial" w:hAnsi="Arial" w:cs="Arial"/>
                <w:sz w:val="20"/>
                <w:szCs w:val="20"/>
              </w:rPr>
            </w:pPr>
          </w:p>
        </w:tc>
        <w:tc>
          <w:tcPr>
            <w:tcW w:w="331" w:type="pct"/>
            <w:shd w:val="clear" w:color="auto" w:fill="auto"/>
            <w:noWrap/>
            <w:tcMar>
              <w:top w:w="15" w:type="dxa"/>
              <w:left w:w="15" w:type="dxa"/>
              <w:bottom w:w="0" w:type="dxa"/>
              <w:right w:w="15" w:type="dxa"/>
            </w:tcMar>
            <w:vAlign w:val="center"/>
          </w:tcPr>
          <w:p w:rsidR="0063327C" w:rsidRPr="00177141" w:rsidRDefault="0063327C" w:rsidP="00DD3CD2">
            <w:pPr>
              <w:spacing w:after="0" w:line="360" w:lineRule="auto"/>
              <w:jc w:val="center"/>
              <w:rPr>
                <w:rFonts w:ascii="Arial" w:hAnsi="Arial" w:cs="Arial"/>
                <w:sz w:val="20"/>
                <w:szCs w:val="20"/>
              </w:rPr>
            </w:pPr>
            <w:r w:rsidRPr="00177141">
              <w:rPr>
                <w:rFonts w:ascii="Arial" w:hAnsi="Arial" w:cs="Arial"/>
                <w:sz w:val="20"/>
                <w:szCs w:val="20"/>
              </w:rPr>
              <w:t>1980</w:t>
            </w:r>
          </w:p>
        </w:tc>
        <w:tc>
          <w:tcPr>
            <w:tcW w:w="323" w:type="pct"/>
            <w:shd w:val="clear" w:color="auto" w:fill="auto"/>
            <w:tcMar>
              <w:top w:w="15" w:type="dxa"/>
              <w:left w:w="15" w:type="dxa"/>
              <w:bottom w:w="0" w:type="dxa"/>
              <w:right w:w="15" w:type="dxa"/>
            </w:tcMar>
            <w:vAlign w:val="center"/>
          </w:tcPr>
          <w:p w:rsidR="0063327C" w:rsidRPr="00177141" w:rsidRDefault="0063327C" w:rsidP="00DD3CD2">
            <w:pPr>
              <w:spacing w:after="0" w:line="360" w:lineRule="auto"/>
              <w:jc w:val="center"/>
              <w:rPr>
                <w:rFonts w:ascii="Arial" w:hAnsi="Arial" w:cs="Arial"/>
                <w:sz w:val="20"/>
                <w:szCs w:val="20"/>
              </w:rPr>
            </w:pPr>
          </w:p>
        </w:tc>
        <w:tc>
          <w:tcPr>
            <w:tcW w:w="520" w:type="pct"/>
            <w:shd w:val="clear" w:color="auto" w:fill="auto"/>
            <w:tcMar>
              <w:top w:w="15" w:type="dxa"/>
              <w:left w:w="15" w:type="dxa"/>
              <w:bottom w:w="0" w:type="dxa"/>
              <w:right w:w="15" w:type="dxa"/>
            </w:tcMar>
            <w:vAlign w:val="center"/>
          </w:tcPr>
          <w:p w:rsidR="0063327C" w:rsidRPr="00177141" w:rsidRDefault="0063327C" w:rsidP="00DD3CD2">
            <w:pPr>
              <w:spacing w:after="0" w:line="360" w:lineRule="auto"/>
              <w:jc w:val="center"/>
              <w:rPr>
                <w:rFonts w:ascii="Arial" w:hAnsi="Arial" w:cs="Arial"/>
                <w:sz w:val="20"/>
                <w:szCs w:val="20"/>
              </w:rPr>
            </w:pPr>
          </w:p>
        </w:tc>
        <w:tc>
          <w:tcPr>
            <w:tcW w:w="519" w:type="pct"/>
            <w:shd w:val="clear" w:color="auto" w:fill="auto"/>
            <w:tcMar>
              <w:top w:w="15" w:type="dxa"/>
              <w:left w:w="15" w:type="dxa"/>
              <w:bottom w:w="0" w:type="dxa"/>
              <w:right w:w="15" w:type="dxa"/>
            </w:tcMar>
            <w:vAlign w:val="center"/>
          </w:tcPr>
          <w:p w:rsidR="0063327C" w:rsidRPr="00177141" w:rsidRDefault="0063327C" w:rsidP="00DD3CD2">
            <w:pPr>
              <w:spacing w:after="0" w:line="360" w:lineRule="auto"/>
              <w:jc w:val="center"/>
              <w:rPr>
                <w:rFonts w:ascii="Arial" w:hAnsi="Arial" w:cs="Arial"/>
                <w:sz w:val="20"/>
                <w:szCs w:val="20"/>
              </w:rPr>
            </w:pPr>
          </w:p>
        </w:tc>
      </w:tr>
    </w:tbl>
    <w:p w:rsidR="0063327C" w:rsidRPr="00177141" w:rsidRDefault="0063327C" w:rsidP="0063327C">
      <w:pPr>
        <w:shd w:val="clear" w:color="auto" w:fill="FFFFFF"/>
        <w:spacing w:after="0" w:line="360" w:lineRule="auto"/>
        <w:ind w:firstLine="709"/>
        <w:jc w:val="both"/>
        <w:rPr>
          <w:rFonts w:ascii="Arial" w:hAnsi="Arial" w:cs="Arial"/>
          <w:sz w:val="24"/>
          <w:szCs w:val="24"/>
        </w:rPr>
      </w:pPr>
    </w:p>
    <w:p w:rsidR="0063327C" w:rsidRPr="00177141" w:rsidRDefault="0063327C" w:rsidP="0063327C">
      <w:pPr>
        <w:shd w:val="clear" w:color="auto" w:fill="FFFFFF"/>
        <w:spacing w:after="0" w:line="360" w:lineRule="auto"/>
        <w:ind w:firstLine="709"/>
        <w:jc w:val="right"/>
        <w:rPr>
          <w:rFonts w:ascii="Arial" w:hAnsi="Arial" w:cs="Arial"/>
          <w:sz w:val="24"/>
          <w:szCs w:val="24"/>
        </w:rPr>
      </w:pPr>
      <w:r w:rsidRPr="00177141">
        <w:rPr>
          <w:rFonts w:ascii="Arial" w:hAnsi="Arial" w:cs="Arial"/>
          <w:sz w:val="24"/>
          <w:szCs w:val="24"/>
        </w:rPr>
        <w:t xml:space="preserve">Таблица </w:t>
      </w:r>
      <w:r w:rsidR="00181FBC" w:rsidRPr="00177141">
        <w:rPr>
          <w:rFonts w:ascii="Arial" w:hAnsi="Arial" w:cs="Arial"/>
          <w:sz w:val="24"/>
          <w:szCs w:val="24"/>
        </w:rPr>
        <w:t>3</w:t>
      </w:r>
      <w:r w:rsidR="00D1201F">
        <w:rPr>
          <w:rFonts w:ascii="Arial" w:hAnsi="Arial" w:cs="Arial"/>
          <w:sz w:val="24"/>
          <w:szCs w:val="24"/>
        </w:rPr>
        <w:t>6</w:t>
      </w:r>
    </w:p>
    <w:p w:rsidR="0063327C" w:rsidRPr="00177141" w:rsidRDefault="0063327C" w:rsidP="0063327C">
      <w:pPr>
        <w:spacing w:after="0" w:line="360" w:lineRule="auto"/>
        <w:jc w:val="center"/>
        <w:rPr>
          <w:rFonts w:ascii="Arial" w:hAnsi="Arial" w:cs="Arial"/>
          <w:b/>
          <w:bCs/>
          <w:sz w:val="24"/>
          <w:szCs w:val="24"/>
        </w:rPr>
      </w:pPr>
      <w:r w:rsidRPr="00177141">
        <w:rPr>
          <w:rFonts w:ascii="Arial" w:hAnsi="Arial" w:cs="Arial"/>
          <w:b/>
          <w:bCs/>
          <w:sz w:val="24"/>
          <w:szCs w:val="24"/>
        </w:rPr>
        <w:t xml:space="preserve">Канализационные сети </w:t>
      </w:r>
      <w:proofErr w:type="spellStart"/>
      <w:r w:rsidRPr="00177141">
        <w:rPr>
          <w:rFonts w:ascii="Arial" w:hAnsi="Arial" w:cs="Arial"/>
          <w:b/>
          <w:bCs/>
          <w:sz w:val="24"/>
          <w:szCs w:val="24"/>
        </w:rPr>
        <w:t>Кощинского</w:t>
      </w:r>
      <w:proofErr w:type="spellEnd"/>
      <w:r w:rsidRPr="00177141">
        <w:rPr>
          <w:rFonts w:ascii="Arial" w:hAnsi="Arial" w:cs="Arial"/>
          <w:b/>
          <w:bCs/>
          <w:sz w:val="24"/>
          <w:szCs w:val="24"/>
        </w:rPr>
        <w:t xml:space="preserve"> сельского поселения</w:t>
      </w:r>
    </w:p>
    <w:tbl>
      <w:tblPr>
        <w:tblW w:w="14585" w:type="dxa"/>
        <w:jc w:val="center"/>
        <w:tblInd w:w="103" w:type="dxa"/>
        <w:tblLayout w:type="fixed"/>
        <w:tblLook w:val="0000" w:firstRow="0" w:lastRow="0" w:firstColumn="0" w:lastColumn="0" w:noHBand="0" w:noVBand="0"/>
      </w:tblPr>
      <w:tblGrid>
        <w:gridCol w:w="725"/>
        <w:gridCol w:w="2452"/>
        <w:gridCol w:w="941"/>
        <w:gridCol w:w="944"/>
        <w:gridCol w:w="1011"/>
        <w:gridCol w:w="944"/>
        <w:gridCol w:w="944"/>
        <w:gridCol w:w="689"/>
        <w:gridCol w:w="1008"/>
        <w:gridCol w:w="1054"/>
        <w:gridCol w:w="590"/>
        <w:gridCol w:w="1606"/>
        <w:gridCol w:w="1677"/>
      </w:tblGrid>
      <w:tr w:rsidR="0063327C" w:rsidRPr="00177141" w:rsidTr="00DD3CD2">
        <w:trPr>
          <w:jc w:val="center"/>
        </w:trPr>
        <w:tc>
          <w:tcPr>
            <w:tcW w:w="725" w:type="dxa"/>
            <w:vMerge w:val="restart"/>
            <w:tcBorders>
              <w:top w:val="single" w:sz="4" w:space="0" w:color="auto"/>
              <w:left w:val="single" w:sz="4" w:space="0" w:color="auto"/>
              <w:right w:val="single" w:sz="4" w:space="0" w:color="auto"/>
            </w:tcBorders>
            <w:shd w:val="clear" w:color="auto" w:fill="B6DDE8" w:themeFill="accent5" w:themeFillTint="66"/>
          </w:tcPr>
          <w:p w:rsidR="0063327C" w:rsidRPr="00177141" w:rsidRDefault="0063327C" w:rsidP="001B0BEC">
            <w:pPr>
              <w:spacing w:after="0" w:line="240" w:lineRule="auto"/>
              <w:jc w:val="center"/>
              <w:rPr>
                <w:rFonts w:ascii="Arial" w:hAnsi="Arial" w:cs="Arial"/>
                <w:b/>
                <w:bCs/>
                <w:sz w:val="20"/>
                <w:szCs w:val="20"/>
              </w:rPr>
            </w:pPr>
            <w:r w:rsidRPr="00177141">
              <w:rPr>
                <w:rFonts w:ascii="Arial" w:hAnsi="Arial" w:cs="Arial"/>
                <w:b/>
                <w:bCs/>
                <w:sz w:val="20"/>
                <w:szCs w:val="20"/>
              </w:rPr>
              <w:t xml:space="preserve">№ </w:t>
            </w:r>
            <w:proofErr w:type="gramStart"/>
            <w:r w:rsidRPr="00177141">
              <w:rPr>
                <w:rFonts w:ascii="Arial" w:hAnsi="Arial" w:cs="Arial"/>
                <w:b/>
                <w:bCs/>
                <w:sz w:val="20"/>
                <w:szCs w:val="20"/>
              </w:rPr>
              <w:t>п</w:t>
            </w:r>
            <w:proofErr w:type="gramEnd"/>
            <w:r w:rsidRPr="00177141">
              <w:rPr>
                <w:rFonts w:ascii="Arial" w:hAnsi="Arial" w:cs="Arial"/>
                <w:b/>
                <w:bCs/>
                <w:sz w:val="20"/>
                <w:szCs w:val="20"/>
              </w:rPr>
              <w:t>/п</w:t>
            </w:r>
          </w:p>
        </w:tc>
        <w:tc>
          <w:tcPr>
            <w:tcW w:w="2452"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63327C" w:rsidRPr="00177141" w:rsidRDefault="0063327C" w:rsidP="001B0BEC">
            <w:pPr>
              <w:spacing w:after="0" w:line="240" w:lineRule="auto"/>
              <w:jc w:val="center"/>
              <w:rPr>
                <w:rFonts w:ascii="Arial" w:hAnsi="Arial" w:cs="Arial"/>
                <w:b/>
                <w:bCs/>
                <w:sz w:val="20"/>
                <w:szCs w:val="20"/>
              </w:rPr>
            </w:pPr>
            <w:r w:rsidRPr="00177141">
              <w:rPr>
                <w:rFonts w:ascii="Arial" w:hAnsi="Arial" w:cs="Arial"/>
                <w:b/>
                <w:bCs/>
                <w:sz w:val="20"/>
                <w:szCs w:val="20"/>
              </w:rPr>
              <w:t>Наименование и расположение сетей водоотведения</w:t>
            </w:r>
          </w:p>
        </w:tc>
        <w:tc>
          <w:tcPr>
            <w:tcW w:w="6481" w:type="dxa"/>
            <w:gridSpan w:val="7"/>
            <w:tcBorders>
              <w:top w:val="single" w:sz="4" w:space="0" w:color="auto"/>
              <w:left w:val="nil"/>
              <w:bottom w:val="single" w:sz="4" w:space="0" w:color="auto"/>
              <w:right w:val="single" w:sz="4" w:space="0" w:color="auto"/>
            </w:tcBorders>
            <w:shd w:val="clear" w:color="auto" w:fill="B6DDE8" w:themeFill="accent5" w:themeFillTint="66"/>
            <w:vAlign w:val="center"/>
          </w:tcPr>
          <w:p w:rsidR="0063327C" w:rsidRPr="00177141" w:rsidRDefault="0063327C" w:rsidP="001B0BEC">
            <w:pPr>
              <w:spacing w:after="0" w:line="240" w:lineRule="auto"/>
              <w:jc w:val="center"/>
              <w:rPr>
                <w:rFonts w:ascii="Arial" w:hAnsi="Arial" w:cs="Arial"/>
                <w:b/>
                <w:bCs/>
                <w:sz w:val="20"/>
                <w:szCs w:val="20"/>
              </w:rPr>
            </w:pPr>
            <w:r w:rsidRPr="00177141">
              <w:rPr>
                <w:rFonts w:ascii="Arial" w:hAnsi="Arial" w:cs="Arial"/>
                <w:b/>
                <w:bCs/>
                <w:sz w:val="20"/>
                <w:szCs w:val="20"/>
              </w:rPr>
              <w:t xml:space="preserve">Общая протяженность, </w:t>
            </w:r>
            <w:proofErr w:type="gramStart"/>
            <w:r w:rsidRPr="00177141">
              <w:rPr>
                <w:rFonts w:ascii="Arial" w:hAnsi="Arial" w:cs="Arial"/>
                <w:b/>
                <w:bCs/>
                <w:sz w:val="20"/>
                <w:szCs w:val="20"/>
              </w:rPr>
              <w:t>км</w:t>
            </w:r>
            <w:proofErr w:type="gramEnd"/>
          </w:p>
        </w:tc>
        <w:tc>
          <w:tcPr>
            <w:tcW w:w="1054"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63327C" w:rsidRPr="00177141" w:rsidRDefault="0063327C" w:rsidP="001B0BEC">
            <w:pPr>
              <w:spacing w:after="0" w:line="240" w:lineRule="auto"/>
              <w:jc w:val="center"/>
              <w:rPr>
                <w:rFonts w:ascii="Arial" w:hAnsi="Arial" w:cs="Arial"/>
                <w:b/>
                <w:bCs/>
                <w:sz w:val="20"/>
                <w:szCs w:val="20"/>
              </w:rPr>
            </w:pPr>
            <w:r w:rsidRPr="00177141">
              <w:rPr>
                <w:rFonts w:ascii="Arial" w:hAnsi="Arial" w:cs="Arial"/>
                <w:b/>
                <w:bCs/>
                <w:sz w:val="20"/>
                <w:szCs w:val="20"/>
              </w:rPr>
              <w:t xml:space="preserve">Диаметр, </w:t>
            </w:r>
            <w:proofErr w:type="gramStart"/>
            <w:r w:rsidRPr="00177141">
              <w:rPr>
                <w:rFonts w:ascii="Arial" w:hAnsi="Arial" w:cs="Arial"/>
                <w:b/>
                <w:bCs/>
                <w:sz w:val="20"/>
                <w:szCs w:val="20"/>
              </w:rPr>
              <w:t>мм</w:t>
            </w:r>
            <w:proofErr w:type="gramEnd"/>
          </w:p>
        </w:tc>
        <w:tc>
          <w:tcPr>
            <w:tcW w:w="590"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extDirection w:val="btLr"/>
            <w:vAlign w:val="center"/>
          </w:tcPr>
          <w:p w:rsidR="0063327C" w:rsidRPr="00177141" w:rsidRDefault="0063327C" w:rsidP="001B0BEC">
            <w:pPr>
              <w:spacing w:after="0" w:line="240" w:lineRule="auto"/>
              <w:jc w:val="center"/>
              <w:rPr>
                <w:rFonts w:ascii="Arial" w:hAnsi="Arial" w:cs="Arial"/>
                <w:b/>
                <w:bCs/>
                <w:sz w:val="20"/>
                <w:szCs w:val="20"/>
              </w:rPr>
            </w:pPr>
            <w:r w:rsidRPr="00177141">
              <w:rPr>
                <w:rFonts w:ascii="Arial" w:hAnsi="Arial" w:cs="Arial"/>
                <w:b/>
                <w:bCs/>
                <w:sz w:val="20"/>
                <w:szCs w:val="20"/>
              </w:rPr>
              <w:t>Канализационные колодцы, шт.</w:t>
            </w:r>
          </w:p>
        </w:tc>
        <w:tc>
          <w:tcPr>
            <w:tcW w:w="1606"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63327C" w:rsidRPr="00177141" w:rsidRDefault="0063327C" w:rsidP="001B0BEC">
            <w:pPr>
              <w:spacing w:after="0" w:line="240" w:lineRule="auto"/>
              <w:jc w:val="center"/>
              <w:rPr>
                <w:rFonts w:ascii="Arial" w:hAnsi="Arial" w:cs="Arial"/>
                <w:b/>
                <w:bCs/>
                <w:sz w:val="20"/>
                <w:szCs w:val="20"/>
              </w:rPr>
            </w:pPr>
            <w:r w:rsidRPr="00177141">
              <w:rPr>
                <w:rFonts w:ascii="Arial" w:hAnsi="Arial" w:cs="Arial"/>
                <w:b/>
                <w:bCs/>
                <w:sz w:val="20"/>
                <w:szCs w:val="20"/>
              </w:rPr>
              <w:t>Самотечная, напорная канализация</w:t>
            </w:r>
          </w:p>
        </w:tc>
        <w:tc>
          <w:tcPr>
            <w:tcW w:w="1677"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63327C" w:rsidRPr="00177141" w:rsidRDefault="0063327C" w:rsidP="001B0BEC">
            <w:pPr>
              <w:spacing w:after="0" w:line="240" w:lineRule="auto"/>
              <w:jc w:val="center"/>
              <w:rPr>
                <w:rFonts w:ascii="Arial" w:hAnsi="Arial" w:cs="Arial"/>
                <w:b/>
                <w:bCs/>
                <w:sz w:val="20"/>
                <w:szCs w:val="20"/>
              </w:rPr>
            </w:pPr>
            <w:r w:rsidRPr="00177141">
              <w:rPr>
                <w:rFonts w:ascii="Arial" w:hAnsi="Arial" w:cs="Arial"/>
                <w:b/>
                <w:bCs/>
                <w:sz w:val="20"/>
                <w:szCs w:val="20"/>
              </w:rPr>
              <w:t>Собственник инженерных сооружений систем водоотведения</w:t>
            </w:r>
          </w:p>
        </w:tc>
      </w:tr>
      <w:tr w:rsidR="0063327C" w:rsidRPr="00177141" w:rsidTr="00DD3CD2">
        <w:trPr>
          <w:jc w:val="center"/>
        </w:trPr>
        <w:tc>
          <w:tcPr>
            <w:tcW w:w="725" w:type="dxa"/>
            <w:vMerge/>
            <w:tcBorders>
              <w:left w:val="single" w:sz="4" w:space="0" w:color="auto"/>
              <w:right w:val="single" w:sz="4" w:space="0" w:color="auto"/>
            </w:tcBorders>
          </w:tcPr>
          <w:p w:rsidR="0063327C" w:rsidRPr="00177141" w:rsidRDefault="0063327C" w:rsidP="001B0BEC">
            <w:pPr>
              <w:spacing w:after="0" w:line="240" w:lineRule="auto"/>
              <w:rPr>
                <w:rFonts w:ascii="Arial" w:hAnsi="Arial" w:cs="Arial"/>
                <w:b/>
                <w:bCs/>
                <w:sz w:val="20"/>
                <w:szCs w:val="20"/>
              </w:rPr>
            </w:pPr>
          </w:p>
        </w:tc>
        <w:tc>
          <w:tcPr>
            <w:tcW w:w="2452"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27C" w:rsidRPr="00177141" w:rsidRDefault="0063327C" w:rsidP="001B0BEC">
            <w:pPr>
              <w:spacing w:after="0" w:line="240" w:lineRule="auto"/>
              <w:rPr>
                <w:rFonts w:ascii="Arial" w:hAnsi="Arial" w:cs="Arial"/>
                <w:b/>
                <w:bCs/>
                <w:sz w:val="20"/>
                <w:szCs w:val="20"/>
              </w:rPr>
            </w:pPr>
          </w:p>
        </w:tc>
        <w:tc>
          <w:tcPr>
            <w:tcW w:w="5473" w:type="dxa"/>
            <w:gridSpan w:val="6"/>
            <w:tcBorders>
              <w:top w:val="single" w:sz="4" w:space="0" w:color="auto"/>
              <w:left w:val="nil"/>
              <w:bottom w:val="single" w:sz="4" w:space="0" w:color="auto"/>
              <w:right w:val="single" w:sz="4" w:space="0" w:color="auto"/>
            </w:tcBorders>
            <w:shd w:val="clear" w:color="auto" w:fill="B6DDE8" w:themeFill="accent5" w:themeFillTint="66"/>
            <w:vAlign w:val="center"/>
          </w:tcPr>
          <w:p w:rsidR="0063327C" w:rsidRPr="00177141" w:rsidRDefault="0063327C" w:rsidP="001B0BEC">
            <w:pPr>
              <w:spacing w:after="0" w:line="240" w:lineRule="auto"/>
              <w:jc w:val="center"/>
              <w:rPr>
                <w:rFonts w:ascii="Arial" w:hAnsi="Arial" w:cs="Arial"/>
                <w:b/>
                <w:bCs/>
                <w:sz w:val="20"/>
                <w:szCs w:val="20"/>
              </w:rPr>
            </w:pPr>
            <w:r w:rsidRPr="00177141">
              <w:rPr>
                <w:rFonts w:ascii="Arial" w:hAnsi="Arial" w:cs="Arial"/>
                <w:b/>
                <w:bCs/>
                <w:sz w:val="20"/>
                <w:szCs w:val="20"/>
              </w:rPr>
              <w:t>материал труб</w:t>
            </w:r>
          </w:p>
        </w:tc>
        <w:tc>
          <w:tcPr>
            <w:tcW w:w="1008" w:type="dxa"/>
            <w:vMerge w:val="restart"/>
            <w:tcBorders>
              <w:top w:val="nil"/>
              <w:left w:val="single" w:sz="4" w:space="0" w:color="auto"/>
              <w:bottom w:val="single" w:sz="4" w:space="0" w:color="auto"/>
              <w:right w:val="single" w:sz="4" w:space="0" w:color="auto"/>
            </w:tcBorders>
            <w:shd w:val="clear" w:color="auto" w:fill="B6DDE8" w:themeFill="accent5" w:themeFillTint="66"/>
            <w:vAlign w:val="center"/>
          </w:tcPr>
          <w:p w:rsidR="0063327C" w:rsidRPr="00177141" w:rsidRDefault="0063327C" w:rsidP="001B0BEC">
            <w:pPr>
              <w:spacing w:after="0" w:line="240" w:lineRule="auto"/>
              <w:jc w:val="center"/>
              <w:rPr>
                <w:rFonts w:ascii="Arial" w:hAnsi="Arial" w:cs="Arial"/>
                <w:b/>
                <w:bCs/>
                <w:sz w:val="20"/>
                <w:szCs w:val="20"/>
              </w:rPr>
            </w:pPr>
            <w:r w:rsidRPr="00177141">
              <w:rPr>
                <w:rFonts w:ascii="Arial" w:hAnsi="Arial" w:cs="Arial"/>
                <w:b/>
                <w:bCs/>
                <w:sz w:val="20"/>
                <w:szCs w:val="20"/>
              </w:rPr>
              <w:t>Итого</w:t>
            </w:r>
          </w:p>
        </w:tc>
        <w:tc>
          <w:tcPr>
            <w:tcW w:w="1054"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27C" w:rsidRPr="00177141" w:rsidRDefault="0063327C" w:rsidP="001B0BEC">
            <w:pPr>
              <w:spacing w:after="0" w:line="240" w:lineRule="auto"/>
              <w:rPr>
                <w:rFonts w:ascii="Arial" w:hAnsi="Arial" w:cs="Arial"/>
                <w:b/>
                <w:bCs/>
                <w:sz w:val="20"/>
                <w:szCs w:val="20"/>
              </w:rPr>
            </w:pPr>
          </w:p>
        </w:tc>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27C" w:rsidRPr="00177141" w:rsidRDefault="0063327C" w:rsidP="001B0BEC">
            <w:pPr>
              <w:spacing w:after="0" w:line="240" w:lineRule="auto"/>
              <w:rPr>
                <w:rFonts w:ascii="Arial" w:hAnsi="Arial" w:cs="Arial"/>
                <w:b/>
                <w:bCs/>
                <w:sz w:val="20"/>
                <w:szCs w:val="20"/>
              </w:rPr>
            </w:pPr>
          </w:p>
        </w:tc>
        <w:tc>
          <w:tcPr>
            <w:tcW w:w="160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27C" w:rsidRPr="00177141" w:rsidRDefault="0063327C" w:rsidP="001B0BEC">
            <w:pPr>
              <w:spacing w:after="0" w:line="240" w:lineRule="auto"/>
              <w:rPr>
                <w:rFonts w:ascii="Arial" w:hAnsi="Arial" w:cs="Arial"/>
                <w:b/>
                <w:bCs/>
                <w:sz w:val="20"/>
                <w:szCs w:val="20"/>
              </w:rPr>
            </w:pPr>
          </w:p>
        </w:tc>
        <w:tc>
          <w:tcPr>
            <w:tcW w:w="167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27C" w:rsidRPr="00177141" w:rsidRDefault="0063327C" w:rsidP="001B0BEC">
            <w:pPr>
              <w:spacing w:after="0" w:line="240" w:lineRule="auto"/>
              <w:rPr>
                <w:rFonts w:ascii="Arial" w:hAnsi="Arial" w:cs="Arial"/>
                <w:b/>
                <w:bCs/>
                <w:sz w:val="20"/>
                <w:szCs w:val="20"/>
              </w:rPr>
            </w:pPr>
          </w:p>
        </w:tc>
      </w:tr>
      <w:tr w:rsidR="0063327C" w:rsidRPr="00177141" w:rsidTr="00DD3CD2">
        <w:trPr>
          <w:cantSplit/>
          <w:trHeight w:val="1579"/>
          <w:jc w:val="center"/>
        </w:trPr>
        <w:tc>
          <w:tcPr>
            <w:tcW w:w="725" w:type="dxa"/>
            <w:vMerge/>
            <w:tcBorders>
              <w:left w:val="single" w:sz="4" w:space="0" w:color="auto"/>
              <w:bottom w:val="single" w:sz="4" w:space="0" w:color="auto"/>
              <w:right w:val="single" w:sz="4" w:space="0" w:color="auto"/>
            </w:tcBorders>
          </w:tcPr>
          <w:p w:rsidR="0063327C" w:rsidRPr="00177141" w:rsidRDefault="0063327C" w:rsidP="001B0BEC">
            <w:pPr>
              <w:spacing w:after="0" w:line="240" w:lineRule="auto"/>
              <w:rPr>
                <w:rFonts w:ascii="Arial" w:hAnsi="Arial" w:cs="Arial"/>
                <w:b/>
                <w:bCs/>
                <w:sz w:val="20"/>
                <w:szCs w:val="20"/>
              </w:rPr>
            </w:pPr>
          </w:p>
        </w:tc>
        <w:tc>
          <w:tcPr>
            <w:tcW w:w="2452"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27C" w:rsidRPr="00177141" w:rsidRDefault="0063327C" w:rsidP="001B0BEC">
            <w:pPr>
              <w:spacing w:after="0" w:line="240" w:lineRule="auto"/>
              <w:rPr>
                <w:rFonts w:ascii="Arial" w:hAnsi="Arial" w:cs="Arial"/>
                <w:b/>
                <w:bCs/>
                <w:sz w:val="20"/>
                <w:szCs w:val="20"/>
              </w:rPr>
            </w:pPr>
          </w:p>
        </w:tc>
        <w:tc>
          <w:tcPr>
            <w:tcW w:w="941" w:type="dxa"/>
            <w:tcBorders>
              <w:top w:val="nil"/>
              <w:left w:val="nil"/>
              <w:bottom w:val="single" w:sz="4" w:space="0" w:color="auto"/>
              <w:right w:val="single" w:sz="4" w:space="0" w:color="auto"/>
            </w:tcBorders>
            <w:shd w:val="clear" w:color="auto" w:fill="B6DDE8" w:themeFill="accent5" w:themeFillTint="66"/>
            <w:textDirection w:val="btLr"/>
            <w:vAlign w:val="center"/>
          </w:tcPr>
          <w:p w:rsidR="0063327C" w:rsidRPr="00177141" w:rsidRDefault="0063327C" w:rsidP="001B0BEC">
            <w:pPr>
              <w:spacing w:after="0" w:line="240" w:lineRule="auto"/>
              <w:ind w:left="113" w:right="113"/>
              <w:jc w:val="center"/>
              <w:rPr>
                <w:rFonts w:ascii="Arial" w:hAnsi="Arial" w:cs="Arial"/>
                <w:b/>
                <w:bCs/>
                <w:sz w:val="20"/>
                <w:szCs w:val="20"/>
              </w:rPr>
            </w:pPr>
            <w:proofErr w:type="gramStart"/>
            <w:r w:rsidRPr="00177141">
              <w:rPr>
                <w:rFonts w:ascii="Arial" w:hAnsi="Arial" w:cs="Arial"/>
                <w:b/>
                <w:bCs/>
                <w:sz w:val="20"/>
                <w:szCs w:val="20"/>
              </w:rPr>
              <w:t>ж/б</w:t>
            </w:r>
            <w:proofErr w:type="gramEnd"/>
          </w:p>
        </w:tc>
        <w:tc>
          <w:tcPr>
            <w:tcW w:w="944" w:type="dxa"/>
            <w:tcBorders>
              <w:top w:val="nil"/>
              <w:left w:val="nil"/>
              <w:bottom w:val="single" w:sz="4" w:space="0" w:color="auto"/>
              <w:right w:val="single" w:sz="4" w:space="0" w:color="auto"/>
            </w:tcBorders>
            <w:shd w:val="clear" w:color="auto" w:fill="B6DDE8" w:themeFill="accent5" w:themeFillTint="66"/>
            <w:textDirection w:val="btLr"/>
            <w:vAlign w:val="center"/>
          </w:tcPr>
          <w:p w:rsidR="0063327C" w:rsidRPr="00177141" w:rsidRDefault="0063327C" w:rsidP="001B0BEC">
            <w:pPr>
              <w:spacing w:after="0" w:line="240" w:lineRule="auto"/>
              <w:ind w:left="113" w:right="113"/>
              <w:jc w:val="center"/>
              <w:rPr>
                <w:rFonts w:ascii="Arial" w:hAnsi="Arial" w:cs="Arial"/>
                <w:b/>
                <w:bCs/>
                <w:sz w:val="20"/>
                <w:szCs w:val="20"/>
              </w:rPr>
            </w:pPr>
            <w:r w:rsidRPr="00177141">
              <w:rPr>
                <w:rFonts w:ascii="Arial" w:hAnsi="Arial" w:cs="Arial"/>
                <w:b/>
                <w:bCs/>
                <w:sz w:val="20"/>
                <w:szCs w:val="20"/>
              </w:rPr>
              <w:t>чугун</w:t>
            </w:r>
          </w:p>
        </w:tc>
        <w:tc>
          <w:tcPr>
            <w:tcW w:w="1011" w:type="dxa"/>
            <w:tcBorders>
              <w:top w:val="nil"/>
              <w:left w:val="nil"/>
              <w:bottom w:val="single" w:sz="4" w:space="0" w:color="auto"/>
              <w:right w:val="single" w:sz="4" w:space="0" w:color="auto"/>
            </w:tcBorders>
            <w:shd w:val="clear" w:color="auto" w:fill="B6DDE8" w:themeFill="accent5" w:themeFillTint="66"/>
            <w:textDirection w:val="btLr"/>
            <w:vAlign w:val="center"/>
          </w:tcPr>
          <w:p w:rsidR="0063327C" w:rsidRPr="00177141" w:rsidRDefault="0063327C" w:rsidP="001B0BEC">
            <w:pPr>
              <w:spacing w:after="0" w:line="240" w:lineRule="auto"/>
              <w:ind w:left="113" w:right="113"/>
              <w:jc w:val="center"/>
              <w:rPr>
                <w:rFonts w:ascii="Arial" w:hAnsi="Arial" w:cs="Arial"/>
                <w:b/>
                <w:bCs/>
                <w:sz w:val="20"/>
                <w:szCs w:val="20"/>
              </w:rPr>
            </w:pPr>
            <w:r w:rsidRPr="00177141">
              <w:rPr>
                <w:rFonts w:ascii="Arial" w:hAnsi="Arial" w:cs="Arial"/>
                <w:b/>
                <w:bCs/>
                <w:sz w:val="20"/>
                <w:szCs w:val="20"/>
              </w:rPr>
              <w:t>керамика</w:t>
            </w:r>
          </w:p>
        </w:tc>
        <w:tc>
          <w:tcPr>
            <w:tcW w:w="944" w:type="dxa"/>
            <w:tcBorders>
              <w:top w:val="nil"/>
              <w:left w:val="nil"/>
              <w:bottom w:val="single" w:sz="4" w:space="0" w:color="auto"/>
              <w:right w:val="single" w:sz="4" w:space="0" w:color="auto"/>
            </w:tcBorders>
            <w:shd w:val="clear" w:color="auto" w:fill="B6DDE8" w:themeFill="accent5" w:themeFillTint="66"/>
            <w:textDirection w:val="btLr"/>
            <w:vAlign w:val="center"/>
          </w:tcPr>
          <w:p w:rsidR="0063327C" w:rsidRPr="00177141" w:rsidRDefault="0063327C" w:rsidP="001B0BEC">
            <w:pPr>
              <w:spacing w:after="0" w:line="240" w:lineRule="auto"/>
              <w:ind w:left="113" w:right="113"/>
              <w:jc w:val="center"/>
              <w:rPr>
                <w:rFonts w:ascii="Arial" w:hAnsi="Arial" w:cs="Arial"/>
                <w:b/>
                <w:bCs/>
                <w:sz w:val="20"/>
                <w:szCs w:val="20"/>
              </w:rPr>
            </w:pPr>
            <w:r w:rsidRPr="00177141">
              <w:rPr>
                <w:rFonts w:ascii="Arial" w:hAnsi="Arial" w:cs="Arial"/>
                <w:b/>
                <w:bCs/>
                <w:sz w:val="20"/>
                <w:szCs w:val="20"/>
              </w:rPr>
              <w:t>а/ц</w:t>
            </w:r>
          </w:p>
        </w:tc>
        <w:tc>
          <w:tcPr>
            <w:tcW w:w="944" w:type="dxa"/>
            <w:tcBorders>
              <w:top w:val="nil"/>
              <w:left w:val="nil"/>
              <w:bottom w:val="single" w:sz="4" w:space="0" w:color="auto"/>
              <w:right w:val="single" w:sz="4" w:space="0" w:color="auto"/>
            </w:tcBorders>
            <w:shd w:val="clear" w:color="auto" w:fill="B6DDE8" w:themeFill="accent5" w:themeFillTint="66"/>
            <w:textDirection w:val="btLr"/>
            <w:vAlign w:val="center"/>
          </w:tcPr>
          <w:p w:rsidR="0063327C" w:rsidRPr="00177141" w:rsidRDefault="0063327C" w:rsidP="001B0BEC">
            <w:pPr>
              <w:spacing w:after="0" w:line="240" w:lineRule="auto"/>
              <w:ind w:left="113" w:right="113"/>
              <w:jc w:val="center"/>
              <w:rPr>
                <w:rFonts w:ascii="Arial" w:hAnsi="Arial" w:cs="Arial"/>
                <w:b/>
                <w:bCs/>
                <w:sz w:val="20"/>
                <w:szCs w:val="20"/>
              </w:rPr>
            </w:pPr>
            <w:r w:rsidRPr="00177141">
              <w:rPr>
                <w:rFonts w:ascii="Arial" w:hAnsi="Arial" w:cs="Arial"/>
                <w:b/>
                <w:bCs/>
                <w:sz w:val="20"/>
                <w:szCs w:val="20"/>
              </w:rPr>
              <w:t>сталь</w:t>
            </w:r>
          </w:p>
        </w:tc>
        <w:tc>
          <w:tcPr>
            <w:tcW w:w="689" w:type="dxa"/>
            <w:tcBorders>
              <w:top w:val="nil"/>
              <w:left w:val="nil"/>
              <w:bottom w:val="single" w:sz="4" w:space="0" w:color="auto"/>
              <w:right w:val="single" w:sz="4" w:space="0" w:color="auto"/>
            </w:tcBorders>
            <w:shd w:val="clear" w:color="auto" w:fill="B6DDE8" w:themeFill="accent5" w:themeFillTint="66"/>
            <w:textDirection w:val="btLr"/>
            <w:vAlign w:val="center"/>
          </w:tcPr>
          <w:p w:rsidR="0063327C" w:rsidRPr="00177141" w:rsidRDefault="0063327C" w:rsidP="001B0BEC">
            <w:pPr>
              <w:spacing w:after="0" w:line="240" w:lineRule="auto"/>
              <w:ind w:left="113" w:right="113"/>
              <w:jc w:val="center"/>
              <w:rPr>
                <w:rFonts w:ascii="Arial" w:hAnsi="Arial" w:cs="Arial"/>
                <w:b/>
                <w:bCs/>
                <w:sz w:val="20"/>
                <w:szCs w:val="20"/>
              </w:rPr>
            </w:pPr>
            <w:proofErr w:type="gramStart"/>
            <w:r w:rsidRPr="00177141">
              <w:rPr>
                <w:rFonts w:ascii="Arial" w:hAnsi="Arial" w:cs="Arial"/>
                <w:b/>
                <w:bCs/>
                <w:sz w:val="20"/>
                <w:szCs w:val="20"/>
              </w:rPr>
              <w:t>п</w:t>
            </w:r>
            <w:proofErr w:type="gramEnd"/>
            <w:r w:rsidRPr="00177141">
              <w:rPr>
                <w:rFonts w:ascii="Arial" w:hAnsi="Arial" w:cs="Arial"/>
                <w:b/>
                <w:bCs/>
                <w:sz w:val="20"/>
                <w:szCs w:val="20"/>
              </w:rPr>
              <w:t>/</w:t>
            </w:r>
            <w:proofErr w:type="spellStart"/>
            <w:r w:rsidRPr="00177141">
              <w:rPr>
                <w:rFonts w:ascii="Arial" w:hAnsi="Arial" w:cs="Arial"/>
                <w:b/>
                <w:bCs/>
                <w:sz w:val="20"/>
                <w:szCs w:val="20"/>
              </w:rPr>
              <w:t>эт</w:t>
            </w:r>
            <w:proofErr w:type="spellEnd"/>
          </w:p>
        </w:tc>
        <w:tc>
          <w:tcPr>
            <w:tcW w:w="1008" w:type="dxa"/>
            <w:vMerge/>
            <w:tcBorders>
              <w:top w:val="nil"/>
              <w:left w:val="single" w:sz="4" w:space="0" w:color="auto"/>
              <w:bottom w:val="single" w:sz="4" w:space="0" w:color="auto"/>
              <w:right w:val="single" w:sz="4" w:space="0" w:color="auto"/>
            </w:tcBorders>
            <w:shd w:val="clear" w:color="auto" w:fill="auto"/>
            <w:vAlign w:val="center"/>
          </w:tcPr>
          <w:p w:rsidR="0063327C" w:rsidRPr="00177141" w:rsidRDefault="0063327C" w:rsidP="001B0BEC">
            <w:pPr>
              <w:spacing w:after="0" w:line="240" w:lineRule="auto"/>
              <w:rPr>
                <w:rFonts w:ascii="Arial" w:hAnsi="Arial" w:cs="Arial"/>
                <w:b/>
                <w:bCs/>
                <w:sz w:val="20"/>
                <w:szCs w:val="20"/>
              </w:rPr>
            </w:pPr>
          </w:p>
        </w:tc>
        <w:tc>
          <w:tcPr>
            <w:tcW w:w="1054"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27C" w:rsidRPr="00177141" w:rsidRDefault="0063327C" w:rsidP="001B0BEC">
            <w:pPr>
              <w:spacing w:after="0" w:line="240" w:lineRule="auto"/>
              <w:rPr>
                <w:rFonts w:ascii="Arial" w:hAnsi="Arial" w:cs="Arial"/>
                <w:b/>
                <w:bCs/>
                <w:sz w:val="20"/>
                <w:szCs w:val="20"/>
              </w:rPr>
            </w:pPr>
          </w:p>
        </w:tc>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27C" w:rsidRPr="00177141" w:rsidRDefault="0063327C" w:rsidP="001B0BEC">
            <w:pPr>
              <w:spacing w:after="0" w:line="240" w:lineRule="auto"/>
              <w:rPr>
                <w:rFonts w:ascii="Arial" w:hAnsi="Arial" w:cs="Arial"/>
                <w:b/>
                <w:bCs/>
                <w:sz w:val="20"/>
                <w:szCs w:val="20"/>
              </w:rPr>
            </w:pPr>
          </w:p>
        </w:tc>
        <w:tc>
          <w:tcPr>
            <w:tcW w:w="160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27C" w:rsidRPr="00177141" w:rsidRDefault="0063327C" w:rsidP="001B0BEC">
            <w:pPr>
              <w:spacing w:after="0" w:line="240" w:lineRule="auto"/>
              <w:rPr>
                <w:rFonts w:ascii="Arial" w:hAnsi="Arial" w:cs="Arial"/>
                <w:b/>
                <w:bCs/>
                <w:sz w:val="20"/>
                <w:szCs w:val="20"/>
              </w:rPr>
            </w:pPr>
          </w:p>
        </w:tc>
        <w:tc>
          <w:tcPr>
            <w:tcW w:w="167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327C" w:rsidRPr="00177141" w:rsidRDefault="0063327C" w:rsidP="001B0BEC">
            <w:pPr>
              <w:spacing w:after="0" w:line="240" w:lineRule="auto"/>
              <w:rPr>
                <w:rFonts w:ascii="Arial" w:hAnsi="Arial" w:cs="Arial"/>
                <w:b/>
                <w:bCs/>
                <w:sz w:val="20"/>
                <w:szCs w:val="20"/>
              </w:rPr>
            </w:pPr>
          </w:p>
        </w:tc>
      </w:tr>
      <w:tr w:rsidR="0063327C" w:rsidRPr="00177141" w:rsidTr="00DD3CD2">
        <w:trPr>
          <w:jc w:val="center"/>
        </w:trPr>
        <w:tc>
          <w:tcPr>
            <w:tcW w:w="725" w:type="dxa"/>
            <w:tcBorders>
              <w:top w:val="nil"/>
              <w:left w:val="single" w:sz="4" w:space="0" w:color="auto"/>
              <w:bottom w:val="nil"/>
              <w:right w:val="single" w:sz="4" w:space="0" w:color="auto"/>
            </w:tcBorders>
            <w:vAlign w:val="center"/>
          </w:tcPr>
          <w:p w:rsidR="0063327C" w:rsidRPr="00177141" w:rsidRDefault="0063327C" w:rsidP="00DD3CD2">
            <w:pPr>
              <w:spacing w:after="0" w:line="360" w:lineRule="auto"/>
              <w:jc w:val="center"/>
              <w:rPr>
                <w:rFonts w:ascii="Arial" w:hAnsi="Arial" w:cs="Arial"/>
                <w:sz w:val="20"/>
                <w:szCs w:val="20"/>
              </w:rPr>
            </w:pPr>
            <w:r w:rsidRPr="00177141">
              <w:rPr>
                <w:rFonts w:ascii="Arial" w:hAnsi="Arial" w:cs="Arial"/>
                <w:sz w:val="20"/>
                <w:szCs w:val="20"/>
              </w:rPr>
              <w:t>1</w:t>
            </w:r>
          </w:p>
        </w:tc>
        <w:tc>
          <w:tcPr>
            <w:tcW w:w="2452" w:type="dxa"/>
            <w:tcBorders>
              <w:top w:val="nil"/>
              <w:left w:val="single" w:sz="4" w:space="0" w:color="auto"/>
              <w:bottom w:val="nil"/>
              <w:right w:val="single" w:sz="4" w:space="0" w:color="auto"/>
            </w:tcBorders>
            <w:shd w:val="clear" w:color="auto" w:fill="auto"/>
            <w:vAlign w:val="center"/>
          </w:tcPr>
          <w:p w:rsidR="0063327C" w:rsidRPr="00177141" w:rsidRDefault="0063327C" w:rsidP="00DD3CD2">
            <w:pPr>
              <w:spacing w:after="0" w:line="360" w:lineRule="auto"/>
              <w:jc w:val="center"/>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p>
        </w:tc>
        <w:tc>
          <w:tcPr>
            <w:tcW w:w="941" w:type="dxa"/>
            <w:tcBorders>
              <w:top w:val="nil"/>
              <w:left w:val="nil"/>
              <w:bottom w:val="single" w:sz="4" w:space="0" w:color="auto"/>
              <w:right w:val="single" w:sz="4" w:space="0" w:color="auto"/>
            </w:tcBorders>
            <w:shd w:val="clear" w:color="auto" w:fill="auto"/>
            <w:noWrap/>
            <w:vAlign w:val="center"/>
          </w:tcPr>
          <w:p w:rsidR="0063327C" w:rsidRPr="00177141" w:rsidRDefault="0063327C" w:rsidP="00DD3CD2">
            <w:pPr>
              <w:spacing w:after="0" w:line="360" w:lineRule="auto"/>
              <w:jc w:val="center"/>
              <w:rPr>
                <w:rFonts w:ascii="Arial" w:hAnsi="Arial" w:cs="Arial"/>
                <w:sz w:val="20"/>
                <w:szCs w:val="20"/>
              </w:rPr>
            </w:pPr>
          </w:p>
        </w:tc>
        <w:tc>
          <w:tcPr>
            <w:tcW w:w="944" w:type="dxa"/>
            <w:tcBorders>
              <w:top w:val="nil"/>
              <w:left w:val="nil"/>
              <w:bottom w:val="single" w:sz="4" w:space="0" w:color="auto"/>
              <w:right w:val="single" w:sz="4" w:space="0" w:color="auto"/>
            </w:tcBorders>
            <w:shd w:val="clear" w:color="auto" w:fill="auto"/>
            <w:noWrap/>
            <w:vAlign w:val="center"/>
          </w:tcPr>
          <w:p w:rsidR="0063327C" w:rsidRPr="00177141" w:rsidRDefault="0063327C" w:rsidP="00DD3CD2">
            <w:pPr>
              <w:spacing w:after="0" w:line="360" w:lineRule="auto"/>
              <w:jc w:val="center"/>
              <w:rPr>
                <w:rFonts w:ascii="Arial" w:hAnsi="Arial" w:cs="Arial"/>
                <w:sz w:val="20"/>
                <w:szCs w:val="20"/>
              </w:rPr>
            </w:pPr>
            <w:r w:rsidRPr="00177141">
              <w:rPr>
                <w:rFonts w:ascii="Arial" w:hAnsi="Arial" w:cs="Arial"/>
                <w:sz w:val="20"/>
                <w:szCs w:val="20"/>
              </w:rPr>
              <w:t>716</w:t>
            </w:r>
          </w:p>
        </w:tc>
        <w:tc>
          <w:tcPr>
            <w:tcW w:w="1011" w:type="dxa"/>
            <w:tcBorders>
              <w:top w:val="nil"/>
              <w:left w:val="nil"/>
              <w:bottom w:val="single" w:sz="4" w:space="0" w:color="auto"/>
              <w:right w:val="single" w:sz="4" w:space="0" w:color="auto"/>
            </w:tcBorders>
            <w:shd w:val="clear" w:color="auto" w:fill="auto"/>
            <w:noWrap/>
            <w:vAlign w:val="center"/>
          </w:tcPr>
          <w:p w:rsidR="0063327C" w:rsidRPr="00177141" w:rsidRDefault="0063327C" w:rsidP="00DD3CD2">
            <w:pPr>
              <w:spacing w:after="0" w:line="360" w:lineRule="auto"/>
              <w:jc w:val="center"/>
              <w:rPr>
                <w:rFonts w:ascii="Arial" w:hAnsi="Arial" w:cs="Arial"/>
                <w:sz w:val="20"/>
                <w:szCs w:val="20"/>
              </w:rPr>
            </w:pPr>
          </w:p>
        </w:tc>
        <w:tc>
          <w:tcPr>
            <w:tcW w:w="944" w:type="dxa"/>
            <w:tcBorders>
              <w:top w:val="nil"/>
              <w:left w:val="nil"/>
              <w:bottom w:val="single" w:sz="4" w:space="0" w:color="auto"/>
              <w:right w:val="single" w:sz="4" w:space="0" w:color="auto"/>
            </w:tcBorders>
            <w:shd w:val="clear" w:color="auto" w:fill="auto"/>
            <w:noWrap/>
            <w:vAlign w:val="center"/>
          </w:tcPr>
          <w:p w:rsidR="0063327C" w:rsidRPr="00177141" w:rsidRDefault="0063327C" w:rsidP="00DD3CD2">
            <w:pPr>
              <w:spacing w:after="0" w:line="360" w:lineRule="auto"/>
              <w:jc w:val="center"/>
              <w:rPr>
                <w:rFonts w:ascii="Arial" w:hAnsi="Arial" w:cs="Arial"/>
                <w:sz w:val="20"/>
                <w:szCs w:val="20"/>
              </w:rPr>
            </w:pPr>
            <w:r w:rsidRPr="00177141">
              <w:rPr>
                <w:rFonts w:ascii="Arial" w:hAnsi="Arial" w:cs="Arial"/>
                <w:sz w:val="20"/>
                <w:szCs w:val="20"/>
              </w:rPr>
              <w:t>3730</w:t>
            </w:r>
          </w:p>
        </w:tc>
        <w:tc>
          <w:tcPr>
            <w:tcW w:w="944" w:type="dxa"/>
            <w:tcBorders>
              <w:top w:val="nil"/>
              <w:left w:val="nil"/>
              <w:bottom w:val="single" w:sz="4" w:space="0" w:color="auto"/>
              <w:right w:val="single" w:sz="4" w:space="0" w:color="auto"/>
            </w:tcBorders>
            <w:shd w:val="clear" w:color="auto" w:fill="auto"/>
            <w:noWrap/>
            <w:vAlign w:val="center"/>
          </w:tcPr>
          <w:p w:rsidR="0063327C" w:rsidRPr="00177141" w:rsidRDefault="0063327C" w:rsidP="00DD3CD2">
            <w:pPr>
              <w:spacing w:after="0" w:line="360" w:lineRule="auto"/>
              <w:jc w:val="center"/>
              <w:rPr>
                <w:rFonts w:ascii="Arial" w:hAnsi="Arial" w:cs="Arial"/>
                <w:sz w:val="20"/>
                <w:szCs w:val="20"/>
              </w:rPr>
            </w:pPr>
          </w:p>
        </w:tc>
        <w:tc>
          <w:tcPr>
            <w:tcW w:w="689" w:type="dxa"/>
            <w:tcBorders>
              <w:top w:val="nil"/>
              <w:left w:val="nil"/>
              <w:bottom w:val="single" w:sz="4" w:space="0" w:color="auto"/>
              <w:right w:val="single" w:sz="4" w:space="0" w:color="auto"/>
            </w:tcBorders>
            <w:shd w:val="clear" w:color="auto" w:fill="auto"/>
            <w:noWrap/>
            <w:vAlign w:val="center"/>
          </w:tcPr>
          <w:p w:rsidR="0063327C" w:rsidRPr="00177141" w:rsidRDefault="0063327C" w:rsidP="00DD3CD2">
            <w:pPr>
              <w:spacing w:after="0" w:line="360" w:lineRule="auto"/>
              <w:jc w:val="center"/>
              <w:rPr>
                <w:rFonts w:ascii="Arial" w:hAnsi="Arial" w:cs="Arial"/>
                <w:sz w:val="20"/>
                <w:szCs w:val="20"/>
              </w:rPr>
            </w:pPr>
          </w:p>
        </w:tc>
        <w:tc>
          <w:tcPr>
            <w:tcW w:w="1008" w:type="dxa"/>
            <w:tcBorders>
              <w:top w:val="nil"/>
              <w:left w:val="nil"/>
              <w:bottom w:val="single" w:sz="4" w:space="0" w:color="auto"/>
              <w:right w:val="single" w:sz="4" w:space="0" w:color="auto"/>
            </w:tcBorders>
            <w:shd w:val="clear" w:color="auto" w:fill="auto"/>
            <w:noWrap/>
            <w:vAlign w:val="center"/>
          </w:tcPr>
          <w:p w:rsidR="0063327C" w:rsidRPr="00177141" w:rsidRDefault="0063327C" w:rsidP="00DD3CD2">
            <w:pPr>
              <w:spacing w:after="0" w:line="360" w:lineRule="auto"/>
              <w:jc w:val="center"/>
              <w:rPr>
                <w:rFonts w:ascii="Arial" w:hAnsi="Arial" w:cs="Arial"/>
                <w:sz w:val="20"/>
                <w:szCs w:val="20"/>
              </w:rPr>
            </w:pPr>
            <w:r w:rsidRPr="00177141">
              <w:rPr>
                <w:rFonts w:ascii="Arial" w:hAnsi="Arial" w:cs="Arial"/>
                <w:sz w:val="20"/>
                <w:szCs w:val="20"/>
              </w:rPr>
              <w:t>4446</w:t>
            </w:r>
          </w:p>
        </w:tc>
        <w:tc>
          <w:tcPr>
            <w:tcW w:w="1054" w:type="dxa"/>
            <w:tcBorders>
              <w:top w:val="nil"/>
              <w:left w:val="nil"/>
              <w:bottom w:val="single" w:sz="4" w:space="0" w:color="auto"/>
              <w:right w:val="single" w:sz="4" w:space="0" w:color="auto"/>
            </w:tcBorders>
            <w:shd w:val="clear" w:color="auto" w:fill="auto"/>
            <w:noWrap/>
            <w:vAlign w:val="center"/>
          </w:tcPr>
          <w:p w:rsidR="0063327C" w:rsidRPr="00177141" w:rsidRDefault="0063327C" w:rsidP="00DD3CD2">
            <w:pPr>
              <w:spacing w:after="0" w:line="360" w:lineRule="auto"/>
              <w:jc w:val="center"/>
              <w:rPr>
                <w:rFonts w:ascii="Arial" w:hAnsi="Arial" w:cs="Arial"/>
                <w:sz w:val="20"/>
                <w:szCs w:val="20"/>
              </w:rPr>
            </w:pPr>
            <w:r w:rsidRPr="00177141">
              <w:rPr>
                <w:rFonts w:ascii="Arial" w:hAnsi="Arial" w:cs="Arial"/>
                <w:sz w:val="20"/>
                <w:szCs w:val="20"/>
              </w:rPr>
              <w:t>200</w:t>
            </w:r>
          </w:p>
        </w:tc>
        <w:tc>
          <w:tcPr>
            <w:tcW w:w="590" w:type="dxa"/>
            <w:tcBorders>
              <w:top w:val="nil"/>
              <w:left w:val="nil"/>
              <w:bottom w:val="single" w:sz="4" w:space="0" w:color="auto"/>
              <w:right w:val="single" w:sz="4" w:space="0" w:color="auto"/>
            </w:tcBorders>
            <w:shd w:val="clear" w:color="auto" w:fill="auto"/>
            <w:noWrap/>
            <w:vAlign w:val="center"/>
          </w:tcPr>
          <w:p w:rsidR="0063327C" w:rsidRPr="00177141" w:rsidRDefault="0063327C" w:rsidP="00DD3CD2">
            <w:pPr>
              <w:spacing w:after="0" w:line="360" w:lineRule="auto"/>
              <w:jc w:val="center"/>
              <w:rPr>
                <w:rFonts w:ascii="Arial" w:hAnsi="Arial" w:cs="Arial"/>
                <w:sz w:val="20"/>
                <w:szCs w:val="20"/>
              </w:rPr>
            </w:pPr>
          </w:p>
        </w:tc>
        <w:tc>
          <w:tcPr>
            <w:tcW w:w="1606" w:type="dxa"/>
            <w:tcBorders>
              <w:top w:val="nil"/>
              <w:left w:val="nil"/>
              <w:bottom w:val="single" w:sz="4" w:space="0" w:color="auto"/>
              <w:right w:val="single" w:sz="4" w:space="0" w:color="auto"/>
            </w:tcBorders>
            <w:shd w:val="clear" w:color="auto" w:fill="auto"/>
            <w:noWrap/>
            <w:vAlign w:val="center"/>
          </w:tcPr>
          <w:p w:rsidR="0063327C" w:rsidRPr="00177141" w:rsidRDefault="0063327C" w:rsidP="00DD3CD2">
            <w:pPr>
              <w:spacing w:after="0" w:line="360" w:lineRule="auto"/>
              <w:jc w:val="center"/>
              <w:rPr>
                <w:rFonts w:ascii="Arial" w:hAnsi="Arial" w:cs="Arial"/>
                <w:sz w:val="20"/>
                <w:szCs w:val="20"/>
              </w:rPr>
            </w:pPr>
            <w:r w:rsidRPr="00177141">
              <w:rPr>
                <w:rFonts w:ascii="Arial" w:hAnsi="Arial" w:cs="Arial"/>
                <w:sz w:val="20"/>
                <w:szCs w:val="20"/>
              </w:rPr>
              <w:t>самотечная</w:t>
            </w:r>
          </w:p>
        </w:tc>
        <w:tc>
          <w:tcPr>
            <w:tcW w:w="1677" w:type="dxa"/>
            <w:tcBorders>
              <w:top w:val="nil"/>
              <w:left w:val="nil"/>
              <w:bottom w:val="single" w:sz="4" w:space="0" w:color="auto"/>
              <w:right w:val="single" w:sz="4" w:space="0" w:color="auto"/>
            </w:tcBorders>
            <w:shd w:val="clear" w:color="auto" w:fill="auto"/>
            <w:noWrap/>
            <w:vAlign w:val="center"/>
          </w:tcPr>
          <w:p w:rsidR="0063327C" w:rsidRPr="00177141" w:rsidRDefault="0063327C" w:rsidP="00DD3CD2">
            <w:pPr>
              <w:spacing w:after="0" w:line="360" w:lineRule="auto"/>
              <w:jc w:val="center"/>
              <w:rPr>
                <w:rFonts w:ascii="Arial" w:hAnsi="Arial" w:cs="Arial"/>
                <w:sz w:val="20"/>
                <w:szCs w:val="20"/>
              </w:rPr>
            </w:pPr>
          </w:p>
        </w:tc>
      </w:tr>
      <w:tr w:rsidR="0063327C" w:rsidRPr="00177141" w:rsidTr="00DD3CD2">
        <w:trPr>
          <w:jc w:val="center"/>
        </w:trPr>
        <w:tc>
          <w:tcPr>
            <w:tcW w:w="725" w:type="dxa"/>
            <w:tcBorders>
              <w:top w:val="single" w:sz="4" w:space="0" w:color="auto"/>
              <w:left w:val="single" w:sz="4" w:space="0" w:color="auto"/>
              <w:bottom w:val="single" w:sz="4" w:space="0" w:color="auto"/>
              <w:right w:val="single" w:sz="4" w:space="0" w:color="auto"/>
            </w:tcBorders>
            <w:vAlign w:val="center"/>
          </w:tcPr>
          <w:p w:rsidR="0063327C" w:rsidRPr="00177141" w:rsidRDefault="0063327C" w:rsidP="00DD3CD2">
            <w:pPr>
              <w:spacing w:after="0" w:line="360" w:lineRule="auto"/>
              <w:jc w:val="center"/>
              <w:rPr>
                <w:rFonts w:ascii="Arial" w:hAnsi="Arial" w:cs="Arial"/>
                <w:sz w:val="20"/>
                <w:szCs w:val="20"/>
              </w:rPr>
            </w:pPr>
            <w:r w:rsidRPr="00177141">
              <w:rPr>
                <w:rFonts w:ascii="Arial" w:hAnsi="Arial" w:cs="Arial"/>
                <w:sz w:val="20"/>
                <w:szCs w:val="20"/>
              </w:rPr>
              <w:t>2</w:t>
            </w:r>
          </w:p>
        </w:tc>
        <w:tc>
          <w:tcPr>
            <w:tcW w:w="2452" w:type="dxa"/>
            <w:tcBorders>
              <w:top w:val="single" w:sz="4" w:space="0" w:color="auto"/>
              <w:left w:val="single" w:sz="4" w:space="0" w:color="auto"/>
              <w:bottom w:val="single" w:sz="4" w:space="0" w:color="auto"/>
              <w:right w:val="single" w:sz="4" w:space="0" w:color="auto"/>
            </w:tcBorders>
            <w:shd w:val="clear" w:color="auto" w:fill="auto"/>
            <w:vAlign w:val="center"/>
          </w:tcPr>
          <w:p w:rsidR="0063327C" w:rsidRPr="00177141" w:rsidRDefault="0063327C" w:rsidP="00DD3CD2">
            <w:pPr>
              <w:spacing w:after="0" w:line="360" w:lineRule="auto"/>
              <w:jc w:val="center"/>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p>
        </w:tc>
        <w:tc>
          <w:tcPr>
            <w:tcW w:w="941" w:type="dxa"/>
            <w:tcBorders>
              <w:top w:val="nil"/>
              <w:left w:val="nil"/>
              <w:bottom w:val="single" w:sz="4" w:space="0" w:color="auto"/>
              <w:right w:val="single" w:sz="4" w:space="0" w:color="auto"/>
            </w:tcBorders>
            <w:shd w:val="clear" w:color="auto" w:fill="auto"/>
            <w:noWrap/>
            <w:vAlign w:val="center"/>
          </w:tcPr>
          <w:p w:rsidR="0063327C" w:rsidRPr="00177141" w:rsidRDefault="0063327C" w:rsidP="00DD3CD2">
            <w:pPr>
              <w:spacing w:after="0" w:line="360" w:lineRule="auto"/>
              <w:jc w:val="center"/>
              <w:rPr>
                <w:rFonts w:ascii="Arial" w:hAnsi="Arial" w:cs="Arial"/>
                <w:sz w:val="20"/>
                <w:szCs w:val="20"/>
              </w:rPr>
            </w:pPr>
          </w:p>
        </w:tc>
        <w:tc>
          <w:tcPr>
            <w:tcW w:w="944" w:type="dxa"/>
            <w:tcBorders>
              <w:top w:val="nil"/>
              <w:left w:val="nil"/>
              <w:bottom w:val="single" w:sz="4" w:space="0" w:color="auto"/>
              <w:right w:val="single" w:sz="4" w:space="0" w:color="auto"/>
            </w:tcBorders>
            <w:shd w:val="clear" w:color="auto" w:fill="auto"/>
            <w:noWrap/>
            <w:vAlign w:val="center"/>
          </w:tcPr>
          <w:p w:rsidR="0063327C" w:rsidRPr="00177141" w:rsidRDefault="0063327C" w:rsidP="00DD3CD2">
            <w:pPr>
              <w:spacing w:after="0" w:line="360" w:lineRule="auto"/>
              <w:jc w:val="center"/>
              <w:rPr>
                <w:rFonts w:ascii="Arial" w:hAnsi="Arial" w:cs="Arial"/>
                <w:sz w:val="20"/>
                <w:szCs w:val="20"/>
              </w:rPr>
            </w:pPr>
          </w:p>
        </w:tc>
        <w:tc>
          <w:tcPr>
            <w:tcW w:w="1011" w:type="dxa"/>
            <w:tcBorders>
              <w:top w:val="nil"/>
              <w:left w:val="nil"/>
              <w:bottom w:val="single" w:sz="4" w:space="0" w:color="auto"/>
              <w:right w:val="single" w:sz="4" w:space="0" w:color="auto"/>
            </w:tcBorders>
            <w:shd w:val="clear" w:color="auto" w:fill="auto"/>
            <w:noWrap/>
            <w:vAlign w:val="center"/>
          </w:tcPr>
          <w:p w:rsidR="0063327C" w:rsidRPr="00177141" w:rsidRDefault="0063327C" w:rsidP="00DD3CD2">
            <w:pPr>
              <w:spacing w:after="0" w:line="360" w:lineRule="auto"/>
              <w:jc w:val="center"/>
              <w:rPr>
                <w:rFonts w:ascii="Arial" w:hAnsi="Arial" w:cs="Arial"/>
                <w:sz w:val="20"/>
                <w:szCs w:val="20"/>
              </w:rPr>
            </w:pPr>
          </w:p>
        </w:tc>
        <w:tc>
          <w:tcPr>
            <w:tcW w:w="944" w:type="dxa"/>
            <w:tcBorders>
              <w:top w:val="nil"/>
              <w:left w:val="nil"/>
              <w:bottom w:val="single" w:sz="4" w:space="0" w:color="auto"/>
              <w:right w:val="single" w:sz="4" w:space="0" w:color="auto"/>
            </w:tcBorders>
            <w:shd w:val="clear" w:color="auto" w:fill="auto"/>
            <w:noWrap/>
            <w:vAlign w:val="center"/>
          </w:tcPr>
          <w:p w:rsidR="0063327C" w:rsidRPr="00177141" w:rsidRDefault="0063327C" w:rsidP="00DD3CD2">
            <w:pPr>
              <w:spacing w:after="0" w:line="360" w:lineRule="auto"/>
              <w:jc w:val="center"/>
              <w:rPr>
                <w:rFonts w:ascii="Arial" w:hAnsi="Arial" w:cs="Arial"/>
                <w:sz w:val="20"/>
                <w:szCs w:val="20"/>
              </w:rPr>
            </w:pPr>
            <w:r w:rsidRPr="00177141">
              <w:rPr>
                <w:rFonts w:ascii="Arial" w:hAnsi="Arial" w:cs="Arial"/>
                <w:sz w:val="20"/>
                <w:szCs w:val="20"/>
              </w:rPr>
              <w:t>2093</w:t>
            </w:r>
          </w:p>
        </w:tc>
        <w:tc>
          <w:tcPr>
            <w:tcW w:w="944" w:type="dxa"/>
            <w:tcBorders>
              <w:top w:val="nil"/>
              <w:left w:val="nil"/>
              <w:bottom w:val="single" w:sz="4" w:space="0" w:color="auto"/>
              <w:right w:val="single" w:sz="4" w:space="0" w:color="auto"/>
            </w:tcBorders>
            <w:shd w:val="clear" w:color="auto" w:fill="auto"/>
            <w:noWrap/>
            <w:vAlign w:val="center"/>
          </w:tcPr>
          <w:p w:rsidR="0063327C" w:rsidRPr="00177141" w:rsidRDefault="0063327C" w:rsidP="00DD3CD2">
            <w:pPr>
              <w:spacing w:after="0" w:line="360" w:lineRule="auto"/>
              <w:jc w:val="center"/>
              <w:rPr>
                <w:rFonts w:ascii="Arial" w:hAnsi="Arial" w:cs="Arial"/>
                <w:sz w:val="20"/>
                <w:szCs w:val="20"/>
              </w:rPr>
            </w:pPr>
          </w:p>
        </w:tc>
        <w:tc>
          <w:tcPr>
            <w:tcW w:w="689" w:type="dxa"/>
            <w:tcBorders>
              <w:top w:val="nil"/>
              <w:left w:val="nil"/>
              <w:bottom w:val="single" w:sz="4" w:space="0" w:color="auto"/>
              <w:right w:val="single" w:sz="4" w:space="0" w:color="auto"/>
            </w:tcBorders>
            <w:shd w:val="clear" w:color="auto" w:fill="auto"/>
            <w:noWrap/>
            <w:vAlign w:val="center"/>
          </w:tcPr>
          <w:p w:rsidR="0063327C" w:rsidRPr="00177141" w:rsidRDefault="0063327C" w:rsidP="00DD3CD2">
            <w:pPr>
              <w:spacing w:after="0" w:line="360" w:lineRule="auto"/>
              <w:jc w:val="center"/>
              <w:rPr>
                <w:rFonts w:ascii="Arial" w:hAnsi="Arial" w:cs="Arial"/>
                <w:sz w:val="20"/>
                <w:szCs w:val="20"/>
              </w:rPr>
            </w:pPr>
          </w:p>
        </w:tc>
        <w:tc>
          <w:tcPr>
            <w:tcW w:w="1008" w:type="dxa"/>
            <w:tcBorders>
              <w:top w:val="nil"/>
              <w:left w:val="nil"/>
              <w:bottom w:val="single" w:sz="4" w:space="0" w:color="auto"/>
              <w:right w:val="single" w:sz="4" w:space="0" w:color="auto"/>
            </w:tcBorders>
            <w:shd w:val="clear" w:color="auto" w:fill="auto"/>
            <w:noWrap/>
            <w:vAlign w:val="center"/>
          </w:tcPr>
          <w:p w:rsidR="0063327C" w:rsidRPr="00177141" w:rsidRDefault="0063327C" w:rsidP="00DD3CD2">
            <w:pPr>
              <w:spacing w:after="0" w:line="360" w:lineRule="auto"/>
              <w:jc w:val="center"/>
              <w:rPr>
                <w:rFonts w:ascii="Arial" w:hAnsi="Arial" w:cs="Arial"/>
                <w:sz w:val="20"/>
                <w:szCs w:val="20"/>
              </w:rPr>
            </w:pPr>
            <w:r w:rsidRPr="00177141">
              <w:rPr>
                <w:rFonts w:ascii="Arial" w:hAnsi="Arial" w:cs="Arial"/>
                <w:sz w:val="20"/>
                <w:szCs w:val="20"/>
              </w:rPr>
              <w:t>2093</w:t>
            </w:r>
          </w:p>
        </w:tc>
        <w:tc>
          <w:tcPr>
            <w:tcW w:w="1054" w:type="dxa"/>
            <w:tcBorders>
              <w:top w:val="nil"/>
              <w:left w:val="nil"/>
              <w:bottom w:val="single" w:sz="4" w:space="0" w:color="auto"/>
              <w:right w:val="single" w:sz="4" w:space="0" w:color="auto"/>
            </w:tcBorders>
            <w:shd w:val="clear" w:color="auto" w:fill="auto"/>
            <w:noWrap/>
            <w:vAlign w:val="center"/>
          </w:tcPr>
          <w:p w:rsidR="0063327C" w:rsidRPr="00177141" w:rsidRDefault="0063327C" w:rsidP="00DD3CD2">
            <w:pPr>
              <w:spacing w:after="0" w:line="360" w:lineRule="auto"/>
              <w:jc w:val="center"/>
              <w:rPr>
                <w:rFonts w:ascii="Arial" w:hAnsi="Arial" w:cs="Arial"/>
                <w:sz w:val="20"/>
                <w:szCs w:val="20"/>
              </w:rPr>
            </w:pPr>
            <w:r w:rsidRPr="00177141">
              <w:rPr>
                <w:rFonts w:ascii="Arial" w:hAnsi="Arial" w:cs="Arial"/>
                <w:sz w:val="20"/>
                <w:szCs w:val="20"/>
              </w:rPr>
              <w:t>300</w:t>
            </w:r>
          </w:p>
        </w:tc>
        <w:tc>
          <w:tcPr>
            <w:tcW w:w="590" w:type="dxa"/>
            <w:tcBorders>
              <w:top w:val="nil"/>
              <w:left w:val="nil"/>
              <w:bottom w:val="single" w:sz="4" w:space="0" w:color="auto"/>
              <w:right w:val="single" w:sz="4" w:space="0" w:color="auto"/>
            </w:tcBorders>
            <w:shd w:val="clear" w:color="auto" w:fill="auto"/>
            <w:noWrap/>
            <w:vAlign w:val="center"/>
          </w:tcPr>
          <w:p w:rsidR="0063327C" w:rsidRPr="00177141" w:rsidRDefault="0063327C" w:rsidP="00DD3CD2">
            <w:pPr>
              <w:spacing w:after="0" w:line="360" w:lineRule="auto"/>
              <w:jc w:val="center"/>
              <w:rPr>
                <w:rFonts w:ascii="Arial" w:hAnsi="Arial" w:cs="Arial"/>
                <w:sz w:val="20"/>
                <w:szCs w:val="20"/>
              </w:rPr>
            </w:pPr>
          </w:p>
        </w:tc>
        <w:tc>
          <w:tcPr>
            <w:tcW w:w="1606" w:type="dxa"/>
            <w:tcBorders>
              <w:top w:val="nil"/>
              <w:left w:val="nil"/>
              <w:bottom w:val="single" w:sz="4" w:space="0" w:color="auto"/>
              <w:right w:val="single" w:sz="4" w:space="0" w:color="auto"/>
            </w:tcBorders>
            <w:shd w:val="clear" w:color="auto" w:fill="auto"/>
            <w:noWrap/>
            <w:vAlign w:val="center"/>
          </w:tcPr>
          <w:p w:rsidR="0063327C" w:rsidRPr="00177141" w:rsidRDefault="0063327C" w:rsidP="00DD3CD2">
            <w:pPr>
              <w:spacing w:after="0" w:line="360" w:lineRule="auto"/>
              <w:jc w:val="center"/>
              <w:rPr>
                <w:rFonts w:ascii="Arial" w:hAnsi="Arial" w:cs="Arial"/>
                <w:sz w:val="20"/>
                <w:szCs w:val="20"/>
              </w:rPr>
            </w:pPr>
            <w:r w:rsidRPr="00177141">
              <w:rPr>
                <w:rFonts w:ascii="Arial" w:hAnsi="Arial" w:cs="Arial"/>
                <w:sz w:val="20"/>
                <w:szCs w:val="20"/>
              </w:rPr>
              <w:t>самотечная</w:t>
            </w:r>
          </w:p>
        </w:tc>
        <w:tc>
          <w:tcPr>
            <w:tcW w:w="1677" w:type="dxa"/>
            <w:tcBorders>
              <w:top w:val="nil"/>
              <w:left w:val="nil"/>
              <w:bottom w:val="single" w:sz="4" w:space="0" w:color="auto"/>
              <w:right w:val="single" w:sz="4" w:space="0" w:color="auto"/>
            </w:tcBorders>
            <w:shd w:val="clear" w:color="auto" w:fill="auto"/>
            <w:vAlign w:val="center"/>
          </w:tcPr>
          <w:p w:rsidR="0063327C" w:rsidRPr="00177141" w:rsidRDefault="0063327C" w:rsidP="00DD3CD2">
            <w:pPr>
              <w:spacing w:after="0" w:line="360" w:lineRule="auto"/>
              <w:jc w:val="center"/>
              <w:rPr>
                <w:rFonts w:ascii="Arial" w:hAnsi="Arial" w:cs="Arial"/>
                <w:sz w:val="20"/>
                <w:szCs w:val="20"/>
              </w:rPr>
            </w:pPr>
          </w:p>
        </w:tc>
      </w:tr>
    </w:tbl>
    <w:p w:rsidR="0063327C" w:rsidRPr="00177141" w:rsidRDefault="0063327C" w:rsidP="00616EA5">
      <w:pPr>
        <w:shd w:val="clear" w:color="auto" w:fill="FFFFFF"/>
        <w:spacing w:after="0" w:line="360" w:lineRule="auto"/>
        <w:ind w:firstLine="709"/>
        <w:jc w:val="both"/>
        <w:rPr>
          <w:rFonts w:ascii="Arial" w:hAnsi="Arial" w:cs="Arial"/>
          <w:sz w:val="24"/>
          <w:szCs w:val="24"/>
        </w:rPr>
      </w:pPr>
    </w:p>
    <w:p w:rsidR="0063327C" w:rsidRPr="00177141" w:rsidRDefault="0063327C" w:rsidP="00616EA5">
      <w:pPr>
        <w:shd w:val="clear" w:color="auto" w:fill="FFFFFF"/>
        <w:spacing w:after="0" w:line="360" w:lineRule="auto"/>
        <w:ind w:firstLine="709"/>
        <w:jc w:val="both"/>
        <w:rPr>
          <w:rFonts w:ascii="Arial" w:hAnsi="Arial" w:cs="Arial"/>
          <w:sz w:val="24"/>
          <w:szCs w:val="24"/>
        </w:rPr>
      </w:pPr>
    </w:p>
    <w:p w:rsidR="0063327C" w:rsidRPr="00177141" w:rsidRDefault="0063327C">
      <w:pPr>
        <w:spacing w:after="0" w:line="240" w:lineRule="auto"/>
        <w:rPr>
          <w:rFonts w:ascii="Arial" w:hAnsi="Arial" w:cs="Arial"/>
          <w:sz w:val="24"/>
          <w:szCs w:val="24"/>
        </w:rPr>
        <w:sectPr w:rsidR="0063327C" w:rsidRPr="00177141" w:rsidSect="00202AF7">
          <w:pgSz w:w="16838" w:h="11906" w:orient="landscape"/>
          <w:pgMar w:top="1701" w:right="1134" w:bottom="851" w:left="1134" w:header="709" w:footer="709" w:gutter="0"/>
          <w:cols w:space="708"/>
          <w:docGrid w:linePitch="360"/>
        </w:sectPr>
      </w:pPr>
    </w:p>
    <w:p w:rsidR="00C12CDE" w:rsidRPr="00177141" w:rsidRDefault="00C12CDE" w:rsidP="00616EA5">
      <w:pPr>
        <w:shd w:val="clear" w:color="auto" w:fill="FFFFFF"/>
        <w:spacing w:after="0" w:line="360" w:lineRule="auto"/>
        <w:ind w:firstLine="709"/>
        <w:jc w:val="both"/>
        <w:rPr>
          <w:rFonts w:ascii="Arial" w:hAnsi="Arial" w:cs="Arial"/>
          <w:sz w:val="24"/>
          <w:szCs w:val="24"/>
        </w:rPr>
      </w:pPr>
      <w:r w:rsidRPr="00177141">
        <w:rPr>
          <w:rFonts w:ascii="Arial" w:hAnsi="Arial" w:cs="Arial"/>
          <w:sz w:val="24"/>
          <w:szCs w:val="24"/>
        </w:rPr>
        <w:lastRenderedPageBreak/>
        <w:t xml:space="preserve">Проектная мощность </w:t>
      </w:r>
      <w:proofErr w:type="gramStart"/>
      <w:r w:rsidRPr="00177141">
        <w:rPr>
          <w:rFonts w:ascii="Arial" w:hAnsi="Arial" w:cs="Arial"/>
          <w:sz w:val="24"/>
          <w:szCs w:val="24"/>
        </w:rPr>
        <w:t>БОС</w:t>
      </w:r>
      <w:proofErr w:type="gramEnd"/>
      <w:r w:rsidRPr="00177141">
        <w:rPr>
          <w:rFonts w:ascii="Arial" w:hAnsi="Arial" w:cs="Arial"/>
          <w:sz w:val="24"/>
          <w:szCs w:val="24"/>
        </w:rPr>
        <w:t xml:space="preserve"> д. </w:t>
      </w:r>
      <w:proofErr w:type="spellStart"/>
      <w:r w:rsidRPr="00177141">
        <w:rPr>
          <w:rFonts w:ascii="Arial" w:hAnsi="Arial" w:cs="Arial"/>
          <w:sz w:val="24"/>
          <w:szCs w:val="24"/>
        </w:rPr>
        <w:t>Кощино</w:t>
      </w:r>
      <w:proofErr w:type="spellEnd"/>
      <w:r w:rsidRPr="00177141">
        <w:rPr>
          <w:rFonts w:ascii="Arial" w:hAnsi="Arial" w:cs="Arial"/>
          <w:sz w:val="24"/>
          <w:szCs w:val="24"/>
        </w:rPr>
        <w:t xml:space="preserve"> </w:t>
      </w:r>
      <w:r w:rsidR="00761259" w:rsidRPr="00177141">
        <w:rPr>
          <w:rFonts w:ascii="Arial" w:hAnsi="Arial" w:cs="Arial"/>
          <w:sz w:val="24"/>
          <w:szCs w:val="24"/>
        </w:rPr>
        <w:t>–</w:t>
      </w:r>
      <w:r w:rsidRPr="00177141">
        <w:rPr>
          <w:rFonts w:ascii="Arial" w:hAnsi="Arial" w:cs="Arial"/>
          <w:sz w:val="24"/>
          <w:szCs w:val="24"/>
        </w:rPr>
        <w:t xml:space="preserve"> 700 м</w:t>
      </w:r>
      <w:r w:rsidRPr="00177141">
        <w:rPr>
          <w:rFonts w:ascii="Arial" w:hAnsi="Arial" w:cs="Arial"/>
          <w:sz w:val="24"/>
          <w:szCs w:val="24"/>
          <w:vertAlign w:val="superscript"/>
        </w:rPr>
        <w:t>3</w:t>
      </w:r>
      <w:r w:rsidRPr="00177141">
        <w:rPr>
          <w:rFonts w:ascii="Arial" w:hAnsi="Arial" w:cs="Arial"/>
          <w:sz w:val="24"/>
          <w:szCs w:val="24"/>
        </w:rPr>
        <w:t>/</w:t>
      </w:r>
      <w:proofErr w:type="spellStart"/>
      <w:r w:rsidRPr="00177141">
        <w:rPr>
          <w:rFonts w:ascii="Arial" w:hAnsi="Arial" w:cs="Arial"/>
          <w:sz w:val="24"/>
          <w:szCs w:val="24"/>
        </w:rPr>
        <w:t>сут</w:t>
      </w:r>
      <w:proofErr w:type="spellEnd"/>
      <w:r w:rsidRPr="00177141">
        <w:rPr>
          <w:rFonts w:ascii="Arial" w:hAnsi="Arial" w:cs="Arial"/>
          <w:sz w:val="24"/>
          <w:szCs w:val="24"/>
        </w:rPr>
        <w:t xml:space="preserve">. Очистные сооружения </w:t>
      </w:r>
      <w:r w:rsidR="00B444F0" w:rsidRPr="00177141">
        <w:rPr>
          <w:rFonts w:ascii="Arial" w:hAnsi="Arial" w:cs="Arial"/>
          <w:sz w:val="24"/>
          <w:szCs w:val="24"/>
        </w:rPr>
        <w:t>д</w:t>
      </w:r>
      <w:r w:rsidRPr="00177141">
        <w:rPr>
          <w:rFonts w:ascii="Arial" w:hAnsi="Arial" w:cs="Arial"/>
          <w:sz w:val="24"/>
          <w:szCs w:val="24"/>
        </w:rPr>
        <w:t>.</w:t>
      </w:r>
      <w:r w:rsidR="00B444F0" w:rsidRPr="00177141">
        <w:rPr>
          <w:rFonts w:ascii="Arial" w:hAnsi="Arial" w:cs="Arial"/>
          <w:sz w:val="24"/>
          <w:szCs w:val="24"/>
        </w:rPr>
        <w:t xml:space="preserve"> </w:t>
      </w:r>
      <w:proofErr w:type="spellStart"/>
      <w:r w:rsidRPr="00177141">
        <w:rPr>
          <w:rFonts w:ascii="Arial" w:hAnsi="Arial" w:cs="Arial"/>
          <w:sz w:val="24"/>
          <w:szCs w:val="24"/>
        </w:rPr>
        <w:t>Кощино</w:t>
      </w:r>
      <w:proofErr w:type="spellEnd"/>
      <w:r w:rsidRPr="00177141">
        <w:rPr>
          <w:rFonts w:ascii="Arial" w:hAnsi="Arial" w:cs="Arial"/>
          <w:sz w:val="24"/>
          <w:szCs w:val="24"/>
        </w:rPr>
        <w:t xml:space="preserve"> состоят из приемной камеры, здания решеток, </w:t>
      </w:r>
      <w:proofErr w:type="spellStart"/>
      <w:r w:rsidRPr="00177141">
        <w:rPr>
          <w:rFonts w:ascii="Arial" w:hAnsi="Arial" w:cs="Arial"/>
          <w:sz w:val="24"/>
          <w:szCs w:val="24"/>
        </w:rPr>
        <w:t>аэротенки</w:t>
      </w:r>
      <w:proofErr w:type="spellEnd"/>
      <w:r w:rsidRPr="00177141">
        <w:rPr>
          <w:rFonts w:ascii="Arial" w:hAnsi="Arial" w:cs="Arial"/>
          <w:sz w:val="24"/>
          <w:szCs w:val="24"/>
        </w:rPr>
        <w:t>, контактного резервуара, пруд</w:t>
      </w:r>
      <w:r w:rsidR="00D1201F">
        <w:rPr>
          <w:rFonts w:ascii="Arial" w:hAnsi="Arial" w:cs="Arial"/>
          <w:sz w:val="24"/>
          <w:szCs w:val="24"/>
        </w:rPr>
        <w:t>а</w:t>
      </w:r>
      <w:r w:rsidRPr="00177141">
        <w:rPr>
          <w:rFonts w:ascii="Arial" w:hAnsi="Arial" w:cs="Arial"/>
          <w:sz w:val="24"/>
          <w:szCs w:val="24"/>
        </w:rPr>
        <w:t xml:space="preserve"> доочистки, </w:t>
      </w:r>
      <w:proofErr w:type="spellStart"/>
      <w:r w:rsidRPr="00177141">
        <w:rPr>
          <w:rFonts w:ascii="Arial" w:hAnsi="Arial" w:cs="Arial"/>
          <w:sz w:val="24"/>
          <w:szCs w:val="24"/>
        </w:rPr>
        <w:t>хлораторн</w:t>
      </w:r>
      <w:r w:rsidR="00D1201F">
        <w:rPr>
          <w:rFonts w:ascii="Arial" w:hAnsi="Arial" w:cs="Arial"/>
          <w:sz w:val="24"/>
          <w:szCs w:val="24"/>
        </w:rPr>
        <w:t>ой</w:t>
      </w:r>
      <w:proofErr w:type="spellEnd"/>
      <w:r w:rsidRPr="00177141">
        <w:rPr>
          <w:rFonts w:ascii="Arial" w:hAnsi="Arial" w:cs="Arial"/>
          <w:sz w:val="24"/>
          <w:szCs w:val="24"/>
        </w:rPr>
        <w:t xml:space="preserve">. Сброс стоков после очистки осуществляется через береговой выпуск в р. </w:t>
      </w:r>
      <w:proofErr w:type="spellStart"/>
      <w:r w:rsidRPr="00177141">
        <w:rPr>
          <w:rFonts w:ascii="Arial" w:hAnsi="Arial" w:cs="Arial"/>
          <w:sz w:val="24"/>
          <w:szCs w:val="24"/>
        </w:rPr>
        <w:t>Сож</w:t>
      </w:r>
      <w:proofErr w:type="spellEnd"/>
      <w:r w:rsidRPr="00177141">
        <w:rPr>
          <w:rFonts w:ascii="Arial" w:hAnsi="Arial" w:cs="Arial"/>
          <w:sz w:val="24"/>
          <w:szCs w:val="24"/>
        </w:rPr>
        <w:t xml:space="preserve"> ниже деревни.</w:t>
      </w:r>
    </w:p>
    <w:p w:rsidR="00436B54" w:rsidRPr="00177141" w:rsidRDefault="00436B54" w:rsidP="00616EA5">
      <w:pPr>
        <w:shd w:val="clear" w:color="auto" w:fill="FFFFFF"/>
        <w:spacing w:after="0" w:line="360" w:lineRule="auto"/>
        <w:ind w:firstLine="709"/>
        <w:jc w:val="right"/>
        <w:rPr>
          <w:rFonts w:ascii="Arial" w:hAnsi="Arial" w:cs="Arial"/>
          <w:sz w:val="24"/>
          <w:szCs w:val="24"/>
        </w:rPr>
      </w:pPr>
      <w:r w:rsidRPr="00177141">
        <w:rPr>
          <w:rFonts w:ascii="Arial" w:hAnsi="Arial" w:cs="Arial"/>
          <w:sz w:val="24"/>
          <w:szCs w:val="24"/>
        </w:rPr>
        <w:t>Таблица</w:t>
      </w:r>
      <w:r w:rsidR="00181FBC" w:rsidRPr="00177141">
        <w:rPr>
          <w:rFonts w:ascii="Arial" w:hAnsi="Arial" w:cs="Arial"/>
          <w:sz w:val="24"/>
          <w:szCs w:val="24"/>
        </w:rPr>
        <w:t xml:space="preserve"> 3</w:t>
      </w:r>
      <w:r w:rsidR="00D1201F">
        <w:rPr>
          <w:rFonts w:ascii="Arial" w:hAnsi="Arial" w:cs="Arial"/>
          <w:sz w:val="24"/>
          <w:szCs w:val="24"/>
        </w:rPr>
        <w:t>7</w:t>
      </w:r>
    </w:p>
    <w:p w:rsidR="00616EA5" w:rsidRPr="00177141" w:rsidRDefault="00616EA5" w:rsidP="00616EA5">
      <w:pPr>
        <w:shd w:val="clear" w:color="auto" w:fill="FFFFFF"/>
        <w:spacing w:after="0" w:line="360" w:lineRule="auto"/>
        <w:ind w:firstLine="709"/>
        <w:jc w:val="center"/>
        <w:rPr>
          <w:rFonts w:ascii="Arial" w:hAnsi="Arial" w:cs="Arial"/>
          <w:sz w:val="24"/>
          <w:szCs w:val="24"/>
        </w:rPr>
      </w:pPr>
      <w:r w:rsidRPr="00177141">
        <w:rPr>
          <w:rFonts w:ascii="Arial" w:hAnsi="Arial" w:cs="Arial"/>
          <w:sz w:val="24"/>
          <w:szCs w:val="24"/>
        </w:rPr>
        <w:t>Основные показатели использования системы водоотведения</w:t>
      </w:r>
    </w:p>
    <w:tbl>
      <w:tblPr>
        <w:tblpPr w:leftFromText="180" w:rightFromText="180" w:vertAnchor="text" w:tblpXSpec="center" w:tblpY="1"/>
        <w:tblOverlap w:val="never"/>
        <w:tblW w:w="10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
        <w:gridCol w:w="4720"/>
        <w:gridCol w:w="1368"/>
        <w:gridCol w:w="1653"/>
        <w:gridCol w:w="1653"/>
      </w:tblGrid>
      <w:tr w:rsidR="00616EA5" w:rsidRPr="00177141" w:rsidTr="00616EA5">
        <w:trPr>
          <w:cantSplit/>
          <w:tblHeader/>
        </w:trPr>
        <w:tc>
          <w:tcPr>
            <w:tcW w:w="775" w:type="dxa"/>
            <w:shd w:val="clear" w:color="auto" w:fill="B6DDE8" w:themeFill="accent5" w:themeFillTint="66"/>
          </w:tcPr>
          <w:p w:rsidR="00616EA5" w:rsidRPr="00177141" w:rsidRDefault="00616EA5" w:rsidP="00616EA5">
            <w:pPr>
              <w:spacing w:after="0" w:line="240" w:lineRule="auto"/>
              <w:jc w:val="center"/>
              <w:rPr>
                <w:rFonts w:ascii="Arial" w:hAnsi="Arial" w:cs="Arial"/>
                <w:b/>
                <w:sz w:val="20"/>
                <w:szCs w:val="20"/>
              </w:rPr>
            </w:pPr>
            <w:r w:rsidRPr="00177141">
              <w:rPr>
                <w:rFonts w:ascii="Arial" w:hAnsi="Arial" w:cs="Arial"/>
                <w:b/>
                <w:sz w:val="20"/>
                <w:szCs w:val="20"/>
              </w:rPr>
              <w:t>№</w:t>
            </w:r>
          </w:p>
          <w:p w:rsidR="00616EA5" w:rsidRPr="00177141" w:rsidRDefault="00616EA5" w:rsidP="00616EA5">
            <w:pPr>
              <w:spacing w:after="0" w:line="240" w:lineRule="auto"/>
              <w:jc w:val="center"/>
              <w:rPr>
                <w:rFonts w:ascii="Arial" w:hAnsi="Arial" w:cs="Arial"/>
                <w:b/>
                <w:sz w:val="20"/>
                <w:szCs w:val="20"/>
              </w:rPr>
            </w:pPr>
            <w:proofErr w:type="gramStart"/>
            <w:r w:rsidRPr="00177141">
              <w:rPr>
                <w:rFonts w:ascii="Arial" w:hAnsi="Arial" w:cs="Arial"/>
                <w:b/>
                <w:sz w:val="20"/>
                <w:szCs w:val="20"/>
              </w:rPr>
              <w:t>п</w:t>
            </w:r>
            <w:proofErr w:type="gramEnd"/>
            <w:r w:rsidRPr="00177141">
              <w:rPr>
                <w:rFonts w:ascii="Arial" w:hAnsi="Arial" w:cs="Arial"/>
                <w:b/>
                <w:sz w:val="20"/>
                <w:szCs w:val="20"/>
              </w:rPr>
              <w:t>/п</w:t>
            </w:r>
          </w:p>
        </w:tc>
        <w:tc>
          <w:tcPr>
            <w:tcW w:w="4720" w:type="dxa"/>
            <w:shd w:val="clear" w:color="auto" w:fill="B6DDE8" w:themeFill="accent5" w:themeFillTint="66"/>
          </w:tcPr>
          <w:p w:rsidR="00616EA5" w:rsidRPr="00177141" w:rsidRDefault="00616EA5" w:rsidP="00616EA5">
            <w:pPr>
              <w:spacing w:after="0" w:line="240" w:lineRule="auto"/>
              <w:jc w:val="center"/>
              <w:rPr>
                <w:rFonts w:ascii="Arial" w:hAnsi="Arial" w:cs="Arial"/>
                <w:b/>
                <w:sz w:val="20"/>
                <w:szCs w:val="20"/>
              </w:rPr>
            </w:pPr>
            <w:r w:rsidRPr="00177141">
              <w:rPr>
                <w:rFonts w:ascii="Arial" w:hAnsi="Arial" w:cs="Arial"/>
                <w:b/>
                <w:sz w:val="20"/>
                <w:szCs w:val="20"/>
              </w:rPr>
              <w:t>Наименование показателя</w:t>
            </w:r>
          </w:p>
        </w:tc>
        <w:tc>
          <w:tcPr>
            <w:tcW w:w="1368" w:type="dxa"/>
            <w:shd w:val="clear" w:color="auto" w:fill="B6DDE8" w:themeFill="accent5" w:themeFillTint="66"/>
          </w:tcPr>
          <w:p w:rsidR="00616EA5" w:rsidRPr="00177141" w:rsidRDefault="00616EA5" w:rsidP="00616EA5">
            <w:pPr>
              <w:spacing w:after="0" w:line="240" w:lineRule="auto"/>
              <w:jc w:val="center"/>
              <w:rPr>
                <w:rFonts w:ascii="Arial" w:hAnsi="Arial" w:cs="Arial"/>
                <w:b/>
                <w:sz w:val="20"/>
                <w:szCs w:val="20"/>
              </w:rPr>
            </w:pPr>
            <w:r w:rsidRPr="00177141">
              <w:rPr>
                <w:rFonts w:ascii="Arial" w:hAnsi="Arial" w:cs="Arial"/>
                <w:b/>
                <w:sz w:val="20"/>
                <w:szCs w:val="20"/>
              </w:rPr>
              <w:t>Единицы измерения</w:t>
            </w:r>
          </w:p>
        </w:tc>
        <w:tc>
          <w:tcPr>
            <w:tcW w:w="1653" w:type="dxa"/>
            <w:shd w:val="clear" w:color="auto" w:fill="B6DDE8" w:themeFill="accent5" w:themeFillTint="66"/>
          </w:tcPr>
          <w:p w:rsidR="00616EA5" w:rsidRPr="00177141" w:rsidRDefault="00616EA5" w:rsidP="00616EA5">
            <w:pPr>
              <w:spacing w:after="0" w:line="240" w:lineRule="auto"/>
              <w:jc w:val="center"/>
              <w:rPr>
                <w:rFonts w:ascii="Arial" w:hAnsi="Arial" w:cs="Arial"/>
                <w:b/>
                <w:sz w:val="20"/>
                <w:szCs w:val="20"/>
              </w:rPr>
            </w:pPr>
            <w:r w:rsidRPr="00177141">
              <w:rPr>
                <w:rFonts w:ascii="Arial" w:hAnsi="Arial" w:cs="Arial"/>
                <w:b/>
                <w:sz w:val="20"/>
                <w:szCs w:val="20"/>
              </w:rPr>
              <w:t>В сутки</w:t>
            </w:r>
          </w:p>
        </w:tc>
        <w:tc>
          <w:tcPr>
            <w:tcW w:w="1653" w:type="dxa"/>
            <w:shd w:val="clear" w:color="auto" w:fill="B6DDE8" w:themeFill="accent5" w:themeFillTint="66"/>
          </w:tcPr>
          <w:p w:rsidR="00616EA5" w:rsidRPr="00177141" w:rsidRDefault="00616EA5" w:rsidP="00616EA5">
            <w:pPr>
              <w:spacing w:after="0" w:line="240" w:lineRule="auto"/>
              <w:jc w:val="center"/>
              <w:rPr>
                <w:rFonts w:ascii="Arial" w:hAnsi="Arial" w:cs="Arial"/>
                <w:b/>
                <w:sz w:val="20"/>
                <w:szCs w:val="20"/>
              </w:rPr>
            </w:pPr>
            <w:r w:rsidRPr="00177141">
              <w:rPr>
                <w:rFonts w:ascii="Arial" w:hAnsi="Arial" w:cs="Arial"/>
                <w:b/>
                <w:sz w:val="20"/>
                <w:szCs w:val="20"/>
              </w:rPr>
              <w:t>В год</w:t>
            </w:r>
          </w:p>
        </w:tc>
      </w:tr>
      <w:tr w:rsidR="00616EA5" w:rsidRPr="00177141" w:rsidTr="00616EA5">
        <w:tc>
          <w:tcPr>
            <w:tcW w:w="775" w:type="dxa"/>
            <w:vAlign w:val="center"/>
          </w:tcPr>
          <w:p w:rsidR="00616EA5" w:rsidRPr="00177141" w:rsidRDefault="00616EA5" w:rsidP="005258C8">
            <w:pPr>
              <w:spacing w:after="0" w:line="240" w:lineRule="auto"/>
              <w:jc w:val="center"/>
              <w:rPr>
                <w:rFonts w:ascii="Arial" w:hAnsi="Arial" w:cs="Arial"/>
                <w:b/>
                <w:sz w:val="20"/>
                <w:szCs w:val="20"/>
              </w:rPr>
            </w:pPr>
            <w:r w:rsidRPr="00177141">
              <w:rPr>
                <w:rFonts w:ascii="Arial" w:hAnsi="Arial" w:cs="Arial"/>
                <w:b/>
                <w:sz w:val="20"/>
                <w:szCs w:val="20"/>
              </w:rPr>
              <w:t>1.</w:t>
            </w:r>
          </w:p>
        </w:tc>
        <w:tc>
          <w:tcPr>
            <w:tcW w:w="4720" w:type="dxa"/>
            <w:vAlign w:val="center"/>
          </w:tcPr>
          <w:p w:rsidR="00616EA5" w:rsidRPr="00177141" w:rsidRDefault="00616EA5" w:rsidP="00616EA5">
            <w:pPr>
              <w:spacing w:after="0" w:line="240" w:lineRule="auto"/>
              <w:rPr>
                <w:rFonts w:ascii="Arial" w:hAnsi="Arial" w:cs="Arial"/>
                <w:sz w:val="20"/>
                <w:szCs w:val="20"/>
              </w:rPr>
            </w:pPr>
            <w:r w:rsidRPr="00177141">
              <w:rPr>
                <w:rFonts w:ascii="Arial" w:hAnsi="Arial" w:cs="Arial"/>
                <w:b/>
                <w:sz w:val="20"/>
                <w:szCs w:val="20"/>
              </w:rPr>
              <w:t>Водоотведение, всего</w:t>
            </w:r>
          </w:p>
        </w:tc>
        <w:tc>
          <w:tcPr>
            <w:tcW w:w="1368" w:type="dxa"/>
            <w:vAlign w:val="center"/>
          </w:tcPr>
          <w:p w:rsidR="00616EA5" w:rsidRPr="00177141" w:rsidRDefault="00616EA5" w:rsidP="00616EA5">
            <w:pPr>
              <w:spacing w:after="0" w:line="240" w:lineRule="auto"/>
              <w:jc w:val="center"/>
              <w:rPr>
                <w:rFonts w:ascii="Arial" w:hAnsi="Arial" w:cs="Arial"/>
                <w:sz w:val="20"/>
                <w:szCs w:val="20"/>
              </w:rPr>
            </w:pPr>
            <w:r w:rsidRPr="00177141">
              <w:rPr>
                <w:rFonts w:ascii="Arial" w:hAnsi="Arial" w:cs="Arial"/>
                <w:sz w:val="20"/>
                <w:szCs w:val="20"/>
              </w:rPr>
              <w:t>тыс. куб. м</w:t>
            </w:r>
          </w:p>
        </w:tc>
        <w:tc>
          <w:tcPr>
            <w:tcW w:w="1653" w:type="dxa"/>
            <w:vAlign w:val="center"/>
          </w:tcPr>
          <w:p w:rsidR="00616EA5" w:rsidRPr="00177141" w:rsidRDefault="00616EA5" w:rsidP="00616EA5">
            <w:pPr>
              <w:spacing w:after="0" w:line="240" w:lineRule="auto"/>
              <w:jc w:val="center"/>
              <w:rPr>
                <w:rFonts w:ascii="Arial" w:hAnsi="Arial" w:cs="Arial"/>
                <w:sz w:val="20"/>
                <w:szCs w:val="20"/>
              </w:rPr>
            </w:pPr>
            <w:r w:rsidRPr="00177141">
              <w:rPr>
                <w:rFonts w:ascii="Arial" w:hAnsi="Arial" w:cs="Arial"/>
                <w:sz w:val="20"/>
                <w:szCs w:val="20"/>
              </w:rPr>
              <w:t>0,295</w:t>
            </w:r>
          </w:p>
        </w:tc>
        <w:tc>
          <w:tcPr>
            <w:tcW w:w="1653" w:type="dxa"/>
          </w:tcPr>
          <w:p w:rsidR="00616EA5" w:rsidRPr="00177141" w:rsidRDefault="00616EA5" w:rsidP="00616EA5">
            <w:pPr>
              <w:spacing w:after="0" w:line="240" w:lineRule="auto"/>
              <w:jc w:val="center"/>
              <w:rPr>
                <w:rFonts w:ascii="Arial" w:hAnsi="Arial" w:cs="Arial"/>
                <w:sz w:val="20"/>
                <w:szCs w:val="20"/>
              </w:rPr>
            </w:pPr>
            <w:r w:rsidRPr="00177141">
              <w:rPr>
                <w:rFonts w:ascii="Arial" w:hAnsi="Arial" w:cs="Arial"/>
                <w:sz w:val="20"/>
                <w:szCs w:val="20"/>
              </w:rPr>
              <w:t>107,7</w:t>
            </w:r>
          </w:p>
        </w:tc>
      </w:tr>
      <w:tr w:rsidR="00616EA5" w:rsidRPr="00177141" w:rsidTr="00616EA5">
        <w:tc>
          <w:tcPr>
            <w:tcW w:w="775" w:type="dxa"/>
            <w:vAlign w:val="center"/>
          </w:tcPr>
          <w:p w:rsidR="00616EA5" w:rsidRPr="00177141" w:rsidRDefault="00616EA5" w:rsidP="005258C8">
            <w:pPr>
              <w:spacing w:after="0" w:line="240" w:lineRule="auto"/>
              <w:jc w:val="center"/>
              <w:rPr>
                <w:rFonts w:ascii="Arial" w:hAnsi="Arial" w:cs="Arial"/>
                <w:sz w:val="20"/>
                <w:szCs w:val="20"/>
              </w:rPr>
            </w:pPr>
          </w:p>
        </w:tc>
        <w:tc>
          <w:tcPr>
            <w:tcW w:w="4720" w:type="dxa"/>
            <w:vAlign w:val="center"/>
          </w:tcPr>
          <w:p w:rsidR="00616EA5" w:rsidRPr="00177141" w:rsidRDefault="00616EA5" w:rsidP="00616EA5">
            <w:pPr>
              <w:spacing w:after="0" w:line="240" w:lineRule="auto"/>
              <w:rPr>
                <w:rFonts w:ascii="Arial" w:hAnsi="Arial" w:cs="Arial"/>
                <w:sz w:val="20"/>
                <w:szCs w:val="20"/>
              </w:rPr>
            </w:pPr>
            <w:r w:rsidRPr="00177141">
              <w:rPr>
                <w:rFonts w:ascii="Arial" w:hAnsi="Arial" w:cs="Arial"/>
                <w:sz w:val="20"/>
                <w:szCs w:val="20"/>
              </w:rPr>
              <w:t>в том числе:</w:t>
            </w:r>
          </w:p>
        </w:tc>
        <w:tc>
          <w:tcPr>
            <w:tcW w:w="1368" w:type="dxa"/>
            <w:vAlign w:val="center"/>
          </w:tcPr>
          <w:p w:rsidR="00616EA5" w:rsidRPr="00177141" w:rsidRDefault="00616EA5" w:rsidP="00616EA5">
            <w:pPr>
              <w:spacing w:after="0" w:line="240" w:lineRule="auto"/>
              <w:jc w:val="center"/>
              <w:rPr>
                <w:rFonts w:ascii="Arial" w:hAnsi="Arial" w:cs="Arial"/>
                <w:sz w:val="20"/>
                <w:szCs w:val="20"/>
              </w:rPr>
            </w:pPr>
          </w:p>
        </w:tc>
        <w:tc>
          <w:tcPr>
            <w:tcW w:w="1653" w:type="dxa"/>
            <w:vAlign w:val="center"/>
          </w:tcPr>
          <w:p w:rsidR="00616EA5" w:rsidRPr="00177141" w:rsidRDefault="00616EA5" w:rsidP="00616EA5">
            <w:pPr>
              <w:spacing w:after="0" w:line="240" w:lineRule="auto"/>
              <w:jc w:val="center"/>
              <w:rPr>
                <w:rFonts w:ascii="Arial" w:hAnsi="Arial" w:cs="Arial"/>
                <w:sz w:val="20"/>
                <w:szCs w:val="20"/>
              </w:rPr>
            </w:pPr>
          </w:p>
        </w:tc>
        <w:tc>
          <w:tcPr>
            <w:tcW w:w="1653" w:type="dxa"/>
          </w:tcPr>
          <w:p w:rsidR="00616EA5" w:rsidRPr="00177141" w:rsidRDefault="00616EA5" w:rsidP="00616EA5">
            <w:pPr>
              <w:spacing w:after="0" w:line="240" w:lineRule="auto"/>
              <w:jc w:val="center"/>
              <w:rPr>
                <w:rFonts w:ascii="Arial" w:hAnsi="Arial" w:cs="Arial"/>
                <w:sz w:val="20"/>
                <w:szCs w:val="20"/>
              </w:rPr>
            </w:pPr>
          </w:p>
        </w:tc>
      </w:tr>
      <w:tr w:rsidR="00616EA5" w:rsidRPr="00177141" w:rsidTr="00616EA5">
        <w:tc>
          <w:tcPr>
            <w:tcW w:w="775" w:type="dxa"/>
            <w:vAlign w:val="center"/>
          </w:tcPr>
          <w:p w:rsidR="00616EA5" w:rsidRPr="00177141" w:rsidRDefault="00616EA5" w:rsidP="005258C8">
            <w:pPr>
              <w:spacing w:after="0" w:line="240" w:lineRule="auto"/>
              <w:jc w:val="center"/>
              <w:rPr>
                <w:rFonts w:ascii="Arial" w:hAnsi="Arial" w:cs="Arial"/>
                <w:sz w:val="20"/>
                <w:szCs w:val="20"/>
              </w:rPr>
            </w:pPr>
          </w:p>
        </w:tc>
        <w:tc>
          <w:tcPr>
            <w:tcW w:w="4720" w:type="dxa"/>
            <w:vAlign w:val="center"/>
          </w:tcPr>
          <w:p w:rsidR="00616EA5" w:rsidRPr="00177141" w:rsidRDefault="00616EA5" w:rsidP="00616EA5">
            <w:pPr>
              <w:spacing w:after="0" w:line="240" w:lineRule="auto"/>
              <w:rPr>
                <w:rFonts w:ascii="Arial" w:hAnsi="Arial" w:cs="Arial"/>
                <w:sz w:val="20"/>
                <w:szCs w:val="20"/>
              </w:rPr>
            </w:pPr>
            <w:r w:rsidRPr="00177141">
              <w:rPr>
                <w:rFonts w:ascii="Arial" w:hAnsi="Arial" w:cs="Arial"/>
                <w:sz w:val="20"/>
                <w:szCs w:val="20"/>
              </w:rPr>
              <w:t>- на хозяйственно-питьевые нужды</w:t>
            </w:r>
          </w:p>
        </w:tc>
        <w:tc>
          <w:tcPr>
            <w:tcW w:w="1368" w:type="dxa"/>
            <w:vAlign w:val="center"/>
          </w:tcPr>
          <w:p w:rsidR="00616EA5" w:rsidRPr="00177141" w:rsidRDefault="00616EA5" w:rsidP="00616EA5">
            <w:pPr>
              <w:spacing w:after="0" w:line="240" w:lineRule="auto"/>
              <w:jc w:val="center"/>
              <w:rPr>
                <w:rFonts w:ascii="Arial" w:hAnsi="Arial" w:cs="Arial"/>
                <w:sz w:val="20"/>
                <w:szCs w:val="20"/>
              </w:rPr>
            </w:pPr>
            <w:r w:rsidRPr="00177141">
              <w:rPr>
                <w:rFonts w:ascii="Arial" w:hAnsi="Arial" w:cs="Arial"/>
                <w:sz w:val="20"/>
                <w:szCs w:val="20"/>
              </w:rPr>
              <w:t>тыс. куб. м</w:t>
            </w:r>
          </w:p>
        </w:tc>
        <w:tc>
          <w:tcPr>
            <w:tcW w:w="1653" w:type="dxa"/>
            <w:vAlign w:val="center"/>
          </w:tcPr>
          <w:p w:rsidR="00616EA5" w:rsidRPr="00177141" w:rsidRDefault="00616EA5" w:rsidP="00616EA5">
            <w:pPr>
              <w:spacing w:after="0" w:line="240" w:lineRule="auto"/>
              <w:jc w:val="center"/>
              <w:rPr>
                <w:rFonts w:ascii="Arial" w:hAnsi="Arial" w:cs="Arial"/>
                <w:sz w:val="20"/>
                <w:szCs w:val="20"/>
              </w:rPr>
            </w:pPr>
            <w:r w:rsidRPr="00177141">
              <w:rPr>
                <w:rFonts w:ascii="Arial" w:hAnsi="Arial" w:cs="Arial"/>
                <w:sz w:val="20"/>
                <w:szCs w:val="20"/>
              </w:rPr>
              <w:t>0,215</w:t>
            </w:r>
          </w:p>
        </w:tc>
        <w:tc>
          <w:tcPr>
            <w:tcW w:w="1653" w:type="dxa"/>
          </w:tcPr>
          <w:p w:rsidR="00616EA5" w:rsidRPr="00177141" w:rsidRDefault="00616EA5" w:rsidP="00616EA5">
            <w:pPr>
              <w:spacing w:after="0" w:line="240" w:lineRule="auto"/>
              <w:jc w:val="center"/>
              <w:rPr>
                <w:rFonts w:ascii="Arial" w:hAnsi="Arial" w:cs="Arial"/>
                <w:sz w:val="20"/>
                <w:szCs w:val="20"/>
              </w:rPr>
            </w:pPr>
            <w:r w:rsidRPr="00177141">
              <w:rPr>
                <w:rFonts w:ascii="Arial" w:hAnsi="Arial" w:cs="Arial"/>
                <w:sz w:val="20"/>
                <w:szCs w:val="20"/>
              </w:rPr>
              <w:t>78,6</w:t>
            </w:r>
          </w:p>
        </w:tc>
      </w:tr>
      <w:tr w:rsidR="00616EA5" w:rsidRPr="00177141" w:rsidTr="00616EA5">
        <w:tc>
          <w:tcPr>
            <w:tcW w:w="775" w:type="dxa"/>
            <w:vAlign w:val="center"/>
          </w:tcPr>
          <w:p w:rsidR="00616EA5" w:rsidRPr="00177141" w:rsidRDefault="00616EA5" w:rsidP="005258C8">
            <w:pPr>
              <w:spacing w:after="0" w:line="240" w:lineRule="auto"/>
              <w:jc w:val="center"/>
              <w:rPr>
                <w:rFonts w:ascii="Arial" w:hAnsi="Arial" w:cs="Arial"/>
                <w:sz w:val="20"/>
                <w:szCs w:val="20"/>
              </w:rPr>
            </w:pPr>
          </w:p>
        </w:tc>
        <w:tc>
          <w:tcPr>
            <w:tcW w:w="4720" w:type="dxa"/>
            <w:vAlign w:val="center"/>
          </w:tcPr>
          <w:p w:rsidR="00616EA5" w:rsidRPr="00177141" w:rsidRDefault="00616EA5" w:rsidP="00616EA5">
            <w:pPr>
              <w:spacing w:after="0" w:line="240" w:lineRule="auto"/>
              <w:rPr>
                <w:rFonts w:ascii="Arial" w:hAnsi="Arial" w:cs="Arial"/>
                <w:sz w:val="20"/>
                <w:szCs w:val="20"/>
              </w:rPr>
            </w:pPr>
            <w:r w:rsidRPr="00177141">
              <w:rPr>
                <w:rFonts w:ascii="Arial" w:hAnsi="Arial" w:cs="Arial"/>
                <w:sz w:val="20"/>
                <w:szCs w:val="20"/>
              </w:rPr>
              <w:t>- на производственные нужды</w:t>
            </w:r>
          </w:p>
        </w:tc>
        <w:tc>
          <w:tcPr>
            <w:tcW w:w="1368" w:type="dxa"/>
            <w:vAlign w:val="center"/>
          </w:tcPr>
          <w:p w:rsidR="00616EA5" w:rsidRPr="00177141" w:rsidRDefault="00616EA5" w:rsidP="00616EA5">
            <w:pPr>
              <w:spacing w:after="0" w:line="240" w:lineRule="auto"/>
              <w:jc w:val="center"/>
              <w:rPr>
                <w:rFonts w:ascii="Arial" w:hAnsi="Arial" w:cs="Arial"/>
                <w:sz w:val="20"/>
                <w:szCs w:val="20"/>
              </w:rPr>
            </w:pPr>
            <w:r w:rsidRPr="00177141">
              <w:rPr>
                <w:rFonts w:ascii="Arial" w:hAnsi="Arial" w:cs="Arial"/>
                <w:sz w:val="20"/>
                <w:szCs w:val="20"/>
              </w:rPr>
              <w:t>тыс. куб. м</w:t>
            </w:r>
          </w:p>
        </w:tc>
        <w:tc>
          <w:tcPr>
            <w:tcW w:w="1653" w:type="dxa"/>
            <w:vAlign w:val="center"/>
          </w:tcPr>
          <w:p w:rsidR="00616EA5" w:rsidRPr="00177141" w:rsidRDefault="00616EA5" w:rsidP="00616EA5">
            <w:pPr>
              <w:spacing w:after="0" w:line="240" w:lineRule="auto"/>
              <w:jc w:val="center"/>
              <w:rPr>
                <w:rFonts w:ascii="Arial" w:hAnsi="Arial" w:cs="Arial"/>
                <w:sz w:val="20"/>
                <w:szCs w:val="20"/>
              </w:rPr>
            </w:pPr>
            <w:r w:rsidRPr="00177141">
              <w:rPr>
                <w:rFonts w:ascii="Arial" w:hAnsi="Arial" w:cs="Arial"/>
                <w:sz w:val="20"/>
                <w:szCs w:val="20"/>
              </w:rPr>
              <w:t>0,066</w:t>
            </w:r>
          </w:p>
        </w:tc>
        <w:tc>
          <w:tcPr>
            <w:tcW w:w="1653" w:type="dxa"/>
          </w:tcPr>
          <w:p w:rsidR="00616EA5" w:rsidRPr="00177141" w:rsidRDefault="00616EA5" w:rsidP="00616EA5">
            <w:pPr>
              <w:spacing w:after="0" w:line="240" w:lineRule="auto"/>
              <w:jc w:val="center"/>
              <w:rPr>
                <w:rFonts w:ascii="Arial" w:hAnsi="Arial" w:cs="Arial"/>
                <w:sz w:val="20"/>
                <w:szCs w:val="20"/>
              </w:rPr>
            </w:pPr>
            <w:r w:rsidRPr="00177141">
              <w:rPr>
                <w:rFonts w:ascii="Arial" w:hAnsi="Arial" w:cs="Arial"/>
                <w:sz w:val="20"/>
                <w:szCs w:val="20"/>
              </w:rPr>
              <w:t>24,0</w:t>
            </w:r>
          </w:p>
        </w:tc>
      </w:tr>
      <w:tr w:rsidR="00616EA5" w:rsidRPr="00177141" w:rsidTr="00616EA5">
        <w:tc>
          <w:tcPr>
            <w:tcW w:w="775" w:type="dxa"/>
            <w:vAlign w:val="center"/>
          </w:tcPr>
          <w:p w:rsidR="00616EA5" w:rsidRPr="00177141" w:rsidRDefault="00616EA5" w:rsidP="005258C8">
            <w:pPr>
              <w:spacing w:after="0" w:line="240" w:lineRule="auto"/>
              <w:jc w:val="center"/>
              <w:rPr>
                <w:rFonts w:ascii="Arial" w:hAnsi="Arial" w:cs="Arial"/>
                <w:b/>
                <w:sz w:val="20"/>
                <w:szCs w:val="20"/>
              </w:rPr>
            </w:pPr>
            <w:r w:rsidRPr="00177141">
              <w:rPr>
                <w:rFonts w:ascii="Arial" w:hAnsi="Arial" w:cs="Arial"/>
                <w:b/>
                <w:sz w:val="20"/>
                <w:szCs w:val="20"/>
              </w:rPr>
              <w:t>2.</w:t>
            </w:r>
          </w:p>
        </w:tc>
        <w:tc>
          <w:tcPr>
            <w:tcW w:w="4720" w:type="dxa"/>
            <w:vAlign w:val="center"/>
          </w:tcPr>
          <w:p w:rsidR="00616EA5" w:rsidRPr="00177141" w:rsidRDefault="00616EA5" w:rsidP="00616EA5">
            <w:pPr>
              <w:spacing w:after="0" w:line="240" w:lineRule="auto"/>
              <w:rPr>
                <w:rFonts w:ascii="Arial" w:hAnsi="Arial" w:cs="Arial"/>
                <w:b/>
                <w:sz w:val="20"/>
                <w:szCs w:val="20"/>
              </w:rPr>
            </w:pPr>
            <w:r w:rsidRPr="00177141">
              <w:rPr>
                <w:rFonts w:ascii="Arial" w:hAnsi="Arial" w:cs="Arial"/>
                <w:b/>
                <w:sz w:val="20"/>
                <w:szCs w:val="20"/>
              </w:rPr>
              <w:t>Вторичное использование воды</w:t>
            </w:r>
          </w:p>
        </w:tc>
        <w:tc>
          <w:tcPr>
            <w:tcW w:w="1368" w:type="dxa"/>
            <w:vAlign w:val="center"/>
          </w:tcPr>
          <w:p w:rsidR="00616EA5" w:rsidRPr="00177141" w:rsidRDefault="00616EA5" w:rsidP="00616EA5">
            <w:pPr>
              <w:spacing w:after="0" w:line="240" w:lineRule="auto"/>
              <w:jc w:val="center"/>
              <w:rPr>
                <w:rFonts w:ascii="Arial" w:hAnsi="Arial" w:cs="Arial"/>
                <w:sz w:val="20"/>
                <w:szCs w:val="20"/>
              </w:rPr>
            </w:pPr>
            <w:r w:rsidRPr="00177141">
              <w:rPr>
                <w:rFonts w:ascii="Arial" w:hAnsi="Arial" w:cs="Arial"/>
                <w:sz w:val="20"/>
                <w:szCs w:val="20"/>
              </w:rPr>
              <w:t>%</w:t>
            </w:r>
          </w:p>
        </w:tc>
        <w:tc>
          <w:tcPr>
            <w:tcW w:w="1653" w:type="dxa"/>
            <w:vAlign w:val="center"/>
          </w:tcPr>
          <w:p w:rsidR="00616EA5" w:rsidRPr="00177141" w:rsidRDefault="00616EA5" w:rsidP="00616EA5">
            <w:pPr>
              <w:spacing w:after="0" w:line="240" w:lineRule="auto"/>
              <w:jc w:val="center"/>
              <w:rPr>
                <w:rFonts w:ascii="Arial" w:hAnsi="Arial" w:cs="Arial"/>
                <w:sz w:val="20"/>
                <w:szCs w:val="20"/>
              </w:rPr>
            </w:pPr>
            <w:r w:rsidRPr="00177141">
              <w:rPr>
                <w:rFonts w:ascii="Arial" w:hAnsi="Arial" w:cs="Arial"/>
                <w:sz w:val="20"/>
                <w:szCs w:val="20"/>
              </w:rPr>
              <w:t>-</w:t>
            </w:r>
          </w:p>
        </w:tc>
        <w:tc>
          <w:tcPr>
            <w:tcW w:w="1653" w:type="dxa"/>
          </w:tcPr>
          <w:p w:rsidR="00616EA5" w:rsidRPr="00177141" w:rsidRDefault="00616EA5" w:rsidP="00616EA5">
            <w:pPr>
              <w:spacing w:after="0" w:line="240" w:lineRule="auto"/>
              <w:jc w:val="center"/>
              <w:rPr>
                <w:rFonts w:ascii="Arial" w:hAnsi="Arial" w:cs="Arial"/>
                <w:sz w:val="20"/>
                <w:szCs w:val="20"/>
              </w:rPr>
            </w:pPr>
            <w:r w:rsidRPr="00177141">
              <w:rPr>
                <w:rFonts w:ascii="Arial" w:hAnsi="Arial" w:cs="Arial"/>
                <w:sz w:val="20"/>
                <w:szCs w:val="20"/>
              </w:rPr>
              <w:t>-</w:t>
            </w:r>
          </w:p>
        </w:tc>
      </w:tr>
      <w:tr w:rsidR="00616EA5" w:rsidRPr="00177141" w:rsidTr="00616EA5">
        <w:tc>
          <w:tcPr>
            <w:tcW w:w="775" w:type="dxa"/>
            <w:vAlign w:val="center"/>
          </w:tcPr>
          <w:p w:rsidR="00616EA5" w:rsidRPr="00177141" w:rsidRDefault="00616EA5" w:rsidP="005258C8">
            <w:pPr>
              <w:spacing w:after="0" w:line="240" w:lineRule="auto"/>
              <w:jc w:val="center"/>
              <w:rPr>
                <w:rFonts w:ascii="Arial" w:hAnsi="Arial" w:cs="Arial"/>
                <w:sz w:val="20"/>
                <w:szCs w:val="20"/>
              </w:rPr>
            </w:pPr>
            <w:r w:rsidRPr="00177141">
              <w:rPr>
                <w:rFonts w:ascii="Arial" w:hAnsi="Arial" w:cs="Arial"/>
                <w:sz w:val="20"/>
                <w:szCs w:val="20"/>
              </w:rPr>
              <w:t>2.1.</w:t>
            </w:r>
          </w:p>
        </w:tc>
        <w:tc>
          <w:tcPr>
            <w:tcW w:w="4720" w:type="dxa"/>
            <w:vAlign w:val="center"/>
          </w:tcPr>
          <w:p w:rsidR="00616EA5" w:rsidRPr="00177141" w:rsidRDefault="00616EA5" w:rsidP="00616EA5">
            <w:pPr>
              <w:spacing w:after="0" w:line="240" w:lineRule="auto"/>
              <w:rPr>
                <w:rFonts w:ascii="Arial" w:hAnsi="Arial" w:cs="Arial"/>
                <w:sz w:val="20"/>
                <w:szCs w:val="20"/>
              </w:rPr>
            </w:pPr>
            <w:r w:rsidRPr="00177141">
              <w:rPr>
                <w:rFonts w:ascii="Arial" w:hAnsi="Arial" w:cs="Arial"/>
                <w:sz w:val="20"/>
                <w:szCs w:val="20"/>
              </w:rPr>
              <w:t>производительность водозаборных сооружений</w:t>
            </w:r>
          </w:p>
        </w:tc>
        <w:tc>
          <w:tcPr>
            <w:tcW w:w="1368" w:type="dxa"/>
            <w:vAlign w:val="center"/>
          </w:tcPr>
          <w:p w:rsidR="00616EA5" w:rsidRPr="00177141" w:rsidRDefault="00616EA5" w:rsidP="00616EA5">
            <w:pPr>
              <w:spacing w:after="0" w:line="240" w:lineRule="auto"/>
              <w:jc w:val="center"/>
              <w:rPr>
                <w:rFonts w:ascii="Arial" w:hAnsi="Arial" w:cs="Arial"/>
                <w:sz w:val="20"/>
                <w:szCs w:val="20"/>
              </w:rPr>
            </w:pPr>
            <w:r w:rsidRPr="00177141">
              <w:rPr>
                <w:rFonts w:ascii="Arial" w:hAnsi="Arial" w:cs="Arial"/>
                <w:sz w:val="20"/>
                <w:szCs w:val="20"/>
              </w:rPr>
              <w:t>тыс. куб. м</w:t>
            </w:r>
          </w:p>
        </w:tc>
        <w:tc>
          <w:tcPr>
            <w:tcW w:w="1653" w:type="dxa"/>
            <w:vAlign w:val="center"/>
          </w:tcPr>
          <w:p w:rsidR="00616EA5" w:rsidRPr="00177141" w:rsidRDefault="00616EA5" w:rsidP="00616EA5">
            <w:pPr>
              <w:spacing w:after="0" w:line="240" w:lineRule="auto"/>
              <w:jc w:val="center"/>
              <w:rPr>
                <w:rFonts w:ascii="Arial" w:hAnsi="Arial" w:cs="Arial"/>
                <w:sz w:val="20"/>
                <w:szCs w:val="20"/>
              </w:rPr>
            </w:pPr>
            <w:r w:rsidRPr="00177141">
              <w:rPr>
                <w:rFonts w:ascii="Arial" w:hAnsi="Arial" w:cs="Arial"/>
                <w:sz w:val="20"/>
                <w:szCs w:val="20"/>
              </w:rPr>
              <w:t>-</w:t>
            </w:r>
          </w:p>
        </w:tc>
        <w:tc>
          <w:tcPr>
            <w:tcW w:w="1653" w:type="dxa"/>
          </w:tcPr>
          <w:p w:rsidR="00616EA5" w:rsidRPr="00177141" w:rsidRDefault="00616EA5" w:rsidP="00616EA5">
            <w:pPr>
              <w:spacing w:after="0" w:line="240" w:lineRule="auto"/>
              <w:jc w:val="center"/>
              <w:rPr>
                <w:rFonts w:ascii="Arial" w:hAnsi="Arial" w:cs="Arial"/>
                <w:sz w:val="20"/>
                <w:szCs w:val="20"/>
              </w:rPr>
            </w:pPr>
            <w:r w:rsidRPr="00177141">
              <w:rPr>
                <w:rFonts w:ascii="Arial" w:hAnsi="Arial" w:cs="Arial"/>
                <w:sz w:val="20"/>
                <w:szCs w:val="20"/>
              </w:rPr>
              <w:t>-</w:t>
            </w:r>
          </w:p>
        </w:tc>
      </w:tr>
      <w:tr w:rsidR="00616EA5" w:rsidRPr="00177141" w:rsidTr="00616EA5">
        <w:tc>
          <w:tcPr>
            <w:tcW w:w="775" w:type="dxa"/>
            <w:vAlign w:val="center"/>
          </w:tcPr>
          <w:p w:rsidR="00616EA5" w:rsidRPr="00177141" w:rsidRDefault="00616EA5" w:rsidP="005258C8">
            <w:pPr>
              <w:spacing w:after="0" w:line="240" w:lineRule="auto"/>
              <w:jc w:val="center"/>
              <w:rPr>
                <w:rFonts w:ascii="Arial" w:hAnsi="Arial" w:cs="Arial"/>
                <w:sz w:val="20"/>
                <w:szCs w:val="20"/>
              </w:rPr>
            </w:pPr>
          </w:p>
        </w:tc>
        <w:tc>
          <w:tcPr>
            <w:tcW w:w="4720" w:type="dxa"/>
            <w:vAlign w:val="center"/>
          </w:tcPr>
          <w:p w:rsidR="00616EA5" w:rsidRPr="00177141" w:rsidRDefault="00616EA5" w:rsidP="00616EA5">
            <w:pPr>
              <w:spacing w:after="0" w:line="240" w:lineRule="auto"/>
              <w:rPr>
                <w:rFonts w:ascii="Arial" w:hAnsi="Arial" w:cs="Arial"/>
                <w:sz w:val="20"/>
                <w:szCs w:val="20"/>
              </w:rPr>
            </w:pPr>
            <w:r w:rsidRPr="00177141">
              <w:rPr>
                <w:rFonts w:ascii="Arial" w:hAnsi="Arial" w:cs="Arial"/>
                <w:sz w:val="20"/>
                <w:szCs w:val="20"/>
              </w:rPr>
              <w:t>в том числе водозаборов подземных вод</w:t>
            </w:r>
          </w:p>
        </w:tc>
        <w:tc>
          <w:tcPr>
            <w:tcW w:w="1368" w:type="dxa"/>
            <w:vAlign w:val="center"/>
          </w:tcPr>
          <w:p w:rsidR="00616EA5" w:rsidRPr="00177141" w:rsidRDefault="00616EA5" w:rsidP="00616EA5">
            <w:pPr>
              <w:spacing w:after="0" w:line="240" w:lineRule="auto"/>
              <w:jc w:val="center"/>
              <w:rPr>
                <w:rFonts w:ascii="Arial" w:hAnsi="Arial" w:cs="Arial"/>
                <w:sz w:val="20"/>
                <w:szCs w:val="20"/>
              </w:rPr>
            </w:pPr>
            <w:r w:rsidRPr="00177141">
              <w:rPr>
                <w:rFonts w:ascii="Arial" w:hAnsi="Arial" w:cs="Arial"/>
                <w:sz w:val="20"/>
                <w:szCs w:val="20"/>
              </w:rPr>
              <w:t>тыс. куб. м</w:t>
            </w:r>
          </w:p>
        </w:tc>
        <w:tc>
          <w:tcPr>
            <w:tcW w:w="1653" w:type="dxa"/>
            <w:vAlign w:val="center"/>
          </w:tcPr>
          <w:p w:rsidR="00616EA5" w:rsidRPr="00177141" w:rsidRDefault="00616EA5" w:rsidP="00616EA5">
            <w:pPr>
              <w:spacing w:after="0" w:line="240" w:lineRule="auto"/>
              <w:jc w:val="center"/>
              <w:rPr>
                <w:rFonts w:ascii="Arial" w:hAnsi="Arial" w:cs="Arial"/>
                <w:sz w:val="20"/>
                <w:szCs w:val="20"/>
              </w:rPr>
            </w:pPr>
            <w:r w:rsidRPr="00177141">
              <w:rPr>
                <w:rFonts w:ascii="Arial" w:hAnsi="Arial" w:cs="Arial"/>
                <w:sz w:val="20"/>
                <w:szCs w:val="20"/>
              </w:rPr>
              <w:t>-</w:t>
            </w:r>
          </w:p>
        </w:tc>
        <w:tc>
          <w:tcPr>
            <w:tcW w:w="1653" w:type="dxa"/>
          </w:tcPr>
          <w:p w:rsidR="00616EA5" w:rsidRPr="00177141" w:rsidRDefault="00616EA5" w:rsidP="00616EA5">
            <w:pPr>
              <w:spacing w:after="0" w:line="240" w:lineRule="auto"/>
              <w:jc w:val="center"/>
              <w:rPr>
                <w:rFonts w:ascii="Arial" w:hAnsi="Arial" w:cs="Arial"/>
                <w:sz w:val="20"/>
                <w:szCs w:val="20"/>
              </w:rPr>
            </w:pPr>
            <w:r w:rsidRPr="00177141">
              <w:rPr>
                <w:rFonts w:ascii="Arial" w:hAnsi="Arial" w:cs="Arial"/>
                <w:sz w:val="20"/>
                <w:szCs w:val="20"/>
              </w:rPr>
              <w:t>-</w:t>
            </w:r>
          </w:p>
        </w:tc>
      </w:tr>
      <w:tr w:rsidR="00616EA5" w:rsidRPr="00177141" w:rsidTr="00616EA5">
        <w:tc>
          <w:tcPr>
            <w:tcW w:w="775" w:type="dxa"/>
            <w:vAlign w:val="center"/>
          </w:tcPr>
          <w:p w:rsidR="00616EA5" w:rsidRPr="00177141" w:rsidRDefault="00616EA5" w:rsidP="005258C8">
            <w:pPr>
              <w:spacing w:after="0" w:line="240" w:lineRule="auto"/>
              <w:jc w:val="center"/>
              <w:rPr>
                <w:rFonts w:ascii="Arial" w:hAnsi="Arial" w:cs="Arial"/>
                <w:sz w:val="20"/>
                <w:szCs w:val="20"/>
              </w:rPr>
            </w:pPr>
            <w:r w:rsidRPr="00177141">
              <w:rPr>
                <w:rFonts w:ascii="Arial" w:hAnsi="Arial" w:cs="Arial"/>
                <w:sz w:val="20"/>
                <w:szCs w:val="20"/>
              </w:rPr>
              <w:t>2.2.</w:t>
            </w:r>
          </w:p>
        </w:tc>
        <w:tc>
          <w:tcPr>
            <w:tcW w:w="4720" w:type="dxa"/>
            <w:vAlign w:val="center"/>
          </w:tcPr>
          <w:p w:rsidR="00616EA5" w:rsidRPr="00177141" w:rsidRDefault="00616EA5" w:rsidP="00616EA5">
            <w:pPr>
              <w:spacing w:after="0" w:line="240" w:lineRule="auto"/>
              <w:rPr>
                <w:rFonts w:ascii="Arial" w:hAnsi="Arial" w:cs="Arial"/>
                <w:sz w:val="20"/>
                <w:szCs w:val="20"/>
              </w:rPr>
            </w:pPr>
            <w:r w:rsidRPr="00177141">
              <w:rPr>
                <w:rFonts w:ascii="Arial" w:hAnsi="Arial" w:cs="Arial"/>
                <w:sz w:val="20"/>
                <w:szCs w:val="20"/>
              </w:rPr>
              <w:t>среднесуточное водопотребление на 1 человека</w:t>
            </w:r>
          </w:p>
        </w:tc>
        <w:tc>
          <w:tcPr>
            <w:tcW w:w="1368" w:type="dxa"/>
            <w:vAlign w:val="center"/>
          </w:tcPr>
          <w:p w:rsidR="00616EA5" w:rsidRPr="00177141" w:rsidRDefault="00616EA5" w:rsidP="00616EA5">
            <w:pPr>
              <w:spacing w:after="0" w:line="240" w:lineRule="auto"/>
              <w:jc w:val="center"/>
              <w:rPr>
                <w:rFonts w:ascii="Arial" w:hAnsi="Arial" w:cs="Arial"/>
                <w:sz w:val="20"/>
                <w:szCs w:val="20"/>
              </w:rPr>
            </w:pPr>
            <w:r w:rsidRPr="00177141">
              <w:rPr>
                <w:rFonts w:ascii="Arial" w:hAnsi="Arial" w:cs="Arial"/>
                <w:sz w:val="20"/>
                <w:szCs w:val="20"/>
              </w:rPr>
              <w:t xml:space="preserve">л/в сутки </w:t>
            </w:r>
            <w:proofErr w:type="gramStart"/>
            <w:r w:rsidRPr="00177141">
              <w:rPr>
                <w:rFonts w:ascii="Arial" w:hAnsi="Arial" w:cs="Arial"/>
                <w:sz w:val="20"/>
                <w:szCs w:val="20"/>
              </w:rPr>
              <w:t>на</w:t>
            </w:r>
            <w:proofErr w:type="gramEnd"/>
            <w:r w:rsidRPr="00177141">
              <w:rPr>
                <w:rFonts w:ascii="Arial" w:hAnsi="Arial" w:cs="Arial"/>
                <w:sz w:val="20"/>
                <w:szCs w:val="20"/>
              </w:rPr>
              <w:t xml:space="preserve"> чел.</w:t>
            </w:r>
          </w:p>
        </w:tc>
        <w:tc>
          <w:tcPr>
            <w:tcW w:w="1653" w:type="dxa"/>
            <w:vAlign w:val="center"/>
          </w:tcPr>
          <w:p w:rsidR="00616EA5" w:rsidRPr="00177141" w:rsidRDefault="00616EA5" w:rsidP="00616EA5">
            <w:pPr>
              <w:spacing w:after="0" w:line="240" w:lineRule="auto"/>
              <w:jc w:val="center"/>
              <w:rPr>
                <w:rFonts w:ascii="Arial" w:hAnsi="Arial" w:cs="Arial"/>
                <w:sz w:val="20"/>
                <w:szCs w:val="20"/>
              </w:rPr>
            </w:pPr>
            <w:r w:rsidRPr="00177141">
              <w:rPr>
                <w:rFonts w:ascii="Arial" w:hAnsi="Arial" w:cs="Arial"/>
                <w:sz w:val="20"/>
                <w:szCs w:val="20"/>
              </w:rPr>
              <w:t>-</w:t>
            </w:r>
          </w:p>
        </w:tc>
        <w:tc>
          <w:tcPr>
            <w:tcW w:w="1653" w:type="dxa"/>
          </w:tcPr>
          <w:p w:rsidR="00616EA5" w:rsidRPr="00177141" w:rsidRDefault="00616EA5" w:rsidP="00616EA5">
            <w:pPr>
              <w:spacing w:after="0" w:line="240" w:lineRule="auto"/>
              <w:jc w:val="center"/>
              <w:rPr>
                <w:rFonts w:ascii="Arial" w:hAnsi="Arial" w:cs="Arial"/>
                <w:sz w:val="20"/>
                <w:szCs w:val="20"/>
              </w:rPr>
            </w:pPr>
            <w:r w:rsidRPr="00177141">
              <w:rPr>
                <w:rFonts w:ascii="Arial" w:hAnsi="Arial" w:cs="Arial"/>
                <w:sz w:val="20"/>
                <w:szCs w:val="20"/>
              </w:rPr>
              <w:t>-</w:t>
            </w:r>
          </w:p>
        </w:tc>
      </w:tr>
      <w:tr w:rsidR="00616EA5" w:rsidRPr="00177141" w:rsidTr="00616EA5">
        <w:tc>
          <w:tcPr>
            <w:tcW w:w="775" w:type="dxa"/>
            <w:vAlign w:val="center"/>
          </w:tcPr>
          <w:p w:rsidR="00616EA5" w:rsidRPr="00177141" w:rsidRDefault="00616EA5" w:rsidP="005258C8">
            <w:pPr>
              <w:spacing w:after="0" w:line="240" w:lineRule="auto"/>
              <w:jc w:val="center"/>
              <w:rPr>
                <w:rFonts w:ascii="Arial" w:hAnsi="Arial" w:cs="Arial"/>
                <w:sz w:val="20"/>
                <w:szCs w:val="20"/>
              </w:rPr>
            </w:pPr>
          </w:p>
        </w:tc>
        <w:tc>
          <w:tcPr>
            <w:tcW w:w="4720" w:type="dxa"/>
            <w:vAlign w:val="center"/>
          </w:tcPr>
          <w:p w:rsidR="00616EA5" w:rsidRPr="00177141" w:rsidRDefault="00616EA5" w:rsidP="00616EA5">
            <w:pPr>
              <w:spacing w:after="0" w:line="240" w:lineRule="auto"/>
              <w:rPr>
                <w:rFonts w:ascii="Arial" w:hAnsi="Arial" w:cs="Arial"/>
                <w:sz w:val="20"/>
                <w:szCs w:val="20"/>
              </w:rPr>
            </w:pPr>
            <w:r w:rsidRPr="00177141">
              <w:rPr>
                <w:rFonts w:ascii="Arial" w:hAnsi="Arial" w:cs="Arial"/>
                <w:sz w:val="20"/>
                <w:szCs w:val="20"/>
              </w:rPr>
              <w:t>в том числе:</w:t>
            </w:r>
          </w:p>
        </w:tc>
        <w:tc>
          <w:tcPr>
            <w:tcW w:w="1368" w:type="dxa"/>
            <w:vAlign w:val="center"/>
          </w:tcPr>
          <w:p w:rsidR="00616EA5" w:rsidRPr="00177141" w:rsidRDefault="00616EA5" w:rsidP="00616EA5">
            <w:pPr>
              <w:spacing w:after="0" w:line="240" w:lineRule="auto"/>
              <w:jc w:val="center"/>
              <w:rPr>
                <w:rFonts w:ascii="Arial" w:hAnsi="Arial" w:cs="Arial"/>
                <w:sz w:val="20"/>
                <w:szCs w:val="20"/>
              </w:rPr>
            </w:pPr>
          </w:p>
        </w:tc>
        <w:tc>
          <w:tcPr>
            <w:tcW w:w="1653" w:type="dxa"/>
            <w:vAlign w:val="center"/>
          </w:tcPr>
          <w:p w:rsidR="00616EA5" w:rsidRPr="00177141" w:rsidRDefault="00616EA5" w:rsidP="00616EA5">
            <w:pPr>
              <w:spacing w:after="0" w:line="240" w:lineRule="auto"/>
              <w:jc w:val="center"/>
              <w:rPr>
                <w:rFonts w:ascii="Arial" w:hAnsi="Arial" w:cs="Arial"/>
                <w:sz w:val="20"/>
                <w:szCs w:val="20"/>
              </w:rPr>
            </w:pPr>
          </w:p>
        </w:tc>
        <w:tc>
          <w:tcPr>
            <w:tcW w:w="1653" w:type="dxa"/>
          </w:tcPr>
          <w:p w:rsidR="00616EA5" w:rsidRPr="00177141" w:rsidRDefault="00616EA5" w:rsidP="00616EA5">
            <w:pPr>
              <w:spacing w:after="0" w:line="240" w:lineRule="auto"/>
              <w:jc w:val="center"/>
              <w:rPr>
                <w:rFonts w:ascii="Arial" w:hAnsi="Arial" w:cs="Arial"/>
                <w:sz w:val="20"/>
                <w:szCs w:val="20"/>
              </w:rPr>
            </w:pPr>
          </w:p>
        </w:tc>
      </w:tr>
      <w:tr w:rsidR="00616EA5" w:rsidRPr="00177141" w:rsidTr="00616EA5">
        <w:tc>
          <w:tcPr>
            <w:tcW w:w="775" w:type="dxa"/>
            <w:vAlign w:val="center"/>
          </w:tcPr>
          <w:p w:rsidR="00616EA5" w:rsidRPr="00177141" w:rsidRDefault="00616EA5" w:rsidP="005258C8">
            <w:pPr>
              <w:spacing w:after="0" w:line="240" w:lineRule="auto"/>
              <w:jc w:val="center"/>
              <w:rPr>
                <w:rFonts w:ascii="Arial" w:hAnsi="Arial" w:cs="Arial"/>
                <w:sz w:val="20"/>
                <w:szCs w:val="20"/>
              </w:rPr>
            </w:pPr>
          </w:p>
        </w:tc>
        <w:tc>
          <w:tcPr>
            <w:tcW w:w="4720" w:type="dxa"/>
            <w:vAlign w:val="center"/>
          </w:tcPr>
          <w:p w:rsidR="00616EA5" w:rsidRPr="00177141" w:rsidRDefault="00616EA5" w:rsidP="00616EA5">
            <w:pPr>
              <w:spacing w:after="0" w:line="240" w:lineRule="auto"/>
              <w:rPr>
                <w:rFonts w:ascii="Arial" w:hAnsi="Arial" w:cs="Arial"/>
                <w:sz w:val="20"/>
                <w:szCs w:val="20"/>
              </w:rPr>
            </w:pPr>
            <w:r w:rsidRPr="00177141">
              <w:rPr>
                <w:rFonts w:ascii="Arial" w:hAnsi="Arial" w:cs="Arial"/>
                <w:sz w:val="20"/>
                <w:szCs w:val="20"/>
              </w:rPr>
              <w:t>- на хозяйственно-питьевые нужды</w:t>
            </w:r>
          </w:p>
        </w:tc>
        <w:tc>
          <w:tcPr>
            <w:tcW w:w="1368" w:type="dxa"/>
            <w:vAlign w:val="center"/>
          </w:tcPr>
          <w:p w:rsidR="00616EA5" w:rsidRPr="00177141" w:rsidRDefault="00616EA5" w:rsidP="00616EA5">
            <w:pPr>
              <w:spacing w:after="0" w:line="240" w:lineRule="auto"/>
              <w:jc w:val="center"/>
              <w:rPr>
                <w:rFonts w:ascii="Arial" w:hAnsi="Arial" w:cs="Arial"/>
                <w:sz w:val="20"/>
                <w:szCs w:val="20"/>
              </w:rPr>
            </w:pPr>
            <w:r w:rsidRPr="00177141">
              <w:rPr>
                <w:rFonts w:ascii="Arial" w:hAnsi="Arial" w:cs="Arial"/>
                <w:sz w:val="20"/>
                <w:szCs w:val="20"/>
              </w:rPr>
              <w:t xml:space="preserve">л/в сутки </w:t>
            </w:r>
            <w:proofErr w:type="gramStart"/>
            <w:r w:rsidRPr="00177141">
              <w:rPr>
                <w:rFonts w:ascii="Arial" w:hAnsi="Arial" w:cs="Arial"/>
                <w:sz w:val="20"/>
                <w:szCs w:val="20"/>
              </w:rPr>
              <w:t>на</w:t>
            </w:r>
            <w:proofErr w:type="gramEnd"/>
            <w:r w:rsidRPr="00177141">
              <w:rPr>
                <w:rFonts w:ascii="Arial" w:hAnsi="Arial" w:cs="Arial"/>
                <w:sz w:val="20"/>
                <w:szCs w:val="20"/>
              </w:rPr>
              <w:t xml:space="preserve"> чел.</w:t>
            </w:r>
          </w:p>
        </w:tc>
        <w:tc>
          <w:tcPr>
            <w:tcW w:w="1653" w:type="dxa"/>
            <w:vAlign w:val="center"/>
          </w:tcPr>
          <w:p w:rsidR="00616EA5" w:rsidRPr="00177141" w:rsidRDefault="00616EA5" w:rsidP="00616EA5">
            <w:pPr>
              <w:spacing w:after="0" w:line="240" w:lineRule="auto"/>
              <w:jc w:val="center"/>
              <w:rPr>
                <w:rFonts w:ascii="Arial" w:hAnsi="Arial" w:cs="Arial"/>
                <w:sz w:val="20"/>
                <w:szCs w:val="20"/>
              </w:rPr>
            </w:pPr>
            <w:r w:rsidRPr="00177141">
              <w:rPr>
                <w:rFonts w:ascii="Arial" w:hAnsi="Arial" w:cs="Arial"/>
                <w:sz w:val="20"/>
                <w:szCs w:val="20"/>
              </w:rPr>
              <w:t>-</w:t>
            </w:r>
          </w:p>
        </w:tc>
        <w:tc>
          <w:tcPr>
            <w:tcW w:w="1653" w:type="dxa"/>
          </w:tcPr>
          <w:p w:rsidR="00616EA5" w:rsidRPr="00177141" w:rsidRDefault="00616EA5" w:rsidP="00616EA5">
            <w:pPr>
              <w:spacing w:after="0" w:line="240" w:lineRule="auto"/>
              <w:jc w:val="center"/>
              <w:rPr>
                <w:rFonts w:ascii="Arial" w:hAnsi="Arial" w:cs="Arial"/>
                <w:sz w:val="20"/>
                <w:szCs w:val="20"/>
              </w:rPr>
            </w:pPr>
            <w:r w:rsidRPr="00177141">
              <w:rPr>
                <w:rFonts w:ascii="Arial" w:hAnsi="Arial" w:cs="Arial"/>
                <w:sz w:val="20"/>
                <w:szCs w:val="20"/>
              </w:rPr>
              <w:t>-</w:t>
            </w:r>
          </w:p>
        </w:tc>
      </w:tr>
      <w:tr w:rsidR="00616EA5" w:rsidRPr="00177141" w:rsidTr="00616EA5">
        <w:tc>
          <w:tcPr>
            <w:tcW w:w="775" w:type="dxa"/>
            <w:vAlign w:val="center"/>
          </w:tcPr>
          <w:p w:rsidR="00616EA5" w:rsidRPr="00177141" w:rsidRDefault="00616EA5" w:rsidP="005258C8">
            <w:pPr>
              <w:spacing w:after="0" w:line="240" w:lineRule="auto"/>
              <w:jc w:val="center"/>
              <w:rPr>
                <w:rFonts w:ascii="Arial" w:hAnsi="Arial" w:cs="Arial"/>
                <w:b/>
                <w:sz w:val="20"/>
                <w:szCs w:val="20"/>
              </w:rPr>
            </w:pPr>
            <w:r w:rsidRPr="00177141">
              <w:rPr>
                <w:rFonts w:ascii="Arial" w:hAnsi="Arial" w:cs="Arial"/>
                <w:b/>
                <w:sz w:val="20"/>
                <w:szCs w:val="20"/>
              </w:rPr>
              <w:t>3.</w:t>
            </w:r>
          </w:p>
        </w:tc>
        <w:tc>
          <w:tcPr>
            <w:tcW w:w="4720" w:type="dxa"/>
            <w:vAlign w:val="center"/>
          </w:tcPr>
          <w:p w:rsidR="00616EA5" w:rsidRPr="00177141" w:rsidRDefault="00616EA5" w:rsidP="00616EA5">
            <w:pPr>
              <w:spacing w:after="0" w:line="240" w:lineRule="auto"/>
              <w:rPr>
                <w:rFonts w:ascii="Arial" w:hAnsi="Arial" w:cs="Arial"/>
                <w:b/>
                <w:sz w:val="20"/>
                <w:szCs w:val="20"/>
              </w:rPr>
            </w:pPr>
            <w:r w:rsidRPr="00177141">
              <w:rPr>
                <w:rFonts w:ascii="Arial" w:hAnsi="Arial" w:cs="Arial"/>
                <w:b/>
                <w:sz w:val="20"/>
                <w:szCs w:val="20"/>
              </w:rPr>
              <w:t>Протяженность сетей водоснабжения</w:t>
            </w:r>
          </w:p>
        </w:tc>
        <w:tc>
          <w:tcPr>
            <w:tcW w:w="1368" w:type="dxa"/>
            <w:vAlign w:val="center"/>
          </w:tcPr>
          <w:p w:rsidR="00616EA5" w:rsidRPr="00177141" w:rsidRDefault="00616EA5" w:rsidP="00616EA5">
            <w:pPr>
              <w:spacing w:after="0" w:line="240" w:lineRule="auto"/>
              <w:jc w:val="center"/>
              <w:rPr>
                <w:rFonts w:ascii="Arial" w:hAnsi="Arial" w:cs="Arial"/>
                <w:sz w:val="20"/>
                <w:szCs w:val="20"/>
              </w:rPr>
            </w:pPr>
            <w:r w:rsidRPr="00177141">
              <w:rPr>
                <w:rFonts w:ascii="Arial" w:hAnsi="Arial" w:cs="Arial"/>
                <w:sz w:val="20"/>
                <w:szCs w:val="20"/>
              </w:rPr>
              <w:t>км</w:t>
            </w:r>
          </w:p>
        </w:tc>
        <w:tc>
          <w:tcPr>
            <w:tcW w:w="1653" w:type="dxa"/>
            <w:vAlign w:val="center"/>
          </w:tcPr>
          <w:p w:rsidR="00616EA5" w:rsidRPr="00177141" w:rsidRDefault="00616EA5" w:rsidP="00616EA5">
            <w:pPr>
              <w:spacing w:after="0" w:line="240" w:lineRule="auto"/>
              <w:jc w:val="center"/>
              <w:rPr>
                <w:rFonts w:ascii="Arial" w:hAnsi="Arial" w:cs="Arial"/>
                <w:sz w:val="20"/>
                <w:szCs w:val="20"/>
              </w:rPr>
            </w:pPr>
            <w:r w:rsidRPr="00177141">
              <w:rPr>
                <w:rFonts w:ascii="Arial" w:hAnsi="Arial" w:cs="Arial"/>
                <w:sz w:val="20"/>
                <w:szCs w:val="20"/>
              </w:rPr>
              <w:t>16,39</w:t>
            </w:r>
          </w:p>
        </w:tc>
        <w:tc>
          <w:tcPr>
            <w:tcW w:w="1653" w:type="dxa"/>
          </w:tcPr>
          <w:p w:rsidR="00616EA5" w:rsidRPr="00177141" w:rsidRDefault="00616EA5" w:rsidP="00616EA5">
            <w:pPr>
              <w:spacing w:after="0" w:line="240" w:lineRule="auto"/>
              <w:jc w:val="center"/>
              <w:rPr>
                <w:rFonts w:ascii="Arial" w:hAnsi="Arial" w:cs="Arial"/>
                <w:sz w:val="20"/>
                <w:szCs w:val="20"/>
              </w:rPr>
            </w:pPr>
            <w:r w:rsidRPr="00177141">
              <w:rPr>
                <w:rFonts w:ascii="Arial" w:hAnsi="Arial" w:cs="Arial"/>
                <w:sz w:val="20"/>
                <w:szCs w:val="20"/>
              </w:rPr>
              <w:t>16,39</w:t>
            </w:r>
          </w:p>
        </w:tc>
      </w:tr>
      <w:tr w:rsidR="00616EA5" w:rsidRPr="00177141" w:rsidTr="00616EA5">
        <w:tc>
          <w:tcPr>
            <w:tcW w:w="775" w:type="dxa"/>
            <w:vAlign w:val="center"/>
          </w:tcPr>
          <w:p w:rsidR="00616EA5" w:rsidRPr="00177141" w:rsidRDefault="00616EA5" w:rsidP="005258C8">
            <w:pPr>
              <w:spacing w:after="0" w:line="240" w:lineRule="auto"/>
              <w:jc w:val="center"/>
              <w:rPr>
                <w:rFonts w:ascii="Arial" w:hAnsi="Arial" w:cs="Arial"/>
                <w:b/>
                <w:sz w:val="20"/>
                <w:szCs w:val="20"/>
              </w:rPr>
            </w:pPr>
            <w:r w:rsidRPr="00177141">
              <w:rPr>
                <w:rFonts w:ascii="Arial" w:hAnsi="Arial" w:cs="Arial"/>
                <w:b/>
                <w:sz w:val="20"/>
                <w:szCs w:val="20"/>
              </w:rPr>
              <w:t>4.</w:t>
            </w:r>
          </w:p>
        </w:tc>
        <w:tc>
          <w:tcPr>
            <w:tcW w:w="4720" w:type="dxa"/>
            <w:vAlign w:val="center"/>
          </w:tcPr>
          <w:p w:rsidR="00616EA5" w:rsidRPr="00177141" w:rsidRDefault="00616EA5" w:rsidP="00616EA5">
            <w:pPr>
              <w:spacing w:after="0" w:line="240" w:lineRule="auto"/>
              <w:rPr>
                <w:rFonts w:ascii="Arial" w:hAnsi="Arial" w:cs="Arial"/>
                <w:b/>
                <w:sz w:val="20"/>
                <w:szCs w:val="20"/>
              </w:rPr>
            </w:pPr>
            <w:r w:rsidRPr="00177141">
              <w:rPr>
                <w:rFonts w:ascii="Arial" w:hAnsi="Arial" w:cs="Arial"/>
                <w:b/>
                <w:sz w:val="20"/>
                <w:szCs w:val="20"/>
              </w:rPr>
              <w:t>Общее поступление сточных вод, всего</w:t>
            </w:r>
          </w:p>
        </w:tc>
        <w:tc>
          <w:tcPr>
            <w:tcW w:w="1368" w:type="dxa"/>
            <w:vAlign w:val="center"/>
          </w:tcPr>
          <w:p w:rsidR="00616EA5" w:rsidRPr="00177141" w:rsidRDefault="00616EA5" w:rsidP="00616EA5">
            <w:pPr>
              <w:spacing w:after="0" w:line="240" w:lineRule="auto"/>
              <w:jc w:val="center"/>
              <w:rPr>
                <w:rFonts w:ascii="Arial" w:hAnsi="Arial" w:cs="Arial"/>
                <w:sz w:val="20"/>
                <w:szCs w:val="20"/>
              </w:rPr>
            </w:pPr>
            <w:r w:rsidRPr="00177141">
              <w:rPr>
                <w:rFonts w:ascii="Arial" w:hAnsi="Arial" w:cs="Arial"/>
                <w:sz w:val="20"/>
                <w:szCs w:val="20"/>
              </w:rPr>
              <w:t>тыс. куб. м</w:t>
            </w:r>
          </w:p>
        </w:tc>
        <w:tc>
          <w:tcPr>
            <w:tcW w:w="1653" w:type="dxa"/>
            <w:vAlign w:val="center"/>
          </w:tcPr>
          <w:p w:rsidR="00616EA5" w:rsidRPr="00177141" w:rsidRDefault="00616EA5" w:rsidP="00616EA5">
            <w:pPr>
              <w:spacing w:after="0" w:line="240" w:lineRule="auto"/>
              <w:jc w:val="center"/>
              <w:rPr>
                <w:rFonts w:ascii="Arial" w:hAnsi="Arial" w:cs="Arial"/>
                <w:sz w:val="20"/>
                <w:szCs w:val="20"/>
              </w:rPr>
            </w:pPr>
            <w:r w:rsidRPr="00177141">
              <w:rPr>
                <w:rFonts w:ascii="Arial" w:hAnsi="Arial" w:cs="Arial"/>
                <w:sz w:val="20"/>
                <w:szCs w:val="20"/>
              </w:rPr>
              <w:t>0,193</w:t>
            </w:r>
          </w:p>
        </w:tc>
        <w:tc>
          <w:tcPr>
            <w:tcW w:w="1653" w:type="dxa"/>
          </w:tcPr>
          <w:p w:rsidR="00616EA5" w:rsidRPr="00177141" w:rsidRDefault="00616EA5" w:rsidP="00616EA5">
            <w:pPr>
              <w:spacing w:after="0" w:line="240" w:lineRule="auto"/>
              <w:jc w:val="center"/>
              <w:rPr>
                <w:rFonts w:ascii="Arial" w:hAnsi="Arial" w:cs="Arial"/>
                <w:sz w:val="20"/>
                <w:szCs w:val="20"/>
              </w:rPr>
            </w:pPr>
            <w:r w:rsidRPr="00177141">
              <w:rPr>
                <w:rFonts w:ascii="Arial" w:hAnsi="Arial" w:cs="Arial"/>
                <w:sz w:val="20"/>
                <w:szCs w:val="20"/>
              </w:rPr>
              <w:t>70,5</w:t>
            </w:r>
          </w:p>
        </w:tc>
      </w:tr>
      <w:tr w:rsidR="00616EA5" w:rsidRPr="00177141" w:rsidTr="00616EA5">
        <w:tc>
          <w:tcPr>
            <w:tcW w:w="775" w:type="dxa"/>
            <w:vAlign w:val="center"/>
          </w:tcPr>
          <w:p w:rsidR="00616EA5" w:rsidRPr="00177141" w:rsidRDefault="00616EA5" w:rsidP="005258C8">
            <w:pPr>
              <w:spacing w:after="0" w:line="240" w:lineRule="auto"/>
              <w:jc w:val="center"/>
              <w:rPr>
                <w:rFonts w:ascii="Arial" w:hAnsi="Arial" w:cs="Arial"/>
                <w:sz w:val="20"/>
                <w:szCs w:val="20"/>
              </w:rPr>
            </w:pPr>
          </w:p>
        </w:tc>
        <w:tc>
          <w:tcPr>
            <w:tcW w:w="4720" w:type="dxa"/>
            <w:vAlign w:val="center"/>
          </w:tcPr>
          <w:p w:rsidR="00616EA5" w:rsidRPr="00177141" w:rsidRDefault="00616EA5" w:rsidP="00616EA5">
            <w:pPr>
              <w:spacing w:after="0" w:line="240" w:lineRule="auto"/>
              <w:rPr>
                <w:rFonts w:ascii="Arial" w:hAnsi="Arial" w:cs="Arial"/>
                <w:sz w:val="20"/>
                <w:szCs w:val="20"/>
              </w:rPr>
            </w:pPr>
            <w:r w:rsidRPr="00177141">
              <w:rPr>
                <w:rFonts w:ascii="Arial" w:hAnsi="Arial" w:cs="Arial"/>
                <w:sz w:val="20"/>
                <w:szCs w:val="20"/>
              </w:rPr>
              <w:t>в том числе:</w:t>
            </w:r>
          </w:p>
        </w:tc>
        <w:tc>
          <w:tcPr>
            <w:tcW w:w="1368" w:type="dxa"/>
            <w:vAlign w:val="center"/>
          </w:tcPr>
          <w:p w:rsidR="00616EA5" w:rsidRPr="00177141" w:rsidRDefault="00616EA5" w:rsidP="00616EA5">
            <w:pPr>
              <w:spacing w:after="0" w:line="240" w:lineRule="auto"/>
              <w:jc w:val="center"/>
              <w:rPr>
                <w:rFonts w:ascii="Arial" w:hAnsi="Arial" w:cs="Arial"/>
                <w:sz w:val="20"/>
                <w:szCs w:val="20"/>
              </w:rPr>
            </w:pPr>
          </w:p>
        </w:tc>
        <w:tc>
          <w:tcPr>
            <w:tcW w:w="1653" w:type="dxa"/>
            <w:vAlign w:val="center"/>
          </w:tcPr>
          <w:p w:rsidR="00616EA5" w:rsidRPr="00177141" w:rsidRDefault="00616EA5" w:rsidP="00616EA5">
            <w:pPr>
              <w:spacing w:after="0" w:line="240" w:lineRule="auto"/>
              <w:jc w:val="center"/>
              <w:rPr>
                <w:rFonts w:ascii="Arial" w:hAnsi="Arial" w:cs="Arial"/>
                <w:sz w:val="20"/>
                <w:szCs w:val="20"/>
              </w:rPr>
            </w:pPr>
          </w:p>
        </w:tc>
        <w:tc>
          <w:tcPr>
            <w:tcW w:w="1653" w:type="dxa"/>
          </w:tcPr>
          <w:p w:rsidR="00616EA5" w:rsidRPr="00177141" w:rsidRDefault="00616EA5" w:rsidP="00616EA5">
            <w:pPr>
              <w:spacing w:after="0" w:line="240" w:lineRule="auto"/>
              <w:jc w:val="center"/>
              <w:rPr>
                <w:rFonts w:ascii="Arial" w:hAnsi="Arial" w:cs="Arial"/>
                <w:sz w:val="20"/>
                <w:szCs w:val="20"/>
              </w:rPr>
            </w:pPr>
          </w:p>
        </w:tc>
      </w:tr>
      <w:tr w:rsidR="00616EA5" w:rsidRPr="00177141" w:rsidTr="00616EA5">
        <w:tc>
          <w:tcPr>
            <w:tcW w:w="775" w:type="dxa"/>
            <w:vAlign w:val="center"/>
          </w:tcPr>
          <w:p w:rsidR="00616EA5" w:rsidRPr="00177141" w:rsidRDefault="00616EA5" w:rsidP="005258C8">
            <w:pPr>
              <w:spacing w:after="0" w:line="240" w:lineRule="auto"/>
              <w:jc w:val="center"/>
              <w:rPr>
                <w:rFonts w:ascii="Arial" w:hAnsi="Arial" w:cs="Arial"/>
                <w:sz w:val="20"/>
                <w:szCs w:val="20"/>
              </w:rPr>
            </w:pPr>
          </w:p>
        </w:tc>
        <w:tc>
          <w:tcPr>
            <w:tcW w:w="4720" w:type="dxa"/>
            <w:vAlign w:val="center"/>
          </w:tcPr>
          <w:p w:rsidR="00616EA5" w:rsidRPr="00177141" w:rsidRDefault="00616EA5" w:rsidP="00616EA5">
            <w:pPr>
              <w:spacing w:after="0" w:line="240" w:lineRule="auto"/>
              <w:rPr>
                <w:rFonts w:ascii="Arial" w:hAnsi="Arial" w:cs="Arial"/>
                <w:sz w:val="20"/>
                <w:szCs w:val="20"/>
              </w:rPr>
            </w:pPr>
            <w:r w:rsidRPr="00177141">
              <w:rPr>
                <w:rFonts w:ascii="Arial" w:hAnsi="Arial" w:cs="Arial"/>
                <w:sz w:val="20"/>
                <w:szCs w:val="20"/>
              </w:rPr>
              <w:t>- хозяйственно-бытовые сточные воды</w:t>
            </w:r>
          </w:p>
        </w:tc>
        <w:tc>
          <w:tcPr>
            <w:tcW w:w="1368" w:type="dxa"/>
            <w:vAlign w:val="center"/>
          </w:tcPr>
          <w:p w:rsidR="00616EA5" w:rsidRPr="00177141" w:rsidRDefault="00616EA5" w:rsidP="00616EA5">
            <w:pPr>
              <w:spacing w:after="0" w:line="240" w:lineRule="auto"/>
              <w:jc w:val="center"/>
              <w:rPr>
                <w:rFonts w:ascii="Arial" w:hAnsi="Arial" w:cs="Arial"/>
                <w:sz w:val="20"/>
                <w:szCs w:val="20"/>
              </w:rPr>
            </w:pPr>
            <w:r w:rsidRPr="00177141">
              <w:rPr>
                <w:rFonts w:ascii="Arial" w:hAnsi="Arial" w:cs="Arial"/>
                <w:sz w:val="20"/>
                <w:szCs w:val="20"/>
              </w:rPr>
              <w:t>тыс. куб. м</w:t>
            </w:r>
          </w:p>
        </w:tc>
        <w:tc>
          <w:tcPr>
            <w:tcW w:w="1653" w:type="dxa"/>
            <w:vAlign w:val="center"/>
          </w:tcPr>
          <w:p w:rsidR="00616EA5" w:rsidRPr="00177141" w:rsidRDefault="00616EA5" w:rsidP="00616EA5">
            <w:pPr>
              <w:spacing w:after="0" w:line="240" w:lineRule="auto"/>
              <w:jc w:val="center"/>
              <w:rPr>
                <w:rFonts w:ascii="Arial" w:hAnsi="Arial" w:cs="Arial"/>
                <w:sz w:val="20"/>
                <w:szCs w:val="20"/>
              </w:rPr>
            </w:pPr>
            <w:r w:rsidRPr="00177141">
              <w:rPr>
                <w:rFonts w:ascii="Arial" w:hAnsi="Arial" w:cs="Arial"/>
                <w:sz w:val="20"/>
                <w:szCs w:val="20"/>
              </w:rPr>
              <w:t>0,173</w:t>
            </w:r>
          </w:p>
        </w:tc>
        <w:tc>
          <w:tcPr>
            <w:tcW w:w="1653" w:type="dxa"/>
          </w:tcPr>
          <w:p w:rsidR="00616EA5" w:rsidRPr="00177141" w:rsidRDefault="00616EA5" w:rsidP="00616EA5">
            <w:pPr>
              <w:spacing w:after="0" w:line="240" w:lineRule="auto"/>
              <w:jc w:val="center"/>
              <w:rPr>
                <w:rFonts w:ascii="Arial" w:hAnsi="Arial" w:cs="Arial"/>
                <w:sz w:val="20"/>
                <w:szCs w:val="20"/>
              </w:rPr>
            </w:pPr>
            <w:r w:rsidRPr="00177141">
              <w:rPr>
                <w:rFonts w:ascii="Arial" w:hAnsi="Arial" w:cs="Arial"/>
                <w:sz w:val="20"/>
                <w:szCs w:val="20"/>
              </w:rPr>
              <w:t>63,2</w:t>
            </w:r>
          </w:p>
        </w:tc>
      </w:tr>
      <w:tr w:rsidR="00616EA5" w:rsidRPr="00177141" w:rsidTr="00616EA5">
        <w:tc>
          <w:tcPr>
            <w:tcW w:w="775" w:type="dxa"/>
            <w:vAlign w:val="center"/>
          </w:tcPr>
          <w:p w:rsidR="00616EA5" w:rsidRPr="00177141" w:rsidRDefault="00616EA5" w:rsidP="005258C8">
            <w:pPr>
              <w:spacing w:after="0" w:line="240" w:lineRule="auto"/>
              <w:jc w:val="center"/>
              <w:rPr>
                <w:rFonts w:ascii="Arial" w:hAnsi="Arial" w:cs="Arial"/>
                <w:sz w:val="20"/>
                <w:szCs w:val="20"/>
              </w:rPr>
            </w:pPr>
          </w:p>
        </w:tc>
        <w:tc>
          <w:tcPr>
            <w:tcW w:w="4720" w:type="dxa"/>
            <w:vAlign w:val="center"/>
          </w:tcPr>
          <w:p w:rsidR="00616EA5" w:rsidRPr="00177141" w:rsidRDefault="00616EA5" w:rsidP="00616EA5">
            <w:pPr>
              <w:spacing w:after="0" w:line="240" w:lineRule="auto"/>
              <w:rPr>
                <w:rFonts w:ascii="Arial" w:hAnsi="Arial" w:cs="Arial"/>
                <w:sz w:val="20"/>
                <w:szCs w:val="20"/>
              </w:rPr>
            </w:pPr>
            <w:r w:rsidRPr="00177141">
              <w:rPr>
                <w:rFonts w:ascii="Arial" w:hAnsi="Arial" w:cs="Arial"/>
                <w:sz w:val="20"/>
                <w:szCs w:val="20"/>
              </w:rPr>
              <w:t>- производственные сточные воды</w:t>
            </w:r>
          </w:p>
        </w:tc>
        <w:tc>
          <w:tcPr>
            <w:tcW w:w="1368" w:type="dxa"/>
            <w:vAlign w:val="center"/>
          </w:tcPr>
          <w:p w:rsidR="00616EA5" w:rsidRPr="00177141" w:rsidRDefault="00616EA5" w:rsidP="00616EA5">
            <w:pPr>
              <w:spacing w:after="0" w:line="240" w:lineRule="auto"/>
              <w:jc w:val="center"/>
              <w:rPr>
                <w:rFonts w:ascii="Arial" w:hAnsi="Arial" w:cs="Arial"/>
                <w:sz w:val="20"/>
                <w:szCs w:val="20"/>
              </w:rPr>
            </w:pPr>
            <w:r w:rsidRPr="00177141">
              <w:rPr>
                <w:rFonts w:ascii="Arial" w:hAnsi="Arial" w:cs="Arial"/>
                <w:sz w:val="20"/>
                <w:szCs w:val="20"/>
              </w:rPr>
              <w:t>тыс. куб. м</w:t>
            </w:r>
          </w:p>
        </w:tc>
        <w:tc>
          <w:tcPr>
            <w:tcW w:w="1653" w:type="dxa"/>
            <w:vAlign w:val="center"/>
          </w:tcPr>
          <w:p w:rsidR="00616EA5" w:rsidRPr="00177141" w:rsidRDefault="00616EA5" w:rsidP="00616EA5">
            <w:pPr>
              <w:spacing w:after="0" w:line="240" w:lineRule="auto"/>
              <w:jc w:val="center"/>
              <w:rPr>
                <w:rFonts w:ascii="Arial" w:hAnsi="Arial" w:cs="Arial"/>
                <w:sz w:val="20"/>
                <w:szCs w:val="20"/>
              </w:rPr>
            </w:pPr>
            <w:r w:rsidRPr="00177141">
              <w:rPr>
                <w:rFonts w:ascii="Arial" w:hAnsi="Arial" w:cs="Arial"/>
                <w:sz w:val="20"/>
                <w:szCs w:val="20"/>
              </w:rPr>
              <w:t>0,008</w:t>
            </w:r>
          </w:p>
        </w:tc>
        <w:tc>
          <w:tcPr>
            <w:tcW w:w="1653" w:type="dxa"/>
          </w:tcPr>
          <w:p w:rsidR="00616EA5" w:rsidRPr="00177141" w:rsidRDefault="00616EA5" w:rsidP="00616EA5">
            <w:pPr>
              <w:spacing w:after="0" w:line="240" w:lineRule="auto"/>
              <w:jc w:val="center"/>
              <w:rPr>
                <w:rFonts w:ascii="Arial" w:hAnsi="Arial" w:cs="Arial"/>
                <w:sz w:val="20"/>
                <w:szCs w:val="20"/>
              </w:rPr>
            </w:pPr>
            <w:r w:rsidRPr="00177141">
              <w:rPr>
                <w:rFonts w:ascii="Arial" w:hAnsi="Arial" w:cs="Arial"/>
                <w:sz w:val="20"/>
                <w:szCs w:val="20"/>
              </w:rPr>
              <w:t>2,9</w:t>
            </w:r>
          </w:p>
        </w:tc>
      </w:tr>
      <w:tr w:rsidR="00616EA5" w:rsidRPr="00177141" w:rsidTr="00616EA5">
        <w:tc>
          <w:tcPr>
            <w:tcW w:w="775" w:type="dxa"/>
            <w:vAlign w:val="center"/>
          </w:tcPr>
          <w:p w:rsidR="00616EA5" w:rsidRPr="00177141" w:rsidRDefault="00616EA5" w:rsidP="005258C8">
            <w:pPr>
              <w:spacing w:after="0" w:line="240" w:lineRule="auto"/>
              <w:jc w:val="center"/>
              <w:rPr>
                <w:rFonts w:ascii="Arial" w:hAnsi="Arial" w:cs="Arial"/>
                <w:b/>
                <w:sz w:val="20"/>
                <w:szCs w:val="20"/>
              </w:rPr>
            </w:pPr>
            <w:r w:rsidRPr="00177141">
              <w:rPr>
                <w:rFonts w:ascii="Arial" w:hAnsi="Arial" w:cs="Arial"/>
                <w:b/>
                <w:sz w:val="20"/>
                <w:szCs w:val="20"/>
              </w:rPr>
              <w:t>5.</w:t>
            </w:r>
          </w:p>
        </w:tc>
        <w:tc>
          <w:tcPr>
            <w:tcW w:w="4720" w:type="dxa"/>
            <w:vAlign w:val="center"/>
          </w:tcPr>
          <w:p w:rsidR="00616EA5" w:rsidRPr="00177141" w:rsidRDefault="00616EA5" w:rsidP="00616EA5">
            <w:pPr>
              <w:spacing w:after="0" w:line="240" w:lineRule="auto"/>
              <w:rPr>
                <w:rFonts w:ascii="Arial" w:hAnsi="Arial" w:cs="Arial"/>
                <w:b/>
                <w:sz w:val="20"/>
                <w:szCs w:val="20"/>
              </w:rPr>
            </w:pPr>
            <w:r w:rsidRPr="00177141">
              <w:rPr>
                <w:rFonts w:ascii="Arial" w:hAnsi="Arial" w:cs="Arial"/>
                <w:b/>
                <w:sz w:val="20"/>
                <w:szCs w:val="20"/>
              </w:rPr>
              <w:t xml:space="preserve">Производительность очистных сооружений канализации </w:t>
            </w:r>
          </w:p>
        </w:tc>
        <w:tc>
          <w:tcPr>
            <w:tcW w:w="1368" w:type="dxa"/>
            <w:vAlign w:val="center"/>
          </w:tcPr>
          <w:p w:rsidR="00616EA5" w:rsidRPr="00177141" w:rsidRDefault="00616EA5" w:rsidP="00616EA5">
            <w:pPr>
              <w:spacing w:after="0" w:line="240" w:lineRule="auto"/>
              <w:jc w:val="center"/>
              <w:rPr>
                <w:rFonts w:ascii="Arial" w:hAnsi="Arial" w:cs="Arial"/>
                <w:sz w:val="20"/>
                <w:szCs w:val="20"/>
              </w:rPr>
            </w:pPr>
            <w:r w:rsidRPr="00177141">
              <w:rPr>
                <w:rFonts w:ascii="Arial" w:hAnsi="Arial" w:cs="Arial"/>
                <w:sz w:val="20"/>
                <w:szCs w:val="20"/>
              </w:rPr>
              <w:t>тыс. куб. м</w:t>
            </w:r>
          </w:p>
        </w:tc>
        <w:tc>
          <w:tcPr>
            <w:tcW w:w="1653" w:type="dxa"/>
            <w:vAlign w:val="center"/>
          </w:tcPr>
          <w:p w:rsidR="00616EA5" w:rsidRPr="00177141" w:rsidRDefault="00616EA5" w:rsidP="00616EA5">
            <w:pPr>
              <w:spacing w:after="0" w:line="240" w:lineRule="auto"/>
              <w:jc w:val="center"/>
              <w:rPr>
                <w:rFonts w:ascii="Arial" w:hAnsi="Arial" w:cs="Arial"/>
                <w:sz w:val="20"/>
                <w:szCs w:val="20"/>
              </w:rPr>
            </w:pPr>
            <w:r w:rsidRPr="00177141">
              <w:rPr>
                <w:rFonts w:ascii="Arial" w:hAnsi="Arial" w:cs="Arial"/>
                <w:sz w:val="20"/>
                <w:szCs w:val="20"/>
              </w:rPr>
              <w:t>0,7</w:t>
            </w:r>
          </w:p>
        </w:tc>
        <w:tc>
          <w:tcPr>
            <w:tcW w:w="1653" w:type="dxa"/>
          </w:tcPr>
          <w:p w:rsidR="00616EA5" w:rsidRPr="00177141" w:rsidRDefault="00616EA5" w:rsidP="00616EA5">
            <w:pPr>
              <w:spacing w:after="0" w:line="240" w:lineRule="auto"/>
              <w:jc w:val="center"/>
              <w:rPr>
                <w:rFonts w:ascii="Arial" w:hAnsi="Arial" w:cs="Arial"/>
                <w:sz w:val="20"/>
                <w:szCs w:val="20"/>
              </w:rPr>
            </w:pPr>
          </w:p>
        </w:tc>
      </w:tr>
      <w:tr w:rsidR="00616EA5" w:rsidRPr="00177141" w:rsidTr="00616EA5">
        <w:tc>
          <w:tcPr>
            <w:tcW w:w="775" w:type="dxa"/>
            <w:vAlign w:val="center"/>
          </w:tcPr>
          <w:p w:rsidR="00616EA5" w:rsidRPr="00177141" w:rsidRDefault="00616EA5" w:rsidP="005258C8">
            <w:pPr>
              <w:spacing w:after="0" w:line="240" w:lineRule="auto"/>
              <w:jc w:val="center"/>
              <w:rPr>
                <w:rFonts w:ascii="Arial" w:hAnsi="Arial" w:cs="Arial"/>
                <w:sz w:val="20"/>
                <w:szCs w:val="20"/>
              </w:rPr>
            </w:pPr>
            <w:r w:rsidRPr="00177141">
              <w:rPr>
                <w:rFonts w:ascii="Arial" w:hAnsi="Arial" w:cs="Arial"/>
                <w:sz w:val="20"/>
                <w:szCs w:val="20"/>
              </w:rPr>
              <w:t>5.1.</w:t>
            </w:r>
          </w:p>
        </w:tc>
        <w:tc>
          <w:tcPr>
            <w:tcW w:w="4720" w:type="dxa"/>
            <w:vAlign w:val="center"/>
          </w:tcPr>
          <w:p w:rsidR="00616EA5" w:rsidRPr="00177141" w:rsidRDefault="00616EA5" w:rsidP="00616EA5">
            <w:pPr>
              <w:spacing w:after="0" w:line="240" w:lineRule="auto"/>
              <w:rPr>
                <w:rFonts w:ascii="Arial" w:hAnsi="Arial" w:cs="Arial"/>
                <w:sz w:val="20"/>
                <w:szCs w:val="20"/>
              </w:rPr>
            </w:pPr>
            <w:r w:rsidRPr="00177141">
              <w:rPr>
                <w:rFonts w:ascii="Arial" w:hAnsi="Arial" w:cs="Arial"/>
                <w:sz w:val="20"/>
                <w:szCs w:val="20"/>
              </w:rPr>
              <w:t>протяженность сетей канализации</w:t>
            </w:r>
          </w:p>
        </w:tc>
        <w:tc>
          <w:tcPr>
            <w:tcW w:w="1368" w:type="dxa"/>
            <w:vAlign w:val="center"/>
          </w:tcPr>
          <w:p w:rsidR="00616EA5" w:rsidRPr="00177141" w:rsidRDefault="00616EA5" w:rsidP="00616EA5">
            <w:pPr>
              <w:spacing w:after="0" w:line="240" w:lineRule="auto"/>
              <w:jc w:val="center"/>
              <w:rPr>
                <w:rFonts w:ascii="Arial" w:hAnsi="Arial" w:cs="Arial"/>
                <w:sz w:val="20"/>
                <w:szCs w:val="20"/>
              </w:rPr>
            </w:pPr>
            <w:r w:rsidRPr="00177141">
              <w:rPr>
                <w:rFonts w:ascii="Arial" w:hAnsi="Arial" w:cs="Arial"/>
                <w:sz w:val="20"/>
                <w:szCs w:val="20"/>
              </w:rPr>
              <w:t>км</w:t>
            </w:r>
          </w:p>
        </w:tc>
        <w:tc>
          <w:tcPr>
            <w:tcW w:w="1653" w:type="dxa"/>
            <w:vAlign w:val="center"/>
          </w:tcPr>
          <w:p w:rsidR="00616EA5" w:rsidRPr="00177141" w:rsidRDefault="00616EA5" w:rsidP="00616EA5">
            <w:pPr>
              <w:spacing w:after="0" w:line="240" w:lineRule="auto"/>
              <w:jc w:val="center"/>
              <w:rPr>
                <w:rFonts w:ascii="Arial" w:hAnsi="Arial" w:cs="Arial"/>
                <w:sz w:val="20"/>
                <w:szCs w:val="20"/>
              </w:rPr>
            </w:pPr>
            <w:r w:rsidRPr="00177141">
              <w:rPr>
                <w:rFonts w:ascii="Arial" w:hAnsi="Arial" w:cs="Arial"/>
                <w:sz w:val="20"/>
                <w:szCs w:val="20"/>
              </w:rPr>
              <w:t>6,5</w:t>
            </w:r>
          </w:p>
        </w:tc>
        <w:tc>
          <w:tcPr>
            <w:tcW w:w="1653" w:type="dxa"/>
          </w:tcPr>
          <w:p w:rsidR="00616EA5" w:rsidRPr="00177141" w:rsidRDefault="00616EA5" w:rsidP="00616EA5">
            <w:pPr>
              <w:spacing w:after="0" w:line="240" w:lineRule="auto"/>
              <w:jc w:val="center"/>
              <w:rPr>
                <w:rFonts w:ascii="Arial" w:hAnsi="Arial" w:cs="Arial"/>
                <w:sz w:val="20"/>
                <w:szCs w:val="20"/>
              </w:rPr>
            </w:pPr>
          </w:p>
        </w:tc>
      </w:tr>
    </w:tbl>
    <w:p w:rsidR="00436B54" w:rsidRPr="00177141" w:rsidRDefault="00436B54" w:rsidP="0032621E">
      <w:pPr>
        <w:shd w:val="clear" w:color="auto" w:fill="FFFFFF"/>
        <w:spacing w:after="0" w:line="360" w:lineRule="auto"/>
        <w:ind w:firstLine="709"/>
        <w:jc w:val="both"/>
        <w:rPr>
          <w:rFonts w:ascii="Arial" w:hAnsi="Arial" w:cs="Arial"/>
          <w:sz w:val="24"/>
          <w:szCs w:val="24"/>
        </w:rPr>
      </w:pPr>
    </w:p>
    <w:p w:rsidR="00C12CDE" w:rsidRPr="00177141" w:rsidRDefault="00C12CDE" w:rsidP="000E23DF">
      <w:pPr>
        <w:spacing w:after="0" w:line="360" w:lineRule="auto"/>
        <w:ind w:firstLine="709"/>
        <w:jc w:val="both"/>
        <w:rPr>
          <w:rFonts w:ascii="Arial" w:hAnsi="Arial" w:cs="Arial"/>
          <w:sz w:val="24"/>
          <w:szCs w:val="24"/>
        </w:rPr>
      </w:pPr>
      <w:r w:rsidRPr="00177141">
        <w:rPr>
          <w:rFonts w:ascii="Arial" w:hAnsi="Arial" w:cs="Arial"/>
          <w:sz w:val="24"/>
          <w:szCs w:val="24"/>
        </w:rPr>
        <w:t>Оцен</w:t>
      </w:r>
      <w:r w:rsidR="00A00E88" w:rsidRPr="00177141">
        <w:rPr>
          <w:rFonts w:ascii="Arial" w:hAnsi="Arial" w:cs="Arial"/>
          <w:sz w:val="24"/>
          <w:szCs w:val="24"/>
        </w:rPr>
        <w:t xml:space="preserve">ивая </w:t>
      </w:r>
      <w:r w:rsidRPr="00177141">
        <w:rPr>
          <w:rFonts w:ascii="Arial" w:hAnsi="Arial" w:cs="Arial"/>
          <w:sz w:val="24"/>
          <w:szCs w:val="24"/>
        </w:rPr>
        <w:t>современно</w:t>
      </w:r>
      <w:r w:rsidR="00A00E88" w:rsidRPr="00177141">
        <w:rPr>
          <w:rFonts w:ascii="Arial" w:hAnsi="Arial" w:cs="Arial"/>
          <w:sz w:val="24"/>
          <w:szCs w:val="24"/>
        </w:rPr>
        <w:t xml:space="preserve">е состояние системы водоотведение в </w:t>
      </w:r>
      <w:proofErr w:type="spellStart"/>
      <w:r w:rsidR="00A00E88" w:rsidRPr="00177141">
        <w:rPr>
          <w:rFonts w:ascii="Arial" w:hAnsi="Arial" w:cs="Arial"/>
          <w:sz w:val="24"/>
          <w:szCs w:val="24"/>
        </w:rPr>
        <w:t>Кощинском</w:t>
      </w:r>
      <w:proofErr w:type="spellEnd"/>
      <w:r w:rsidR="00A00E88" w:rsidRPr="00177141">
        <w:rPr>
          <w:rFonts w:ascii="Arial" w:hAnsi="Arial" w:cs="Arial"/>
          <w:sz w:val="24"/>
          <w:szCs w:val="24"/>
        </w:rPr>
        <w:t xml:space="preserve"> сельском поселении можно выделить следующие основные проблемы:</w:t>
      </w:r>
    </w:p>
    <w:p w:rsidR="00C12CDE" w:rsidRPr="00177141" w:rsidRDefault="00761259" w:rsidP="000E23DF">
      <w:pPr>
        <w:pStyle w:val="a1"/>
        <w:spacing w:after="0" w:line="360" w:lineRule="auto"/>
        <w:ind w:firstLine="709"/>
        <w:jc w:val="both"/>
        <w:rPr>
          <w:rFonts w:ascii="Arial" w:hAnsi="Arial" w:cs="Arial"/>
        </w:rPr>
      </w:pPr>
      <w:r w:rsidRPr="00177141">
        <w:rPr>
          <w:rFonts w:ascii="Arial" w:hAnsi="Arial" w:cs="Arial"/>
        </w:rPr>
        <w:t>–</w:t>
      </w:r>
      <w:r w:rsidR="00C12CDE" w:rsidRPr="00177141">
        <w:rPr>
          <w:rFonts w:ascii="Arial" w:hAnsi="Arial" w:cs="Arial"/>
        </w:rPr>
        <w:t xml:space="preserve"> неудовлетворительное техническое состояние очистных сооружений хозяйственно</w:t>
      </w:r>
      <w:r w:rsidR="00D1201F">
        <w:rPr>
          <w:rFonts w:ascii="Arial" w:hAnsi="Arial" w:cs="Arial"/>
        </w:rPr>
        <w:t xml:space="preserve"> – </w:t>
      </w:r>
      <w:r w:rsidR="00C12CDE" w:rsidRPr="00177141">
        <w:rPr>
          <w:rFonts w:ascii="Arial" w:hAnsi="Arial" w:cs="Arial"/>
        </w:rPr>
        <w:t>бытовой канализации (высокий износ механического оборудования, неэффективность системы аэрации, несовершенство системы контроля);</w:t>
      </w:r>
    </w:p>
    <w:p w:rsidR="00C12CDE" w:rsidRPr="00177141" w:rsidRDefault="00761259" w:rsidP="000E23DF">
      <w:pPr>
        <w:pStyle w:val="a1"/>
        <w:spacing w:after="0" w:line="360" w:lineRule="auto"/>
        <w:ind w:firstLine="709"/>
        <w:jc w:val="both"/>
        <w:rPr>
          <w:rFonts w:ascii="Arial" w:hAnsi="Arial" w:cs="Arial"/>
        </w:rPr>
      </w:pPr>
      <w:r w:rsidRPr="00177141">
        <w:rPr>
          <w:rFonts w:ascii="Arial" w:hAnsi="Arial" w:cs="Arial"/>
        </w:rPr>
        <w:t>–</w:t>
      </w:r>
      <w:r w:rsidR="00C12CDE" w:rsidRPr="00177141">
        <w:rPr>
          <w:rFonts w:ascii="Arial" w:hAnsi="Arial" w:cs="Arial"/>
        </w:rPr>
        <w:t xml:space="preserve"> существующие мощности очистных сооружений в настоящее время не обеспечивают полную очистку сточных вод от жилого фонда, предприятий и организаций населенных пунктов района;</w:t>
      </w:r>
    </w:p>
    <w:p w:rsidR="00C12CDE" w:rsidRPr="00177141" w:rsidRDefault="00761259" w:rsidP="000E23DF">
      <w:pPr>
        <w:pStyle w:val="a1"/>
        <w:spacing w:after="0" w:line="360" w:lineRule="auto"/>
        <w:ind w:firstLine="709"/>
        <w:jc w:val="both"/>
        <w:rPr>
          <w:rFonts w:ascii="Arial" w:hAnsi="Arial" w:cs="Arial"/>
        </w:rPr>
      </w:pPr>
      <w:r w:rsidRPr="00177141">
        <w:rPr>
          <w:rFonts w:ascii="Arial" w:hAnsi="Arial" w:cs="Arial"/>
        </w:rPr>
        <w:t>–</w:t>
      </w:r>
      <w:r w:rsidR="00C12CDE" w:rsidRPr="00177141">
        <w:rPr>
          <w:rFonts w:ascii="Arial" w:hAnsi="Arial" w:cs="Arial"/>
        </w:rPr>
        <w:t xml:space="preserve"> наличие неконтролируемого сброса неочищенных дождевых и талых вод, в связи с отсутствием во многих населенных пунктах района системы </w:t>
      </w:r>
      <w:r w:rsidR="00D1201F">
        <w:rPr>
          <w:rFonts w:ascii="Arial" w:hAnsi="Arial" w:cs="Arial"/>
        </w:rPr>
        <w:t>ливне</w:t>
      </w:r>
      <w:r w:rsidR="00C12CDE" w:rsidRPr="00177141">
        <w:rPr>
          <w:rFonts w:ascii="Arial" w:hAnsi="Arial" w:cs="Arial"/>
        </w:rPr>
        <w:t>вой канализации и очистных сооружений поверхностного стока.</w:t>
      </w:r>
    </w:p>
    <w:p w:rsidR="0032621E" w:rsidRPr="00A409CE" w:rsidRDefault="0032621E" w:rsidP="000E23DF">
      <w:pPr>
        <w:pStyle w:val="a1"/>
        <w:spacing w:after="0" w:line="360" w:lineRule="auto"/>
        <w:ind w:firstLine="709"/>
        <w:jc w:val="both"/>
        <w:rPr>
          <w:rFonts w:ascii="Arial" w:hAnsi="Arial" w:cs="Arial"/>
          <w:b/>
          <w:u w:val="single"/>
        </w:rPr>
      </w:pPr>
      <w:r w:rsidRPr="00A409CE">
        <w:rPr>
          <w:rFonts w:ascii="Arial" w:hAnsi="Arial" w:cs="Arial"/>
          <w:b/>
          <w:u w:val="single"/>
        </w:rPr>
        <w:t>Проектные предложения</w:t>
      </w:r>
    </w:p>
    <w:p w:rsidR="000E23DF" w:rsidRPr="00177141" w:rsidRDefault="000E23DF" w:rsidP="000E23DF">
      <w:pPr>
        <w:widowControl w:val="0"/>
        <w:tabs>
          <w:tab w:val="left" w:pos="5580"/>
        </w:tabs>
        <w:spacing w:after="0" w:line="360" w:lineRule="auto"/>
        <w:ind w:firstLine="709"/>
        <w:jc w:val="both"/>
        <w:rPr>
          <w:rFonts w:ascii="Arial" w:hAnsi="Arial" w:cs="Arial"/>
          <w:sz w:val="24"/>
          <w:szCs w:val="24"/>
        </w:rPr>
      </w:pPr>
      <w:bookmarkStart w:id="5" w:name="_Toc223650287"/>
      <w:r w:rsidRPr="00177141">
        <w:rPr>
          <w:rFonts w:ascii="Arial" w:hAnsi="Arial" w:cs="Arial"/>
          <w:sz w:val="24"/>
          <w:szCs w:val="24"/>
        </w:rPr>
        <w:t xml:space="preserve">Для сокращения сброса в водоемы района неочищенных и </w:t>
      </w:r>
      <w:proofErr w:type="spellStart"/>
      <w:r w:rsidRPr="00177141">
        <w:rPr>
          <w:rFonts w:ascii="Arial" w:hAnsi="Arial" w:cs="Arial"/>
          <w:sz w:val="24"/>
          <w:szCs w:val="24"/>
        </w:rPr>
        <w:t>недоочищенных</w:t>
      </w:r>
      <w:proofErr w:type="spellEnd"/>
      <w:r w:rsidRPr="00177141">
        <w:rPr>
          <w:rFonts w:ascii="Arial" w:hAnsi="Arial" w:cs="Arial"/>
          <w:sz w:val="24"/>
          <w:szCs w:val="24"/>
        </w:rPr>
        <w:t xml:space="preserve"> сточных вод необходимо усовершенствование системы водоотведения. Согласно </w:t>
      </w:r>
      <w:r w:rsidRPr="00177141">
        <w:rPr>
          <w:rFonts w:ascii="Arial" w:hAnsi="Arial" w:cs="Arial"/>
          <w:sz w:val="24"/>
          <w:szCs w:val="24"/>
        </w:rPr>
        <w:lastRenderedPageBreak/>
        <w:t>СНиП 2.04.03-85 «Канализация. Наружные сети и сооружения», канализацию малых населенных пунктов (до 5000 чел.) предусматривают, как правило, по неполной раздель</w:t>
      </w:r>
      <w:r w:rsidR="00761259" w:rsidRPr="00177141">
        <w:rPr>
          <w:rFonts w:ascii="Arial" w:hAnsi="Arial" w:cs="Arial"/>
          <w:sz w:val="24"/>
          <w:szCs w:val="24"/>
        </w:rPr>
        <w:t>ной схеме; централизованные схе</w:t>
      </w:r>
      <w:r w:rsidRPr="00177141">
        <w:rPr>
          <w:rFonts w:ascii="Arial" w:hAnsi="Arial" w:cs="Arial"/>
          <w:sz w:val="24"/>
          <w:szCs w:val="24"/>
        </w:rPr>
        <w:t>мы канализации могут быть</w:t>
      </w:r>
      <w:r w:rsidR="00761259" w:rsidRPr="00177141">
        <w:rPr>
          <w:rFonts w:ascii="Arial" w:hAnsi="Arial" w:cs="Arial"/>
          <w:sz w:val="24"/>
          <w:szCs w:val="24"/>
        </w:rPr>
        <w:t xml:space="preserve"> для одного или нескольких насе</w:t>
      </w:r>
      <w:r w:rsidRPr="00177141">
        <w:rPr>
          <w:rFonts w:ascii="Arial" w:hAnsi="Arial" w:cs="Arial"/>
          <w:sz w:val="24"/>
          <w:szCs w:val="24"/>
        </w:rPr>
        <w:t>ленных пунктов, отдельных групп зданий и производственных зон.</w:t>
      </w:r>
    </w:p>
    <w:p w:rsidR="0032621E" w:rsidRPr="00177141" w:rsidRDefault="0032621E" w:rsidP="000E23DF">
      <w:pPr>
        <w:spacing w:after="0" w:line="360" w:lineRule="auto"/>
        <w:ind w:firstLine="709"/>
        <w:jc w:val="both"/>
        <w:rPr>
          <w:rFonts w:ascii="Arial" w:hAnsi="Arial" w:cs="Arial"/>
          <w:i/>
          <w:sz w:val="24"/>
          <w:szCs w:val="24"/>
        </w:rPr>
      </w:pPr>
      <w:r w:rsidRPr="00177141">
        <w:rPr>
          <w:rFonts w:ascii="Arial" w:hAnsi="Arial" w:cs="Arial"/>
          <w:i/>
          <w:sz w:val="24"/>
          <w:szCs w:val="24"/>
        </w:rPr>
        <w:t>Первоочередные мероприятия:</w:t>
      </w:r>
    </w:p>
    <w:p w:rsidR="0032621E" w:rsidRDefault="00D1201F" w:rsidP="00602CCC">
      <w:pPr>
        <w:pStyle w:val="aff9"/>
        <w:numPr>
          <w:ilvl w:val="0"/>
          <w:numId w:val="38"/>
        </w:numPr>
        <w:tabs>
          <w:tab w:val="left" w:pos="993"/>
        </w:tabs>
        <w:ind w:left="0" w:firstLine="709"/>
        <w:rPr>
          <w:rFonts w:ascii="Arial" w:hAnsi="Arial" w:cs="Arial"/>
        </w:rPr>
      </w:pPr>
      <w:r>
        <w:rPr>
          <w:rFonts w:ascii="Arial" w:hAnsi="Arial" w:cs="Arial"/>
        </w:rPr>
        <w:t xml:space="preserve">Реконструкция </w:t>
      </w:r>
      <w:r w:rsidRPr="00177141">
        <w:rPr>
          <w:rFonts w:ascii="Arial" w:hAnsi="Arial" w:cs="Arial"/>
        </w:rPr>
        <w:t>очистных сооружений хозяйственно</w:t>
      </w:r>
      <w:r>
        <w:rPr>
          <w:rFonts w:ascii="Arial" w:hAnsi="Arial" w:cs="Arial"/>
        </w:rPr>
        <w:t xml:space="preserve"> – </w:t>
      </w:r>
      <w:r w:rsidRPr="00177141">
        <w:rPr>
          <w:rFonts w:ascii="Arial" w:hAnsi="Arial" w:cs="Arial"/>
        </w:rPr>
        <w:t>бытовой канализации</w:t>
      </w:r>
      <w:r>
        <w:rPr>
          <w:rFonts w:ascii="Arial" w:hAnsi="Arial" w:cs="Arial"/>
        </w:rPr>
        <w:t xml:space="preserve"> д. </w:t>
      </w:r>
      <w:proofErr w:type="spellStart"/>
      <w:r>
        <w:rPr>
          <w:rFonts w:ascii="Arial" w:hAnsi="Arial" w:cs="Arial"/>
        </w:rPr>
        <w:t>Кощино</w:t>
      </w:r>
      <w:proofErr w:type="spellEnd"/>
      <w:r w:rsidR="0032621E" w:rsidRPr="00177141">
        <w:rPr>
          <w:rFonts w:ascii="Arial" w:hAnsi="Arial" w:cs="Arial"/>
        </w:rPr>
        <w:t>.</w:t>
      </w:r>
    </w:p>
    <w:p w:rsidR="00B876F0" w:rsidRDefault="00B876F0" w:rsidP="00602CCC">
      <w:pPr>
        <w:pStyle w:val="aff9"/>
        <w:numPr>
          <w:ilvl w:val="0"/>
          <w:numId w:val="38"/>
        </w:numPr>
        <w:tabs>
          <w:tab w:val="left" w:pos="993"/>
        </w:tabs>
        <w:ind w:left="0" w:firstLine="709"/>
        <w:rPr>
          <w:rFonts w:ascii="Arial" w:hAnsi="Arial" w:cs="Arial"/>
        </w:rPr>
      </w:pPr>
      <w:r>
        <w:rPr>
          <w:rFonts w:ascii="Arial" w:hAnsi="Arial" w:cs="Arial"/>
        </w:rPr>
        <w:t>Частичная реконструкция канализационной сети.</w:t>
      </w:r>
    </w:p>
    <w:p w:rsidR="00D1201F" w:rsidRPr="00177141" w:rsidRDefault="00D1201F" w:rsidP="00602CCC">
      <w:pPr>
        <w:pStyle w:val="aff9"/>
        <w:numPr>
          <w:ilvl w:val="0"/>
          <w:numId w:val="38"/>
        </w:numPr>
        <w:tabs>
          <w:tab w:val="left" w:pos="993"/>
        </w:tabs>
        <w:ind w:left="0" w:firstLine="709"/>
        <w:rPr>
          <w:rFonts w:ascii="Arial" w:hAnsi="Arial" w:cs="Arial"/>
        </w:rPr>
      </w:pPr>
      <w:proofErr w:type="spellStart"/>
      <w:r w:rsidRPr="00177141">
        <w:rPr>
          <w:rFonts w:ascii="Arial" w:hAnsi="Arial" w:cs="Arial"/>
        </w:rPr>
        <w:t>Канализование</w:t>
      </w:r>
      <w:proofErr w:type="spellEnd"/>
      <w:r w:rsidRPr="00177141">
        <w:rPr>
          <w:rFonts w:ascii="Arial" w:hAnsi="Arial" w:cs="Arial"/>
        </w:rPr>
        <w:t xml:space="preserve"> новых площадок строительства и существующего </w:t>
      </w:r>
      <w:proofErr w:type="spellStart"/>
      <w:r w:rsidRPr="00177141">
        <w:rPr>
          <w:rFonts w:ascii="Arial" w:hAnsi="Arial" w:cs="Arial"/>
        </w:rPr>
        <w:t>неканализованного</w:t>
      </w:r>
      <w:proofErr w:type="spellEnd"/>
      <w:r w:rsidRPr="00177141">
        <w:rPr>
          <w:rFonts w:ascii="Arial" w:hAnsi="Arial" w:cs="Arial"/>
        </w:rPr>
        <w:t xml:space="preserve"> жилого фонда самотечными коллекторами</w:t>
      </w:r>
      <w:r>
        <w:rPr>
          <w:rFonts w:ascii="Arial" w:hAnsi="Arial" w:cs="Arial"/>
        </w:rPr>
        <w:t>.</w:t>
      </w:r>
    </w:p>
    <w:p w:rsidR="0032621E" w:rsidRPr="00177141" w:rsidRDefault="0032621E" w:rsidP="00602CCC">
      <w:pPr>
        <w:pStyle w:val="aff9"/>
        <w:numPr>
          <w:ilvl w:val="0"/>
          <w:numId w:val="38"/>
        </w:numPr>
        <w:tabs>
          <w:tab w:val="left" w:pos="993"/>
        </w:tabs>
        <w:ind w:left="0" w:firstLine="709"/>
        <w:rPr>
          <w:rFonts w:ascii="Arial" w:hAnsi="Arial" w:cs="Arial"/>
        </w:rPr>
      </w:pPr>
      <w:proofErr w:type="spellStart"/>
      <w:r w:rsidRPr="00177141">
        <w:rPr>
          <w:rFonts w:ascii="Arial" w:hAnsi="Arial" w:cs="Arial"/>
        </w:rPr>
        <w:t>Канализование</w:t>
      </w:r>
      <w:proofErr w:type="spellEnd"/>
      <w:r w:rsidRPr="00177141">
        <w:rPr>
          <w:rFonts w:ascii="Arial" w:hAnsi="Arial" w:cs="Arial"/>
        </w:rPr>
        <w:t xml:space="preserve"> проектируемых объектов соцкультбыта.</w:t>
      </w:r>
    </w:p>
    <w:p w:rsidR="0032621E" w:rsidRPr="00177141" w:rsidRDefault="0032621E" w:rsidP="000E23DF">
      <w:pPr>
        <w:pStyle w:val="a1"/>
        <w:spacing w:after="0" w:line="360" w:lineRule="auto"/>
        <w:ind w:firstLine="709"/>
        <w:jc w:val="both"/>
        <w:rPr>
          <w:rFonts w:ascii="Arial" w:hAnsi="Arial" w:cs="Arial"/>
          <w:i/>
        </w:rPr>
      </w:pPr>
      <w:r w:rsidRPr="00177141">
        <w:rPr>
          <w:rFonts w:ascii="Arial" w:hAnsi="Arial" w:cs="Arial"/>
          <w:i/>
        </w:rPr>
        <w:t>Мероприятия на расчетный срок</w:t>
      </w:r>
    </w:p>
    <w:p w:rsidR="0032621E" w:rsidRPr="00177141" w:rsidRDefault="0032621E" w:rsidP="00602CCC">
      <w:pPr>
        <w:pStyle w:val="aff9"/>
        <w:numPr>
          <w:ilvl w:val="0"/>
          <w:numId w:val="39"/>
        </w:numPr>
        <w:tabs>
          <w:tab w:val="left" w:pos="993"/>
        </w:tabs>
        <w:ind w:left="0" w:firstLine="709"/>
        <w:rPr>
          <w:rFonts w:ascii="Arial" w:hAnsi="Arial" w:cs="Arial"/>
        </w:rPr>
      </w:pPr>
      <w:r w:rsidRPr="00177141">
        <w:rPr>
          <w:rFonts w:ascii="Arial" w:hAnsi="Arial" w:cs="Arial"/>
        </w:rPr>
        <w:t xml:space="preserve">Организовать систему индивидуальной автономной канализации; вывоз жидких отходов от индивидуальной </w:t>
      </w:r>
      <w:proofErr w:type="spellStart"/>
      <w:r w:rsidRPr="00177141">
        <w:rPr>
          <w:rFonts w:ascii="Arial" w:hAnsi="Arial" w:cs="Arial"/>
        </w:rPr>
        <w:t>неканализованной</w:t>
      </w:r>
      <w:proofErr w:type="spellEnd"/>
      <w:r w:rsidRPr="00177141">
        <w:rPr>
          <w:rFonts w:ascii="Arial" w:hAnsi="Arial" w:cs="Arial"/>
        </w:rPr>
        <w:t xml:space="preserve"> застройки предусматривается ассенизационными машинами.</w:t>
      </w:r>
    </w:p>
    <w:p w:rsidR="0032621E" w:rsidRPr="00177141" w:rsidRDefault="0032621E" w:rsidP="00602CCC">
      <w:pPr>
        <w:pStyle w:val="aff9"/>
        <w:numPr>
          <w:ilvl w:val="0"/>
          <w:numId w:val="39"/>
        </w:numPr>
        <w:tabs>
          <w:tab w:val="left" w:pos="993"/>
        </w:tabs>
        <w:ind w:left="0" w:firstLine="709"/>
        <w:rPr>
          <w:rFonts w:ascii="Arial" w:hAnsi="Arial" w:cs="Arial"/>
        </w:rPr>
      </w:pPr>
      <w:r w:rsidRPr="00177141">
        <w:rPr>
          <w:rFonts w:ascii="Arial" w:hAnsi="Arial" w:cs="Arial"/>
        </w:rPr>
        <w:t>Проводить мероприятия по обязательному охвату домохозяйств системами бытовой канализации.</w:t>
      </w:r>
    </w:p>
    <w:p w:rsidR="0032621E" w:rsidRPr="00177141" w:rsidRDefault="0032621E" w:rsidP="00602CCC">
      <w:pPr>
        <w:pStyle w:val="aff9"/>
        <w:numPr>
          <w:ilvl w:val="0"/>
          <w:numId w:val="39"/>
        </w:numPr>
        <w:tabs>
          <w:tab w:val="left" w:pos="993"/>
        </w:tabs>
        <w:ind w:left="0" w:firstLine="709"/>
        <w:rPr>
          <w:rFonts w:ascii="Arial" w:hAnsi="Arial" w:cs="Arial"/>
        </w:rPr>
      </w:pPr>
      <w:r w:rsidRPr="00177141">
        <w:rPr>
          <w:rFonts w:ascii="Arial" w:hAnsi="Arial" w:cs="Arial"/>
        </w:rPr>
        <w:t>Обеспечение полной биологической очистки стоков.</w:t>
      </w:r>
    </w:p>
    <w:p w:rsidR="0032621E" w:rsidRPr="00177141" w:rsidRDefault="00D1201F" w:rsidP="000E23DF">
      <w:pPr>
        <w:spacing w:after="0" w:line="360" w:lineRule="auto"/>
        <w:ind w:firstLine="709"/>
        <w:jc w:val="both"/>
        <w:rPr>
          <w:rFonts w:ascii="Arial" w:hAnsi="Arial" w:cs="Arial"/>
          <w:b/>
          <w:sz w:val="24"/>
          <w:szCs w:val="24"/>
        </w:rPr>
      </w:pPr>
      <w:r>
        <w:rPr>
          <w:rFonts w:ascii="Arial" w:hAnsi="Arial" w:cs="Arial"/>
          <w:b/>
          <w:sz w:val="24"/>
          <w:szCs w:val="24"/>
        </w:rPr>
        <w:t>Ливне</w:t>
      </w:r>
      <w:r w:rsidR="0032621E" w:rsidRPr="00177141">
        <w:rPr>
          <w:rFonts w:ascii="Arial" w:hAnsi="Arial" w:cs="Arial"/>
          <w:b/>
          <w:sz w:val="24"/>
          <w:szCs w:val="24"/>
        </w:rPr>
        <w:t>вая канализация</w:t>
      </w:r>
    </w:p>
    <w:p w:rsidR="0032621E" w:rsidRDefault="0032621E" w:rsidP="000E23DF">
      <w:pPr>
        <w:spacing w:after="0" w:line="360" w:lineRule="auto"/>
        <w:ind w:firstLine="709"/>
        <w:jc w:val="both"/>
        <w:rPr>
          <w:rFonts w:ascii="Arial" w:hAnsi="Arial" w:cs="Arial"/>
          <w:sz w:val="24"/>
          <w:szCs w:val="24"/>
        </w:rPr>
      </w:pPr>
      <w:r w:rsidRPr="00177141">
        <w:rPr>
          <w:rFonts w:ascii="Arial" w:hAnsi="Arial" w:cs="Arial"/>
          <w:sz w:val="24"/>
          <w:szCs w:val="24"/>
        </w:rPr>
        <w:t>Проводя анализ существующего положения системы отвода и очистки поверхностного стока, можно заключить, что основными проблемными вопросами дальнейшего развития системы отвода и очистки поверхностного стока являются:</w:t>
      </w:r>
    </w:p>
    <w:p w:rsidR="00B876F0" w:rsidRPr="00177141" w:rsidRDefault="00B876F0" w:rsidP="000E23DF">
      <w:pPr>
        <w:spacing w:after="0" w:line="360" w:lineRule="auto"/>
        <w:ind w:firstLine="709"/>
        <w:jc w:val="both"/>
        <w:rPr>
          <w:rFonts w:ascii="Arial" w:hAnsi="Arial" w:cs="Arial"/>
          <w:sz w:val="24"/>
          <w:szCs w:val="24"/>
        </w:rPr>
      </w:pPr>
      <w:r w:rsidRPr="00177141">
        <w:rPr>
          <w:rFonts w:ascii="Arial" w:hAnsi="Arial" w:cs="Arial"/>
        </w:rPr>
        <w:t>–</w:t>
      </w:r>
      <w:r>
        <w:rPr>
          <w:rFonts w:ascii="Arial" w:hAnsi="Arial" w:cs="Arial"/>
          <w:sz w:val="24"/>
          <w:szCs w:val="24"/>
        </w:rPr>
        <w:t xml:space="preserve"> частичная реконструкция </w:t>
      </w:r>
      <w:proofErr w:type="spellStart"/>
      <w:r>
        <w:rPr>
          <w:rFonts w:ascii="Arial" w:hAnsi="Arial" w:cs="Arial"/>
          <w:sz w:val="24"/>
          <w:szCs w:val="24"/>
        </w:rPr>
        <w:t>ливнёвой</w:t>
      </w:r>
      <w:proofErr w:type="spellEnd"/>
      <w:r>
        <w:rPr>
          <w:rFonts w:ascii="Arial" w:hAnsi="Arial" w:cs="Arial"/>
          <w:sz w:val="24"/>
          <w:szCs w:val="24"/>
        </w:rPr>
        <w:t xml:space="preserve"> канализации;</w:t>
      </w:r>
    </w:p>
    <w:p w:rsidR="0032621E" w:rsidRPr="00177141" w:rsidRDefault="00761259" w:rsidP="000E23DF">
      <w:pPr>
        <w:spacing w:after="0" w:line="360" w:lineRule="auto"/>
        <w:ind w:firstLine="709"/>
        <w:jc w:val="both"/>
        <w:rPr>
          <w:rFonts w:ascii="Arial" w:hAnsi="Arial" w:cs="Arial"/>
          <w:sz w:val="24"/>
          <w:szCs w:val="24"/>
        </w:rPr>
      </w:pPr>
      <w:r w:rsidRPr="00177141">
        <w:rPr>
          <w:rFonts w:ascii="Arial" w:hAnsi="Arial" w:cs="Arial"/>
        </w:rPr>
        <w:t>–</w:t>
      </w:r>
      <w:r w:rsidR="0032621E" w:rsidRPr="00177141">
        <w:rPr>
          <w:rFonts w:ascii="Arial" w:hAnsi="Arial" w:cs="Arial"/>
          <w:sz w:val="24"/>
          <w:szCs w:val="24"/>
        </w:rPr>
        <w:t xml:space="preserve"> необходимость увеличения протяженности системы водоотвода путем строительства водостоков;</w:t>
      </w:r>
    </w:p>
    <w:p w:rsidR="0032621E" w:rsidRPr="00177141" w:rsidRDefault="00761259" w:rsidP="000E23DF">
      <w:pPr>
        <w:spacing w:after="0" w:line="360" w:lineRule="auto"/>
        <w:ind w:firstLine="709"/>
        <w:jc w:val="both"/>
        <w:rPr>
          <w:rFonts w:ascii="Arial" w:hAnsi="Arial" w:cs="Arial"/>
          <w:sz w:val="24"/>
          <w:szCs w:val="24"/>
        </w:rPr>
      </w:pPr>
      <w:r w:rsidRPr="00177141">
        <w:rPr>
          <w:rFonts w:ascii="Arial" w:hAnsi="Arial" w:cs="Arial"/>
        </w:rPr>
        <w:t>–</w:t>
      </w:r>
      <w:r w:rsidR="0032621E" w:rsidRPr="00177141">
        <w:rPr>
          <w:rFonts w:ascii="Arial" w:hAnsi="Arial" w:cs="Arial"/>
          <w:sz w:val="24"/>
          <w:szCs w:val="24"/>
        </w:rPr>
        <w:t xml:space="preserve"> обязательно</w:t>
      </w:r>
      <w:r w:rsidR="000E23DF" w:rsidRPr="00177141">
        <w:rPr>
          <w:rFonts w:ascii="Arial" w:hAnsi="Arial" w:cs="Arial"/>
          <w:sz w:val="24"/>
          <w:szCs w:val="24"/>
        </w:rPr>
        <w:t xml:space="preserve">сть </w:t>
      </w:r>
      <w:proofErr w:type="gramStart"/>
      <w:r w:rsidR="000E23DF" w:rsidRPr="00177141">
        <w:rPr>
          <w:rFonts w:ascii="Arial" w:hAnsi="Arial" w:cs="Arial"/>
          <w:sz w:val="24"/>
          <w:szCs w:val="24"/>
        </w:rPr>
        <w:t>охвата территории</w:t>
      </w:r>
      <w:r w:rsidR="00B876F0" w:rsidRPr="00B876F0">
        <w:rPr>
          <w:rFonts w:ascii="Arial" w:hAnsi="Arial" w:cs="Arial"/>
          <w:sz w:val="24"/>
          <w:szCs w:val="24"/>
        </w:rPr>
        <w:t xml:space="preserve"> </w:t>
      </w:r>
      <w:r w:rsidR="00B876F0" w:rsidRPr="00767296">
        <w:rPr>
          <w:rFonts w:ascii="Arial" w:hAnsi="Arial" w:cs="Arial"/>
          <w:sz w:val="24"/>
          <w:szCs w:val="24"/>
        </w:rPr>
        <w:t>перспективной застройк</w:t>
      </w:r>
      <w:r w:rsidR="00B876F0">
        <w:rPr>
          <w:rFonts w:ascii="Arial" w:hAnsi="Arial" w:cs="Arial"/>
          <w:sz w:val="24"/>
          <w:szCs w:val="24"/>
        </w:rPr>
        <w:t>и населённых пунктов сельского поселения</w:t>
      </w:r>
      <w:proofErr w:type="gramEnd"/>
      <w:r w:rsidR="000E23DF" w:rsidRPr="00177141">
        <w:rPr>
          <w:rFonts w:ascii="Arial" w:hAnsi="Arial" w:cs="Arial"/>
          <w:sz w:val="24"/>
          <w:szCs w:val="24"/>
        </w:rPr>
        <w:t xml:space="preserve"> системами</w:t>
      </w:r>
      <w:r w:rsidR="0032621E" w:rsidRPr="00177141">
        <w:rPr>
          <w:rFonts w:ascii="Arial" w:hAnsi="Arial" w:cs="Arial"/>
          <w:sz w:val="24"/>
          <w:szCs w:val="24"/>
        </w:rPr>
        <w:t xml:space="preserve"> </w:t>
      </w:r>
      <w:proofErr w:type="spellStart"/>
      <w:r w:rsidR="00B876F0">
        <w:rPr>
          <w:rFonts w:ascii="Arial" w:hAnsi="Arial" w:cs="Arial"/>
          <w:sz w:val="24"/>
          <w:szCs w:val="24"/>
        </w:rPr>
        <w:t>ливнёвой</w:t>
      </w:r>
      <w:proofErr w:type="spellEnd"/>
      <w:r w:rsidR="0032621E" w:rsidRPr="00177141">
        <w:rPr>
          <w:rFonts w:ascii="Arial" w:hAnsi="Arial" w:cs="Arial"/>
          <w:sz w:val="24"/>
          <w:szCs w:val="24"/>
        </w:rPr>
        <w:t xml:space="preserve"> канализации;</w:t>
      </w:r>
    </w:p>
    <w:p w:rsidR="0032621E" w:rsidRPr="00177141" w:rsidRDefault="00761259" w:rsidP="001458A4">
      <w:pPr>
        <w:spacing w:after="0" w:line="360" w:lineRule="auto"/>
        <w:ind w:firstLine="709"/>
        <w:jc w:val="both"/>
        <w:rPr>
          <w:rFonts w:ascii="Arial" w:hAnsi="Arial" w:cs="Arial"/>
          <w:sz w:val="24"/>
          <w:szCs w:val="24"/>
        </w:rPr>
      </w:pPr>
      <w:r w:rsidRPr="00177141">
        <w:rPr>
          <w:rFonts w:ascii="Arial" w:hAnsi="Arial" w:cs="Arial"/>
        </w:rPr>
        <w:t>–</w:t>
      </w:r>
      <w:r w:rsidR="0032621E" w:rsidRPr="00177141">
        <w:rPr>
          <w:rFonts w:ascii="Arial" w:hAnsi="Arial" w:cs="Arial"/>
          <w:sz w:val="24"/>
          <w:szCs w:val="24"/>
        </w:rPr>
        <w:t xml:space="preserve"> обязательность обеспечения очистки загрязненных поверхностных стоков до нормативных показателей.</w:t>
      </w:r>
    </w:p>
    <w:bookmarkEnd w:id="5"/>
    <w:p w:rsidR="00C12CDE" w:rsidRPr="00177141" w:rsidRDefault="00C12CDE" w:rsidP="001458A4">
      <w:pPr>
        <w:tabs>
          <w:tab w:val="left" w:pos="567"/>
        </w:tabs>
        <w:spacing w:after="0" w:line="360" w:lineRule="auto"/>
        <w:ind w:firstLine="709"/>
        <w:jc w:val="both"/>
        <w:rPr>
          <w:rFonts w:ascii="Arial" w:hAnsi="Arial" w:cs="Arial"/>
          <w:sz w:val="24"/>
          <w:szCs w:val="24"/>
        </w:rPr>
      </w:pPr>
    </w:p>
    <w:p w:rsidR="00830DB1" w:rsidRPr="00177141" w:rsidRDefault="007D724E" w:rsidP="001458A4">
      <w:pPr>
        <w:tabs>
          <w:tab w:val="left" w:pos="567"/>
        </w:tabs>
        <w:spacing w:after="0" w:line="360" w:lineRule="auto"/>
        <w:ind w:firstLine="709"/>
        <w:jc w:val="both"/>
        <w:rPr>
          <w:rFonts w:ascii="Arial" w:hAnsi="Arial" w:cs="Arial"/>
          <w:b/>
          <w:sz w:val="24"/>
          <w:szCs w:val="24"/>
        </w:rPr>
      </w:pPr>
      <w:r w:rsidRPr="00177141">
        <w:rPr>
          <w:rFonts w:ascii="Arial" w:hAnsi="Arial" w:cs="Arial"/>
          <w:b/>
          <w:sz w:val="24"/>
          <w:szCs w:val="24"/>
        </w:rPr>
        <w:t>3</w:t>
      </w:r>
      <w:r w:rsidR="00830DB1" w:rsidRPr="00177141">
        <w:rPr>
          <w:rFonts w:ascii="Arial" w:hAnsi="Arial" w:cs="Arial"/>
          <w:b/>
          <w:sz w:val="24"/>
          <w:szCs w:val="24"/>
        </w:rPr>
        <w:t>.4.</w:t>
      </w:r>
      <w:r w:rsidR="00830DB1" w:rsidRPr="00177141">
        <w:rPr>
          <w:rFonts w:ascii="Arial" w:hAnsi="Arial" w:cs="Arial"/>
          <w:b/>
          <w:sz w:val="24"/>
          <w:szCs w:val="24"/>
        </w:rPr>
        <w:tab/>
        <w:t>Газоснабжение</w:t>
      </w:r>
    </w:p>
    <w:p w:rsidR="00B444F0" w:rsidRPr="00177141" w:rsidRDefault="00B444F0" w:rsidP="001458A4">
      <w:pPr>
        <w:autoSpaceDE w:val="0"/>
        <w:autoSpaceDN w:val="0"/>
        <w:adjustRightInd w:val="0"/>
        <w:spacing w:after="0" w:line="360" w:lineRule="auto"/>
        <w:ind w:firstLine="709"/>
        <w:jc w:val="both"/>
        <w:rPr>
          <w:rFonts w:ascii="Arial" w:hAnsi="Arial" w:cs="Arial"/>
          <w:sz w:val="24"/>
          <w:szCs w:val="24"/>
        </w:rPr>
      </w:pPr>
      <w:r w:rsidRPr="00177141">
        <w:rPr>
          <w:rFonts w:ascii="Arial" w:hAnsi="Arial" w:cs="Arial"/>
          <w:sz w:val="24"/>
          <w:szCs w:val="24"/>
        </w:rPr>
        <w:t xml:space="preserve">На территории </w:t>
      </w:r>
      <w:proofErr w:type="spellStart"/>
      <w:r w:rsidRPr="00177141">
        <w:rPr>
          <w:rFonts w:ascii="Arial" w:hAnsi="Arial" w:cs="Arial"/>
          <w:sz w:val="24"/>
          <w:szCs w:val="24"/>
        </w:rPr>
        <w:t>Кощинского</w:t>
      </w:r>
      <w:proofErr w:type="spellEnd"/>
      <w:r w:rsidRPr="00177141">
        <w:rPr>
          <w:rFonts w:ascii="Arial" w:hAnsi="Arial" w:cs="Arial"/>
          <w:sz w:val="24"/>
          <w:szCs w:val="24"/>
        </w:rPr>
        <w:t xml:space="preserve"> сельского поселения </w:t>
      </w:r>
      <w:r w:rsidR="005C54DB" w:rsidRPr="00177141">
        <w:rPr>
          <w:rFonts w:ascii="Arial" w:hAnsi="Arial" w:cs="Arial"/>
          <w:sz w:val="24"/>
          <w:szCs w:val="24"/>
        </w:rPr>
        <w:t xml:space="preserve">расположено </w:t>
      </w:r>
      <w:r w:rsidRPr="00177141">
        <w:rPr>
          <w:rFonts w:ascii="Arial" w:hAnsi="Arial" w:cs="Arial"/>
          <w:sz w:val="24"/>
          <w:szCs w:val="24"/>
        </w:rPr>
        <w:t>10 населенных пунктов, из них газифицирован</w:t>
      </w:r>
      <w:r w:rsidR="00B876F0">
        <w:rPr>
          <w:rFonts w:ascii="Arial" w:hAnsi="Arial" w:cs="Arial"/>
          <w:sz w:val="24"/>
          <w:szCs w:val="24"/>
        </w:rPr>
        <w:t>ы</w:t>
      </w:r>
      <w:r w:rsidRPr="00177141">
        <w:rPr>
          <w:rFonts w:ascii="Arial" w:hAnsi="Arial" w:cs="Arial"/>
          <w:sz w:val="24"/>
          <w:szCs w:val="24"/>
        </w:rPr>
        <w:t xml:space="preserve"> </w:t>
      </w:r>
      <w:r w:rsidR="00B876F0">
        <w:rPr>
          <w:rFonts w:ascii="Arial" w:hAnsi="Arial" w:cs="Arial"/>
          <w:sz w:val="24"/>
          <w:szCs w:val="24"/>
        </w:rPr>
        <w:t xml:space="preserve">д. </w:t>
      </w:r>
      <w:proofErr w:type="spellStart"/>
      <w:r w:rsidR="00B876F0">
        <w:rPr>
          <w:rFonts w:ascii="Arial" w:hAnsi="Arial" w:cs="Arial"/>
          <w:sz w:val="24"/>
          <w:szCs w:val="24"/>
        </w:rPr>
        <w:t>Кощино</w:t>
      </w:r>
      <w:proofErr w:type="spellEnd"/>
      <w:r w:rsidR="00B876F0">
        <w:rPr>
          <w:rFonts w:ascii="Arial" w:hAnsi="Arial" w:cs="Arial"/>
          <w:sz w:val="24"/>
          <w:szCs w:val="24"/>
        </w:rPr>
        <w:t xml:space="preserve">, д. </w:t>
      </w:r>
      <w:proofErr w:type="spellStart"/>
      <w:r w:rsidR="00B876F0">
        <w:rPr>
          <w:rFonts w:ascii="Arial" w:hAnsi="Arial" w:cs="Arial"/>
          <w:sz w:val="24"/>
          <w:szCs w:val="24"/>
        </w:rPr>
        <w:t>Гевино</w:t>
      </w:r>
      <w:proofErr w:type="spellEnd"/>
      <w:r w:rsidR="00B876F0">
        <w:rPr>
          <w:rFonts w:ascii="Arial" w:hAnsi="Arial" w:cs="Arial"/>
          <w:sz w:val="24"/>
          <w:szCs w:val="24"/>
        </w:rPr>
        <w:t xml:space="preserve">, д. </w:t>
      </w:r>
      <w:proofErr w:type="spellStart"/>
      <w:r w:rsidR="00B876F0">
        <w:rPr>
          <w:rFonts w:ascii="Arial" w:hAnsi="Arial" w:cs="Arial"/>
          <w:sz w:val="24"/>
          <w:szCs w:val="24"/>
        </w:rPr>
        <w:t>Горяны</w:t>
      </w:r>
      <w:proofErr w:type="spellEnd"/>
      <w:r w:rsidR="00B876F0">
        <w:rPr>
          <w:rFonts w:ascii="Arial" w:hAnsi="Arial" w:cs="Arial"/>
          <w:sz w:val="24"/>
          <w:szCs w:val="24"/>
        </w:rPr>
        <w:t>,</w:t>
      </w:r>
      <w:r w:rsidRPr="00177141">
        <w:rPr>
          <w:rFonts w:ascii="Arial" w:hAnsi="Arial" w:cs="Arial"/>
          <w:sz w:val="24"/>
          <w:szCs w:val="24"/>
        </w:rPr>
        <w:t xml:space="preserve"> </w:t>
      </w:r>
      <w:r w:rsidRPr="00177141">
        <w:rPr>
          <w:rFonts w:ascii="Arial" w:hAnsi="Arial" w:cs="Arial"/>
          <w:sz w:val="24"/>
          <w:szCs w:val="24"/>
        </w:rPr>
        <w:lastRenderedPageBreak/>
        <w:t>частично газифицированы</w:t>
      </w:r>
      <w:r w:rsidR="00B876F0">
        <w:rPr>
          <w:rFonts w:ascii="Arial" w:hAnsi="Arial" w:cs="Arial"/>
          <w:sz w:val="24"/>
          <w:szCs w:val="24"/>
        </w:rPr>
        <w:t xml:space="preserve"> д. </w:t>
      </w:r>
      <w:proofErr w:type="spellStart"/>
      <w:r w:rsidR="00B876F0">
        <w:rPr>
          <w:rFonts w:ascii="Arial" w:hAnsi="Arial" w:cs="Arial"/>
          <w:sz w:val="24"/>
          <w:szCs w:val="24"/>
        </w:rPr>
        <w:t>Немчино</w:t>
      </w:r>
      <w:proofErr w:type="spellEnd"/>
      <w:r w:rsidR="00B876F0">
        <w:rPr>
          <w:rFonts w:ascii="Arial" w:hAnsi="Arial" w:cs="Arial"/>
          <w:sz w:val="24"/>
          <w:szCs w:val="24"/>
        </w:rPr>
        <w:t xml:space="preserve">, д. </w:t>
      </w:r>
      <w:proofErr w:type="spellStart"/>
      <w:r w:rsidR="00B876F0">
        <w:rPr>
          <w:rFonts w:ascii="Arial" w:hAnsi="Arial" w:cs="Arial"/>
          <w:sz w:val="24"/>
          <w:szCs w:val="24"/>
        </w:rPr>
        <w:t>Муравщина</w:t>
      </w:r>
      <w:proofErr w:type="spellEnd"/>
      <w:r w:rsidRPr="00177141">
        <w:rPr>
          <w:rFonts w:ascii="Arial" w:hAnsi="Arial" w:cs="Arial"/>
          <w:sz w:val="24"/>
          <w:szCs w:val="24"/>
        </w:rPr>
        <w:t xml:space="preserve">. Процент газификации по состоянию на 01 </w:t>
      </w:r>
      <w:r w:rsidR="00761259" w:rsidRPr="00177141">
        <w:rPr>
          <w:rFonts w:ascii="Arial" w:hAnsi="Arial" w:cs="Arial"/>
          <w:sz w:val="24"/>
          <w:szCs w:val="24"/>
        </w:rPr>
        <w:t>января 2012 года составил 40 %.</w:t>
      </w:r>
    </w:p>
    <w:p w:rsidR="00E256B6" w:rsidRPr="00177141" w:rsidRDefault="00976DA4" w:rsidP="001458A4">
      <w:pPr>
        <w:spacing w:after="0" w:line="360" w:lineRule="auto"/>
        <w:ind w:firstLine="709"/>
        <w:jc w:val="both"/>
        <w:rPr>
          <w:rFonts w:ascii="Arial" w:hAnsi="Arial" w:cs="Arial"/>
          <w:sz w:val="24"/>
          <w:szCs w:val="24"/>
        </w:rPr>
      </w:pPr>
      <w:r w:rsidRPr="00177141">
        <w:rPr>
          <w:rFonts w:ascii="Arial" w:hAnsi="Arial" w:cs="Arial"/>
          <w:sz w:val="24"/>
          <w:szCs w:val="24"/>
        </w:rPr>
        <w:t xml:space="preserve">Газоснабжение потребителей </w:t>
      </w:r>
      <w:proofErr w:type="spellStart"/>
      <w:r w:rsidR="00E256B6" w:rsidRPr="00177141">
        <w:rPr>
          <w:rFonts w:ascii="Arial" w:hAnsi="Arial" w:cs="Arial"/>
          <w:sz w:val="24"/>
          <w:szCs w:val="24"/>
        </w:rPr>
        <w:t>Кощинского</w:t>
      </w:r>
      <w:proofErr w:type="spellEnd"/>
      <w:r w:rsidR="00E256B6" w:rsidRPr="00177141">
        <w:rPr>
          <w:rFonts w:ascii="Arial" w:hAnsi="Arial" w:cs="Arial"/>
          <w:sz w:val="24"/>
          <w:szCs w:val="24"/>
        </w:rPr>
        <w:t xml:space="preserve"> сельского поселения</w:t>
      </w:r>
      <w:r w:rsidRPr="00177141">
        <w:rPr>
          <w:rFonts w:ascii="Arial" w:hAnsi="Arial" w:cs="Arial"/>
          <w:sz w:val="24"/>
          <w:szCs w:val="24"/>
        </w:rPr>
        <w:t xml:space="preserve"> осуществляется от ГРС Талашкино</w:t>
      </w:r>
      <w:r w:rsidR="00E256B6" w:rsidRPr="00177141">
        <w:rPr>
          <w:rFonts w:ascii="Arial" w:hAnsi="Arial" w:cs="Arial"/>
          <w:sz w:val="24"/>
          <w:szCs w:val="24"/>
        </w:rPr>
        <w:t>, обслуживает сельское поселение ОАО «</w:t>
      </w:r>
      <w:proofErr w:type="spellStart"/>
      <w:r w:rsidR="00E256B6" w:rsidRPr="00177141">
        <w:rPr>
          <w:rFonts w:ascii="Arial" w:hAnsi="Arial" w:cs="Arial"/>
          <w:sz w:val="24"/>
          <w:szCs w:val="24"/>
        </w:rPr>
        <w:t>Смоленскоблгаз</w:t>
      </w:r>
      <w:proofErr w:type="spellEnd"/>
      <w:r w:rsidR="00E256B6" w:rsidRPr="00177141">
        <w:rPr>
          <w:rFonts w:ascii="Arial" w:hAnsi="Arial" w:cs="Arial"/>
          <w:sz w:val="24"/>
          <w:szCs w:val="24"/>
        </w:rPr>
        <w:t>».</w:t>
      </w:r>
    </w:p>
    <w:p w:rsidR="00976DA4" w:rsidRPr="00177141" w:rsidRDefault="00976DA4" w:rsidP="001458A4">
      <w:pPr>
        <w:spacing w:after="0" w:line="360" w:lineRule="auto"/>
        <w:ind w:firstLine="709"/>
        <w:jc w:val="both"/>
        <w:rPr>
          <w:rFonts w:ascii="Arial" w:hAnsi="Arial" w:cs="Arial"/>
          <w:sz w:val="24"/>
          <w:szCs w:val="24"/>
        </w:rPr>
      </w:pPr>
      <w:r w:rsidRPr="00177141">
        <w:rPr>
          <w:rFonts w:ascii="Arial" w:hAnsi="Arial" w:cs="Arial"/>
          <w:bCs/>
          <w:sz w:val="24"/>
          <w:szCs w:val="24"/>
        </w:rPr>
        <w:t>Источником газоснабжения явля</w:t>
      </w:r>
      <w:r w:rsidR="00D53E99" w:rsidRPr="00177141">
        <w:rPr>
          <w:rFonts w:ascii="Arial" w:hAnsi="Arial" w:cs="Arial"/>
          <w:bCs/>
          <w:sz w:val="24"/>
          <w:szCs w:val="24"/>
        </w:rPr>
        <w:t>ю</w:t>
      </w:r>
      <w:r w:rsidRPr="00177141">
        <w:rPr>
          <w:rFonts w:ascii="Arial" w:hAnsi="Arial" w:cs="Arial"/>
          <w:bCs/>
          <w:sz w:val="24"/>
          <w:szCs w:val="24"/>
        </w:rPr>
        <w:t>тся существующие магистральные газопроводы Торжок-Минск-Ивацевичи, Брянск-Смоленск</w:t>
      </w:r>
      <w:r w:rsidRPr="00177141">
        <w:rPr>
          <w:rFonts w:ascii="Arial" w:hAnsi="Arial" w:cs="Arial"/>
          <w:sz w:val="24"/>
          <w:szCs w:val="24"/>
        </w:rPr>
        <w:t xml:space="preserve">. Распределение газа по давлению осуществляется по 2-х и 3-х ступенчатой схеме газопроводами высокого, среднего, низкого давлений. Связь между ступенями предусмотрена через стационарные и шкафные газорегуляторные пункты (ГРП, ШРП). В таблице </w:t>
      </w:r>
      <w:r w:rsidR="00EC424A" w:rsidRPr="00177141">
        <w:rPr>
          <w:rFonts w:ascii="Arial" w:hAnsi="Arial" w:cs="Arial"/>
          <w:sz w:val="24"/>
          <w:szCs w:val="24"/>
        </w:rPr>
        <w:t>3</w:t>
      </w:r>
      <w:r w:rsidR="00B876F0">
        <w:rPr>
          <w:rFonts w:ascii="Arial" w:hAnsi="Arial" w:cs="Arial"/>
          <w:sz w:val="24"/>
          <w:szCs w:val="24"/>
        </w:rPr>
        <w:t>8</w:t>
      </w:r>
      <w:r w:rsidRPr="00177141">
        <w:rPr>
          <w:rFonts w:ascii="Arial" w:hAnsi="Arial" w:cs="Arial"/>
          <w:sz w:val="24"/>
          <w:szCs w:val="24"/>
        </w:rPr>
        <w:t xml:space="preserve"> представлен перечень основных головных соо</w:t>
      </w:r>
      <w:r w:rsidR="00E256B6" w:rsidRPr="00177141">
        <w:rPr>
          <w:rFonts w:ascii="Arial" w:hAnsi="Arial" w:cs="Arial"/>
          <w:sz w:val="24"/>
          <w:szCs w:val="24"/>
        </w:rPr>
        <w:t>ружений сельского поселения.</w:t>
      </w:r>
    </w:p>
    <w:p w:rsidR="00731475" w:rsidRPr="00177141" w:rsidRDefault="00731475" w:rsidP="00731475">
      <w:pPr>
        <w:spacing w:after="0" w:line="360" w:lineRule="auto"/>
        <w:ind w:firstLine="709"/>
        <w:jc w:val="both"/>
        <w:rPr>
          <w:rFonts w:ascii="Arial" w:hAnsi="Arial" w:cs="Arial"/>
          <w:sz w:val="24"/>
          <w:szCs w:val="24"/>
        </w:rPr>
      </w:pPr>
      <w:r w:rsidRPr="00177141">
        <w:rPr>
          <w:rFonts w:ascii="Arial" w:hAnsi="Arial" w:cs="Arial"/>
          <w:sz w:val="24"/>
          <w:szCs w:val="24"/>
        </w:rPr>
        <w:t>Техническое состояние газопроводов удовлетворительное. Технические сооружения, находящиеся на газопроводах находятся на данный момент в удовлетворительном состоянии. Основными потребителями природного газа в поселении являются промышленные, коммунально-складские объекты и население, использующее газ на приготовление пищи на газовых плитах, для отопления от емкостных и проточных водонагревателей и для приготовления горячей воды.</w:t>
      </w:r>
    </w:p>
    <w:p w:rsidR="00E256B6" w:rsidRPr="00177141" w:rsidRDefault="00E256B6" w:rsidP="00731475">
      <w:pPr>
        <w:spacing w:after="0" w:line="360" w:lineRule="auto"/>
        <w:ind w:firstLine="709"/>
        <w:jc w:val="right"/>
        <w:rPr>
          <w:rFonts w:ascii="Arial" w:hAnsi="Arial" w:cs="Arial"/>
          <w:bCs/>
          <w:sz w:val="24"/>
          <w:szCs w:val="24"/>
        </w:rPr>
      </w:pPr>
      <w:r w:rsidRPr="00177141">
        <w:rPr>
          <w:rFonts w:ascii="Arial" w:hAnsi="Arial" w:cs="Arial"/>
          <w:bCs/>
          <w:sz w:val="24"/>
          <w:szCs w:val="24"/>
        </w:rPr>
        <w:t xml:space="preserve">Таблица </w:t>
      </w:r>
      <w:r w:rsidR="00EC424A" w:rsidRPr="00177141">
        <w:rPr>
          <w:rFonts w:ascii="Arial" w:hAnsi="Arial" w:cs="Arial"/>
          <w:bCs/>
          <w:sz w:val="24"/>
          <w:szCs w:val="24"/>
        </w:rPr>
        <w:t>3</w:t>
      </w:r>
      <w:r w:rsidR="00B876F0">
        <w:rPr>
          <w:rFonts w:ascii="Arial" w:hAnsi="Arial" w:cs="Arial"/>
          <w:bCs/>
          <w:sz w:val="24"/>
          <w:szCs w:val="24"/>
        </w:rPr>
        <w:t>8</w:t>
      </w:r>
    </w:p>
    <w:p w:rsidR="00976DA4" w:rsidRPr="00177141" w:rsidRDefault="00E256B6" w:rsidP="00731475">
      <w:pPr>
        <w:shd w:val="clear" w:color="auto" w:fill="FFFFFF"/>
        <w:spacing w:after="0" w:line="360" w:lineRule="auto"/>
        <w:ind w:firstLine="709"/>
        <w:jc w:val="center"/>
        <w:rPr>
          <w:rFonts w:ascii="Arial" w:hAnsi="Arial" w:cs="Arial"/>
          <w:b/>
          <w:sz w:val="24"/>
          <w:szCs w:val="24"/>
        </w:rPr>
      </w:pPr>
      <w:r w:rsidRPr="00177141">
        <w:rPr>
          <w:rFonts w:ascii="Arial" w:hAnsi="Arial" w:cs="Arial"/>
          <w:b/>
          <w:sz w:val="24"/>
          <w:szCs w:val="24"/>
        </w:rPr>
        <w:t xml:space="preserve">Газификация </w:t>
      </w:r>
      <w:r w:rsidR="00976DA4" w:rsidRPr="00177141">
        <w:rPr>
          <w:rFonts w:ascii="Arial" w:hAnsi="Arial" w:cs="Arial"/>
          <w:b/>
          <w:sz w:val="24"/>
          <w:szCs w:val="24"/>
        </w:rPr>
        <w:t>населенных пунктов</w:t>
      </w:r>
      <w:r w:rsidRPr="00177141">
        <w:rPr>
          <w:rFonts w:ascii="Arial" w:hAnsi="Arial" w:cs="Arial"/>
          <w:b/>
          <w:sz w:val="24"/>
          <w:szCs w:val="24"/>
        </w:rPr>
        <w:t xml:space="preserve"> </w:t>
      </w:r>
      <w:proofErr w:type="spellStart"/>
      <w:r w:rsidRPr="00177141">
        <w:rPr>
          <w:rFonts w:ascii="Arial" w:hAnsi="Arial" w:cs="Arial"/>
          <w:b/>
          <w:sz w:val="24"/>
          <w:szCs w:val="24"/>
        </w:rPr>
        <w:t>Кощинского</w:t>
      </w:r>
      <w:proofErr w:type="spellEnd"/>
      <w:r w:rsidRPr="00177141">
        <w:rPr>
          <w:rFonts w:ascii="Arial" w:hAnsi="Arial" w:cs="Arial"/>
          <w:b/>
          <w:sz w:val="24"/>
          <w:szCs w:val="24"/>
        </w:rPr>
        <w:t xml:space="preserve"> сельского поселения</w:t>
      </w:r>
    </w:p>
    <w:tbl>
      <w:tblPr>
        <w:tblW w:w="9763" w:type="dxa"/>
        <w:tblInd w:w="182" w:type="dxa"/>
        <w:tblLayout w:type="fixed"/>
        <w:tblCellMar>
          <w:left w:w="40" w:type="dxa"/>
          <w:right w:w="40" w:type="dxa"/>
        </w:tblCellMar>
        <w:tblLook w:val="0000" w:firstRow="0" w:lastRow="0" w:firstColumn="0" w:lastColumn="0" w:noHBand="0" w:noVBand="0"/>
      </w:tblPr>
      <w:tblGrid>
        <w:gridCol w:w="540"/>
        <w:gridCol w:w="3118"/>
        <w:gridCol w:w="1836"/>
        <w:gridCol w:w="1987"/>
        <w:gridCol w:w="1274"/>
        <w:gridCol w:w="1001"/>
        <w:gridCol w:w="7"/>
      </w:tblGrid>
      <w:tr w:rsidR="00976DA4" w:rsidRPr="00177141" w:rsidTr="00E256B6">
        <w:trPr>
          <w:trHeight w:hRule="exact" w:val="850"/>
        </w:trPr>
        <w:tc>
          <w:tcPr>
            <w:tcW w:w="540"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976DA4" w:rsidRPr="00177141" w:rsidRDefault="00976DA4" w:rsidP="006B289D">
            <w:pPr>
              <w:shd w:val="clear" w:color="auto" w:fill="FFFFFF"/>
              <w:spacing w:after="0" w:line="240" w:lineRule="auto"/>
              <w:ind w:left="25" w:right="29" w:firstLine="7"/>
              <w:jc w:val="center"/>
              <w:rPr>
                <w:rFonts w:ascii="Arial" w:hAnsi="Arial" w:cs="Arial"/>
                <w:b/>
                <w:sz w:val="20"/>
                <w:szCs w:val="20"/>
              </w:rPr>
            </w:pPr>
            <w:r w:rsidRPr="00177141">
              <w:rPr>
                <w:rFonts w:ascii="Arial" w:hAnsi="Arial" w:cs="Arial"/>
                <w:b/>
                <w:sz w:val="20"/>
                <w:szCs w:val="20"/>
              </w:rPr>
              <w:t xml:space="preserve">№ </w:t>
            </w:r>
            <w:proofErr w:type="gramStart"/>
            <w:r w:rsidR="00E256B6" w:rsidRPr="00177141">
              <w:rPr>
                <w:rFonts w:ascii="Arial" w:hAnsi="Arial" w:cs="Arial"/>
                <w:b/>
                <w:sz w:val="20"/>
                <w:szCs w:val="20"/>
              </w:rPr>
              <w:t>п</w:t>
            </w:r>
            <w:proofErr w:type="gramEnd"/>
            <w:r w:rsidR="00E256B6" w:rsidRPr="00177141">
              <w:rPr>
                <w:rFonts w:ascii="Arial" w:hAnsi="Arial" w:cs="Arial"/>
                <w:b/>
                <w:sz w:val="20"/>
                <w:szCs w:val="20"/>
              </w:rPr>
              <w:t>/п</w:t>
            </w:r>
          </w:p>
        </w:tc>
        <w:tc>
          <w:tcPr>
            <w:tcW w:w="3118"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976DA4" w:rsidRPr="00177141" w:rsidRDefault="00976DA4" w:rsidP="006B289D">
            <w:pPr>
              <w:shd w:val="clear" w:color="auto" w:fill="FFFFFF"/>
              <w:spacing w:after="0" w:line="240" w:lineRule="auto"/>
              <w:ind w:left="216" w:right="216" w:firstLine="346"/>
              <w:jc w:val="center"/>
              <w:rPr>
                <w:rFonts w:ascii="Arial" w:hAnsi="Arial" w:cs="Arial"/>
                <w:b/>
                <w:sz w:val="20"/>
                <w:szCs w:val="20"/>
              </w:rPr>
            </w:pPr>
            <w:r w:rsidRPr="00177141">
              <w:rPr>
                <w:rFonts w:ascii="Arial" w:hAnsi="Arial" w:cs="Arial"/>
                <w:b/>
                <w:sz w:val="20"/>
                <w:szCs w:val="20"/>
              </w:rPr>
              <w:t>Наименование населенных пунктов</w:t>
            </w:r>
          </w:p>
        </w:tc>
        <w:tc>
          <w:tcPr>
            <w:tcW w:w="1836"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976DA4" w:rsidRPr="00177141" w:rsidRDefault="00976DA4" w:rsidP="006B289D">
            <w:pPr>
              <w:shd w:val="clear" w:color="auto" w:fill="FFFFFF"/>
              <w:spacing w:after="0" w:line="240" w:lineRule="auto"/>
              <w:ind w:left="202" w:right="202"/>
              <w:jc w:val="center"/>
              <w:rPr>
                <w:rFonts w:ascii="Arial" w:hAnsi="Arial" w:cs="Arial"/>
                <w:b/>
                <w:sz w:val="20"/>
                <w:szCs w:val="20"/>
              </w:rPr>
            </w:pPr>
            <w:r w:rsidRPr="00177141">
              <w:rPr>
                <w:rFonts w:ascii="Arial" w:hAnsi="Arial" w:cs="Arial"/>
                <w:b/>
                <w:sz w:val="20"/>
                <w:szCs w:val="20"/>
              </w:rPr>
              <w:t>Кол-во абонентов</w:t>
            </w:r>
          </w:p>
        </w:tc>
        <w:tc>
          <w:tcPr>
            <w:tcW w:w="1987"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976DA4" w:rsidRPr="00177141" w:rsidRDefault="00976DA4" w:rsidP="006B289D">
            <w:pPr>
              <w:shd w:val="clear" w:color="auto" w:fill="FFFFFF"/>
              <w:spacing w:after="0" w:line="240" w:lineRule="auto"/>
              <w:jc w:val="center"/>
              <w:rPr>
                <w:rFonts w:ascii="Arial" w:hAnsi="Arial" w:cs="Arial"/>
                <w:b/>
                <w:sz w:val="20"/>
                <w:szCs w:val="20"/>
              </w:rPr>
            </w:pPr>
            <w:r w:rsidRPr="00177141">
              <w:rPr>
                <w:rFonts w:ascii="Arial" w:hAnsi="Arial" w:cs="Arial"/>
                <w:b/>
                <w:sz w:val="20"/>
                <w:szCs w:val="20"/>
              </w:rPr>
              <w:t>Кол-во газифицирован</w:t>
            </w:r>
            <w:r w:rsidRPr="00177141">
              <w:rPr>
                <w:rFonts w:ascii="Arial" w:hAnsi="Arial" w:cs="Arial"/>
                <w:b/>
                <w:sz w:val="20"/>
                <w:szCs w:val="20"/>
              </w:rPr>
              <w:softHyphen/>
              <w:t>ных домов</w:t>
            </w:r>
          </w:p>
        </w:tc>
        <w:tc>
          <w:tcPr>
            <w:tcW w:w="1274"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976DA4" w:rsidRPr="00177141" w:rsidRDefault="00976DA4" w:rsidP="006B289D">
            <w:pPr>
              <w:shd w:val="clear" w:color="auto" w:fill="FFFFFF"/>
              <w:spacing w:after="0" w:line="240" w:lineRule="auto"/>
              <w:ind w:left="108" w:right="115"/>
              <w:jc w:val="center"/>
              <w:rPr>
                <w:rFonts w:ascii="Arial" w:hAnsi="Arial" w:cs="Arial"/>
                <w:b/>
                <w:sz w:val="20"/>
                <w:szCs w:val="20"/>
              </w:rPr>
            </w:pPr>
            <w:r w:rsidRPr="00177141">
              <w:rPr>
                <w:rFonts w:ascii="Arial" w:hAnsi="Arial" w:cs="Arial"/>
                <w:b/>
                <w:sz w:val="20"/>
                <w:szCs w:val="20"/>
              </w:rPr>
              <w:t>Кол-во ШП</w:t>
            </w:r>
          </w:p>
        </w:tc>
        <w:tc>
          <w:tcPr>
            <w:tcW w:w="1008" w:type="dxa"/>
            <w:gridSpan w:val="2"/>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976DA4" w:rsidRPr="00177141" w:rsidRDefault="00976DA4" w:rsidP="006B289D">
            <w:pPr>
              <w:shd w:val="clear" w:color="auto" w:fill="FFFFFF"/>
              <w:spacing w:after="0" w:line="240" w:lineRule="auto"/>
              <w:ind w:left="4"/>
              <w:jc w:val="center"/>
              <w:rPr>
                <w:rFonts w:ascii="Arial" w:hAnsi="Arial" w:cs="Arial"/>
                <w:b/>
                <w:sz w:val="20"/>
                <w:szCs w:val="20"/>
              </w:rPr>
            </w:pPr>
            <w:r w:rsidRPr="00177141">
              <w:rPr>
                <w:rFonts w:ascii="Arial" w:hAnsi="Arial" w:cs="Arial"/>
                <w:b/>
                <w:sz w:val="20"/>
                <w:szCs w:val="20"/>
              </w:rPr>
              <w:t>Прим.</w:t>
            </w:r>
          </w:p>
        </w:tc>
      </w:tr>
      <w:tr w:rsidR="00976DA4" w:rsidRPr="00177141" w:rsidTr="00B454B5">
        <w:trPr>
          <w:gridAfter w:val="1"/>
          <w:wAfter w:w="7" w:type="dxa"/>
          <w:trHeight w:hRule="exact" w:val="331"/>
        </w:trPr>
        <w:tc>
          <w:tcPr>
            <w:tcW w:w="9756" w:type="dxa"/>
            <w:gridSpan w:val="6"/>
            <w:tcBorders>
              <w:top w:val="single" w:sz="6" w:space="0" w:color="auto"/>
              <w:left w:val="single" w:sz="6" w:space="0" w:color="auto"/>
              <w:bottom w:val="single" w:sz="6" w:space="0" w:color="auto"/>
              <w:right w:val="single" w:sz="6" w:space="0" w:color="auto"/>
            </w:tcBorders>
            <w:shd w:val="clear" w:color="auto" w:fill="FFFFFF"/>
          </w:tcPr>
          <w:p w:rsidR="00976DA4" w:rsidRPr="00177141" w:rsidRDefault="00976DA4" w:rsidP="006B289D">
            <w:pPr>
              <w:shd w:val="clear" w:color="auto" w:fill="FFFFFF"/>
              <w:spacing w:after="0" w:line="240" w:lineRule="auto"/>
              <w:jc w:val="center"/>
              <w:rPr>
                <w:rFonts w:ascii="Arial" w:hAnsi="Arial" w:cs="Arial"/>
                <w:sz w:val="20"/>
                <w:szCs w:val="20"/>
              </w:rPr>
            </w:pPr>
            <w:r w:rsidRPr="00177141">
              <w:rPr>
                <w:rFonts w:ascii="Arial" w:hAnsi="Arial" w:cs="Arial"/>
                <w:sz w:val="20"/>
                <w:szCs w:val="20"/>
              </w:rPr>
              <w:t>ТГУ</w:t>
            </w:r>
          </w:p>
        </w:tc>
      </w:tr>
      <w:tr w:rsidR="00976DA4" w:rsidRPr="00177141" w:rsidTr="00E256B6">
        <w:trPr>
          <w:gridAfter w:val="1"/>
          <w:wAfter w:w="7" w:type="dxa"/>
          <w:trHeight w:hRule="exact" w:val="368"/>
        </w:trPr>
        <w:tc>
          <w:tcPr>
            <w:tcW w:w="540" w:type="dxa"/>
            <w:tcBorders>
              <w:top w:val="single" w:sz="6" w:space="0" w:color="auto"/>
              <w:left w:val="single" w:sz="6" w:space="0" w:color="auto"/>
              <w:bottom w:val="single" w:sz="4" w:space="0" w:color="auto"/>
              <w:right w:val="single" w:sz="6" w:space="0" w:color="auto"/>
            </w:tcBorders>
            <w:shd w:val="clear" w:color="auto" w:fill="FFFFFF"/>
            <w:vAlign w:val="center"/>
          </w:tcPr>
          <w:p w:rsidR="00976DA4" w:rsidRPr="00177141" w:rsidRDefault="000E23DF" w:rsidP="006B289D">
            <w:pPr>
              <w:shd w:val="clear" w:color="auto" w:fill="FFFFFF"/>
              <w:spacing w:after="0" w:line="240" w:lineRule="auto"/>
              <w:ind w:left="14"/>
              <w:jc w:val="center"/>
              <w:rPr>
                <w:rFonts w:ascii="Arial" w:hAnsi="Arial" w:cs="Arial"/>
                <w:sz w:val="20"/>
                <w:szCs w:val="20"/>
              </w:rPr>
            </w:pPr>
            <w:r w:rsidRPr="00177141">
              <w:rPr>
                <w:rFonts w:ascii="Arial" w:hAnsi="Arial" w:cs="Arial"/>
                <w:sz w:val="20"/>
                <w:szCs w:val="20"/>
              </w:rPr>
              <w:t>1</w:t>
            </w:r>
            <w:r w:rsidR="00976DA4" w:rsidRPr="00177141">
              <w:rPr>
                <w:rFonts w:ascii="Arial" w:hAnsi="Arial" w:cs="Arial"/>
                <w:sz w:val="20"/>
                <w:szCs w:val="20"/>
              </w:rPr>
              <w:t>.</w:t>
            </w:r>
          </w:p>
        </w:tc>
        <w:tc>
          <w:tcPr>
            <w:tcW w:w="3118" w:type="dxa"/>
            <w:tcBorders>
              <w:top w:val="single" w:sz="6" w:space="0" w:color="auto"/>
              <w:left w:val="single" w:sz="6" w:space="0" w:color="auto"/>
              <w:bottom w:val="single" w:sz="4" w:space="0" w:color="auto"/>
              <w:right w:val="single" w:sz="6" w:space="0" w:color="auto"/>
            </w:tcBorders>
            <w:shd w:val="clear" w:color="auto" w:fill="FFFFFF"/>
            <w:vAlign w:val="center"/>
          </w:tcPr>
          <w:p w:rsidR="00976DA4" w:rsidRPr="00177141" w:rsidRDefault="00976DA4" w:rsidP="006B289D">
            <w:pPr>
              <w:shd w:val="clear" w:color="auto" w:fill="FFFFFF"/>
              <w:spacing w:after="0" w:line="240" w:lineRule="auto"/>
              <w:rPr>
                <w:rFonts w:ascii="Arial" w:hAnsi="Arial" w:cs="Arial"/>
                <w:sz w:val="20"/>
                <w:szCs w:val="20"/>
              </w:rPr>
            </w:pPr>
            <w:proofErr w:type="spellStart"/>
            <w:r w:rsidRPr="00177141">
              <w:rPr>
                <w:rFonts w:ascii="Arial" w:hAnsi="Arial" w:cs="Arial"/>
                <w:sz w:val="20"/>
                <w:szCs w:val="20"/>
              </w:rPr>
              <w:t>Кощино</w:t>
            </w:r>
            <w:proofErr w:type="spellEnd"/>
            <w:r w:rsidRPr="00177141">
              <w:rPr>
                <w:rFonts w:ascii="Arial" w:hAnsi="Arial" w:cs="Arial"/>
                <w:sz w:val="20"/>
                <w:szCs w:val="20"/>
              </w:rPr>
              <w:t xml:space="preserve"> + </w:t>
            </w:r>
            <w:proofErr w:type="spellStart"/>
            <w:r w:rsidRPr="00177141">
              <w:rPr>
                <w:rFonts w:ascii="Arial" w:hAnsi="Arial" w:cs="Arial"/>
                <w:sz w:val="20"/>
                <w:szCs w:val="20"/>
              </w:rPr>
              <w:t>Горяны</w:t>
            </w:r>
            <w:proofErr w:type="spellEnd"/>
          </w:p>
        </w:tc>
        <w:tc>
          <w:tcPr>
            <w:tcW w:w="1836" w:type="dxa"/>
            <w:tcBorders>
              <w:top w:val="single" w:sz="6" w:space="0" w:color="auto"/>
              <w:left w:val="single" w:sz="6" w:space="0" w:color="auto"/>
              <w:bottom w:val="single" w:sz="4" w:space="0" w:color="auto"/>
              <w:right w:val="single" w:sz="6" w:space="0" w:color="auto"/>
            </w:tcBorders>
            <w:shd w:val="clear" w:color="auto" w:fill="FFFFFF"/>
            <w:vAlign w:val="center"/>
          </w:tcPr>
          <w:p w:rsidR="00976DA4" w:rsidRPr="00177141" w:rsidRDefault="00976DA4" w:rsidP="006B289D">
            <w:pPr>
              <w:shd w:val="clear" w:color="auto" w:fill="FFFFFF"/>
              <w:spacing w:after="0" w:line="240" w:lineRule="auto"/>
              <w:jc w:val="center"/>
              <w:rPr>
                <w:rFonts w:ascii="Arial" w:hAnsi="Arial" w:cs="Arial"/>
                <w:sz w:val="20"/>
                <w:szCs w:val="20"/>
              </w:rPr>
            </w:pPr>
            <w:r w:rsidRPr="00177141">
              <w:rPr>
                <w:rFonts w:ascii="Arial" w:hAnsi="Arial" w:cs="Arial"/>
                <w:sz w:val="20"/>
                <w:szCs w:val="20"/>
              </w:rPr>
              <w:t>659</w:t>
            </w:r>
          </w:p>
        </w:tc>
        <w:tc>
          <w:tcPr>
            <w:tcW w:w="1987" w:type="dxa"/>
            <w:tcBorders>
              <w:top w:val="single" w:sz="6" w:space="0" w:color="auto"/>
              <w:left w:val="single" w:sz="6" w:space="0" w:color="auto"/>
              <w:bottom w:val="single" w:sz="4" w:space="0" w:color="auto"/>
              <w:right w:val="single" w:sz="6" w:space="0" w:color="auto"/>
            </w:tcBorders>
            <w:shd w:val="clear" w:color="auto" w:fill="FFFFFF"/>
            <w:vAlign w:val="center"/>
          </w:tcPr>
          <w:p w:rsidR="00976DA4" w:rsidRPr="00177141" w:rsidRDefault="00976DA4" w:rsidP="006B289D">
            <w:pPr>
              <w:shd w:val="clear" w:color="auto" w:fill="FFFFFF"/>
              <w:spacing w:after="0" w:line="240" w:lineRule="auto"/>
              <w:jc w:val="center"/>
              <w:rPr>
                <w:rFonts w:ascii="Arial" w:hAnsi="Arial" w:cs="Arial"/>
                <w:sz w:val="20"/>
                <w:szCs w:val="20"/>
              </w:rPr>
            </w:pPr>
            <w:r w:rsidRPr="00177141">
              <w:rPr>
                <w:rFonts w:ascii="Arial" w:hAnsi="Arial" w:cs="Arial"/>
                <w:sz w:val="20"/>
                <w:szCs w:val="20"/>
              </w:rPr>
              <w:t>161</w:t>
            </w:r>
          </w:p>
        </w:tc>
        <w:tc>
          <w:tcPr>
            <w:tcW w:w="1274" w:type="dxa"/>
            <w:tcBorders>
              <w:top w:val="single" w:sz="6" w:space="0" w:color="auto"/>
              <w:left w:val="single" w:sz="6" w:space="0" w:color="auto"/>
              <w:bottom w:val="single" w:sz="4" w:space="0" w:color="auto"/>
              <w:right w:val="single" w:sz="6" w:space="0" w:color="auto"/>
            </w:tcBorders>
            <w:shd w:val="clear" w:color="auto" w:fill="FFFFFF"/>
            <w:vAlign w:val="center"/>
          </w:tcPr>
          <w:p w:rsidR="00976DA4" w:rsidRPr="00177141" w:rsidRDefault="00976DA4" w:rsidP="006B289D">
            <w:pPr>
              <w:shd w:val="clear" w:color="auto" w:fill="FFFFFF"/>
              <w:spacing w:after="0" w:line="240" w:lineRule="auto"/>
              <w:jc w:val="center"/>
              <w:rPr>
                <w:rFonts w:ascii="Arial" w:hAnsi="Arial" w:cs="Arial"/>
                <w:sz w:val="20"/>
                <w:szCs w:val="20"/>
              </w:rPr>
            </w:pPr>
            <w:r w:rsidRPr="00177141">
              <w:rPr>
                <w:rFonts w:ascii="Arial" w:hAnsi="Arial" w:cs="Arial"/>
                <w:sz w:val="20"/>
                <w:szCs w:val="20"/>
              </w:rPr>
              <w:t>1ГРП</w:t>
            </w:r>
          </w:p>
        </w:tc>
        <w:tc>
          <w:tcPr>
            <w:tcW w:w="1001" w:type="dxa"/>
            <w:tcBorders>
              <w:top w:val="single" w:sz="6" w:space="0" w:color="auto"/>
              <w:left w:val="single" w:sz="6" w:space="0" w:color="auto"/>
              <w:bottom w:val="single" w:sz="4" w:space="0" w:color="auto"/>
              <w:right w:val="single" w:sz="6" w:space="0" w:color="auto"/>
            </w:tcBorders>
            <w:shd w:val="clear" w:color="auto" w:fill="FFFFFF"/>
            <w:vAlign w:val="center"/>
          </w:tcPr>
          <w:p w:rsidR="00976DA4" w:rsidRPr="00177141" w:rsidRDefault="00976DA4" w:rsidP="006B289D">
            <w:pPr>
              <w:shd w:val="clear" w:color="auto" w:fill="FFFFFF"/>
              <w:spacing w:after="0" w:line="240" w:lineRule="auto"/>
              <w:jc w:val="center"/>
              <w:rPr>
                <w:rFonts w:ascii="Arial" w:hAnsi="Arial" w:cs="Arial"/>
                <w:sz w:val="20"/>
                <w:szCs w:val="20"/>
              </w:rPr>
            </w:pPr>
          </w:p>
        </w:tc>
      </w:tr>
      <w:tr w:rsidR="00976DA4" w:rsidRPr="00177141" w:rsidTr="00E256B6">
        <w:trPr>
          <w:gridAfter w:val="1"/>
          <w:wAfter w:w="7" w:type="dxa"/>
          <w:trHeight w:hRule="exact" w:val="293"/>
        </w:trPr>
        <w:tc>
          <w:tcPr>
            <w:tcW w:w="540" w:type="dxa"/>
            <w:tcBorders>
              <w:top w:val="single" w:sz="4" w:space="0" w:color="auto"/>
              <w:left w:val="single" w:sz="4" w:space="0" w:color="auto"/>
              <w:bottom w:val="single" w:sz="4" w:space="0" w:color="auto"/>
              <w:right w:val="single" w:sz="6" w:space="0" w:color="auto"/>
            </w:tcBorders>
            <w:shd w:val="clear" w:color="auto" w:fill="FFFFFF"/>
            <w:vAlign w:val="center"/>
          </w:tcPr>
          <w:p w:rsidR="00976DA4" w:rsidRPr="00177141" w:rsidRDefault="000E23DF" w:rsidP="006B289D">
            <w:pPr>
              <w:shd w:val="clear" w:color="auto" w:fill="FFFFFF"/>
              <w:spacing w:after="0" w:line="240" w:lineRule="auto"/>
              <w:ind w:left="14"/>
              <w:jc w:val="center"/>
              <w:rPr>
                <w:rFonts w:ascii="Arial" w:hAnsi="Arial" w:cs="Arial"/>
                <w:sz w:val="20"/>
                <w:szCs w:val="20"/>
              </w:rPr>
            </w:pPr>
            <w:r w:rsidRPr="00177141">
              <w:rPr>
                <w:rFonts w:ascii="Arial" w:hAnsi="Arial" w:cs="Arial"/>
                <w:sz w:val="20"/>
                <w:szCs w:val="20"/>
              </w:rPr>
              <w:t>2</w:t>
            </w:r>
            <w:r w:rsidR="00976DA4" w:rsidRPr="00177141">
              <w:rPr>
                <w:rFonts w:ascii="Arial" w:hAnsi="Arial" w:cs="Arial"/>
                <w:sz w:val="20"/>
                <w:szCs w:val="20"/>
              </w:rPr>
              <w:t>.</w:t>
            </w:r>
          </w:p>
        </w:tc>
        <w:tc>
          <w:tcPr>
            <w:tcW w:w="3118" w:type="dxa"/>
            <w:tcBorders>
              <w:top w:val="single" w:sz="4" w:space="0" w:color="auto"/>
              <w:left w:val="single" w:sz="6" w:space="0" w:color="auto"/>
              <w:bottom w:val="single" w:sz="4" w:space="0" w:color="auto"/>
              <w:right w:val="single" w:sz="6" w:space="0" w:color="auto"/>
            </w:tcBorders>
            <w:shd w:val="clear" w:color="auto" w:fill="FFFFFF"/>
            <w:vAlign w:val="center"/>
          </w:tcPr>
          <w:p w:rsidR="00976DA4" w:rsidRPr="00177141" w:rsidRDefault="00976DA4" w:rsidP="006B289D">
            <w:pPr>
              <w:shd w:val="clear" w:color="auto" w:fill="FFFFFF"/>
              <w:spacing w:after="0" w:line="240" w:lineRule="auto"/>
              <w:rPr>
                <w:rFonts w:ascii="Arial" w:hAnsi="Arial" w:cs="Arial"/>
                <w:sz w:val="20"/>
                <w:szCs w:val="20"/>
              </w:rPr>
            </w:pPr>
            <w:proofErr w:type="spellStart"/>
            <w:r w:rsidRPr="00177141">
              <w:rPr>
                <w:rFonts w:ascii="Arial" w:hAnsi="Arial" w:cs="Arial"/>
                <w:sz w:val="20"/>
                <w:szCs w:val="20"/>
              </w:rPr>
              <w:t>Немчино</w:t>
            </w:r>
            <w:proofErr w:type="spellEnd"/>
          </w:p>
        </w:tc>
        <w:tc>
          <w:tcPr>
            <w:tcW w:w="1836" w:type="dxa"/>
            <w:tcBorders>
              <w:top w:val="single" w:sz="4" w:space="0" w:color="auto"/>
              <w:left w:val="single" w:sz="6" w:space="0" w:color="auto"/>
              <w:bottom w:val="single" w:sz="4" w:space="0" w:color="auto"/>
              <w:right w:val="single" w:sz="6" w:space="0" w:color="auto"/>
            </w:tcBorders>
            <w:shd w:val="clear" w:color="auto" w:fill="FFFFFF"/>
            <w:vAlign w:val="center"/>
          </w:tcPr>
          <w:p w:rsidR="00976DA4" w:rsidRPr="00177141" w:rsidRDefault="00976DA4" w:rsidP="006B289D">
            <w:pPr>
              <w:shd w:val="clear" w:color="auto" w:fill="FFFFFF"/>
              <w:spacing w:after="0" w:line="240" w:lineRule="auto"/>
              <w:jc w:val="center"/>
              <w:rPr>
                <w:rFonts w:ascii="Arial" w:hAnsi="Arial" w:cs="Arial"/>
                <w:sz w:val="20"/>
                <w:szCs w:val="20"/>
              </w:rPr>
            </w:pPr>
            <w:r w:rsidRPr="00177141">
              <w:rPr>
                <w:rFonts w:ascii="Arial" w:hAnsi="Arial" w:cs="Arial"/>
                <w:sz w:val="20"/>
                <w:szCs w:val="20"/>
              </w:rPr>
              <w:t>5</w:t>
            </w:r>
          </w:p>
        </w:tc>
        <w:tc>
          <w:tcPr>
            <w:tcW w:w="1987" w:type="dxa"/>
            <w:tcBorders>
              <w:top w:val="single" w:sz="4" w:space="0" w:color="auto"/>
              <w:left w:val="single" w:sz="6" w:space="0" w:color="auto"/>
              <w:bottom w:val="single" w:sz="4" w:space="0" w:color="auto"/>
              <w:right w:val="single" w:sz="4" w:space="0" w:color="auto"/>
            </w:tcBorders>
            <w:shd w:val="clear" w:color="auto" w:fill="FFFFFF"/>
            <w:vAlign w:val="center"/>
          </w:tcPr>
          <w:p w:rsidR="00976DA4" w:rsidRPr="00177141" w:rsidRDefault="00976DA4" w:rsidP="006B289D">
            <w:pPr>
              <w:shd w:val="clear" w:color="auto" w:fill="FFFFFF"/>
              <w:spacing w:after="0" w:line="240" w:lineRule="auto"/>
              <w:jc w:val="center"/>
              <w:rPr>
                <w:rFonts w:ascii="Arial" w:hAnsi="Arial" w:cs="Arial"/>
                <w:sz w:val="20"/>
                <w:szCs w:val="20"/>
              </w:rPr>
            </w:pPr>
            <w:r w:rsidRPr="00177141">
              <w:rPr>
                <w:rFonts w:ascii="Arial" w:hAnsi="Arial" w:cs="Arial"/>
                <w:sz w:val="20"/>
                <w:szCs w:val="20"/>
              </w:rPr>
              <w:t>5</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tcPr>
          <w:p w:rsidR="00976DA4" w:rsidRPr="00177141" w:rsidRDefault="00976DA4" w:rsidP="006B289D">
            <w:pPr>
              <w:shd w:val="clear" w:color="auto" w:fill="FFFFFF"/>
              <w:spacing w:after="0" w:line="240" w:lineRule="auto"/>
              <w:jc w:val="center"/>
              <w:rPr>
                <w:rFonts w:ascii="Arial" w:hAnsi="Arial" w:cs="Arial"/>
                <w:sz w:val="20"/>
                <w:szCs w:val="20"/>
              </w:rPr>
            </w:pPr>
            <w:r w:rsidRPr="00177141">
              <w:rPr>
                <w:rFonts w:ascii="Arial" w:hAnsi="Arial" w:cs="Arial"/>
                <w:sz w:val="20"/>
                <w:szCs w:val="20"/>
              </w:rPr>
              <w:t>2</w:t>
            </w:r>
          </w:p>
        </w:tc>
        <w:tc>
          <w:tcPr>
            <w:tcW w:w="1001" w:type="dxa"/>
            <w:tcBorders>
              <w:top w:val="single" w:sz="4" w:space="0" w:color="auto"/>
              <w:left w:val="single" w:sz="4" w:space="0" w:color="auto"/>
              <w:bottom w:val="single" w:sz="4" w:space="0" w:color="auto"/>
              <w:right w:val="single" w:sz="4" w:space="0" w:color="auto"/>
            </w:tcBorders>
            <w:shd w:val="clear" w:color="auto" w:fill="FFFFFF"/>
            <w:vAlign w:val="center"/>
          </w:tcPr>
          <w:p w:rsidR="00976DA4" w:rsidRPr="00177141" w:rsidRDefault="00976DA4" w:rsidP="006B289D">
            <w:pPr>
              <w:shd w:val="clear" w:color="auto" w:fill="FFFFFF"/>
              <w:spacing w:after="0" w:line="240" w:lineRule="auto"/>
              <w:jc w:val="center"/>
              <w:rPr>
                <w:rFonts w:ascii="Arial" w:hAnsi="Arial" w:cs="Arial"/>
                <w:sz w:val="20"/>
                <w:szCs w:val="20"/>
              </w:rPr>
            </w:pPr>
          </w:p>
        </w:tc>
      </w:tr>
      <w:tr w:rsidR="00976DA4" w:rsidRPr="00177141" w:rsidTr="00E256B6">
        <w:trPr>
          <w:gridAfter w:val="1"/>
          <w:wAfter w:w="7" w:type="dxa"/>
          <w:trHeight w:hRule="exact" w:val="331"/>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976DA4" w:rsidRPr="00177141" w:rsidRDefault="000E23DF" w:rsidP="006B289D">
            <w:pPr>
              <w:shd w:val="clear" w:color="auto" w:fill="FFFFFF"/>
              <w:spacing w:after="0" w:line="240" w:lineRule="auto"/>
              <w:ind w:left="14"/>
              <w:jc w:val="center"/>
              <w:rPr>
                <w:rFonts w:ascii="Arial" w:hAnsi="Arial" w:cs="Arial"/>
                <w:sz w:val="20"/>
                <w:szCs w:val="20"/>
              </w:rPr>
            </w:pPr>
            <w:r w:rsidRPr="00177141">
              <w:rPr>
                <w:rFonts w:ascii="Arial" w:hAnsi="Arial" w:cs="Arial"/>
                <w:sz w:val="20"/>
                <w:szCs w:val="20"/>
              </w:rPr>
              <w:t>3</w:t>
            </w:r>
            <w:r w:rsidR="00976DA4" w:rsidRPr="00177141">
              <w:rPr>
                <w:rFonts w:ascii="Arial" w:hAnsi="Arial" w:cs="Arial"/>
                <w:sz w:val="20"/>
                <w:szCs w:val="20"/>
              </w:rPr>
              <w:t>.</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tcPr>
          <w:p w:rsidR="00976DA4" w:rsidRPr="00177141" w:rsidRDefault="00976DA4" w:rsidP="006B289D">
            <w:pPr>
              <w:shd w:val="clear" w:color="auto" w:fill="FFFFFF"/>
              <w:spacing w:after="0" w:line="240" w:lineRule="auto"/>
              <w:rPr>
                <w:rFonts w:ascii="Arial" w:hAnsi="Arial" w:cs="Arial"/>
                <w:sz w:val="20"/>
                <w:szCs w:val="20"/>
              </w:rPr>
            </w:pPr>
            <w:proofErr w:type="spellStart"/>
            <w:r w:rsidRPr="00177141">
              <w:rPr>
                <w:rFonts w:ascii="Arial" w:hAnsi="Arial" w:cs="Arial"/>
                <w:sz w:val="20"/>
                <w:szCs w:val="20"/>
              </w:rPr>
              <w:t>Муравщина</w:t>
            </w:r>
            <w:proofErr w:type="spellEnd"/>
          </w:p>
        </w:tc>
        <w:tc>
          <w:tcPr>
            <w:tcW w:w="1836" w:type="dxa"/>
            <w:tcBorders>
              <w:top w:val="single" w:sz="6" w:space="0" w:color="auto"/>
              <w:left w:val="single" w:sz="6" w:space="0" w:color="auto"/>
              <w:bottom w:val="single" w:sz="6" w:space="0" w:color="auto"/>
              <w:right w:val="single" w:sz="6" w:space="0" w:color="auto"/>
            </w:tcBorders>
            <w:shd w:val="clear" w:color="auto" w:fill="FFFFFF"/>
            <w:vAlign w:val="center"/>
          </w:tcPr>
          <w:p w:rsidR="00976DA4" w:rsidRPr="00177141" w:rsidRDefault="00976DA4" w:rsidP="006B289D">
            <w:pPr>
              <w:shd w:val="clear" w:color="auto" w:fill="FFFFFF"/>
              <w:spacing w:after="0" w:line="240" w:lineRule="auto"/>
              <w:jc w:val="center"/>
              <w:rPr>
                <w:rFonts w:ascii="Arial" w:hAnsi="Arial" w:cs="Arial"/>
                <w:sz w:val="20"/>
                <w:szCs w:val="20"/>
              </w:rPr>
            </w:pPr>
            <w:r w:rsidRPr="00177141">
              <w:rPr>
                <w:rFonts w:ascii="Arial" w:hAnsi="Arial" w:cs="Arial"/>
                <w:sz w:val="20"/>
                <w:szCs w:val="20"/>
              </w:rPr>
              <w:t>3</w:t>
            </w:r>
          </w:p>
        </w:tc>
        <w:tc>
          <w:tcPr>
            <w:tcW w:w="1987" w:type="dxa"/>
            <w:tcBorders>
              <w:top w:val="single" w:sz="6" w:space="0" w:color="auto"/>
              <w:left w:val="single" w:sz="6" w:space="0" w:color="auto"/>
              <w:bottom w:val="single" w:sz="6" w:space="0" w:color="auto"/>
              <w:right w:val="single" w:sz="6" w:space="0" w:color="auto"/>
            </w:tcBorders>
            <w:shd w:val="clear" w:color="auto" w:fill="FFFFFF"/>
            <w:vAlign w:val="center"/>
          </w:tcPr>
          <w:p w:rsidR="00976DA4" w:rsidRPr="00177141" w:rsidRDefault="00976DA4" w:rsidP="006B289D">
            <w:pPr>
              <w:shd w:val="clear" w:color="auto" w:fill="FFFFFF"/>
              <w:spacing w:after="0" w:line="240" w:lineRule="auto"/>
              <w:jc w:val="center"/>
              <w:rPr>
                <w:rFonts w:ascii="Arial" w:hAnsi="Arial" w:cs="Arial"/>
                <w:sz w:val="20"/>
                <w:szCs w:val="20"/>
              </w:rPr>
            </w:pPr>
            <w:r w:rsidRPr="00177141">
              <w:rPr>
                <w:rFonts w:ascii="Arial" w:hAnsi="Arial" w:cs="Arial"/>
                <w:sz w:val="20"/>
                <w:szCs w:val="20"/>
              </w:rPr>
              <w:t>3</w:t>
            </w:r>
          </w:p>
        </w:tc>
        <w:tc>
          <w:tcPr>
            <w:tcW w:w="1274" w:type="dxa"/>
            <w:tcBorders>
              <w:top w:val="single" w:sz="6" w:space="0" w:color="auto"/>
              <w:left w:val="single" w:sz="6" w:space="0" w:color="auto"/>
              <w:bottom w:val="single" w:sz="6" w:space="0" w:color="auto"/>
              <w:right w:val="single" w:sz="6" w:space="0" w:color="auto"/>
            </w:tcBorders>
            <w:shd w:val="clear" w:color="auto" w:fill="FFFFFF"/>
            <w:vAlign w:val="center"/>
          </w:tcPr>
          <w:p w:rsidR="00976DA4" w:rsidRPr="00177141" w:rsidRDefault="00976DA4" w:rsidP="006B289D">
            <w:pPr>
              <w:shd w:val="clear" w:color="auto" w:fill="FFFFFF"/>
              <w:spacing w:after="0" w:line="240" w:lineRule="auto"/>
              <w:jc w:val="center"/>
              <w:rPr>
                <w:rFonts w:ascii="Arial" w:hAnsi="Arial" w:cs="Arial"/>
                <w:sz w:val="20"/>
                <w:szCs w:val="20"/>
              </w:rPr>
            </w:pPr>
            <w:r w:rsidRPr="00177141">
              <w:rPr>
                <w:rFonts w:ascii="Arial" w:hAnsi="Arial" w:cs="Arial"/>
                <w:sz w:val="20"/>
                <w:szCs w:val="20"/>
              </w:rPr>
              <w:t>2</w:t>
            </w:r>
          </w:p>
        </w:tc>
        <w:tc>
          <w:tcPr>
            <w:tcW w:w="1001" w:type="dxa"/>
            <w:tcBorders>
              <w:top w:val="single" w:sz="6" w:space="0" w:color="auto"/>
              <w:left w:val="single" w:sz="6" w:space="0" w:color="auto"/>
              <w:bottom w:val="single" w:sz="6" w:space="0" w:color="auto"/>
              <w:right w:val="single" w:sz="6" w:space="0" w:color="auto"/>
            </w:tcBorders>
            <w:shd w:val="clear" w:color="auto" w:fill="FFFFFF"/>
            <w:vAlign w:val="center"/>
          </w:tcPr>
          <w:p w:rsidR="00976DA4" w:rsidRPr="00177141" w:rsidRDefault="00976DA4" w:rsidP="006B289D">
            <w:pPr>
              <w:shd w:val="clear" w:color="auto" w:fill="FFFFFF"/>
              <w:spacing w:after="0" w:line="240" w:lineRule="auto"/>
              <w:jc w:val="center"/>
              <w:rPr>
                <w:rFonts w:ascii="Arial" w:hAnsi="Arial" w:cs="Arial"/>
                <w:sz w:val="20"/>
                <w:szCs w:val="20"/>
              </w:rPr>
            </w:pPr>
            <w:r w:rsidRPr="00177141">
              <w:rPr>
                <w:rFonts w:ascii="Arial" w:hAnsi="Arial" w:cs="Arial"/>
                <w:sz w:val="20"/>
                <w:szCs w:val="20"/>
              </w:rPr>
              <w:t>ОК</w:t>
            </w:r>
          </w:p>
        </w:tc>
      </w:tr>
    </w:tbl>
    <w:p w:rsidR="00E256B6" w:rsidRPr="00177141" w:rsidRDefault="00E256B6" w:rsidP="005C54DB">
      <w:pPr>
        <w:tabs>
          <w:tab w:val="left" w:pos="1134"/>
        </w:tabs>
        <w:spacing w:after="0" w:line="360" w:lineRule="auto"/>
        <w:ind w:firstLine="709"/>
        <w:jc w:val="both"/>
        <w:rPr>
          <w:rFonts w:ascii="Arial" w:hAnsi="Arial" w:cs="Arial"/>
          <w:sz w:val="24"/>
          <w:szCs w:val="24"/>
        </w:rPr>
      </w:pPr>
    </w:p>
    <w:p w:rsidR="00C21BBB" w:rsidRPr="00177141" w:rsidRDefault="005C54DB" w:rsidP="005C54DB">
      <w:pPr>
        <w:tabs>
          <w:tab w:val="left" w:pos="1134"/>
        </w:tabs>
        <w:spacing w:after="0" w:line="360" w:lineRule="auto"/>
        <w:ind w:firstLine="709"/>
        <w:jc w:val="both"/>
        <w:rPr>
          <w:rFonts w:ascii="Arial" w:hAnsi="Arial" w:cs="Arial"/>
          <w:sz w:val="24"/>
          <w:szCs w:val="24"/>
        </w:rPr>
      </w:pPr>
      <w:proofErr w:type="gramStart"/>
      <w:r w:rsidRPr="00177141">
        <w:rPr>
          <w:rFonts w:ascii="Arial" w:hAnsi="Arial" w:cs="Arial"/>
          <w:sz w:val="24"/>
          <w:szCs w:val="24"/>
        </w:rPr>
        <w:t xml:space="preserve">На сегодняшний день на территории поселения действует </w:t>
      </w:r>
      <w:r w:rsidR="00C21BBB" w:rsidRPr="00177141">
        <w:rPr>
          <w:rFonts w:ascii="Arial" w:hAnsi="Arial" w:cs="Arial"/>
          <w:sz w:val="24"/>
          <w:szCs w:val="24"/>
        </w:rPr>
        <w:t>Муниципальная долгосрочная целевая программа</w:t>
      </w:r>
      <w:r w:rsidRPr="00177141">
        <w:rPr>
          <w:rFonts w:ascii="Arial" w:hAnsi="Arial" w:cs="Arial"/>
          <w:sz w:val="24"/>
          <w:szCs w:val="24"/>
        </w:rPr>
        <w:t xml:space="preserve"> </w:t>
      </w:r>
      <w:r w:rsidR="00C21BBB" w:rsidRPr="00177141">
        <w:rPr>
          <w:rFonts w:ascii="Arial" w:hAnsi="Arial" w:cs="Arial"/>
          <w:sz w:val="24"/>
          <w:szCs w:val="24"/>
        </w:rPr>
        <w:t xml:space="preserve">«Газификация сельских населенных пунктов муниципального образования </w:t>
      </w:r>
      <w:proofErr w:type="spellStart"/>
      <w:r w:rsidR="00C21BBB" w:rsidRPr="00177141">
        <w:rPr>
          <w:rFonts w:ascii="Arial" w:hAnsi="Arial" w:cs="Arial"/>
          <w:sz w:val="24"/>
          <w:szCs w:val="24"/>
        </w:rPr>
        <w:t>Кощинского</w:t>
      </w:r>
      <w:proofErr w:type="spellEnd"/>
      <w:r w:rsidR="00C21BBB" w:rsidRPr="00177141">
        <w:rPr>
          <w:rFonts w:ascii="Arial" w:hAnsi="Arial" w:cs="Arial"/>
          <w:sz w:val="24"/>
          <w:szCs w:val="24"/>
        </w:rPr>
        <w:t xml:space="preserve"> сельского поселения Смоленского района Смоленской области на 2011 </w:t>
      </w:r>
      <w:r w:rsidR="00F134BF" w:rsidRPr="00177141">
        <w:rPr>
          <w:rFonts w:ascii="Arial" w:hAnsi="Arial" w:cs="Arial"/>
          <w:sz w:val="24"/>
          <w:szCs w:val="24"/>
        </w:rPr>
        <w:t>–</w:t>
      </w:r>
      <w:r w:rsidR="00C21BBB" w:rsidRPr="00177141">
        <w:rPr>
          <w:rFonts w:ascii="Arial" w:hAnsi="Arial" w:cs="Arial"/>
          <w:sz w:val="24"/>
          <w:szCs w:val="24"/>
        </w:rPr>
        <w:t xml:space="preserve"> 2014 годы» от 26.09.2011 г. № 33</w:t>
      </w:r>
      <w:r w:rsidRPr="00177141">
        <w:rPr>
          <w:rFonts w:ascii="Arial" w:hAnsi="Arial" w:cs="Arial"/>
          <w:sz w:val="24"/>
          <w:szCs w:val="24"/>
        </w:rPr>
        <w:t>, согласно которой в ближайшее время (2013</w:t>
      </w:r>
      <w:r w:rsidR="00F134BF" w:rsidRPr="00177141">
        <w:rPr>
          <w:rFonts w:ascii="Arial" w:hAnsi="Arial" w:cs="Arial"/>
          <w:sz w:val="24"/>
          <w:szCs w:val="24"/>
        </w:rPr>
        <w:t xml:space="preserve"> – </w:t>
      </w:r>
      <w:r w:rsidRPr="00177141">
        <w:rPr>
          <w:rFonts w:ascii="Arial" w:hAnsi="Arial" w:cs="Arial"/>
          <w:sz w:val="24"/>
          <w:szCs w:val="24"/>
        </w:rPr>
        <w:t>2014 гг.) должны быть газифицированы еще несколько населенных пунктов на общую сумму 1120 тыс. руб., из них 56 тыс. руб. за сч</w:t>
      </w:r>
      <w:r w:rsidR="00F134BF" w:rsidRPr="00177141">
        <w:rPr>
          <w:rFonts w:ascii="Arial" w:hAnsi="Arial" w:cs="Arial"/>
          <w:sz w:val="24"/>
          <w:szCs w:val="24"/>
        </w:rPr>
        <w:t>ё</w:t>
      </w:r>
      <w:r w:rsidRPr="00177141">
        <w:rPr>
          <w:rFonts w:ascii="Arial" w:hAnsi="Arial" w:cs="Arial"/>
          <w:sz w:val="24"/>
          <w:szCs w:val="24"/>
        </w:rPr>
        <w:t>т</w:t>
      </w:r>
      <w:proofErr w:type="gramEnd"/>
      <w:r w:rsidRPr="00177141">
        <w:rPr>
          <w:rFonts w:ascii="Arial" w:hAnsi="Arial" w:cs="Arial"/>
          <w:sz w:val="24"/>
          <w:szCs w:val="24"/>
        </w:rPr>
        <w:t xml:space="preserve"> бюджета сельского поселения.</w:t>
      </w:r>
    </w:p>
    <w:p w:rsidR="002777B6" w:rsidRDefault="002777B6" w:rsidP="005C54DB">
      <w:pPr>
        <w:tabs>
          <w:tab w:val="left" w:pos="1134"/>
        </w:tabs>
        <w:spacing w:after="0" w:line="360" w:lineRule="auto"/>
        <w:ind w:firstLine="709"/>
        <w:jc w:val="both"/>
        <w:rPr>
          <w:rFonts w:ascii="Arial" w:hAnsi="Arial" w:cs="Arial"/>
          <w:b/>
          <w:sz w:val="24"/>
          <w:szCs w:val="24"/>
        </w:rPr>
      </w:pPr>
    </w:p>
    <w:p w:rsidR="00731475" w:rsidRPr="00A409CE" w:rsidRDefault="00731475" w:rsidP="005C54DB">
      <w:pPr>
        <w:tabs>
          <w:tab w:val="left" w:pos="1134"/>
        </w:tabs>
        <w:spacing w:after="0" w:line="360" w:lineRule="auto"/>
        <w:ind w:firstLine="709"/>
        <w:jc w:val="both"/>
        <w:rPr>
          <w:rFonts w:ascii="Arial" w:hAnsi="Arial" w:cs="Arial"/>
          <w:b/>
          <w:sz w:val="24"/>
          <w:szCs w:val="24"/>
          <w:u w:val="single"/>
        </w:rPr>
      </w:pPr>
      <w:r w:rsidRPr="00A409CE">
        <w:rPr>
          <w:rFonts w:ascii="Arial" w:hAnsi="Arial" w:cs="Arial"/>
          <w:b/>
          <w:sz w:val="24"/>
          <w:szCs w:val="24"/>
          <w:u w:val="single"/>
        </w:rPr>
        <w:lastRenderedPageBreak/>
        <w:t>Проектные предложения</w:t>
      </w:r>
    </w:p>
    <w:p w:rsidR="00731475" w:rsidRPr="00177141" w:rsidRDefault="00731475" w:rsidP="005C54DB">
      <w:pPr>
        <w:tabs>
          <w:tab w:val="left" w:pos="1134"/>
        </w:tabs>
        <w:spacing w:after="0" w:line="360" w:lineRule="auto"/>
        <w:ind w:firstLine="709"/>
        <w:jc w:val="both"/>
        <w:rPr>
          <w:rFonts w:ascii="Arial" w:hAnsi="Arial" w:cs="Arial"/>
          <w:i/>
          <w:sz w:val="24"/>
          <w:szCs w:val="24"/>
        </w:rPr>
      </w:pPr>
      <w:r w:rsidRPr="00177141">
        <w:rPr>
          <w:rFonts w:ascii="Arial" w:hAnsi="Arial" w:cs="Arial"/>
          <w:i/>
          <w:sz w:val="24"/>
          <w:szCs w:val="24"/>
        </w:rPr>
        <w:t>Первоочередные мероприятия:</w:t>
      </w:r>
    </w:p>
    <w:p w:rsidR="00731475" w:rsidRPr="00177141" w:rsidRDefault="00731475" w:rsidP="00602CCC">
      <w:pPr>
        <w:pStyle w:val="aff9"/>
        <w:numPr>
          <w:ilvl w:val="0"/>
          <w:numId w:val="37"/>
        </w:numPr>
        <w:tabs>
          <w:tab w:val="left" w:pos="1134"/>
        </w:tabs>
        <w:ind w:left="0" w:firstLine="709"/>
        <w:rPr>
          <w:rFonts w:ascii="Arial" w:hAnsi="Arial" w:cs="Arial"/>
        </w:rPr>
      </w:pPr>
      <w:r w:rsidRPr="00177141">
        <w:rPr>
          <w:rFonts w:ascii="Arial" w:hAnsi="Arial" w:cs="Arial"/>
        </w:rPr>
        <w:t>Изготовление проектно-сметной документации на объекты газификации:</w:t>
      </w:r>
    </w:p>
    <w:p w:rsidR="002777B6" w:rsidRDefault="00F134BF" w:rsidP="002777B6">
      <w:pPr>
        <w:pStyle w:val="aff9"/>
        <w:tabs>
          <w:tab w:val="left" w:pos="993"/>
          <w:tab w:val="left" w:pos="1134"/>
        </w:tabs>
        <w:ind w:left="0"/>
        <w:rPr>
          <w:rFonts w:ascii="Arial" w:hAnsi="Arial" w:cs="Arial"/>
        </w:rPr>
      </w:pPr>
      <w:r w:rsidRPr="00177141">
        <w:rPr>
          <w:rFonts w:ascii="Arial" w:hAnsi="Arial" w:cs="Arial"/>
        </w:rPr>
        <w:t>–</w:t>
      </w:r>
      <w:r w:rsidR="00731475" w:rsidRPr="00177141">
        <w:rPr>
          <w:rFonts w:ascii="Arial" w:hAnsi="Arial" w:cs="Arial"/>
        </w:rPr>
        <w:t xml:space="preserve"> газопровод высокого давления до д. </w:t>
      </w:r>
      <w:proofErr w:type="spellStart"/>
      <w:r w:rsidR="00731475" w:rsidRPr="00177141">
        <w:rPr>
          <w:rFonts w:ascii="Arial" w:hAnsi="Arial" w:cs="Arial"/>
        </w:rPr>
        <w:t>Борешино</w:t>
      </w:r>
      <w:proofErr w:type="spellEnd"/>
      <w:r w:rsidR="00731475" w:rsidRPr="00177141">
        <w:rPr>
          <w:rFonts w:ascii="Arial" w:hAnsi="Arial" w:cs="Arial"/>
        </w:rPr>
        <w:t>;</w:t>
      </w:r>
    </w:p>
    <w:p w:rsidR="002777B6" w:rsidRPr="002777B6" w:rsidRDefault="002777B6" w:rsidP="002777B6">
      <w:pPr>
        <w:pStyle w:val="aff9"/>
        <w:tabs>
          <w:tab w:val="left" w:pos="993"/>
          <w:tab w:val="left" w:pos="1134"/>
        </w:tabs>
        <w:ind w:left="0"/>
        <w:rPr>
          <w:rFonts w:ascii="Arial" w:hAnsi="Arial" w:cs="Arial"/>
        </w:rPr>
      </w:pPr>
      <w:r w:rsidRPr="00177141">
        <w:rPr>
          <w:rFonts w:ascii="Arial" w:hAnsi="Arial" w:cs="Arial"/>
        </w:rPr>
        <w:t xml:space="preserve">– газопровод высокого давления до д. </w:t>
      </w:r>
      <w:proofErr w:type="spellStart"/>
      <w:r>
        <w:rPr>
          <w:rFonts w:ascii="Arial" w:hAnsi="Arial" w:cs="Arial"/>
        </w:rPr>
        <w:t>Замятли</w:t>
      </w:r>
      <w:r w:rsidRPr="00177141">
        <w:rPr>
          <w:rFonts w:ascii="Arial" w:hAnsi="Arial" w:cs="Arial"/>
        </w:rPr>
        <w:t>но</w:t>
      </w:r>
      <w:proofErr w:type="spellEnd"/>
      <w:r w:rsidRPr="00177141">
        <w:rPr>
          <w:rFonts w:ascii="Arial" w:hAnsi="Arial" w:cs="Arial"/>
        </w:rPr>
        <w:t>;</w:t>
      </w:r>
    </w:p>
    <w:p w:rsidR="00C21BBB" w:rsidRPr="00177141" w:rsidRDefault="00F134BF" w:rsidP="005C54DB">
      <w:pPr>
        <w:pStyle w:val="aff9"/>
        <w:tabs>
          <w:tab w:val="left" w:pos="993"/>
          <w:tab w:val="left" w:pos="1134"/>
        </w:tabs>
        <w:ind w:left="0"/>
        <w:rPr>
          <w:rFonts w:ascii="Arial" w:hAnsi="Arial" w:cs="Arial"/>
        </w:rPr>
      </w:pPr>
      <w:r w:rsidRPr="00177141">
        <w:rPr>
          <w:rFonts w:ascii="Arial" w:hAnsi="Arial" w:cs="Arial"/>
        </w:rPr>
        <w:t>–</w:t>
      </w:r>
      <w:r w:rsidR="00C21BBB" w:rsidRPr="00177141">
        <w:rPr>
          <w:rFonts w:ascii="Arial" w:hAnsi="Arial" w:cs="Arial"/>
        </w:rPr>
        <w:t xml:space="preserve"> газопровод высокого давления до д. </w:t>
      </w:r>
      <w:proofErr w:type="spellStart"/>
      <w:r w:rsidR="00C21BBB" w:rsidRPr="00177141">
        <w:rPr>
          <w:rFonts w:ascii="Arial" w:hAnsi="Arial" w:cs="Arial"/>
        </w:rPr>
        <w:t>Немчино</w:t>
      </w:r>
      <w:proofErr w:type="spellEnd"/>
      <w:r w:rsidR="00C21BBB" w:rsidRPr="00177141">
        <w:rPr>
          <w:rFonts w:ascii="Arial" w:hAnsi="Arial" w:cs="Arial"/>
        </w:rPr>
        <w:t>.</w:t>
      </w:r>
    </w:p>
    <w:p w:rsidR="00731475" w:rsidRDefault="00C21BBB" w:rsidP="00602CCC">
      <w:pPr>
        <w:pStyle w:val="aff9"/>
        <w:numPr>
          <w:ilvl w:val="0"/>
          <w:numId w:val="37"/>
        </w:numPr>
        <w:tabs>
          <w:tab w:val="left" w:pos="1134"/>
        </w:tabs>
        <w:ind w:left="0" w:firstLine="709"/>
        <w:rPr>
          <w:rFonts w:ascii="Arial" w:hAnsi="Arial" w:cs="Arial"/>
        </w:rPr>
      </w:pPr>
      <w:r w:rsidRPr="00177141">
        <w:rPr>
          <w:rFonts w:ascii="Arial" w:hAnsi="Arial" w:cs="Arial"/>
        </w:rPr>
        <w:t xml:space="preserve">Строительство газопровода жилой зоны д. </w:t>
      </w:r>
      <w:proofErr w:type="spellStart"/>
      <w:r w:rsidRPr="00177141">
        <w:rPr>
          <w:rFonts w:ascii="Arial" w:hAnsi="Arial" w:cs="Arial"/>
        </w:rPr>
        <w:t>Борешино</w:t>
      </w:r>
      <w:proofErr w:type="spellEnd"/>
      <w:r w:rsidR="00731475" w:rsidRPr="00177141">
        <w:rPr>
          <w:rFonts w:ascii="Arial" w:hAnsi="Arial" w:cs="Arial"/>
        </w:rPr>
        <w:t>.</w:t>
      </w:r>
    </w:p>
    <w:p w:rsidR="002777B6" w:rsidRPr="00177141" w:rsidRDefault="002777B6" w:rsidP="00602CCC">
      <w:pPr>
        <w:pStyle w:val="aff9"/>
        <w:numPr>
          <w:ilvl w:val="0"/>
          <w:numId w:val="37"/>
        </w:numPr>
        <w:tabs>
          <w:tab w:val="left" w:pos="1134"/>
        </w:tabs>
        <w:ind w:left="0" w:firstLine="709"/>
        <w:rPr>
          <w:rFonts w:ascii="Arial" w:hAnsi="Arial" w:cs="Arial"/>
        </w:rPr>
      </w:pPr>
      <w:r w:rsidRPr="00177141">
        <w:rPr>
          <w:rFonts w:ascii="Arial" w:hAnsi="Arial" w:cs="Arial"/>
        </w:rPr>
        <w:t xml:space="preserve">Строительство газопровода жилой зоны д. </w:t>
      </w:r>
      <w:proofErr w:type="spellStart"/>
      <w:r>
        <w:rPr>
          <w:rFonts w:ascii="Arial" w:hAnsi="Arial" w:cs="Arial"/>
        </w:rPr>
        <w:t>Замятли</w:t>
      </w:r>
      <w:r w:rsidRPr="00177141">
        <w:rPr>
          <w:rFonts w:ascii="Arial" w:hAnsi="Arial" w:cs="Arial"/>
        </w:rPr>
        <w:t>но</w:t>
      </w:r>
      <w:proofErr w:type="spellEnd"/>
      <w:r>
        <w:rPr>
          <w:rFonts w:ascii="Arial" w:hAnsi="Arial" w:cs="Arial"/>
        </w:rPr>
        <w:t>.</w:t>
      </w:r>
    </w:p>
    <w:p w:rsidR="00731475" w:rsidRPr="00177141" w:rsidRDefault="00C21BBB" w:rsidP="00602CCC">
      <w:pPr>
        <w:pStyle w:val="aff9"/>
        <w:numPr>
          <w:ilvl w:val="0"/>
          <w:numId w:val="37"/>
        </w:numPr>
        <w:tabs>
          <w:tab w:val="left" w:pos="1134"/>
        </w:tabs>
        <w:ind w:left="0" w:firstLine="709"/>
        <w:rPr>
          <w:rFonts w:ascii="Arial" w:hAnsi="Arial" w:cs="Arial"/>
        </w:rPr>
      </w:pPr>
      <w:r w:rsidRPr="00177141">
        <w:rPr>
          <w:rFonts w:ascii="Arial" w:hAnsi="Arial" w:cs="Arial"/>
        </w:rPr>
        <w:t xml:space="preserve">Строительство газопровода жилой зоны д. </w:t>
      </w:r>
      <w:proofErr w:type="spellStart"/>
      <w:r w:rsidRPr="00177141">
        <w:rPr>
          <w:rFonts w:ascii="Arial" w:hAnsi="Arial" w:cs="Arial"/>
        </w:rPr>
        <w:t>Немчино</w:t>
      </w:r>
      <w:proofErr w:type="spellEnd"/>
      <w:r w:rsidR="00731475" w:rsidRPr="00177141">
        <w:rPr>
          <w:rFonts w:ascii="Arial" w:hAnsi="Arial" w:cs="Arial"/>
        </w:rPr>
        <w:t>.</w:t>
      </w:r>
    </w:p>
    <w:p w:rsidR="00731475" w:rsidRPr="00177141" w:rsidRDefault="00731475" w:rsidP="005C54DB">
      <w:pPr>
        <w:tabs>
          <w:tab w:val="left" w:pos="1134"/>
        </w:tabs>
        <w:spacing w:after="0" w:line="360" w:lineRule="auto"/>
        <w:ind w:firstLine="709"/>
        <w:jc w:val="both"/>
        <w:rPr>
          <w:rFonts w:ascii="Arial" w:hAnsi="Arial" w:cs="Arial"/>
          <w:i/>
          <w:sz w:val="24"/>
          <w:szCs w:val="24"/>
        </w:rPr>
      </w:pPr>
      <w:r w:rsidRPr="00177141">
        <w:rPr>
          <w:rFonts w:ascii="Arial" w:hAnsi="Arial" w:cs="Arial"/>
          <w:i/>
          <w:sz w:val="24"/>
          <w:szCs w:val="24"/>
        </w:rPr>
        <w:t>Мероприятия на расчетный срок:</w:t>
      </w:r>
    </w:p>
    <w:p w:rsidR="00731475" w:rsidRPr="00177141" w:rsidRDefault="00731475" w:rsidP="00602CCC">
      <w:pPr>
        <w:pStyle w:val="aff9"/>
        <w:numPr>
          <w:ilvl w:val="0"/>
          <w:numId w:val="44"/>
        </w:numPr>
        <w:tabs>
          <w:tab w:val="left" w:pos="1134"/>
        </w:tabs>
        <w:ind w:left="0" w:firstLine="709"/>
        <w:rPr>
          <w:rFonts w:ascii="Arial" w:hAnsi="Arial" w:cs="Arial"/>
        </w:rPr>
      </w:pPr>
      <w:r w:rsidRPr="00177141">
        <w:rPr>
          <w:rFonts w:ascii="Arial" w:hAnsi="Arial" w:cs="Arial"/>
        </w:rPr>
        <w:t>Изготовление проектно-сметной документации на планируемые объекты газификации.</w:t>
      </w:r>
    </w:p>
    <w:p w:rsidR="00731475" w:rsidRPr="00177141" w:rsidRDefault="00731475" w:rsidP="00602CCC">
      <w:pPr>
        <w:pStyle w:val="aff9"/>
        <w:numPr>
          <w:ilvl w:val="0"/>
          <w:numId w:val="44"/>
        </w:numPr>
        <w:tabs>
          <w:tab w:val="left" w:pos="1134"/>
        </w:tabs>
        <w:ind w:left="0" w:firstLine="709"/>
        <w:rPr>
          <w:rFonts w:ascii="Arial" w:hAnsi="Arial" w:cs="Arial"/>
        </w:rPr>
      </w:pPr>
      <w:r w:rsidRPr="00177141">
        <w:rPr>
          <w:rFonts w:ascii="Arial" w:hAnsi="Arial" w:cs="Arial"/>
        </w:rPr>
        <w:t xml:space="preserve">Проектирование и газификация планируемой рекреационной зоны – </w:t>
      </w:r>
      <w:r w:rsidR="002777B6">
        <w:rPr>
          <w:rFonts w:ascii="Arial" w:hAnsi="Arial" w:cs="Arial"/>
        </w:rPr>
        <w:t xml:space="preserve">    </w:t>
      </w:r>
      <w:r w:rsidRPr="00177141">
        <w:rPr>
          <w:rFonts w:ascii="Arial" w:hAnsi="Arial" w:cs="Arial"/>
        </w:rPr>
        <w:t>д.</w:t>
      </w:r>
      <w:r w:rsidR="002777B6">
        <w:rPr>
          <w:rFonts w:ascii="Arial" w:hAnsi="Arial" w:cs="Arial"/>
        </w:rPr>
        <w:t xml:space="preserve"> </w:t>
      </w:r>
      <w:proofErr w:type="spellStart"/>
      <w:r w:rsidRPr="00177141">
        <w:rPr>
          <w:rFonts w:ascii="Arial" w:hAnsi="Arial" w:cs="Arial"/>
        </w:rPr>
        <w:t>Кощино</w:t>
      </w:r>
      <w:proofErr w:type="spellEnd"/>
      <w:r w:rsidRPr="00177141">
        <w:rPr>
          <w:rFonts w:ascii="Arial" w:hAnsi="Arial" w:cs="Arial"/>
        </w:rPr>
        <w:t xml:space="preserve">, д. </w:t>
      </w:r>
      <w:proofErr w:type="spellStart"/>
      <w:r w:rsidRPr="00177141">
        <w:rPr>
          <w:rFonts w:ascii="Arial" w:hAnsi="Arial" w:cs="Arial"/>
        </w:rPr>
        <w:t>Муравщина</w:t>
      </w:r>
      <w:proofErr w:type="spellEnd"/>
      <w:r w:rsidRPr="00177141">
        <w:rPr>
          <w:rFonts w:ascii="Arial" w:hAnsi="Arial" w:cs="Arial"/>
        </w:rPr>
        <w:t>.</w:t>
      </w:r>
    </w:p>
    <w:p w:rsidR="00731475" w:rsidRPr="00177141" w:rsidRDefault="00731475" w:rsidP="00602CCC">
      <w:pPr>
        <w:pStyle w:val="aff9"/>
        <w:numPr>
          <w:ilvl w:val="0"/>
          <w:numId w:val="44"/>
        </w:numPr>
        <w:tabs>
          <w:tab w:val="left" w:pos="1134"/>
        </w:tabs>
        <w:ind w:left="0" w:firstLine="709"/>
        <w:rPr>
          <w:rFonts w:ascii="Arial" w:hAnsi="Arial" w:cs="Arial"/>
        </w:rPr>
      </w:pPr>
      <w:r w:rsidRPr="00177141">
        <w:rPr>
          <w:rFonts w:ascii="Arial" w:hAnsi="Arial" w:cs="Arial"/>
        </w:rPr>
        <w:t>Для населенных пунктов, к которым подводится природный газ, проектом предлагается: на первом этапе освоения 100% газификация природным газом усадебной застройки; далее – газификация административных и сельскохозяйственных объектов.</w:t>
      </w:r>
    </w:p>
    <w:p w:rsidR="00976DA4" w:rsidRPr="00177141" w:rsidRDefault="00731475" w:rsidP="00602CCC">
      <w:pPr>
        <w:pStyle w:val="2"/>
        <w:numPr>
          <w:ilvl w:val="0"/>
          <w:numId w:val="44"/>
        </w:numPr>
        <w:tabs>
          <w:tab w:val="left" w:pos="1134"/>
        </w:tabs>
        <w:spacing w:after="0" w:line="360" w:lineRule="auto"/>
        <w:ind w:left="0" w:firstLine="709"/>
        <w:jc w:val="both"/>
        <w:rPr>
          <w:rFonts w:ascii="Arial" w:hAnsi="Arial" w:cs="Arial"/>
        </w:rPr>
      </w:pPr>
      <w:r w:rsidRPr="00177141">
        <w:rPr>
          <w:rFonts w:ascii="Arial" w:hAnsi="Arial" w:cs="Arial"/>
        </w:rPr>
        <w:t>С</w:t>
      </w:r>
      <w:r w:rsidR="00976DA4" w:rsidRPr="00177141">
        <w:rPr>
          <w:rFonts w:ascii="Arial" w:hAnsi="Arial" w:cs="Arial"/>
        </w:rPr>
        <w:t>овершенствование работы системы газоснабжения (комплекс мероприятий)</w:t>
      </w:r>
      <w:r w:rsidR="005E09B5" w:rsidRPr="00177141">
        <w:rPr>
          <w:rFonts w:ascii="Arial" w:hAnsi="Arial" w:cs="Arial"/>
        </w:rPr>
        <w:t>, проектирование, строительство.</w:t>
      </w:r>
    </w:p>
    <w:p w:rsidR="00976DA4" w:rsidRPr="00177141" w:rsidRDefault="005E09B5" w:rsidP="00602CCC">
      <w:pPr>
        <w:pStyle w:val="2"/>
        <w:numPr>
          <w:ilvl w:val="0"/>
          <w:numId w:val="44"/>
        </w:numPr>
        <w:tabs>
          <w:tab w:val="left" w:pos="1134"/>
        </w:tabs>
        <w:spacing w:after="0" w:line="360" w:lineRule="auto"/>
        <w:ind w:left="0" w:firstLine="709"/>
        <w:jc w:val="both"/>
        <w:rPr>
          <w:rFonts w:ascii="Arial" w:hAnsi="Arial" w:cs="Arial"/>
        </w:rPr>
      </w:pPr>
      <w:r w:rsidRPr="00177141">
        <w:rPr>
          <w:rFonts w:ascii="Arial" w:hAnsi="Arial" w:cs="Arial"/>
        </w:rPr>
        <w:t>Р</w:t>
      </w:r>
      <w:r w:rsidR="00976DA4" w:rsidRPr="00177141">
        <w:rPr>
          <w:rFonts w:ascii="Arial" w:hAnsi="Arial" w:cs="Arial"/>
        </w:rPr>
        <w:t xml:space="preserve">еконструкция существующих и строительство новых газораспределительных станций </w:t>
      </w:r>
      <w:r w:rsidRPr="00177141">
        <w:rPr>
          <w:rFonts w:ascii="Arial" w:hAnsi="Arial" w:cs="Arial"/>
        </w:rPr>
        <w:t>и газораспределительных пунктов.</w:t>
      </w:r>
    </w:p>
    <w:p w:rsidR="00976DA4" w:rsidRPr="00177141" w:rsidRDefault="005E09B5" w:rsidP="00602CCC">
      <w:pPr>
        <w:pStyle w:val="2"/>
        <w:numPr>
          <w:ilvl w:val="0"/>
          <w:numId w:val="44"/>
        </w:numPr>
        <w:tabs>
          <w:tab w:val="left" w:pos="1134"/>
        </w:tabs>
        <w:spacing w:after="0" w:line="360" w:lineRule="auto"/>
        <w:ind w:left="0" w:firstLine="709"/>
        <w:jc w:val="both"/>
        <w:rPr>
          <w:rFonts w:ascii="Arial" w:hAnsi="Arial" w:cs="Arial"/>
        </w:rPr>
      </w:pPr>
      <w:r w:rsidRPr="00177141">
        <w:rPr>
          <w:rFonts w:ascii="Arial" w:hAnsi="Arial" w:cs="Arial"/>
        </w:rPr>
        <w:t>П</w:t>
      </w:r>
      <w:r w:rsidR="00976DA4" w:rsidRPr="00177141">
        <w:rPr>
          <w:rFonts w:ascii="Arial" w:hAnsi="Arial" w:cs="Arial"/>
        </w:rPr>
        <w:t>роведение диагностики (обеспечение безопасной эксплуатации) существующих подземных газопровод</w:t>
      </w:r>
      <w:r w:rsidRPr="00177141">
        <w:rPr>
          <w:rFonts w:ascii="Arial" w:hAnsi="Arial" w:cs="Arial"/>
        </w:rPr>
        <w:t>ов высокого и среднего давлений.</w:t>
      </w:r>
    </w:p>
    <w:p w:rsidR="00976DA4" w:rsidRPr="00177141" w:rsidRDefault="005E09B5" w:rsidP="00602CCC">
      <w:pPr>
        <w:pStyle w:val="2"/>
        <w:numPr>
          <w:ilvl w:val="0"/>
          <w:numId w:val="44"/>
        </w:numPr>
        <w:tabs>
          <w:tab w:val="left" w:pos="1134"/>
        </w:tabs>
        <w:spacing w:after="0" w:line="360" w:lineRule="auto"/>
        <w:ind w:left="0" w:firstLine="709"/>
        <w:jc w:val="both"/>
        <w:rPr>
          <w:rFonts w:ascii="Arial" w:hAnsi="Arial" w:cs="Arial"/>
        </w:rPr>
      </w:pPr>
      <w:r w:rsidRPr="00177141">
        <w:rPr>
          <w:rFonts w:ascii="Arial" w:hAnsi="Arial" w:cs="Arial"/>
        </w:rPr>
        <w:t>О</w:t>
      </w:r>
      <w:r w:rsidR="00976DA4" w:rsidRPr="00177141">
        <w:rPr>
          <w:rFonts w:ascii="Arial" w:hAnsi="Arial" w:cs="Arial"/>
        </w:rPr>
        <w:t>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rsidR="00976DA4" w:rsidRPr="00177141" w:rsidRDefault="00976DA4" w:rsidP="005C54DB">
      <w:pPr>
        <w:tabs>
          <w:tab w:val="left" w:pos="567"/>
          <w:tab w:val="left" w:pos="1134"/>
        </w:tabs>
        <w:spacing w:after="0" w:line="360" w:lineRule="auto"/>
        <w:ind w:firstLine="709"/>
        <w:jc w:val="both"/>
        <w:rPr>
          <w:rFonts w:ascii="Arial" w:hAnsi="Arial" w:cs="Arial"/>
          <w:sz w:val="24"/>
          <w:szCs w:val="24"/>
        </w:rPr>
      </w:pPr>
    </w:p>
    <w:p w:rsidR="00830DB1" w:rsidRPr="00177141" w:rsidRDefault="007D724E" w:rsidP="005C54DB">
      <w:pPr>
        <w:tabs>
          <w:tab w:val="left" w:pos="567"/>
        </w:tabs>
        <w:spacing w:after="0" w:line="360" w:lineRule="auto"/>
        <w:ind w:firstLine="709"/>
        <w:jc w:val="both"/>
        <w:rPr>
          <w:rFonts w:ascii="Arial" w:hAnsi="Arial" w:cs="Arial"/>
          <w:b/>
          <w:sz w:val="24"/>
          <w:szCs w:val="24"/>
        </w:rPr>
      </w:pPr>
      <w:r w:rsidRPr="00177141">
        <w:rPr>
          <w:rFonts w:ascii="Arial" w:hAnsi="Arial" w:cs="Arial"/>
          <w:b/>
          <w:sz w:val="24"/>
          <w:szCs w:val="24"/>
        </w:rPr>
        <w:t>3.</w:t>
      </w:r>
      <w:r w:rsidR="00830DB1" w:rsidRPr="00177141">
        <w:rPr>
          <w:rFonts w:ascii="Arial" w:hAnsi="Arial" w:cs="Arial"/>
          <w:b/>
          <w:sz w:val="24"/>
          <w:szCs w:val="24"/>
        </w:rPr>
        <w:t>5.</w:t>
      </w:r>
      <w:r w:rsidR="00830DB1" w:rsidRPr="00177141">
        <w:rPr>
          <w:rFonts w:ascii="Arial" w:hAnsi="Arial" w:cs="Arial"/>
          <w:b/>
          <w:sz w:val="24"/>
          <w:szCs w:val="24"/>
        </w:rPr>
        <w:tab/>
        <w:t>Теплоснабжение</w:t>
      </w:r>
    </w:p>
    <w:p w:rsidR="00C21BBB" w:rsidRPr="00177141" w:rsidRDefault="005E09B5" w:rsidP="005C54DB">
      <w:pPr>
        <w:spacing w:after="0" w:line="360" w:lineRule="auto"/>
        <w:ind w:firstLine="709"/>
        <w:jc w:val="both"/>
        <w:rPr>
          <w:rFonts w:ascii="Arial" w:hAnsi="Arial" w:cs="Arial"/>
          <w:sz w:val="24"/>
          <w:szCs w:val="24"/>
        </w:rPr>
      </w:pPr>
      <w:r w:rsidRPr="00177141">
        <w:rPr>
          <w:rFonts w:ascii="Arial" w:hAnsi="Arial" w:cs="Arial"/>
          <w:sz w:val="24"/>
          <w:szCs w:val="24"/>
        </w:rPr>
        <w:t xml:space="preserve">Эксплуатацию и техническое обслуживание объектов теплоснабжения </w:t>
      </w:r>
      <w:proofErr w:type="spellStart"/>
      <w:r w:rsidRPr="00177141">
        <w:rPr>
          <w:rFonts w:ascii="Arial" w:hAnsi="Arial" w:cs="Arial"/>
          <w:sz w:val="24"/>
          <w:szCs w:val="24"/>
        </w:rPr>
        <w:t>Кощинского</w:t>
      </w:r>
      <w:proofErr w:type="spellEnd"/>
      <w:r w:rsidRPr="00177141">
        <w:rPr>
          <w:rFonts w:ascii="Arial" w:hAnsi="Arial" w:cs="Arial"/>
          <w:sz w:val="24"/>
          <w:szCs w:val="24"/>
        </w:rPr>
        <w:t xml:space="preserve"> сельского поселения осуществляет </w:t>
      </w:r>
      <w:r w:rsidRPr="00177141">
        <w:rPr>
          <w:rFonts w:ascii="Arial" w:hAnsi="Arial" w:cs="Arial"/>
          <w:bCs/>
          <w:sz w:val="24"/>
          <w:szCs w:val="24"/>
        </w:rPr>
        <w:t>ООО «Коммунальные системы «</w:t>
      </w:r>
      <w:proofErr w:type="spellStart"/>
      <w:r w:rsidR="00A41D54">
        <w:rPr>
          <w:rFonts w:ascii="Arial" w:hAnsi="Arial" w:cs="Arial"/>
          <w:bCs/>
          <w:sz w:val="24"/>
          <w:szCs w:val="24"/>
        </w:rPr>
        <w:t>Кощи</w:t>
      </w:r>
      <w:r w:rsidRPr="00177141">
        <w:rPr>
          <w:rFonts w:ascii="Arial" w:hAnsi="Arial" w:cs="Arial"/>
          <w:bCs/>
          <w:sz w:val="24"/>
          <w:szCs w:val="24"/>
        </w:rPr>
        <w:t>но</w:t>
      </w:r>
      <w:proofErr w:type="spellEnd"/>
      <w:r w:rsidRPr="00177141">
        <w:rPr>
          <w:rFonts w:ascii="Arial" w:hAnsi="Arial" w:cs="Arial"/>
          <w:bCs/>
          <w:sz w:val="24"/>
          <w:szCs w:val="24"/>
        </w:rPr>
        <w:t xml:space="preserve">». </w:t>
      </w:r>
      <w:r w:rsidR="00C21BBB" w:rsidRPr="00177141">
        <w:rPr>
          <w:rFonts w:ascii="Arial" w:hAnsi="Arial" w:cs="Arial"/>
          <w:sz w:val="24"/>
          <w:szCs w:val="24"/>
        </w:rPr>
        <w:t>Предприятие обслуживает 108</w:t>
      </w:r>
      <w:r w:rsidR="002777B6">
        <w:rPr>
          <w:rFonts w:ascii="Arial" w:hAnsi="Arial" w:cs="Arial"/>
          <w:sz w:val="24"/>
          <w:szCs w:val="24"/>
        </w:rPr>
        <w:t xml:space="preserve">2 </w:t>
      </w:r>
      <w:r w:rsidR="00C21BBB" w:rsidRPr="00177141">
        <w:rPr>
          <w:rFonts w:ascii="Arial" w:hAnsi="Arial" w:cs="Arial"/>
          <w:sz w:val="24"/>
          <w:szCs w:val="24"/>
        </w:rPr>
        <w:t xml:space="preserve">м тепловых сетей и одну газовую котельную. Общая установленная мощность котельных – 12,9 тыс. Гкал/год, </w:t>
      </w:r>
      <w:r w:rsidR="00C21BBB" w:rsidRPr="00177141">
        <w:rPr>
          <w:rFonts w:ascii="Arial" w:hAnsi="Arial" w:cs="Arial"/>
          <w:sz w:val="24"/>
          <w:szCs w:val="24"/>
        </w:rPr>
        <w:lastRenderedPageBreak/>
        <w:t>подключенная нагрузка по котельным составляет 4,07 тыс. Гкал/год. Средняя загруз</w:t>
      </w:r>
      <w:r w:rsidR="004C1D88" w:rsidRPr="00177141">
        <w:rPr>
          <w:rFonts w:ascii="Arial" w:hAnsi="Arial" w:cs="Arial"/>
          <w:sz w:val="24"/>
          <w:szCs w:val="24"/>
        </w:rPr>
        <w:t>ка котельных составляет 31,55%.</w:t>
      </w:r>
    </w:p>
    <w:p w:rsidR="00C21BBB" w:rsidRPr="00177141" w:rsidRDefault="00C21BBB" w:rsidP="005C54DB">
      <w:pPr>
        <w:spacing w:after="0" w:line="360" w:lineRule="auto"/>
        <w:ind w:firstLine="709"/>
        <w:jc w:val="both"/>
        <w:rPr>
          <w:rFonts w:ascii="Arial" w:hAnsi="Arial" w:cs="Arial"/>
          <w:sz w:val="24"/>
          <w:szCs w:val="24"/>
        </w:rPr>
      </w:pPr>
      <w:r w:rsidRPr="00177141">
        <w:rPr>
          <w:rFonts w:ascii="Arial" w:hAnsi="Arial" w:cs="Arial"/>
          <w:sz w:val="24"/>
          <w:szCs w:val="24"/>
        </w:rPr>
        <w:t>Все производственные объекты, которые обслуживает предприятие, были приняты в муниципальную собственность от сельскохозяйственных предприятий в крайне неудовлетворительном техническом состоянии. Износ ряда объектов инженерной инфраструктуры превышает 80%.</w:t>
      </w:r>
    </w:p>
    <w:p w:rsidR="00C21BBB" w:rsidRPr="00177141" w:rsidRDefault="00C21BBB" w:rsidP="005C54DB">
      <w:pPr>
        <w:spacing w:after="0" w:line="360" w:lineRule="auto"/>
        <w:ind w:firstLine="709"/>
        <w:jc w:val="both"/>
        <w:rPr>
          <w:rFonts w:ascii="Arial" w:hAnsi="Arial" w:cs="Arial"/>
          <w:sz w:val="24"/>
          <w:szCs w:val="24"/>
        </w:rPr>
      </w:pPr>
      <w:r w:rsidRPr="00177141">
        <w:rPr>
          <w:rFonts w:ascii="Arial" w:hAnsi="Arial" w:cs="Arial"/>
          <w:sz w:val="24"/>
          <w:szCs w:val="24"/>
        </w:rPr>
        <w:t>В последнее время была произведена установка индивидуального отопления в отдельных квартирах многоквартирных домов. В результате произошло снижение тепловых нагрузок. Но эксплуатационные расходы остались прежними с учетом установленного оборудования.</w:t>
      </w:r>
    </w:p>
    <w:p w:rsidR="00C21BBB" w:rsidRPr="00177141" w:rsidRDefault="00EC424A" w:rsidP="005C54DB">
      <w:pPr>
        <w:spacing w:after="0" w:line="360" w:lineRule="auto"/>
        <w:ind w:firstLine="709"/>
        <w:jc w:val="both"/>
        <w:rPr>
          <w:rFonts w:ascii="Arial" w:hAnsi="Arial" w:cs="Arial"/>
          <w:sz w:val="24"/>
          <w:szCs w:val="24"/>
        </w:rPr>
      </w:pPr>
      <w:r w:rsidRPr="00177141">
        <w:rPr>
          <w:rFonts w:ascii="Arial" w:hAnsi="Arial" w:cs="Arial"/>
          <w:sz w:val="24"/>
          <w:szCs w:val="24"/>
        </w:rPr>
        <w:t>На котельной</w:t>
      </w:r>
      <w:r w:rsidR="004C1D88" w:rsidRPr="00177141">
        <w:rPr>
          <w:rFonts w:ascii="Arial" w:hAnsi="Arial" w:cs="Arial"/>
          <w:sz w:val="24"/>
          <w:szCs w:val="24"/>
        </w:rPr>
        <w:t xml:space="preserve"> д. </w:t>
      </w:r>
      <w:proofErr w:type="spellStart"/>
      <w:r w:rsidR="004C1D88" w:rsidRPr="00177141">
        <w:rPr>
          <w:rFonts w:ascii="Arial" w:hAnsi="Arial" w:cs="Arial"/>
          <w:sz w:val="24"/>
          <w:szCs w:val="24"/>
        </w:rPr>
        <w:t>Кощино</w:t>
      </w:r>
      <w:proofErr w:type="spellEnd"/>
      <w:r w:rsidR="00C21BBB" w:rsidRPr="00177141">
        <w:rPr>
          <w:rFonts w:ascii="Arial" w:hAnsi="Arial" w:cs="Arial"/>
          <w:sz w:val="24"/>
          <w:szCs w:val="24"/>
        </w:rPr>
        <w:t xml:space="preserve"> в качестве топлива используется природный газ.</w:t>
      </w:r>
    </w:p>
    <w:p w:rsidR="00976DA4" w:rsidRPr="00177141" w:rsidRDefault="005E09B5" w:rsidP="005C54DB">
      <w:pPr>
        <w:shd w:val="clear" w:color="auto" w:fill="FFFFFF"/>
        <w:autoSpaceDE w:val="0"/>
        <w:autoSpaceDN w:val="0"/>
        <w:adjustRightInd w:val="0"/>
        <w:spacing w:after="0" w:line="360" w:lineRule="auto"/>
        <w:ind w:firstLine="709"/>
        <w:jc w:val="right"/>
        <w:rPr>
          <w:rFonts w:ascii="Arial" w:hAnsi="Arial" w:cs="Arial"/>
          <w:sz w:val="24"/>
          <w:szCs w:val="24"/>
        </w:rPr>
      </w:pPr>
      <w:r w:rsidRPr="00177141">
        <w:rPr>
          <w:rFonts w:ascii="Arial" w:hAnsi="Arial" w:cs="Arial"/>
          <w:sz w:val="24"/>
          <w:szCs w:val="24"/>
        </w:rPr>
        <w:t xml:space="preserve">Таблица </w:t>
      </w:r>
      <w:r w:rsidR="00EC424A" w:rsidRPr="00177141">
        <w:rPr>
          <w:rFonts w:ascii="Arial" w:hAnsi="Arial" w:cs="Arial"/>
          <w:sz w:val="24"/>
          <w:szCs w:val="24"/>
        </w:rPr>
        <w:t>3</w:t>
      </w:r>
      <w:r w:rsidR="002777B6">
        <w:rPr>
          <w:rFonts w:ascii="Arial" w:hAnsi="Arial" w:cs="Arial"/>
          <w:sz w:val="24"/>
          <w:szCs w:val="24"/>
        </w:rPr>
        <w:t>9</w:t>
      </w:r>
    </w:p>
    <w:p w:rsidR="002777B6" w:rsidRDefault="005E09B5" w:rsidP="002777B6">
      <w:pPr>
        <w:spacing w:after="0" w:line="360" w:lineRule="auto"/>
        <w:ind w:firstLine="709"/>
        <w:jc w:val="center"/>
        <w:rPr>
          <w:rFonts w:ascii="Arial" w:hAnsi="Arial" w:cs="Arial"/>
          <w:b/>
          <w:sz w:val="24"/>
          <w:szCs w:val="24"/>
        </w:rPr>
      </w:pPr>
      <w:r w:rsidRPr="00177141">
        <w:rPr>
          <w:rFonts w:ascii="Arial" w:hAnsi="Arial" w:cs="Arial"/>
          <w:b/>
          <w:sz w:val="24"/>
          <w:szCs w:val="24"/>
        </w:rPr>
        <w:t>Перечень о</w:t>
      </w:r>
      <w:r w:rsidR="00976DA4" w:rsidRPr="00177141">
        <w:rPr>
          <w:rFonts w:ascii="Arial" w:hAnsi="Arial" w:cs="Arial"/>
          <w:b/>
          <w:sz w:val="24"/>
          <w:szCs w:val="24"/>
        </w:rPr>
        <w:t xml:space="preserve">сновных </w:t>
      </w:r>
      <w:r w:rsidR="002777B6">
        <w:rPr>
          <w:rFonts w:ascii="Arial" w:hAnsi="Arial" w:cs="Arial"/>
          <w:b/>
          <w:sz w:val="24"/>
          <w:szCs w:val="24"/>
        </w:rPr>
        <w:t>средств системы теплоснабжения,</w:t>
      </w:r>
    </w:p>
    <w:p w:rsidR="00976DA4" w:rsidRDefault="00976DA4" w:rsidP="002777B6">
      <w:pPr>
        <w:spacing w:after="0" w:line="360" w:lineRule="auto"/>
        <w:jc w:val="center"/>
        <w:rPr>
          <w:rFonts w:ascii="Arial" w:hAnsi="Arial" w:cs="Arial"/>
          <w:b/>
          <w:sz w:val="24"/>
          <w:szCs w:val="24"/>
        </w:rPr>
      </w:pPr>
      <w:r w:rsidRPr="00177141">
        <w:rPr>
          <w:rFonts w:ascii="Arial" w:hAnsi="Arial" w:cs="Arial"/>
          <w:b/>
          <w:sz w:val="24"/>
          <w:szCs w:val="24"/>
        </w:rPr>
        <w:t xml:space="preserve">находящихся на балансе </w:t>
      </w:r>
      <w:r w:rsidRPr="00177141">
        <w:rPr>
          <w:rFonts w:ascii="Arial" w:hAnsi="Arial" w:cs="Arial"/>
          <w:b/>
          <w:bCs/>
          <w:sz w:val="24"/>
          <w:szCs w:val="24"/>
        </w:rPr>
        <w:t>ООО «Коммунальные системы «Талашкино»</w:t>
      </w:r>
      <w:r w:rsidR="005E09B5" w:rsidRPr="00177141">
        <w:rPr>
          <w:rStyle w:val="aff8"/>
          <w:rFonts w:ascii="Arial" w:hAnsi="Arial" w:cs="Arial"/>
          <w:b/>
          <w:sz w:val="24"/>
          <w:szCs w:val="24"/>
        </w:rPr>
        <w:t xml:space="preserve"> </w:t>
      </w:r>
      <w:r w:rsidR="005E09B5" w:rsidRPr="00177141">
        <w:rPr>
          <w:rStyle w:val="aff8"/>
          <w:rFonts w:ascii="Arial" w:hAnsi="Arial" w:cs="Arial"/>
          <w:b/>
          <w:sz w:val="24"/>
          <w:szCs w:val="24"/>
        </w:rPr>
        <w:footnoteReference w:id="12"/>
      </w:r>
    </w:p>
    <w:p w:rsidR="002777B6" w:rsidRPr="00177141" w:rsidRDefault="002777B6" w:rsidP="002777B6">
      <w:pPr>
        <w:spacing w:after="0" w:line="360" w:lineRule="auto"/>
        <w:jc w:val="center"/>
        <w:rPr>
          <w:rFonts w:ascii="Arial" w:hAnsi="Arial" w:cs="Arial"/>
          <w:sz w:val="24"/>
          <w:szCs w:val="24"/>
        </w:rPr>
      </w:pPr>
    </w:p>
    <w:tbl>
      <w:tblPr>
        <w:tblW w:w="10060" w:type="dxa"/>
        <w:tblInd w:w="-38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80"/>
        <w:gridCol w:w="1680"/>
        <w:gridCol w:w="1343"/>
        <w:gridCol w:w="917"/>
        <w:gridCol w:w="1200"/>
        <w:gridCol w:w="1560"/>
        <w:gridCol w:w="2040"/>
        <w:gridCol w:w="840"/>
      </w:tblGrid>
      <w:tr w:rsidR="00976DA4" w:rsidRPr="00177141" w:rsidTr="005E09B5">
        <w:trPr>
          <w:trHeight w:val="163"/>
        </w:trPr>
        <w:tc>
          <w:tcPr>
            <w:tcW w:w="480" w:type="dxa"/>
            <w:shd w:val="clear" w:color="auto" w:fill="B6DDE8" w:themeFill="accent5" w:themeFillTint="66"/>
            <w:vAlign w:val="center"/>
          </w:tcPr>
          <w:p w:rsidR="00976DA4" w:rsidRPr="00177141" w:rsidRDefault="00976DA4"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sz w:val="20"/>
                <w:szCs w:val="20"/>
                <w:lang w:val="en-US"/>
              </w:rPr>
              <w:t>N</w:t>
            </w:r>
          </w:p>
          <w:p w:rsidR="00976DA4" w:rsidRPr="00177141" w:rsidRDefault="00976DA4" w:rsidP="006B289D">
            <w:pPr>
              <w:shd w:val="clear" w:color="auto" w:fill="FFFFFF"/>
              <w:autoSpaceDE w:val="0"/>
              <w:autoSpaceDN w:val="0"/>
              <w:adjustRightInd w:val="0"/>
              <w:spacing w:after="0" w:line="240" w:lineRule="auto"/>
              <w:jc w:val="center"/>
              <w:rPr>
                <w:rFonts w:ascii="Arial" w:hAnsi="Arial" w:cs="Arial"/>
                <w:sz w:val="20"/>
                <w:szCs w:val="20"/>
              </w:rPr>
            </w:pPr>
            <w:proofErr w:type="gramStart"/>
            <w:r w:rsidRPr="00177141">
              <w:rPr>
                <w:rFonts w:ascii="Arial" w:hAnsi="Arial" w:cs="Arial"/>
                <w:sz w:val="20"/>
                <w:szCs w:val="20"/>
              </w:rPr>
              <w:t>п</w:t>
            </w:r>
            <w:proofErr w:type="gramEnd"/>
            <w:r w:rsidRPr="00177141">
              <w:rPr>
                <w:rFonts w:ascii="Arial" w:hAnsi="Arial" w:cs="Arial"/>
                <w:sz w:val="20"/>
                <w:szCs w:val="20"/>
              </w:rPr>
              <w:t>/п</w:t>
            </w:r>
          </w:p>
        </w:tc>
        <w:tc>
          <w:tcPr>
            <w:tcW w:w="1680" w:type="dxa"/>
            <w:shd w:val="clear" w:color="auto" w:fill="B6DDE8" w:themeFill="accent5" w:themeFillTint="66"/>
            <w:vAlign w:val="center"/>
          </w:tcPr>
          <w:p w:rsidR="00976DA4" w:rsidRPr="00177141" w:rsidRDefault="00976DA4"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bCs/>
                <w:sz w:val="20"/>
                <w:szCs w:val="20"/>
              </w:rPr>
              <w:t>Наименование объекта</w:t>
            </w:r>
          </w:p>
        </w:tc>
        <w:tc>
          <w:tcPr>
            <w:tcW w:w="1343" w:type="dxa"/>
            <w:shd w:val="clear" w:color="auto" w:fill="B6DDE8" w:themeFill="accent5" w:themeFillTint="66"/>
            <w:vAlign w:val="center"/>
          </w:tcPr>
          <w:p w:rsidR="00976DA4" w:rsidRPr="00177141" w:rsidRDefault="00976DA4"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bCs/>
                <w:sz w:val="20"/>
                <w:szCs w:val="20"/>
              </w:rPr>
              <w:t>Адрес</w:t>
            </w:r>
          </w:p>
        </w:tc>
        <w:tc>
          <w:tcPr>
            <w:tcW w:w="917" w:type="dxa"/>
            <w:shd w:val="clear" w:color="auto" w:fill="B6DDE8" w:themeFill="accent5" w:themeFillTint="66"/>
            <w:vAlign w:val="center"/>
          </w:tcPr>
          <w:p w:rsidR="00976DA4" w:rsidRPr="00177141" w:rsidRDefault="00976DA4"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bCs/>
                <w:sz w:val="20"/>
                <w:szCs w:val="20"/>
              </w:rPr>
              <w:t>Год ввода</w:t>
            </w:r>
          </w:p>
        </w:tc>
        <w:tc>
          <w:tcPr>
            <w:tcW w:w="1200" w:type="dxa"/>
            <w:shd w:val="clear" w:color="auto" w:fill="B6DDE8" w:themeFill="accent5" w:themeFillTint="66"/>
            <w:vAlign w:val="center"/>
          </w:tcPr>
          <w:p w:rsidR="00976DA4" w:rsidRPr="00177141" w:rsidRDefault="00976DA4"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bCs/>
                <w:sz w:val="20"/>
                <w:szCs w:val="20"/>
              </w:rPr>
              <w:t>Балансовая стоимость</w:t>
            </w:r>
          </w:p>
        </w:tc>
        <w:tc>
          <w:tcPr>
            <w:tcW w:w="1560" w:type="dxa"/>
            <w:shd w:val="clear" w:color="auto" w:fill="B6DDE8" w:themeFill="accent5" w:themeFillTint="66"/>
            <w:vAlign w:val="center"/>
          </w:tcPr>
          <w:p w:rsidR="00976DA4" w:rsidRPr="00177141" w:rsidRDefault="00976DA4"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bCs/>
                <w:sz w:val="20"/>
                <w:szCs w:val="20"/>
              </w:rPr>
              <w:t>Износ</w:t>
            </w:r>
            <w:r w:rsidR="005E09B5" w:rsidRPr="00177141">
              <w:rPr>
                <w:rFonts w:ascii="Arial" w:hAnsi="Arial" w:cs="Arial"/>
                <w:bCs/>
                <w:sz w:val="20"/>
                <w:szCs w:val="20"/>
              </w:rPr>
              <w:t xml:space="preserve"> н</w:t>
            </w:r>
            <w:r w:rsidRPr="00177141">
              <w:rPr>
                <w:rFonts w:ascii="Arial" w:hAnsi="Arial" w:cs="Arial"/>
                <w:bCs/>
                <w:sz w:val="20"/>
                <w:szCs w:val="20"/>
              </w:rPr>
              <w:t xml:space="preserve">а </w:t>
            </w:r>
            <w:r w:rsidR="005E09B5" w:rsidRPr="00177141">
              <w:rPr>
                <w:rFonts w:ascii="Arial" w:hAnsi="Arial" w:cs="Arial"/>
                <w:bCs/>
                <w:sz w:val="20"/>
                <w:szCs w:val="20"/>
              </w:rPr>
              <w:t>0</w:t>
            </w:r>
            <w:r w:rsidRPr="00177141">
              <w:rPr>
                <w:rFonts w:ascii="Arial" w:hAnsi="Arial" w:cs="Arial"/>
                <w:bCs/>
                <w:sz w:val="20"/>
                <w:szCs w:val="20"/>
              </w:rPr>
              <w:t>1.01.2007</w:t>
            </w:r>
          </w:p>
        </w:tc>
        <w:tc>
          <w:tcPr>
            <w:tcW w:w="2040" w:type="dxa"/>
            <w:shd w:val="clear" w:color="auto" w:fill="B6DDE8" w:themeFill="accent5" w:themeFillTint="66"/>
            <w:vAlign w:val="center"/>
          </w:tcPr>
          <w:p w:rsidR="00976DA4" w:rsidRPr="00177141" w:rsidRDefault="00976DA4"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bCs/>
                <w:sz w:val="20"/>
                <w:szCs w:val="20"/>
              </w:rPr>
              <w:t>Ост</w:t>
            </w:r>
            <w:r w:rsidR="005E09B5" w:rsidRPr="00177141">
              <w:rPr>
                <w:rFonts w:ascii="Arial" w:hAnsi="Arial" w:cs="Arial"/>
                <w:bCs/>
                <w:sz w:val="20"/>
                <w:szCs w:val="20"/>
              </w:rPr>
              <w:t xml:space="preserve">аточная </w:t>
            </w:r>
            <w:r w:rsidRPr="00177141">
              <w:rPr>
                <w:rFonts w:ascii="Arial" w:hAnsi="Arial" w:cs="Arial"/>
                <w:bCs/>
                <w:sz w:val="20"/>
                <w:szCs w:val="20"/>
              </w:rPr>
              <w:t>стоим</w:t>
            </w:r>
            <w:r w:rsidR="005E09B5" w:rsidRPr="00177141">
              <w:rPr>
                <w:rFonts w:ascii="Arial" w:hAnsi="Arial" w:cs="Arial"/>
                <w:bCs/>
                <w:sz w:val="20"/>
                <w:szCs w:val="20"/>
              </w:rPr>
              <w:t>ость н</w:t>
            </w:r>
            <w:r w:rsidRPr="00177141">
              <w:rPr>
                <w:rFonts w:ascii="Arial" w:hAnsi="Arial" w:cs="Arial"/>
                <w:bCs/>
                <w:sz w:val="20"/>
                <w:szCs w:val="20"/>
              </w:rPr>
              <w:t xml:space="preserve">а </w:t>
            </w:r>
            <w:r w:rsidR="005E09B5" w:rsidRPr="00177141">
              <w:rPr>
                <w:rFonts w:ascii="Arial" w:hAnsi="Arial" w:cs="Arial"/>
                <w:bCs/>
                <w:sz w:val="20"/>
                <w:szCs w:val="20"/>
              </w:rPr>
              <w:t>0</w:t>
            </w:r>
            <w:r w:rsidRPr="00177141">
              <w:rPr>
                <w:rFonts w:ascii="Arial" w:hAnsi="Arial" w:cs="Arial"/>
                <w:bCs/>
                <w:sz w:val="20"/>
                <w:szCs w:val="20"/>
              </w:rPr>
              <w:t>1.01.2007</w:t>
            </w:r>
          </w:p>
        </w:tc>
        <w:tc>
          <w:tcPr>
            <w:tcW w:w="840" w:type="dxa"/>
            <w:shd w:val="clear" w:color="auto" w:fill="B6DDE8" w:themeFill="accent5" w:themeFillTint="66"/>
            <w:vAlign w:val="center"/>
          </w:tcPr>
          <w:p w:rsidR="00976DA4" w:rsidRPr="00177141" w:rsidRDefault="00976DA4" w:rsidP="006B289D">
            <w:pPr>
              <w:shd w:val="clear" w:color="auto" w:fill="FFFFFF"/>
              <w:autoSpaceDE w:val="0"/>
              <w:autoSpaceDN w:val="0"/>
              <w:adjustRightInd w:val="0"/>
              <w:spacing w:after="0" w:line="240" w:lineRule="auto"/>
              <w:jc w:val="center"/>
              <w:rPr>
                <w:rFonts w:ascii="Arial" w:hAnsi="Arial" w:cs="Arial"/>
                <w:bCs/>
                <w:sz w:val="20"/>
                <w:szCs w:val="20"/>
              </w:rPr>
            </w:pPr>
            <w:r w:rsidRPr="00177141">
              <w:rPr>
                <w:rFonts w:ascii="Arial" w:hAnsi="Arial" w:cs="Arial"/>
                <w:bCs/>
                <w:sz w:val="20"/>
                <w:szCs w:val="20"/>
              </w:rPr>
              <w:t>Износ</w:t>
            </w:r>
          </w:p>
          <w:p w:rsidR="00976DA4" w:rsidRPr="00177141" w:rsidRDefault="00976DA4"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bCs/>
                <w:sz w:val="20"/>
                <w:szCs w:val="20"/>
              </w:rPr>
              <w:t>%</w:t>
            </w:r>
          </w:p>
        </w:tc>
      </w:tr>
      <w:tr w:rsidR="00976DA4" w:rsidRPr="00177141" w:rsidTr="00B454B5">
        <w:trPr>
          <w:trHeight w:val="173"/>
        </w:trPr>
        <w:tc>
          <w:tcPr>
            <w:tcW w:w="3503" w:type="dxa"/>
            <w:gridSpan w:val="3"/>
            <w:shd w:val="clear" w:color="auto" w:fill="FFFFFF"/>
            <w:vAlign w:val="center"/>
          </w:tcPr>
          <w:p w:rsidR="00976DA4" w:rsidRPr="00177141" w:rsidRDefault="00976DA4"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sz w:val="20"/>
                <w:szCs w:val="20"/>
              </w:rPr>
              <w:t>Здания производственные</w:t>
            </w:r>
          </w:p>
        </w:tc>
        <w:tc>
          <w:tcPr>
            <w:tcW w:w="6557" w:type="dxa"/>
            <w:gridSpan w:val="5"/>
            <w:shd w:val="clear" w:color="auto" w:fill="FFFFFF"/>
            <w:vAlign w:val="center"/>
          </w:tcPr>
          <w:p w:rsidR="00976DA4" w:rsidRPr="00177141" w:rsidRDefault="00976DA4" w:rsidP="006B289D">
            <w:pPr>
              <w:shd w:val="clear" w:color="auto" w:fill="FFFFFF"/>
              <w:autoSpaceDE w:val="0"/>
              <w:autoSpaceDN w:val="0"/>
              <w:adjustRightInd w:val="0"/>
              <w:spacing w:after="0" w:line="240" w:lineRule="auto"/>
              <w:jc w:val="center"/>
              <w:rPr>
                <w:rFonts w:ascii="Arial" w:hAnsi="Arial" w:cs="Arial"/>
                <w:sz w:val="20"/>
                <w:szCs w:val="20"/>
              </w:rPr>
            </w:pPr>
          </w:p>
        </w:tc>
      </w:tr>
      <w:tr w:rsidR="00976DA4" w:rsidRPr="00177141" w:rsidTr="00B454B5">
        <w:trPr>
          <w:trHeight w:val="173"/>
        </w:trPr>
        <w:tc>
          <w:tcPr>
            <w:tcW w:w="480" w:type="dxa"/>
            <w:shd w:val="clear" w:color="auto" w:fill="FFFFFF"/>
            <w:vAlign w:val="center"/>
          </w:tcPr>
          <w:p w:rsidR="00976DA4" w:rsidRPr="00177141" w:rsidRDefault="00976DA4"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bCs/>
                <w:sz w:val="20"/>
                <w:szCs w:val="20"/>
              </w:rPr>
              <w:t>2</w:t>
            </w:r>
          </w:p>
        </w:tc>
        <w:tc>
          <w:tcPr>
            <w:tcW w:w="1680" w:type="dxa"/>
            <w:shd w:val="clear" w:color="auto" w:fill="FFFFFF"/>
            <w:vAlign w:val="center"/>
          </w:tcPr>
          <w:p w:rsidR="00976DA4" w:rsidRPr="00177141" w:rsidRDefault="00976DA4"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sz w:val="20"/>
                <w:szCs w:val="20"/>
              </w:rPr>
              <w:t>котельная</w:t>
            </w:r>
          </w:p>
        </w:tc>
        <w:tc>
          <w:tcPr>
            <w:tcW w:w="1343" w:type="dxa"/>
            <w:shd w:val="clear" w:color="auto" w:fill="FFFFFF"/>
            <w:vAlign w:val="center"/>
          </w:tcPr>
          <w:p w:rsidR="00976DA4" w:rsidRPr="00177141" w:rsidRDefault="00976DA4" w:rsidP="006B289D">
            <w:pPr>
              <w:shd w:val="clear" w:color="auto" w:fill="FFFFFF"/>
              <w:autoSpaceDE w:val="0"/>
              <w:autoSpaceDN w:val="0"/>
              <w:adjustRightInd w:val="0"/>
              <w:spacing w:after="0" w:line="240" w:lineRule="auto"/>
              <w:jc w:val="center"/>
              <w:rPr>
                <w:rFonts w:ascii="Arial" w:hAnsi="Arial" w:cs="Arial"/>
                <w:sz w:val="20"/>
                <w:szCs w:val="20"/>
              </w:rPr>
            </w:pPr>
            <w:proofErr w:type="spellStart"/>
            <w:r w:rsidRPr="00177141">
              <w:rPr>
                <w:rFonts w:ascii="Arial" w:hAnsi="Arial" w:cs="Arial"/>
                <w:sz w:val="20"/>
                <w:szCs w:val="20"/>
              </w:rPr>
              <w:t>Кощино</w:t>
            </w:r>
            <w:proofErr w:type="spellEnd"/>
          </w:p>
        </w:tc>
        <w:tc>
          <w:tcPr>
            <w:tcW w:w="917" w:type="dxa"/>
            <w:shd w:val="clear" w:color="auto" w:fill="FFFFFF"/>
            <w:vAlign w:val="center"/>
          </w:tcPr>
          <w:p w:rsidR="00976DA4" w:rsidRPr="00177141" w:rsidRDefault="00976DA4"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bCs/>
                <w:sz w:val="20"/>
                <w:szCs w:val="20"/>
              </w:rPr>
              <w:t>1984</w:t>
            </w:r>
          </w:p>
        </w:tc>
        <w:tc>
          <w:tcPr>
            <w:tcW w:w="1200" w:type="dxa"/>
            <w:shd w:val="clear" w:color="auto" w:fill="FFFFFF"/>
            <w:vAlign w:val="center"/>
          </w:tcPr>
          <w:p w:rsidR="00976DA4" w:rsidRPr="00177141" w:rsidRDefault="00976DA4"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bCs/>
                <w:sz w:val="20"/>
                <w:szCs w:val="20"/>
              </w:rPr>
              <w:t>859 556</w:t>
            </w:r>
          </w:p>
        </w:tc>
        <w:tc>
          <w:tcPr>
            <w:tcW w:w="1560" w:type="dxa"/>
            <w:shd w:val="clear" w:color="auto" w:fill="FFFFFF"/>
            <w:vAlign w:val="center"/>
          </w:tcPr>
          <w:p w:rsidR="00976DA4" w:rsidRPr="00177141" w:rsidRDefault="00976DA4"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bCs/>
                <w:sz w:val="20"/>
                <w:szCs w:val="20"/>
              </w:rPr>
              <w:t>342 034</w:t>
            </w:r>
          </w:p>
        </w:tc>
        <w:tc>
          <w:tcPr>
            <w:tcW w:w="2040" w:type="dxa"/>
            <w:shd w:val="clear" w:color="auto" w:fill="FFFFFF"/>
            <w:vAlign w:val="center"/>
          </w:tcPr>
          <w:p w:rsidR="00976DA4" w:rsidRPr="00177141" w:rsidRDefault="00976DA4"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bCs/>
                <w:sz w:val="20"/>
                <w:szCs w:val="20"/>
              </w:rPr>
              <w:t>517 522</w:t>
            </w:r>
          </w:p>
        </w:tc>
        <w:tc>
          <w:tcPr>
            <w:tcW w:w="840" w:type="dxa"/>
            <w:shd w:val="clear" w:color="auto" w:fill="FFFFFF"/>
            <w:vAlign w:val="center"/>
          </w:tcPr>
          <w:p w:rsidR="00976DA4" w:rsidRPr="00177141" w:rsidRDefault="00976DA4"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sz w:val="20"/>
                <w:szCs w:val="20"/>
              </w:rPr>
              <w:t>40</w:t>
            </w:r>
          </w:p>
        </w:tc>
      </w:tr>
      <w:tr w:rsidR="00976DA4" w:rsidRPr="00177141" w:rsidTr="00B454B5">
        <w:trPr>
          <w:trHeight w:val="173"/>
        </w:trPr>
        <w:tc>
          <w:tcPr>
            <w:tcW w:w="480" w:type="dxa"/>
            <w:shd w:val="clear" w:color="auto" w:fill="FFFFFF"/>
            <w:vAlign w:val="center"/>
          </w:tcPr>
          <w:p w:rsidR="00976DA4" w:rsidRPr="00177141" w:rsidRDefault="00976DA4"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bCs/>
                <w:sz w:val="20"/>
                <w:szCs w:val="20"/>
              </w:rPr>
              <w:t>3</w:t>
            </w:r>
          </w:p>
        </w:tc>
        <w:tc>
          <w:tcPr>
            <w:tcW w:w="1680" w:type="dxa"/>
            <w:shd w:val="clear" w:color="auto" w:fill="FFFFFF"/>
            <w:vAlign w:val="center"/>
          </w:tcPr>
          <w:p w:rsidR="00976DA4" w:rsidRPr="00177141" w:rsidRDefault="00976DA4"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sz w:val="20"/>
                <w:szCs w:val="20"/>
              </w:rPr>
              <w:t>ЦТП</w:t>
            </w:r>
          </w:p>
        </w:tc>
        <w:tc>
          <w:tcPr>
            <w:tcW w:w="1343" w:type="dxa"/>
            <w:shd w:val="clear" w:color="auto" w:fill="FFFFFF"/>
            <w:vAlign w:val="center"/>
          </w:tcPr>
          <w:p w:rsidR="00976DA4" w:rsidRPr="00177141" w:rsidRDefault="00976DA4" w:rsidP="006B289D">
            <w:pPr>
              <w:shd w:val="clear" w:color="auto" w:fill="FFFFFF"/>
              <w:autoSpaceDE w:val="0"/>
              <w:autoSpaceDN w:val="0"/>
              <w:adjustRightInd w:val="0"/>
              <w:spacing w:after="0" w:line="240" w:lineRule="auto"/>
              <w:jc w:val="center"/>
              <w:rPr>
                <w:rFonts w:ascii="Arial" w:hAnsi="Arial" w:cs="Arial"/>
                <w:sz w:val="20"/>
                <w:szCs w:val="20"/>
              </w:rPr>
            </w:pPr>
            <w:proofErr w:type="spellStart"/>
            <w:r w:rsidRPr="00177141">
              <w:rPr>
                <w:rFonts w:ascii="Arial" w:hAnsi="Arial" w:cs="Arial"/>
                <w:sz w:val="20"/>
                <w:szCs w:val="20"/>
              </w:rPr>
              <w:t>Кощино</w:t>
            </w:r>
            <w:proofErr w:type="spellEnd"/>
          </w:p>
        </w:tc>
        <w:tc>
          <w:tcPr>
            <w:tcW w:w="917" w:type="dxa"/>
            <w:shd w:val="clear" w:color="auto" w:fill="FFFFFF"/>
            <w:vAlign w:val="center"/>
          </w:tcPr>
          <w:p w:rsidR="00976DA4" w:rsidRPr="00177141" w:rsidRDefault="00976DA4"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bCs/>
                <w:sz w:val="20"/>
                <w:szCs w:val="20"/>
              </w:rPr>
              <w:t>1981</w:t>
            </w:r>
          </w:p>
        </w:tc>
        <w:tc>
          <w:tcPr>
            <w:tcW w:w="1200" w:type="dxa"/>
            <w:shd w:val="clear" w:color="auto" w:fill="FFFFFF"/>
            <w:vAlign w:val="center"/>
          </w:tcPr>
          <w:p w:rsidR="00976DA4" w:rsidRPr="00177141" w:rsidRDefault="00976DA4"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bCs/>
                <w:sz w:val="20"/>
                <w:szCs w:val="20"/>
              </w:rPr>
              <w:t>589 539</w:t>
            </w:r>
          </w:p>
        </w:tc>
        <w:tc>
          <w:tcPr>
            <w:tcW w:w="1560" w:type="dxa"/>
            <w:shd w:val="clear" w:color="auto" w:fill="FFFFFF"/>
            <w:vAlign w:val="center"/>
          </w:tcPr>
          <w:p w:rsidR="00976DA4" w:rsidRPr="00177141" w:rsidRDefault="00976DA4"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bCs/>
                <w:sz w:val="20"/>
                <w:szCs w:val="20"/>
              </w:rPr>
              <w:t>255 847</w:t>
            </w:r>
          </w:p>
        </w:tc>
        <w:tc>
          <w:tcPr>
            <w:tcW w:w="2040" w:type="dxa"/>
            <w:shd w:val="clear" w:color="auto" w:fill="FFFFFF"/>
            <w:vAlign w:val="center"/>
          </w:tcPr>
          <w:p w:rsidR="00976DA4" w:rsidRPr="00177141" w:rsidRDefault="00976DA4"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bCs/>
                <w:sz w:val="20"/>
                <w:szCs w:val="20"/>
              </w:rPr>
              <w:t>333 692</w:t>
            </w:r>
          </w:p>
        </w:tc>
        <w:tc>
          <w:tcPr>
            <w:tcW w:w="840" w:type="dxa"/>
            <w:shd w:val="clear" w:color="auto" w:fill="FFFFFF"/>
            <w:vAlign w:val="center"/>
          </w:tcPr>
          <w:p w:rsidR="00976DA4" w:rsidRPr="00177141" w:rsidRDefault="00976DA4"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sz w:val="20"/>
                <w:szCs w:val="20"/>
              </w:rPr>
              <w:t>43</w:t>
            </w:r>
          </w:p>
        </w:tc>
      </w:tr>
      <w:tr w:rsidR="00976DA4" w:rsidRPr="00177141" w:rsidTr="00B454B5">
        <w:trPr>
          <w:trHeight w:val="173"/>
        </w:trPr>
        <w:tc>
          <w:tcPr>
            <w:tcW w:w="3503" w:type="dxa"/>
            <w:gridSpan w:val="3"/>
            <w:shd w:val="clear" w:color="auto" w:fill="FFFFFF"/>
            <w:vAlign w:val="center"/>
          </w:tcPr>
          <w:p w:rsidR="00976DA4" w:rsidRPr="00177141" w:rsidRDefault="005E09B5"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bCs/>
                <w:sz w:val="20"/>
                <w:szCs w:val="20"/>
              </w:rPr>
              <w:t>С</w:t>
            </w:r>
            <w:r w:rsidR="00976DA4" w:rsidRPr="00177141">
              <w:rPr>
                <w:rFonts w:ascii="Arial" w:hAnsi="Arial" w:cs="Arial"/>
                <w:bCs/>
                <w:sz w:val="20"/>
                <w:szCs w:val="20"/>
              </w:rPr>
              <w:t>ооружения</w:t>
            </w:r>
          </w:p>
        </w:tc>
        <w:tc>
          <w:tcPr>
            <w:tcW w:w="6557" w:type="dxa"/>
            <w:gridSpan w:val="5"/>
            <w:shd w:val="clear" w:color="auto" w:fill="FFFFFF"/>
            <w:vAlign w:val="center"/>
          </w:tcPr>
          <w:p w:rsidR="00976DA4" w:rsidRPr="00177141" w:rsidRDefault="00976DA4" w:rsidP="006B289D">
            <w:pPr>
              <w:shd w:val="clear" w:color="auto" w:fill="FFFFFF"/>
              <w:autoSpaceDE w:val="0"/>
              <w:autoSpaceDN w:val="0"/>
              <w:adjustRightInd w:val="0"/>
              <w:spacing w:after="0" w:line="240" w:lineRule="auto"/>
              <w:jc w:val="center"/>
              <w:rPr>
                <w:rFonts w:ascii="Arial" w:hAnsi="Arial" w:cs="Arial"/>
                <w:sz w:val="20"/>
                <w:szCs w:val="20"/>
              </w:rPr>
            </w:pPr>
          </w:p>
        </w:tc>
      </w:tr>
      <w:tr w:rsidR="00976DA4" w:rsidRPr="00177141" w:rsidTr="00B454B5">
        <w:trPr>
          <w:trHeight w:val="163"/>
        </w:trPr>
        <w:tc>
          <w:tcPr>
            <w:tcW w:w="480" w:type="dxa"/>
            <w:shd w:val="clear" w:color="auto" w:fill="FFFFFF"/>
            <w:vAlign w:val="center"/>
          </w:tcPr>
          <w:p w:rsidR="00976DA4" w:rsidRPr="00177141" w:rsidRDefault="00976DA4"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bCs/>
                <w:sz w:val="20"/>
                <w:szCs w:val="20"/>
              </w:rPr>
              <w:t>1</w:t>
            </w:r>
          </w:p>
        </w:tc>
        <w:tc>
          <w:tcPr>
            <w:tcW w:w="1680" w:type="dxa"/>
            <w:shd w:val="clear" w:color="auto" w:fill="FFFFFF"/>
            <w:vAlign w:val="center"/>
          </w:tcPr>
          <w:p w:rsidR="00976DA4" w:rsidRPr="00177141" w:rsidRDefault="005E09B5"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sz w:val="20"/>
                <w:szCs w:val="20"/>
              </w:rPr>
              <w:t xml:space="preserve">горячее </w:t>
            </w:r>
            <w:r w:rsidR="00976DA4" w:rsidRPr="00177141">
              <w:rPr>
                <w:rFonts w:ascii="Arial" w:hAnsi="Arial" w:cs="Arial"/>
                <w:sz w:val="20"/>
                <w:szCs w:val="20"/>
              </w:rPr>
              <w:t>водоснабжение</w:t>
            </w:r>
          </w:p>
        </w:tc>
        <w:tc>
          <w:tcPr>
            <w:tcW w:w="1343" w:type="dxa"/>
            <w:shd w:val="clear" w:color="auto" w:fill="FFFFFF"/>
            <w:vAlign w:val="center"/>
          </w:tcPr>
          <w:p w:rsidR="00976DA4" w:rsidRPr="00177141" w:rsidRDefault="00976DA4" w:rsidP="006B289D">
            <w:pPr>
              <w:shd w:val="clear" w:color="auto" w:fill="FFFFFF"/>
              <w:autoSpaceDE w:val="0"/>
              <w:autoSpaceDN w:val="0"/>
              <w:adjustRightInd w:val="0"/>
              <w:spacing w:after="0" w:line="240" w:lineRule="auto"/>
              <w:jc w:val="center"/>
              <w:rPr>
                <w:rFonts w:ascii="Arial" w:hAnsi="Arial" w:cs="Arial"/>
                <w:sz w:val="20"/>
                <w:szCs w:val="20"/>
              </w:rPr>
            </w:pPr>
            <w:proofErr w:type="spellStart"/>
            <w:r w:rsidRPr="00177141">
              <w:rPr>
                <w:rFonts w:ascii="Arial" w:hAnsi="Arial" w:cs="Arial"/>
                <w:sz w:val="20"/>
                <w:szCs w:val="20"/>
              </w:rPr>
              <w:t>Кощино</w:t>
            </w:r>
            <w:proofErr w:type="spellEnd"/>
          </w:p>
        </w:tc>
        <w:tc>
          <w:tcPr>
            <w:tcW w:w="917" w:type="dxa"/>
            <w:shd w:val="clear" w:color="auto" w:fill="FFFFFF"/>
            <w:vAlign w:val="center"/>
          </w:tcPr>
          <w:p w:rsidR="00976DA4" w:rsidRPr="00177141" w:rsidRDefault="00976DA4"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bCs/>
                <w:sz w:val="20"/>
                <w:szCs w:val="20"/>
              </w:rPr>
              <w:t>1981</w:t>
            </w:r>
          </w:p>
        </w:tc>
        <w:tc>
          <w:tcPr>
            <w:tcW w:w="1200" w:type="dxa"/>
            <w:shd w:val="clear" w:color="auto" w:fill="FFFFFF"/>
            <w:vAlign w:val="center"/>
          </w:tcPr>
          <w:p w:rsidR="00976DA4" w:rsidRPr="00177141" w:rsidRDefault="00976DA4"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bCs/>
                <w:sz w:val="20"/>
                <w:szCs w:val="20"/>
              </w:rPr>
              <w:t>401 368</w:t>
            </w:r>
          </w:p>
        </w:tc>
        <w:tc>
          <w:tcPr>
            <w:tcW w:w="1560" w:type="dxa"/>
            <w:shd w:val="clear" w:color="auto" w:fill="FFFFFF"/>
            <w:vAlign w:val="center"/>
          </w:tcPr>
          <w:p w:rsidR="00976DA4" w:rsidRPr="00177141" w:rsidRDefault="00976DA4"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bCs/>
                <w:sz w:val="20"/>
                <w:szCs w:val="20"/>
              </w:rPr>
              <w:t>401 368</w:t>
            </w:r>
          </w:p>
        </w:tc>
        <w:tc>
          <w:tcPr>
            <w:tcW w:w="2040" w:type="dxa"/>
            <w:shd w:val="clear" w:color="auto" w:fill="FFFFFF"/>
            <w:vAlign w:val="center"/>
          </w:tcPr>
          <w:p w:rsidR="00976DA4" w:rsidRPr="00177141" w:rsidRDefault="00976DA4"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bCs/>
                <w:sz w:val="20"/>
                <w:szCs w:val="20"/>
              </w:rPr>
              <w:t>0</w:t>
            </w:r>
          </w:p>
        </w:tc>
        <w:tc>
          <w:tcPr>
            <w:tcW w:w="840" w:type="dxa"/>
            <w:shd w:val="clear" w:color="auto" w:fill="FFFFFF"/>
            <w:vAlign w:val="center"/>
          </w:tcPr>
          <w:p w:rsidR="00976DA4" w:rsidRPr="00177141" w:rsidRDefault="00976DA4"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sz w:val="20"/>
                <w:szCs w:val="20"/>
              </w:rPr>
              <w:t>100,0</w:t>
            </w:r>
          </w:p>
        </w:tc>
      </w:tr>
      <w:tr w:rsidR="00976DA4" w:rsidRPr="00177141" w:rsidTr="00B454B5">
        <w:trPr>
          <w:trHeight w:val="154"/>
        </w:trPr>
        <w:tc>
          <w:tcPr>
            <w:tcW w:w="480" w:type="dxa"/>
            <w:shd w:val="clear" w:color="auto" w:fill="FFFFFF"/>
            <w:vAlign w:val="center"/>
          </w:tcPr>
          <w:p w:rsidR="00976DA4" w:rsidRPr="00177141" w:rsidRDefault="00976DA4"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bCs/>
                <w:sz w:val="20"/>
                <w:szCs w:val="20"/>
              </w:rPr>
              <w:t>5</w:t>
            </w:r>
          </w:p>
        </w:tc>
        <w:tc>
          <w:tcPr>
            <w:tcW w:w="1680" w:type="dxa"/>
            <w:shd w:val="clear" w:color="auto" w:fill="FFFFFF"/>
            <w:vAlign w:val="center"/>
          </w:tcPr>
          <w:p w:rsidR="00976DA4" w:rsidRPr="00177141" w:rsidRDefault="00976DA4"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sz w:val="20"/>
                <w:szCs w:val="20"/>
              </w:rPr>
              <w:t>тепл</w:t>
            </w:r>
            <w:r w:rsidR="005E09B5" w:rsidRPr="00177141">
              <w:rPr>
                <w:rFonts w:ascii="Arial" w:hAnsi="Arial" w:cs="Arial"/>
                <w:sz w:val="20"/>
                <w:szCs w:val="20"/>
              </w:rPr>
              <w:t xml:space="preserve">овые </w:t>
            </w:r>
            <w:r w:rsidRPr="00177141">
              <w:rPr>
                <w:rFonts w:ascii="Arial" w:hAnsi="Arial" w:cs="Arial"/>
                <w:sz w:val="20"/>
                <w:szCs w:val="20"/>
              </w:rPr>
              <w:t>сети</w:t>
            </w:r>
          </w:p>
        </w:tc>
        <w:tc>
          <w:tcPr>
            <w:tcW w:w="1343" w:type="dxa"/>
            <w:shd w:val="clear" w:color="auto" w:fill="FFFFFF"/>
            <w:vAlign w:val="center"/>
          </w:tcPr>
          <w:p w:rsidR="00976DA4" w:rsidRPr="00177141" w:rsidRDefault="00976DA4" w:rsidP="006B289D">
            <w:pPr>
              <w:shd w:val="clear" w:color="auto" w:fill="FFFFFF"/>
              <w:autoSpaceDE w:val="0"/>
              <w:autoSpaceDN w:val="0"/>
              <w:adjustRightInd w:val="0"/>
              <w:spacing w:after="0" w:line="240" w:lineRule="auto"/>
              <w:jc w:val="center"/>
              <w:rPr>
                <w:rFonts w:ascii="Arial" w:hAnsi="Arial" w:cs="Arial"/>
                <w:sz w:val="20"/>
                <w:szCs w:val="20"/>
              </w:rPr>
            </w:pPr>
            <w:proofErr w:type="spellStart"/>
            <w:r w:rsidRPr="00177141">
              <w:rPr>
                <w:rFonts w:ascii="Arial" w:hAnsi="Arial" w:cs="Arial"/>
                <w:sz w:val="20"/>
                <w:szCs w:val="20"/>
              </w:rPr>
              <w:t>Кощино</w:t>
            </w:r>
            <w:proofErr w:type="spellEnd"/>
          </w:p>
        </w:tc>
        <w:tc>
          <w:tcPr>
            <w:tcW w:w="917" w:type="dxa"/>
            <w:shd w:val="clear" w:color="auto" w:fill="FFFFFF"/>
            <w:vAlign w:val="center"/>
          </w:tcPr>
          <w:p w:rsidR="00976DA4" w:rsidRPr="00177141" w:rsidRDefault="00976DA4"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bCs/>
                <w:sz w:val="20"/>
                <w:szCs w:val="20"/>
              </w:rPr>
              <w:t>1990</w:t>
            </w:r>
          </w:p>
        </w:tc>
        <w:tc>
          <w:tcPr>
            <w:tcW w:w="1200" w:type="dxa"/>
            <w:shd w:val="clear" w:color="auto" w:fill="FFFFFF"/>
            <w:vAlign w:val="center"/>
          </w:tcPr>
          <w:p w:rsidR="00976DA4" w:rsidRPr="00177141" w:rsidRDefault="00976DA4"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bCs/>
                <w:sz w:val="20"/>
                <w:szCs w:val="20"/>
              </w:rPr>
              <w:t>153 667</w:t>
            </w:r>
          </w:p>
        </w:tc>
        <w:tc>
          <w:tcPr>
            <w:tcW w:w="1560" w:type="dxa"/>
            <w:shd w:val="clear" w:color="auto" w:fill="FFFFFF"/>
            <w:vAlign w:val="center"/>
          </w:tcPr>
          <w:p w:rsidR="00976DA4" w:rsidRPr="00177141" w:rsidRDefault="00976DA4"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bCs/>
                <w:sz w:val="20"/>
                <w:szCs w:val="20"/>
              </w:rPr>
              <w:t>103 958</w:t>
            </w:r>
          </w:p>
        </w:tc>
        <w:tc>
          <w:tcPr>
            <w:tcW w:w="2040" w:type="dxa"/>
            <w:shd w:val="clear" w:color="auto" w:fill="FFFFFF"/>
            <w:vAlign w:val="center"/>
          </w:tcPr>
          <w:p w:rsidR="00976DA4" w:rsidRPr="00177141" w:rsidRDefault="00976DA4"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bCs/>
                <w:sz w:val="20"/>
                <w:szCs w:val="20"/>
              </w:rPr>
              <w:t>49 709</w:t>
            </w:r>
          </w:p>
        </w:tc>
        <w:tc>
          <w:tcPr>
            <w:tcW w:w="840" w:type="dxa"/>
            <w:shd w:val="clear" w:color="auto" w:fill="FFFFFF"/>
            <w:vAlign w:val="center"/>
          </w:tcPr>
          <w:p w:rsidR="00976DA4" w:rsidRPr="00177141" w:rsidRDefault="00976DA4"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sz w:val="20"/>
                <w:szCs w:val="20"/>
              </w:rPr>
              <w:t>68</w:t>
            </w:r>
          </w:p>
        </w:tc>
      </w:tr>
      <w:tr w:rsidR="00976DA4" w:rsidRPr="00177141" w:rsidTr="00B454B5">
        <w:trPr>
          <w:trHeight w:val="173"/>
        </w:trPr>
        <w:tc>
          <w:tcPr>
            <w:tcW w:w="480" w:type="dxa"/>
            <w:shd w:val="clear" w:color="auto" w:fill="FFFFFF"/>
            <w:vAlign w:val="center"/>
          </w:tcPr>
          <w:p w:rsidR="00976DA4" w:rsidRPr="00177141" w:rsidRDefault="00976DA4"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bCs/>
                <w:sz w:val="20"/>
                <w:szCs w:val="20"/>
              </w:rPr>
              <w:t>6</w:t>
            </w:r>
          </w:p>
        </w:tc>
        <w:tc>
          <w:tcPr>
            <w:tcW w:w="1680" w:type="dxa"/>
            <w:shd w:val="clear" w:color="auto" w:fill="FFFFFF"/>
            <w:vAlign w:val="center"/>
          </w:tcPr>
          <w:p w:rsidR="00976DA4" w:rsidRPr="00177141" w:rsidRDefault="00976DA4"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sz w:val="20"/>
                <w:szCs w:val="20"/>
              </w:rPr>
              <w:t>тепл</w:t>
            </w:r>
            <w:r w:rsidR="005E09B5" w:rsidRPr="00177141">
              <w:rPr>
                <w:rFonts w:ascii="Arial" w:hAnsi="Arial" w:cs="Arial"/>
                <w:sz w:val="20"/>
                <w:szCs w:val="20"/>
              </w:rPr>
              <w:t xml:space="preserve">овые </w:t>
            </w:r>
            <w:r w:rsidRPr="00177141">
              <w:rPr>
                <w:rFonts w:ascii="Arial" w:hAnsi="Arial" w:cs="Arial"/>
                <w:sz w:val="20"/>
                <w:szCs w:val="20"/>
              </w:rPr>
              <w:t>сети</w:t>
            </w:r>
          </w:p>
        </w:tc>
        <w:tc>
          <w:tcPr>
            <w:tcW w:w="1343" w:type="dxa"/>
            <w:shd w:val="clear" w:color="auto" w:fill="FFFFFF"/>
            <w:vAlign w:val="center"/>
          </w:tcPr>
          <w:p w:rsidR="00976DA4" w:rsidRPr="00177141" w:rsidRDefault="00976DA4" w:rsidP="006B289D">
            <w:pPr>
              <w:shd w:val="clear" w:color="auto" w:fill="FFFFFF"/>
              <w:autoSpaceDE w:val="0"/>
              <w:autoSpaceDN w:val="0"/>
              <w:adjustRightInd w:val="0"/>
              <w:spacing w:after="0" w:line="240" w:lineRule="auto"/>
              <w:jc w:val="center"/>
              <w:rPr>
                <w:rFonts w:ascii="Arial" w:hAnsi="Arial" w:cs="Arial"/>
                <w:sz w:val="20"/>
                <w:szCs w:val="20"/>
              </w:rPr>
            </w:pPr>
            <w:proofErr w:type="spellStart"/>
            <w:r w:rsidRPr="00177141">
              <w:rPr>
                <w:rFonts w:ascii="Arial" w:hAnsi="Arial" w:cs="Arial"/>
                <w:sz w:val="20"/>
                <w:szCs w:val="20"/>
              </w:rPr>
              <w:t>Кощино</w:t>
            </w:r>
            <w:proofErr w:type="spellEnd"/>
          </w:p>
        </w:tc>
        <w:tc>
          <w:tcPr>
            <w:tcW w:w="917" w:type="dxa"/>
            <w:shd w:val="clear" w:color="auto" w:fill="FFFFFF"/>
            <w:vAlign w:val="center"/>
          </w:tcPr>
          <w:p w:rsidR="00976DA4" w:rsidRPr="00177141" w:rsidRDefault="00976DA4"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bCs/>
                <w:sz w:val="20"/>
                <w:szCs w:val="20"/>
              </w:rPr>
              <w:t>1981</w:t>
            </w:r>
          </w:p>
        </w:tc>
        <w:tc>
          <w:tcPr>
            <w:tcW w:w="1200" w:type="dxa"/>
            <w:shd w:val="clear" w:color="auto" w:fill="FFFFFF"/>
            <w:vAlign w:val="center"/>
          </w:tcPr>
          <w:p w:rsidR="00976DA4" w:rsidRPr="00177141" w:rsidRDefault="00976DA4"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bCs/>
                <w:sz w:val="20"/>
                <w:szCs w:val="20"/>
              </w:rPr>
              <w:t>542 514</w:t>
            </w:r>
          </w:p>
        </w:tc>
        <w:tc>
          <w:tcPr>
            <w:tcW w:w="1560" w:type="dxa"/>
            <w:shd w:val="clear" w:color="auto" w:fill="FFFFFF"/>
            <w:vAlign w:val="center"/>
          </w:tcPr>
          <w:p w:rsidR="00976DA4" w:rsidRPr="00177141" w:rsidRDefault="00976DA4"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bCs/>
                <w:sz w:val="20"/>
                <w:szCs w:val="20"/>
              </w:rPr>
              <w:t>542 514</w:t>
            </w:r>
          </w:p>
        </w:tc>
        <w:tc>
          <w:tcPr>
            <w:tcW w:w="2040" w:type="dxa"/>
            <w:shd w:val="clear" w:color="auto" w:fill="FFFFFF"/>
            <w:vAlign w:val="center"/>
          </w:tcPr>
          <w:p w:rsidR="00976DA4" w:rsidRPr="00177141" w:rsidRDefault="00976DA4"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bCs/>
                <w:sz w:val="20"/>
                <w:szCs w:val="20"/>
              </w:rPr>
              <w:t>0</w:t>
            </w:r>
          </w:p>
        </w:tc>
        <w:tc>
          <w:tcPr>
            <w:tcW w:w="840" w:type="dxa"/>
            <w:shd w:val="clear" w:color="auto" w:fill="FFFFFF"/>
            <w:vAlign w:val="center"/>
          </w:tcPr>
          <w:p w:rsidR="00976DA4" w:rsidRPr="00177141" w:rsidRDefault="00976DA4" w:rsidP="006B289D">
            <w:pPr>
              <w:shd w:val="clear" w:color="auto" w:fill="FFFFFF"/>
              <w:autoSpaceDE w:val="0"/>
              <w:autoSpaceDN w:val="0"/>
              <w:adjustRightInd w:val="0"/>
              <w:spacing w:after="0" w:line="240" w:lineRule="auto"/>
              <w:jc w:val="center"/>
              <w:rPr>
                <w:rFonts w:ascii="Arial" w:hAnsi="Arial" w:cs="Arial"/>
                <w:sz w:val="20"/>
                <w:szCs w:val="20"/>
              </w:rPr>
            </w:pPr>
            <w:r w:rsidRPr="00177141">
              <w:rPr>
                <w:rFonts w:ascii="Arial" w:hAnsi="Arial" w:cs="Arial"/>
                <w:sz w:val="20"/>
                <w:szCs w:val="20"/>
              </w:rPr>
              <w:t>100</w:t>
            </w:r>
          </w:p>
        </w:tc>
      </w:tr>
    </w:tbl>
    <w:p w:rsidR="00C22086" w:rsidRPr="00177141" w:rsidRDefault="00C22086" w:rsidP="00C22086">
      <w:pPr>
        <w:spacing w:after="0" w:line="360" w:lineRule="auto"/>
        <w:ind w:firstLine="709"/>
        <w:jc w:val="both"/>
        <w:rPr>
          <w:rFonts w:ascii="Arial" w:hAnsi="Arial" w:cs="Arial"/>
          <w:sz w:val="24"/>
          <w:szCs w:val="24"/>
        </w:rPr>
      </w:pPr>
    </w:p>
    <w:p w:rsidR="006B289D" w:rsidRPr="00177141" w:rsidRDefault="006B289D" w:rsidP="00C22086">
      <w:pPr>
        <w:spacing w:after="0" w:line="360" w:lineRule="auto"/>
        <w:ind w:firstLine="709"/>
        <w:jc w:val="both"/>
        <w:rPr>
          <w:rFonts w:ascii="Arial" w:hAnsi="Arial" w:cs="Arial"/>
          <w:sz w:val="24"/>
          <w:szCs w:val="24"/>
        </w:rPr>
      </w:pPr>
      <w:r w:rsidRPr="00177141">
        <w:rPr>
          <w:rFonts w:ascii="Arial" w:hAnsi="Arial" w:cs="Arial"/>
          <w:sz w:val="24"/>
          <w:szCs w:val="24"/>
        </w:rPr>
        <w:t xml:space="preserve">Централизованное теплоснабжение в сельском поселении </w:t>
      </w:r>
      <w:r w:rsidR="00C22086" w:rsidRPr="00177141">
        <w:rPr>
          <w:rFonts w:ascii="Arial" w:hAnsi="Arial" w:cs="Arial"/>
          <w:sz w:val="24"/>
          <w:szCs w:val="24"/>
        </w:rPr>
        <w:t>присутствует частично</w:t>
      </w:r>
      <w:r w:rsidRPr="00177141">
        <w:rPr>
          <w:rFonts w:ascii="Arial" w:hAnsi="Arial" w:cs="Arial"/>
          <w:sz w:val="24"/>
          <w:szCs w:val="24"/>
        </w:rPr>
        <w:t>. Сельское поселение оборудовано индивидуальными источниками теплоснабжения на газовом топливе</w:t>
      </w:r>
      <w:r w:rsidR="00C22086" w:rsidRPr="00177141">
        <w:rPr>
          <w:rFonts w:ascii="Arial" w:hAnsi="Arial" w:cs="Arial"/>
          <w:sz w:val="24"/>
          <w:szCs w:val="24"/>
        </w:rPr>
        <w:t xml:space="preserve">, часть </w:t>
      </w:r>
      <w:r w:rsidRPr="00177141">
        <w:rPr>
          <w:rFonts w:ascii="Arial" w:hAnsi="Arial" w:cs="Arial"/>
          <w:sz w:val="24"/>
          <w:szCs w:val="24"/>
        </w:rPr>
        <w:t>хозяйств в поселении отапливаются дровами. Развитие газификации позволит оборудовать потребителей источниками теплоснабжения на газовом топливе.</w:t>
      </w:r>
    </w:p>
    <w:p w:rsidR="001B0BEC" w:rsidRPr="00177141" w:rsidRDefault="00C22086" w:rsidP="00392903">
      <w:pPr>
        <w:autoSpaceDE w:val="0"/>
        <w:autoSpaceDN w:val="0"/>
        <w:adjustRightInd w:val="0"/>
        <w:spacing w:after="0" w:line="360" w:lineRule="auto"/>
        <w:ind w:firstLine="709"/>
        <w:jc w:val="both"/>
        <w:rPr>
          <w:rFonts w:ascii="Arial" w:hAnsi="Arial" w:cs="Arial"/>
          <w:bCs/>
          <w:sz w:val="28"/>
          <w:szCs w:val="28"/>
        </w:rPr>
      </w:pPr>
      <w:r w:rsidRPr="00177141">
        <w:rPr>
          <w:rFonts w:ascii="Arial" w:hAnsi="Arial" w:cs="Arial"/>
          <w:sz w:val="24"/>
          <w:szCs w:val="24"/>
          <w:lang w:eastAsia="ru-RU"/>
        </w:rPr>
        <w:t xml:space="preserve">Описание источников тепловой энергии, а также основные технико-экономические показатели теплоснабжающих и </w:t>
      </w:r>
      <w:proofErr w:type="spellStart"/>
      <w:r w:rsidRPr="00177141">
        <w:rPr>
          <w:rFonts w:ascii="Arial" w:hAnsi="Arial" w:cs="Arial"/>
          <w:sz w:val="24"/>
          <w:szCs w:val="24"/>
          <w:lang w:eastAsia="ru-RU"/>
        </w:rPr>
        <w:t>теплосетевых</w:t>
      </w:r>
      <w:proofErr w:type="spellEnd"/>
      <w:r w:rsidRPr="00177141">
        <w:rPr>
          <w:rFonts w:ascii="Arial" w:hAnsi="Arial" w:cs="Arial"/>
          <w:sz w:val="24"/>
          <w:szCs w:val="24"/>
          <w:lang w:eastAsia="ru-RU"/>
        </w:rPr>
        <w:t xml:space="preserve"> организаций </w:t>
      </w:r>
      <w:proofErr w:type="spellStart"/>
      <w:r w:rsidRPr="00177141">
        <w:rPr>
          <w:rFonts w:ascii="Arial" w:hAnsi="Arial" w:cs="Arial"/>
          <w:sz w:val="24"/>
          <w:szCs w:val="24"/>
          <w:lang w:eastAsia="ru-RU"/>
        </w:rPr>
        <w:t>Кощинского</w:t>
      </w:r>
      <w:proofErr w:type="spellEnd"/>
      <w:r w:rsidRPr="00177141">
        <w:rPr>
          <w:rFonts w:ascii="Arial" w:hAnsi="Arial" w:cs="Arial"/>
          <w:sz w:val="24"/>
          <w:szCs w:val="24"/>
          <w:lang w:eastAsia="ru-RU"/>
        </w:rPr>
        <w:t xml:space="preserve"> сельского поселения представлены в таблицах </w:t>
      </w:r>
      <w:r w:rsidR="002777B6">
        <w:rPr>
          <w:rFonts w:ascii="Arial" w:hAnsi="Arial" w:cs="Arial"/>
          <w:sz w:val="24"/>
          <w:szCs w:val="24"/>
          <w:lang w:eastAsia="ru-RU"/>
        </w:rPr>
        <w:t xml:space="preserve">40 – </w:t>
      </w:r>
      <w:r w:rsidR="00EC424A" w:rsidRPr="00177141">
        <w:rPr>
          <w:rFonts w:ascii="Arial" w:hAnsi="Arial" w:cs="Arial"/>
          <w:sz w:val="24"/>
          <w:szCs w:val="24"/>
          <w:lang w:eastAsia="ru-RU"/>
        </w:rPr>
        <w:t>4</w:t>
      </w:r>
      <w:r w:rsidR="002777B6">
        <w:rPr>
          <w:rFonts w:ascii="Arial" w:hAnsi="Arial" w:cs="Arial"/>
          <w:sz w:val="24"/>
          <w:szCs w:val="24"/>
          <w:lang w:eastAsia="ru-RU"/>
        </w:rPr>
        <w:t>1</w:t>
      </w:r>
      <w:r w:rsidR="001B0BEC" w:rsidRPr="00177141">
        <w:rPr>
          <w:rFonts w:ascii="Arial" w:hAnsi="Arial" w:cs="Arial"/>
          <w:bCs/>
          <w:sz w:val="28"/>
          <w:szCs w:val="28"/>
        </w:rPr>
        <w:br w:type="page"/>
      </w:r>
    </w:p>
    <w:p w:rsidR="001B0BEC" w:rsidRPr="00177141" w:rsidRDefault="001B0BEC" w:rsidP="00976DA4">
      <w:pPr>
        <w:ind w:firstLine="840"/>
        <w:rPr>
          <w:rFonts w:ascii="Arial" w:hAnsi="Arial" w:cs="Arial"/>
          <w:bCs/>
          <w:sz w:val="28"/>
          <w:szCs w:val="28"/>
        </w:rPr>
        <w:sectPr w:rsidR="001B0BEC" w:rsidRPr="00177141" w:rsidSect="00202AF7">
          <w:pgSz w:w="11906" w:h="16838"/>
          <w:pgMar w:top="1134" w:right="851" w:bottom="1134" w:left="1701" w:header="709" w:footer="709" w:gutter="0"/>
          <w:cols w:space="708"/>
          <w:docGrid w:linePitch="360"/>
        </w:sectPr>
      </w:pPr>
    </w:p>
    <w:p w:rsidR="001B0BEC" w:rsidRPr="00177141" w:rsidRDefault="001B0BEC" w:rsidP="001B0BEC">
      <w:pPr>
        <w:autoSpaceDE w:val="0"/>
        <w:autoSpaceDN w:val="0"/>
        <w:adjustRightInd w:val="0"/>
        <w:spacing w:after="0" w:line="360" w:lineRule="auto"/>
        <w:jc w:val="right"/>
        <w:rPr>
          <w:rFonts w:ascii="Arial" w:hAnsi="Arial" w:cs="Arial"/>
          <w:sz w:val="24"/>
          <w:szCs w:val="24"/>
          <w:lang w:eastAsia="ru-RU"/>
        </w:rPr>
      </w:pPr>
      <w:r w:rsidRPr="00177141">
        <w:rPr>
          <w:rFonts w:ascii="Arial" w:hAnsi="Arial" w:cs="Arial"/>
          <w:sz w:val="24"/>
          <w:szCs w:val="24"/>
          <w:lang w:eastAsia="ru-RU"/>
        </w:rPr>
        <w:lastRenderedPageBreak/>
        <w:t xml:space="preserve">Таблица </w:t>
      </w:r>
      <w:r w:rsidR="002777B6">
        <w:rPr>
          <w:rFonts w:ascii="Arial" w:hAnsi="Arial" w:cs="Arial"/>
          <w:sz w:val="24"/>
          <w:szCs w:val="24"/>
          <w:lang w:eastAsia="ru-RU"/>
        </w:rPr>
        <w:t>40</w:t>
      </w:r>
    </w:p>
    <w:p w:rsidR="001B0BEC" w:rsidRPr="00177141" w:rsidRDefault="001B0BEC" w:rsidP="001B0BEC">
      <w:pPr>
        <w:autoSpaceDE w:val="0"/>
        <w:autoSpaceDN w:val="0"/>
        <w:adjustRightInd w:val="0"/>
        <w:spacing w:after="0" w:line="360" w:lineRule="auto"/>
        <w:jc w:val="center"/>
        <w:rPr>
          <w:rFonts w:ascii="Arial" w:hAnsi="Arial" w:cs="Arial"/>
          <w:b/>
          <w:sz w:val="24"/>
          <w:szCs w:val="24"/>
          <w:lang w:eastAsia="ru-RU"/>
        </w:rPr>
      </w:pPr>
      <w:r w:rsidRPr="00177141">
        <w:rPr>
          <w:rFonts w:ascii="Arial" w:hAnsi="Arial" w:cs="Arial"/>
          <w:b/>
          <w:sz w:val="24"/>
          <w:szCs w:val="24"/>
          <w:lang w:eastAsia="ru-RU"/>
        </w:rPr>
        <w:t>Описание источников тепловой энергии</w:t>
      </w:r>
    </w:p>
    <w:tbl>
      <w:tblPr>
        <w:tblW w:w="14840"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570"/>
        <w:gridCol w:w="1473"/>
        <w:gridCol w:w="1390"/>
        <w:gridCol w:w="1463"/>
        <w:gridCol w:w="1489"/>
        <w:gridCol w:w="1466"/>
        <w:gridCol w:w="1496"/>
        <w:gridCol w:w="1794"/>
        <w:gridCol w:w="1739"/>
      </w:tblGrid>
      <w:tr w:rsidR="001B0BEC" w:rsidRPr="00177141" w:rsidTr="001B0BEC">
        <w:trPr>
          <w:trHeight w:val="1515"/>
        </w:trPr>
        <w:tc>
          <w:tcPr>
            <w:tcW w:w="960" w:type="dxa"/>
            <w:shd w:val="clear" w:color="auto" w:fill="B6DDE8" w:themeFill="accent5" w:themeFillTint="66"/>
            <w:noWrap/>
            <w:vAlign w:val="center"/>
            <w:hideMark/>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 xml:space="preserve">№ </w:t>
            </w:r>
            <w:proofErr w:type="gramStart"/>
            <w:r w:rsidRPr="00177141">
              <w:rPr>
                <w:rFonts w:ascii="Arial" w:eastAsia="Times New Roman" w:hAnsi="Arial" w:cs="Arial"/>
                <w:sz w:val="20"/>
                <w:szCs w:val="20"/>
                <w:lang w:eastAsia="ru-RU"/>
              </w:rPr>
              <w:t>п</w:t>
            </w:r>
            <w:proofErr w:type="gramEnd"/>
            <w:r w:rsidRPr="00177141">
              <w:rPr>
                <w:rFonts w:ascii="Arial" w:eastAsia="Times New Roman" w:hAnsi="Arial" w:cs="Arial"/>
                <w:sz w:val="20"/>
                <w:szCs w:val="20"/>
                <w:lang w:eastAsia="ru-RU"/>
              </w:rPr>
              <w:t>/п</w:t>
            </w:r>
          </w:p>
        </w:tc>
        <w:tc>
          <w:tcPr>
            <w:tcW w:w="1570" w:type="dxa"/>
            <w:shd w:val="clear" w:color="auto" w:fill="B6DDE8" w:themeFill="accent5" w:themeFillTint="66"/>
            <w:vAlign w:val="center"/>
            <w:hideMark/>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Тип котла, марка</w:t>
            </w:r>
          </w:p>
        </w:tc>
        <w:tc>
          <w:tcPr>
            <w:tcW w:w="1473" w:type="dxa"/>
            <w:shd w:val="clear" w:color="auto" w:fill="B6DDE8" w:themeFill="accent5" w:themeFillTint="66"/>
            <w:vAlign w:val="center"/>
            <w:hideMark/>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Тип котла вода/пар</w:t>
            </w:r>
          </w:p>
        </w:tc>
        <w:tc>
          <w:tcPr>
            <w:tcW w:w="1390" w:type="dxa"/>
            <w:shd w:val="clear" w:color="auto" w:fill="B6DDE8" w:themeFill="accent5" w:themeFillTint="66"/>
            <w:vAlign w:val="center"/>
            <w:hideMark/>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Мощность котла, Гкал/</w:t>
            </w:r>
            <w:proofErr w:type="gramStart"/>
            <w:r w:rsidRPr="00177141">
              <w:rPr>
                <w:rFonts w:ascii="Arial" w:eastAsia="Times New Roman" w:hAnsi="Arial" w:cs="Arial"/>
                <w:sz w:val="20"/>
                <w:szCs w:val="20"/>
                <w:lang w:eastAsia="ru-RU"/>
              </w:rPr>
              <w:t>ч</w:t>
            </w:r>
            <w:proofErr w:type="gramEnd"/>
          </w:p>
        </w:tc>
        <w:tc>
          <w:tcPr>
            <w:tcW w:w="1463" w:type="dxa"/>
            <w:shd w:val="clear" w:color="auto" w:fill="B6DDE8" w:themeFill="accent5" w:themeFillTint="66"/>
            <w:vAlign w:val="center"/>
            <w:hideMark/>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Год   установки котла</w:t>
            </w:r>
          </w:p>
        </w:tc>
        <w:tc>
          <w:tcPr>
            <w:tcW w:w="1489" w:type="dxa"/>
            <w:shd w:val="clear" w:color="auto" w:fill="B6DDE8" w:themeFill="accent5" w:themeFillTint="66"/>
            <w:vAlign w:val="center"/>
            <w:hideMark/>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Год    последнего капремонта котла</w:t>
            </w:r>
          </w:p>
        </w:tc>
        <w:tc>
          <w:tcPr>
            <w:tcW w:w="1466" w:type="dxa"/>
            <w:shd w:val="clear" w:color="auto" w:fill="B6DDE8" w:themeFill="accent5" w:themeFillTint="66"/>
            <w:vAlign w:val="center"/>
            <w:hideMark/>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Год   проведения режимно-наладочных работ (РНР)</w:t>
            </w:r>
          </w:p>
        </w:tc>
        <w:tc>
          <w:tcPr>
            <w:tcW w:w="1496" w:type="dxa"/>
            <w:shd w:val="clear" w:color="auto" w:fill="B6DDE8" w:themeFill="accent5" w:themeFillTint="66"/>
            <w:vAlign w:val="center"/>
            <w:hideMark/>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КПД котла паспортный, %</w:t>
            </w:r>
          </w:p>
        </w:tc>
        <w:tc>
          <w:tcPr>
            <w:tcW w:w="1794" w:type="dxa"/>
            <w:shd w:val="clear" w:color="auto" w:fill="B6DDE8" w:themeFill="accent5" w:themeFillTint="66"/>
            <w:vAlign w:val="center"/>
            <w:hideMark/>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 xml:space="preserve">КПД  по результатам РНР %  </w:t>
            </w:r>
          </w:p>
        </w:tc>
        <w:tc>
          <w:tcPr>
            <w:tcW w:w="1739" w:type="dxa"/>
            <w:shd w:val="clear" w:color="auto" w:fill="B6DDE8" w:themeFill="accent5" w:themeFillTint="66"/>
            <w:vAlign w:val="center"/>
            <w:hideMark/>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Техническое состояние котла (</w:t>
            </w:r>
            <w:proofErr w:type="spellStart"/>
            <w:r w:rsidRPr="00177141">
              <w:rPr>
                <w:rFonts w:ascii="Arial" w:eastAsia="Times New Roman" w:hAnsi="Arial" w:cs="Arial"/>
                <w:sz w:val="20"/>
                <w:szCs w:val="20"/>
                <w:lang w:eastAsia="ru-RU"/>
              </w:rPr>
              <w:t>испр</w:t>
            </w:r>
            <w:proofErr w:type="spellEnd"/>
            <w:r w:rsidRPr="00177141">
              <w:rPr>
                <w:rFonts w:ascii="Arial" w:eastAsia="Times New Roman" w:hAnsi="Arial" w:cs="Arial"/>
                <w:sz w:val="20"/>
                <w:szCs w:val="20"/>
                <w:lang w:eastAsia="ru-RU"/>
              </w:rPr>
              <w:t>./</w:t>
            </w:r>
            <w:proofErr w:type="spellStart"/>
            <w:r w:rsidRPr="00177141">
              <w:rPr>
                <w:rFonts w:ascii="Arial" w:eastAsia="Times New Roman" w:hAnsi="Arial" w:cs="Arial"/>
                <w:sz w:val="20"/>
                <w:szCs w:val="20"/>
                <w:lang w:eastAsia="ru-RU"/>
              </w:rPr>
              <w:t>неиспр</w:t>
            </w:r>
            <w:proofErr w:type="spellEnd"/>
            <w:r w:rsidRPr="00177141">
              <w:rPr>
                <w:rFonts w:ascii="Arial" w:eastAsia="Times New Roman" w:hAnsi="Arial" w:cs="Arial"/>
                <w:sz w:val="20"/>
                <w:szCs w:val="20"/>
                <w:lang w:eastAsia="ru-RU"/>
              </w:rPr>
              <w:t>.)</w:t>
            </w:r>
          </w:p>
        </w:tc>
      </w:tr>
      <w:tr w:rsidR="001B0BEC" w:rsidRPr="00177141" w:rsidTr="001B0BEC">
        <w:trPr>
          <w:trHeight w:val="315"/>
        </w:trPr>
        <w:tc>
          <w:tcPr>
            <w:tcW w:w="14840" w:type="dxa"/>
            <w:gridSpan w:val="10"/>
            <w:shd w:val="clear" w:color="auto" w:fill="auto"/>
            <w:noWrap/>
            <w:vAlign w:val="center"/>
            <w:hideMark/>
          </w:tcPr>
          <w:p w:rsidR="001B0BEC" w:rsidRPr="00177141" w:rsidRDefault="004C1D88" w:rsidP="001B0BEC">
            <w:pPr>
              <w:spacing w:after="0"/>
              <w:rPr>
                <w:rFonts w:ascii="Arial" w:eastAsia="Times New Roman" w:hAnsi="Arial" w:cs="Arial"/>
                <w:b/>
                <w:sz w:val="20"/>
                <w:szCs w:val="20"/>
                <w:lang w:eastAsia="ru-RU"/>
              </w:rPr>
            </w:pPr>
            <w:r w:rsidRPr="00177141">
              <w:rPr>
                <w:rFonts w:ascii="Arial" w:eastAsia="Times New Roman" w:hAnsi="Arial" w:cs="Arial"/>
                <w:b/>
                <w:sz w:val="20"/>
                <w:szCs w:val="20"/>
                <w:lang w:eastAsia="ru-RU"/>
              </w:rPr>
              <w:t xml:space="preserve">1. </w:t>
            </w:r>
            <w:r w:rsidR="001B0BEC" w:rsidRPr="00177141">
              <w:rPr>
                <w:rFonts w:ascii="Arial" w:eastAsia="Times New Roman" w:hAnsi="Arial" w:cs="Arial"/>
                <w:b/>
                <w:sz w:val="20"/>
                <w:szCs w:val="20"/>
                <w:lang w:eastAsia="ru-RU"/>
              </w:rPr>
              <w:t>Наименование эксплуатирующей организации (ЭСО) – ООО «Коммунальные системы «</w:t>
            </w:r>
            <w:proofErr w:type="spellStart"/>
            <w:r w:rsidR="001B0BEC" w:rsidRPr="00177141">
              <w:rPr>
                <w:rFonts w:ascii="Arial" w:eastAsia="Times New Roman" w:hAnsi="Arial" w:cs="Arial"/>
                <w:b/>
                <w:sz w:val="20"/>
                <w:szCs w:val="20"/>
                <w:lang w:eastAsia="ru-RU"/>
              </w:rPr>
              <w:t>Кощино</w:t>
            </w:r>
            <w:proofErr w:type="spellEnd"/>
            <w:r w:rsidR="001B0BEC" w:rsidRPr="00177141">
              <w:rPr>
                <w:rFonts w:ascii="Arial" w:eastAsia="Times New Roman" w:hAnsi="Arial" w:cs="Arial"/>
                <w:b/>
                <w:sz w:val="20"/>
                <w:szCs w:val="20"/>
                <w:lang w:eastAsia="ru-RU"/>
              </w:rPr>
              <w:t>»</w:t>
            </w:r>
          </w:p>
        </w:tc>
      </w:tr>
      <w:tr w:rsidR="001B0BEC" w:rsidRPr="00177141" w:rsidTr="001B0BEC">
        <w:trPr>
          <w:trHeight w:val="315"/>
        </w:trPr>
        <w:tc>
          <w:tcPr>
            <w:tcW w:w="960" w:type="dxa"/>
            <w:shd w:val="clear" w:color="auto" w:fill="auto"/>
            <w:noWrap/>
            <w:vAlign w:val="center"/>
            <w:hideMark/>
          </w:tcPr>
          <w:p w:rsidR="001B0BEC" w:rsidRPr="00177141" w:rsidRDefault="001B0BEC" w:rsidP="001B0BEC">
            <w:pPr>
              <w:spacing w:after="0"/>
              <w:rPr>
                <w:rFonts w:ascii="Arial" w:eastAsia="Times New Roman" w:hAnsi="Arial" w:cs="Arial"/>
                <w:b/>
                <w:sz w:val="20"/>
                <w:szCs w:val="20"/>
                <w:lang w:eastAsia="ru-RU"/>
              </w:rPr>
            </w:pPr>
            <w:r w:rsidRPr="00177141">
              <w:rPr>
                <w:rFonts w:ascii="Arial" w:eastAsia="Times New Roman" w:hAnsi="Arial" w:cs="Arial"/>
                <w:b/>
                <w:sz w:val="20"/>
                <w:szCs w:val="20"/>
                <w:lang w:eastAsia="ru-RU"/>
              </w:rPr>
              <w:t>1.1.</w:t>
            </w:r>
          </w:p>
        </w:tc>
        <w:tc>
          <w:tcPr>
            <w:tcW w:w="13880" w:type="dxa"/>
            <w:gridSpan w:val="9"/>
            <w:shd w:val="clear" w:color="auto" w:fill="auto"/>
            <w:vAlign w:val="center"/>
            <w:hideMark/>
          </w:tcPr>
          <w:p w:rsidR="001B0BEC" w:rsidRPr="00177141" w:rsidRDefault="001B0BEC" w:rsidP="001B0BEC">
            <w:pPr>
              <w:spacing w:after="0"/>
              <w:rPr>
                <w:rFonts w:ascii="Arial" w:eastAsia="Times New Roman" w:hAnsi="Arial" w:cs="Arial"/>
                <w:b/>
                <w:sz w:val="20"/>
                <w:szCs w:val="20"/>
                <w:lang w:eastAsia="ru-RU"/>
              </w:rPr>
            </w:pPr>
            <w:r w:rsidRPr="00177141">
              <w:rPr>
                <w:rFonts w:ascii="Arial" w:eastAsia="Times New Roman" w:hAnsi="Arial" w:cs="Arial"/>
                <w:b/>
                <w:sz w:val="20"/>
                <w:szCs w:val="20"/>
                <w:lang w:eastAsia="ru-RU"/>
              </w:rPr>
              <w:t>Наименование (адрес) котельной/ форма собственности – Смол</w:t>
            </w:r>
            <w:proofErr w:type="gramStart"/>
            <w:r w:rsidRPr="00177141">
              <w:rPr>
                <w:rFonts w:ascii="Arial" w:eastAsia="Times New Roman" w:hAnsi="Arial" w:cs="Arial"/>
                <w:b/>
                <w:sz w:val="20"/>
                <w:szCs w:val="20"/>
                <w:lang w:eastAsia="ru-RU"/>
              </w:rPr>
              <w:t>.</w:t>
            </w:r>
            <w:proofErr w:type="gramEnd"/>
            <w:r w:rsidRPr="00177141">
              <w:rPr>
                <w:rFonts w:ascii="Arial" w:eastAsia="Times New Roman" w:hAnsi="Arial" w:cs="Arial"/>
                <w:b/>
                <w:sz w:val="20"/>
                <w:szCs w:val="20"/>
                <w:lang w:eastAsia="ru-RU"/>
              </w:rPr>
              <w:t xml:space="preserve"> </w:t>
            </w:r>
            <w:proofErr w:type="gramStart"/>
            <w:r w:rsidRPr="00177141">
              <w:rPr>
                <w:rFonts w:ascii="Arial" w:eastAsia="Times New Roman" w:hAnsi="Arial" w:cs="Arial"/>
                <w:b/>
                <w:sz w:val="20"/>
                <w:szCs w:val="20"/>
                <w:lang w:eastAsia="ru-RU"/>
              </w:rPr>
              <w:t>о</w:t>
            </w:r>
            <w:proofErr w:type="gramEnd"/>
            <w:r w:rsidRPr="00177141">
              <w:rPr>
                <w:rFonts w:ascii="Arial" w:eastAsia="Times New Roman" w:hAnsi="Arial" w:cs="Arial"/>
                <w:b/>
                <w:sz w:val="20"/>
                <w:szCs w:val="20"/>
                <w:lang w:eastAsia="ru-RU"/>
              </w:rPr>
              <w:t xml:space="preserve">бл., Смол. р-н, д. </w:t>
            </w:r>
            <w:proofErr w:type="spellStart"/>
            <w:r w:rsidRPr="00177141">
              <w:rPr>
                <w:rFonts w:ascii="Arial" w:eastAsia="Times New Roman" w:hAnsi="Arial" w:cs="Arial"/>
                <w:b/>
                <w:sz w:val="20"/>
                <w:szCs w:val="20"/>
                <w:lang w:eastAsia="ru-RU"/>
              </w:rPr>
              <w:t>Кощино</w:t>
            </w:r>
            <w:proofErr w:type="spellEnd"/>
            <w:r w:rsidRPr="00177141">
              <w:rPr>
                <w:rFonts w:ascii="Arial" w:eastAsia="Times New Roman" w:hAnsi="Arial" w:cs="Arial"/>
                <w:b/>
                <w:sz w:val="20"/>
                <w:szCs w:val="20"/>
                <w:lang w:eastAsia="ru-RU"/>
              </w:rPr>
              <w:t>, ул. Дружбы, д. 23А / муниципальная</w:t>
            </w:r>
          </w:p>
        </w:tc>
      </w:tr>
      <w:tr w:rsidR="001B0BEC" w:rsidRPr="00177141" w:rsidTr="001B0BEC">
        <w:trPr>
          <w:trHeight w:val="315"/>
        </w:trPr>
        <w:tc>
          <w:tcPr>
            <w:tcW w:w="960" w:type="dxa"/>
            <w:shd w:val="clear" w:color="auto" w:fill="auto"/>
            <w:noWrap/>
            <w:vAlign w:val="center"/>
            <w:hideMark/>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w:t>
            </w:r>
          </w:p>
        </w:tc>
        <w:tc>
          <w:tcPr>
            <w:tcW w:w="1570" w:type="dxa"/>
            <w:shd w:val="clear" w:color="auto" w:fill="auto"/>
            <w:vAlign w:val="center"/>
            <w:hideMark/>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ТВГ-8М</w:t>
            </w:r>
          </w:p>
        </w:tc>
        <w:tc>
          <w:tcPr>
            <w:tcW w:w="1473" w:type="dxa"/>
            <w:shd w:val="clear" w:color="auto" w:fill="auto"/>
            <w:vAlign w:val="center"/>
            <w:hideMark/>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вода</w:t>
            </w:r>
          </w:p>
        </w:tc>
        <w:tc>
          <w:tcPr>
            <w:tcW w:w="1390" w:type="dxa"/>
            <w:shd w:val="clear" w:color="auto" w:fill="auto"/>
            <w:vAlign w:val="center"/>
            <w:hideMark/>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8,3</w:t>
            </w:r>
          </w:p>
        </w:tc>
        <w:tc>
          <w:tcPr>
            <w:tcW w:w="1463" w:type="dxa"/>
            <w:shd w:val="clear" w:color="auto" w:fill="auto"/>
            <w:vAlign w:val="center"/>
            <w:hideMark/>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1984</w:t>
            </w:r>
          </w:p>
        </w:tc>
        <w:tc>
          <w:tcPr>
            <w:tcW w:w="1489" w:type="dxa"/>
            <w:shd w:val="clear" w:color="auto" w:fill="auto"/>
            <w:vAlign w:val="center"/>
            <w:hideMark/>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2006</w:t>
            </w:r>
          </w:p>
        </w:tc>
        <w:tc>
          <w:tcPr>
            <w:tcW w:w="1466" w:type="dxa"/>
            <w:shd w:val="clear" w:color="auto" w:fill="auto"/>
            <w:vAlign w:val="center"/>
            <w:hideMark/>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2012</w:t>
            </w:r>
          </w:p>
        </w:tc>
        <w:tc>
          <w:tcPr>
            <w:tcW w:w="1496" w:type="dxa"/>
            <w:shd w:val="clear" w:color="auto" w:fill="auto"/>
            <w:vAlign w:val="center"/>
            <w:hideMark/>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90,2</w:t>
            </w:r>
          </w:p>
        </w:tc>
        <w:tc>
          <w:tcPr>
            <w:tcW w:w="1794" w:type="dxa"/>
            <w:shd w:val="clear" w:color="auto" w:fill="auto"/>
            <w:vAlign w:val="center"/>
            <w:hideMark/>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85,23</w:t>
            </w:r>
          </w:p>
        </w:tc>
        <w:tc>
          <w:tcPr>
            <w:tcW w:w="1739" w:type="dxa"/>
            <w:shd w:val="clear" w:color="auto" w:fill="auto"/>
            <w:vAlign w:val="center"/>
            <w:hideMark/>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исправное</w:t>
            </w:r>
          </w:p>
        </w:tc>
      </w:tr>
      <w:tr w:rsidR="001B0BEC" w:rsidRPr="00177141" w:rsidTr="001B0BEC">
        <w:trPr>
          <w:trHeight w:val="315"/>
        </w:trPr>
        <w:tc>
          <w:tcPr>
            <w:tcW w:w="960" w:type="dxa"/>
            <w:shd w:val="clear" w:color="auto" w:fill="auto"/>
            <w:noWrap/>
            <w:vAlign w:val="center"/>
            <w:hideMark/>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w:t>
            </w:r>
          </w:p>
        </w:tc>
        <w:tc>
          <w:tcPr>
            <w:tcW w:w="1570" w:type="dxa"/>
            <w:shd w:val="clear" w:color="auto" w:fill="auto"/>
            <w:vAlign w:val="center"/>
            <w:hideMark/>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ТВГ-8М</w:t>
            </w:r>
          </w:p>
        </w:tc>
        <w:tc>
          <w:tcPr>
            <w:tcW w:w="1473" w:type="dxa"/>
            <w:shd w:val="clear" w:color="auto" w:fill="auto"/>
            <w:vAlign w:val="center"/>
            <w:hideMark/>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вода</w:t>
            </w:r>
          </w:p>
        </w:tc>
        <w:tc>
          <w:tcPr>
            <w:tcW w:w="1390" w:type="dxa"/>
            <w:shd w:val="clear" w:color="auto" w:fill="auto"/>
            <w:vAlign w:val="center"/>
            <w:hideMark/>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8,3</w:t>
            </w:r>
          </w:p>
        </w:tc>
        <w:tc>
          <w:tcPr>
            <w:tcW w:w="1463" w:type="dxa"/>
            <w:shd w:val="clear" w:color="auto" w:fill="auto"/>
            <w:vAlign w:val="center"/>
            <w:hideMark/>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1984</w:t>
            </w:r>
          </w:p>
        </w:tc>
        <w:tc>
          <w:tcPr>
            <w:tcW w:w="1489" w:type="dxa"/>
            <w:shd w:val="clear" w:color="auto" w:fill="auto"/>
            <w:vAlign w:val="center"/>
            <w:hideMark/>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2011</w:t>
            </w:r>
          </w:p>
        </w:tc>
        <w:tc>
          <w:tcPr>
            <w:tcW w:w="1466" w:type="dxa"/>
            <w:shd w:val="clear" w:color="auto" w:fill="auto"/>
            <w:vAlign w:val="center"/>
            <w:hideMark/>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2012</w:t>
            </w:r>
          </w:p>
        </w:tc>
        <w:tc>
          <w:tcPr>
            <w:tcW w:w="1496" w:type="dxa"/>
            <w:shd w:val="clear" w:color="auto" w:fill="auto"/>
            <w:vAlign w:val="center"/>
            <w:hideMark/>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90,2</w:t>
            </w:r>
          </w:p>
        </w:tc>
        <w:tc>
          <w:tcPr>
            <w:tcW w:w="1794" w:type="dxa"/>
            <w:shd w:val="clear" w:color="auto" w:fill="auto"/>
            <w:vAlign w:val="center"/>
            <w:hideMark/>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85,12</w:t>
            </w:r>
          </w:p>
        </w:tc>
        <w:tc>
          <w:tcPr>
            <w:tcW w:w="1739" w:type="dxa"/>
            <w:shd w:val="clear" w:color="auto" w:fill="auto"/>
            <w:vAlign w:val="center"/>
            <w:hideMark/>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исправное</w:t>
            </w:r>
          </w:p>
        </w:tc>
      </w:tr>
    </w:tbl>
    <w:p w:rsidR="001B0BEC" w:rsidRPr="00177141" w:rsidRDefault="001B0BEC" w:rsidP="001B0BEC">
      <w:pPr>
        <w:autoSpaceDE w:val="0"/>
        <w:autoSpaceDN w:val="0"/>
        <w:adjustRightInd w:val="0"/>
        <w:spacing w:after="0" w:line="360" w:lineRule="auto"/>
        <w:jc w:val="both"/>
        <w:rPr>
          <w:rFonts w:ascii="Arial" w:hAnsi="Arial" w:cs="Arial"/>
          <w:sz w:val="24"/>
          <w:szCs w:val="24"/>
          <w:lang w:eastAsia="ru-RU"/>
        </w:rPr>
      </w:pPr>
    </w:p>
    <w:p w:rsidR="001B0BEC" w:rsidRPr="00177141" w:rsidRDefault="001B0BEC" w:rsidP="001B0BEC">
      <w:pPr>
        <w:autoSpaceDE w:val="0"/>
        <w:autoSpaceDN w:val="0"/>
        <w:adjustRightInd w:val="0"/>
        <w:spacing w:after="0" w:line="360" w:lineRule="auto"/>
        <w:jc w:val="right"/>
        <w:rPr>
          <w:rFonts w:ascii="Arial" w:hAnsi="Arial" w:cs="Arial"/>
          <w:sz w:val="24"/>
          <w:szCs w:val="24"/>
          <w:lang w:eastAsia="ru-RU"/>
        </w:rPr>
      </w:pPr>
      <w:r w:rsidRPr="00177141">
        <w:rPr>
          <w:rFonts w:ascii="Arial" w:hAnsi="Arial" w:cs="Arial"/>
          <w:sz w:val="24"/>
          <w:szCs w:val="24"/>
          <w:lang w:eastAsia="ru-RU"/>
        </w:rPr>
        <w:t xml:space="preserve">Таблица </w:t>
      </w:r>
      <w:r w:rsidR="00EC424A" w:rsidRPr="00177141">
        <w:rPr>
          <w:rFonts w:ascii="Arial" w:hAnsi="Arial" w:cs="Arial"/>
          <w:sz w:val="24"/>
          <w:szCs w:val="24"/>
          <w:lang w:eastAsia="ru-RU"/>
        </w:rPr>
        <w:t>4</w:t>
      </w:r>
      <w:r w:rsidR="002777B6">
        <w:rPr>
          <w:rFonts w:ascii="Arial" w:hAnsi="Arial" w:cs="Arial"/>
          <w:sz w:val="24"/>
          <w:szCs w:val="24"/>
          <w:lang w:eastAsia="ru-RU"/>
        </w:rPr>
        <w:t>1</w:t>
      </w:r>
    </w:p>
    <w:p w:rsidR="001B0BEC" w:rsidRPr="00177141" w:rsidRDefault="001B0BEC" w:rsidP="001B0BEC">
      <w:pPr>
        <w:autoSpaceDE w:val="0"/>
        <w:autoSpaceDN w:val="0"/>
        <w:adjustRightInd w:val="0"/>
        <w:spacing w:after="0" w:line="360" w:lineRule="auto"/>
        <w:jc w:val="center"/>
        <w:rPr>
          <w:rFonts w:ascii="Arial" w:hAnsi="Arial" w:cs="Arial"/>
          <w:b/>
          <w:sz w:val="24"/>
          <w:szCs w:val="24"/>
          <w:lang w:eastAsia="ru-RU"/>
        </w:rPr>
      </w:pPr>
      <w:r w:rsidRPr="00177141">
        <w:rPr>
          <w:rFonts w:ascii="Arial" w:hAnsi="Arial" w:cs="Arial"/>
          <w:b/>
          <w:sz w:val="24"/>
          <w:szCs w:val="24"/>
          <w:lang w:eastAsia="ru-RU"/>
        </w:rPr>
        <w:t xml:space="preserve">Технико-экономические показатели теплоснабжающих и </w:t>
      </w:r>
      <w:proofErr w:type="spellStart"/>
      <w:r w:rsidRPr="00177141">
        <w:rPr>
          <w:rFonts w:ascii="Arial" w:hAnsi="Arial" w:cs="Arial"/>
          <w:b/>
          <w:sz w:val="24"/>
          <w:szCs w:val="24"/>
          <w:lang w:eastAsia="ru-RU"/>
        </w:rPr>
        <w:t>теплосетевых</w:t>
      </w:r>
      <w:proofErr w:type="spellEnd"/>
      <w:r w:rsidRPr="00177141">
        <w:rPr>
          <w:rFonts w:ascii="Arial" w:hAnsi="Arial" w:cs="Arial"/>
          <w:b/>
          <w:sz w:val="24"/>
          <w:szCs w:val="24"/>
          <w:lang w:eastAsia="ru-RU"/>
        </w:rPr>
        <w:t xml:space="preserve"> организаций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5"/>
        <w:gridCol w:w="5959"/>
        <w:gridCol w:w="1292"/>
        <w:gridCol w:w="1170"/>
        <w:gridCol w:w="1289"/>
        <w:gridCol w:w="1466"/>
      </w:tblGrid>
      <w:tr w:rsidR="001B0BEC" w:rsidRPr="00177141" w:rsidTr="00C22086">
        <w:trPr>
          <w:trHeight w:val="333"/>
          <w:tblHeader/>
          <w:jc w:val="center"/>
        </w:trPr>
        <w:tc>
          <w:tcPr>
            <w:tcW w:w="715" w:type="dxa"/>
            <w:vMerge w:val="restart"/>
            <w:shd w:val="clear" w:color="auto" w:fill="B6DDE8" w:themeFill="accent5" w:themeFillTint="66"/>
            <w:hideMark/>
          </w:tcPr>
          <w:p w:rsidR="001B0BEC" w:rsidRPr="00177141" w:rsidRDefault="001B0BEC" w:rsidP="001B0BEC">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 xml:space="preserve">№ </w:t>
            </w:r>
            <w:proofErr w:type="gramStart"/>
            <w:r w:rsidRPr="00177141">
              <w:rPr>
                <w:rFonts w:ascii="Arial" w:hAnsi="Arial" w:cs="Arial"/>
                <w:sz w:val="20"/>
                <w:szCs w:val="20"/>
                <w:lang w:eastAsia="ru-RU"/>
              </w:rPr>
              <w:t>п</w:t>
            </w:r>
            <w:proofErr w:type="gramEnd"/>
            <w:r w:rsidRPr="00177141">
              <w:rPr>
                <w:rFonts w:ascii="Arial" w:hAnsi="Arial" w:cs="Arial"/>
                <w:sz w:val="20"/>
                <w:szCs w:val="20"/>
                <w:lang w:eastAsia="ru-RU"/>
              </w:rPr>
              <w:t>/п</w:t>
            </w:r>
          </w:p>
        </w:tc>
        <w:tc>
          <w:tcPr>
            <w:tcW w:w="5959" w:type="dxa"/>
            <w:vMerge w:val="restart"/>
            <w:shd w:val="clear" w:color="auto" w:fill="B6DDE8" w:themeFill="accent5" w:themeFillTint="66"/>
            <w:hideMark/>
          </w:tcPr>
          <w:p w:rsidR="001B0BEC" w:rsidRPr="00177141" w:rsidRDefault="001B0BEC" w:rsidP="001B0BEC">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Наименование показателя</w:t>
            </w:r>
          </w:p>
        </w:tc>
        <w:tc>
          <w:tcPr>
            <w:tcW w:w="1292" w:type="dxa"/>
            <w:vMerge w:val="restart"/>
            <w:shd w:val="clear" w:color="auto" w:fill="B6DDE8" w:themeFill="accent5" w:themeFillTint="66"/>
            <w:hideMark/>
          </w:tcPr>
          <w:p w:rsidR="001B0BEC" w:rsidRPr="00177141" w:rsidRDefault="001B0BEC" w:rsidP="006B289D">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Единица измерения</w:t>
            </w:r>
          </w:p>
        </w:tc>
        <w:tc>
          <w:tcPr>
            <w:tcW w:w="3925" w:type="dxa"/>
            <w:gridSpan w:val="3"/>
            <w:shd w:val="clear" w:color="auto" w:fill="B6DDE8" w:themeFill="accent5" w:themeFillTint="66"/>
            <w:hideMark/>
          </w:tcPr>
          <w:p w:rsidR="001B0BEC" w:rsidRPr="00177141" w:rsidRDefault="001B0BEC" w:rsidP="001B0BEC">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Расчетный период</w:t>
            </w:r>
          </w:p>
        </w:tc>
      </w:tr>
      <w:tr w:rsidR="001B0BEC" w:rsidRPr="00177141" w:rsidTr="00C22086">
        <w:trPr>
          <w:trHeight w:val="299"/>
          <w:tblHeader/>
          <w:jc w:val="center"/>
        </w:trPr>
        <w:tc>
          <w:tcPr>
            <w:tcW w:w="715" w:type="dxa"/>
            <w:vMerge/>
            <w:shd w:val="clear" w:color="auto" w:fill="B6DDE8" w:themeFill="accent5" w:themeFillTint="66"/>
            <w:hideMark/>
          </w:tcPr>
          <w:p w:rsidR="001B0BEC" w:rsidRPr="00177141" w:rsidRDefault="001B0BEC" w:rsidP="001B0BEC">
            <w:pPr>
              <w:autoSpaceDE w:val="0"/>
              <w:autoSpaceDN w:val="0"/>
              <w:adjustRightInd w:val="0"/>
              <w:spacing w:after="0"/>
              <w:jc w:val="center"/>
              <w:rPr>
                <w:rFonts w:ascii="Arial" w:hAnsi="Arial" w:cs="Arial"/>
                <w:sz w:val="20"/>
                <w:szCs w:val="20"/>
                <w:lang w:eastAsia="ru-RU"/>
              </w:rPr>
            </w:pPr>
          </w:p>
        </w:tc>
        <w:tc>
          <w:tcPr>
            <w:tcW w:w="5959" w:type="dxa"/>
            <w:vMerge/>
            <w:shd w:val="clear" w:color="auto" w:fill="B6DDE8" w:themeFill="accent5" w:themeFillTint="66"/>
            <w:hideMark/>
          </w:tcPr>
          <w:p w:rsidR="001B0BEC" w:rsidRPr="00177141" w:rsidRDefault="001B0BEC" w:rsidP="001B0BEC">
            <w:pPr>
              <w:autoSpaceDE w:val="0"/>
              <w:autoSpaceDN w:val="0"/>
              <w:adjustRightInd w:val="0"/>
              <w:spacing w:after="0"/>
              <w:jc w:val="center"/>
              <w:rPr>
                <w:rFonts w:ascii="Arial" w:hAnsi="Arial" w:cs="Arial"/>
                <w:sz w:val="20"/>
                <w:szCs w:val="20"/>
                <w:lang w:eastAsia="ru-RU"/>
              </w:rPr>
            </w:pPr>
          </w:p>
        </w:tc>
        <w:tc>
          <w:tcPr>
            <w:tcW w:w="1292" w:type="dxa"/>
            <w:vMerge/>
            <w:shd w:val="clear" w:color="auto" w:fill="B6DDE8" w:themeFill="accent5" w:themeFillTint="66"/>
            <w:hideMark/>
          </w:tcPr>
          <w:p w:rsidR="001B0BEC" w:rsidRPr="00177141" w:rsidRDefault="001B0BEC" w:rsidP="006B289D">
            <w:pPr>
              <w:autoSpaceDE w:val="0"/>
              <w:autoSpaceDN w:val="0"/>
              <w:adjustRightInd w:val="0"/>
              <w:spacing w:after="0"/>
              <w:jc w:val="center"/>
              <w:rPr>
                <w:rFonts w:ascii="Arial" w:hAnsi="Arial" w:cs="Arial"/>
                <w:sz w:val="20"/>
                <w:szCs w:val="20"/>
                <w:lang w:eastAsia="ru-RU"/>
              </w:rPr>
            </w:pPr>
          </w:p>
        </w:tc>
        <w:tc>
          <w:tcPr>
            <w:tcW w:w="1170" w:type="dxa"/>
            <w:shd w:val="clear" w:color="auto" w:fill="B6DDE8" w:themeFill="accent5" w:themeFillTint="66"/>
            <w:hideMark/>
          </w:tcPr>
          <w:p w:rsidR="001B0BEC" w:rsidRPr="00177141" w:rsidRDefault="001B0BEC" w:rsidP="001B0BEC">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2010 год</w:t>
            </w:r>
          </w:p>
        </w:tc>
        <w:tc>
          <w:tcPr>
            <w:tcW w:w="1289" w:type="dxa"/>
            <w:shd w:val="clear" w:color="auto" w:fill="B6DDE8" w:themeFill="accent5" w:themeFillTint="66"/>
            <w:hideMark/>
          </w:tcPr>
          <w:p w:rsidR="001B0BEC" w:rsidRPr="00177141" w:rsidRDefault="001B0BEC" w:rsidP="001B0BEC">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2011 год</w:t>
            </w:r>
          </w:p>
        </w:tc>
        <w:tc>
          <w:tcPr>
            <w:tcW w:w="1466" w:type="dxa"/>
            <w:shd w:val="clear" w:color="auto" w:fill="B6DDE8" w:themeFill="accent5" w:themeFillTint="66"/>
            <w:hideMark/>
          </w:tcPr>
          <w:p w:rsidR="001B0BEC" w:rsidRPr="00177141" w:rsidRDefault="001B0BEC" w:rsidP="001B0BEC">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2012 год</w:t>
            </w:r>
          </w:p>
        </w:tc>
      </w:tr>
      <w:tr w:rsidR="001B0BEC" w:rsidRPr="00177141" w:rsidTr="006B289D">
        <w:trPr>
          <w:trHeight w:val="479"/>
          <w:jc w:val="center"/>
        </w:trPr>
        <w:tc>
          <w:tcPr>
            <w:tcW w:w="715" w:type="dxa"/>
            <w:hideMark/>
          </w:tcPr>
          <w:p w:rsidR="001B0BEC" w:rsidRPr="00177141" w:rsidRDefault="001B0BEC" w:rsidP="006B289D">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1</w:t>
            </w:r>
          </w:p>
        </w:tc>
        <w:tc>
          <w:tcPr>
            <w:tcW w:w="5959" w:type="dxa"/>
            <w:hideMark/>
          </w:tcPr>
          <w:p w:rsidR="001B0BEC" w:rsidRPr="00177141" w:rsidRDefault="001B0BEC" w:rsidP="001B0BEC">
            <w:pPr>
              <w:autoSpaceDE w:val="0"/>
              <w:autoSpaceDN w:val="0"/>
              <w:adjustRightInd w:val="0"/>
              <w:spacing w:after="0"/>
              <w:jc w:val="both"/>
              <w:rPr>
                <w:rFonts w:ascii="Arial" w:hAnsi="Arial" w:cs="Arial"/>
                <w:sz w:val="20"/>
                <w:szCs w:val="20"/>
                <w:lang w:eastAsia="ru-RU"/>
              </w:rPr>
            </w:pPr>
            <w:r w:rsidRPr="00177141">
              <w:rPr>
                <w:rFonts w:ascii="Arial" w:hAnsi="Arial" w:cs="Arial"/>
                <w:sz w:val="20"/>
                <w:szCs w:val="20"/>
                <w:lang w:eastAsia="ru-RU"/>
              </w:rPr>
              <w:t>Выработка тепловой энергии</w:t>
            </w:r>
          </w:p>
        </w:tc>
        <w:tc>
          <w:tcPr>
            <w:tcW w:w="1292" w:type="dxa"/>
            <w:hideMark/>
          </w:tcPr>
          <w:p w:rsidR="001B0BEC" w:rsidRPr="00177141" w:rsidRDefault="001B0BEC" w:rsidP="006B289D">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Гкал</w:t>
            </w:r>
          </w:p>
        </w:tc>
        <w:tc>
          <w:tcPr>
            <w:tcW w:w="1170" w:type="dxa"/>
            <w:hideMark/>
          </w:tcPr>
          <w:p w:rsidR="001B0BEC" w:rsidRPr="00177141" w:rsidRDefault="001B0BEC" w:rsidP="001B0BEC">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14308</w:t>
            </w:r>
          </w:p>
        </w:tc>
        <w:tc>
          <w:tcPr>
            <w:tcW w:w="1289" w:type="dxa"/>
            <w:hideMark/>
          </w:tcPr>
          <w:p w:rsidR="001B0BEC" w:rsidRPr="00177141" w:rsidRDefault="001B0BEC" w:rsidP="001B0BEC">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14144</w:t>
            </w:r>
          </w:p>
        </w:tc>
        <w:tc>
          <w:tcPr>
            <w:tcW w:w="1466" w:type="dxa"/>
            <w:hideMark/>
          </w:tcPr>
          <w:p w:rsidR="001B0BEC" w:rsidRPr="00177141" w:rsidRDefault="001B0BEC" w:rsidP="001B0BEC">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14126</w:t>
            </w:r>
          </w:p>
        </w:tc>
      </w:tr>
      <w:tr w:rsidR="001B0BEC" w:rsidRPr="00177141" w:rsidTr="006B289D">
        <w:trPr>
          <w:trHeight w:val="415"/>
          <w:jc w:val="center"/>
        </w:trPr>
        <w:tc>
          <w:tcPr>
            <w:tcW w:w="715" w:type="dxa"/>
            <w:hideMark/>
          </w:tcPr>
          <w:p w:rsidR="001B0BEC" w:rsidRPr="00177141" w:rsidRDefault="001B0BEC" w:rsidP="006B289D">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2</w:t>
            </w:r>
          </w:p>
        </w:tc>
        <w:tc>
          <w:tcPr>
            <w:tcW w:w="5959" w:type="dxa"/>
            <w:hideMark/>
          </w:tcPr>
          <w:p w:rsidR="001B0BEC" w:rsidRPr="00177141" w:rsidRDefault="001B0BEC" w:rsidP="001B0BEC">
            <w:pPr>
              <w:autoSpaceDE w:val="0"/>
              <w:autoSpaceDN w:val="0"/>
              <w:adjustRightInd w:val="0"/>
              <w:spacing w:after="0"/>
              <w:jc w:val="both"/>
              <w:rPr>
                <w:rFonts w:ascii="Arial" w:hAnsi="Arial" w:cs="Arial"/>
                <w:sz w:val="20"/>
                <w:szCs w:val="20"/>
                <w:lang w:eastAsia="ru-RU"/>
              </w:rPr>
            </w:pPr>
            <w:r w:rsidRPr="00177141">
              <w:rPr>
                <w:rFonts w:ascii="Arial" w:hAnsi="Arial" w:cs="Arial"/>
                <w:sz w:val="20"/>
                <w:szCs w:val="20"/>
                <w:lang w:eastAsia="ru-RU"/>
              </w:rPr>
              <w:t>Расход тепла на собственные нужды котельной</w:t>
            </w:r>
          </w:p>
        </w:tc>
        <w:tc>
          <w:tcPr>
            <w:tcW w:w="1292" w:type="dxa"/>
            <w:hideMark/>
          </w:tcPr>
          <w:p w:rsidR="001B0BEC" w:rsidRPr="00177141" w:rsidRDefault="001B0BEC" w:rsidP="006B289D">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Гкал</w:t>
            </w:r>
          </w:p>
        </w:tc>
        <w:tc>
          <w:tcPr>
            <w:tcW w:w="1170" w:type="dxa"/>
            <w:hideMark/>
          </w:tcPr>
          <w:p w:rsidR="001B0BEC" w:rsidRPr="00177141" w:rsidRDefault="001B0BEC" w:rsidP="001B0BEC">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39</w:t>
            </w:r>
          </w:p>
        </w:tc>
        <w:tc>
          <w:tcPr>
            <w:tcW w:w="1289" w:type="dxa"/>
            <w:hideMark/>
          </w:tcPr>
          <w:p w:rsidR="001B0BEC" w:rsidRPr="00177141" w:rsidRDefault="001B0BEC" w:rsidP="001B0BEC">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39</w:t>
            </w:r>
          </w:p>
        </w:tc>
        <w:tc>
          <w:tcPr>
            <w:tcW w:w="1466" w:type="dxa"/>
            <w:hideMark/>
          </w:tcPr>
          <w:p w:rsidR="001B0BEC" w:rsidRPr="00177141" w:rsidRDefault="001B0BEC" w:rsidP="001B0BEC">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39</w:t>
            </w:r>
          </w:p>
        </w:tc>
      </w:tr>
      <w:tr w:rsidR="001B0BEC" w:rsidRPr="00177141" w:rsidTr="006B289D">
        <w:trPr>
          <w:trHeight w:val="407"/>
          <w:jc w:val="center"/>
        </w:trPr>
        <w:tc>
          <w:tcPr>
            <w:tcW w:w="715" w:type="dxa"/>
            <w:hideMark/>
          </w:tcPr>
          <w:p w:rsidR="001B0BEC" w:rsidRPr="00177141" w:rsidRDefault="001B0BEC" w:rsidP="006B289D">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3</w:t>
            </w:r>
          </w:p>
        </w:tc>
        <w:tc>
          <w:tcPr>
            <w:tcW w:w="5959" w:type="dxa"/>
            <w:hideMark/>
          </w:tcPr>
          <w:p w:rsidR="001B0BEC" w:rsidRPr="00177141" w:rsidRDefault="001B0BEC" w:rsidP="001B0BEC">
            <w:pPr>
              <w:autoSpaceDE w:val="0"/>
              <w:autoSpaceDN w:val="0"/>
              <w:adjustRightInd w:val="0"/>
              <w:spacing w:after="0"/>
              <w:jc w:val="both"/>
              <w:rPr>
                <w:rFonts w:ascii="Arial" w:hAnsi="Arial" w:cs="Arial"/>
                <w:sz w:val="20"/>
                <w:szCs w:val="20"/>
                <w:lang w:eastAsia="ru-RU"/>
              </w:rPr>
            </w:pPr>
            <w:r w:rsidRPr="00177141">
              <w:rPr>
                <w:rFonts w:ascii="Arial" w:hAnsi="Arial" w:cs="Arial"/>
                <w:sz w:val="20"/>
                <w:szCs w:val="20"/>
                <w:lang w:eastAsia="ru-RU"/>
              </w:rPr>
              <w:t>Отпуск тепловой энергии в сеть ЭСО</w:t>
            </w:r>
          </w:p>
        </w:tc>
        <w:tc>
          <w:tcPr>
            <w:tcW w:w="1292" w:type="dxa"/>
            <w:hideMark/>
          </w:tcPr>
          <w:p w:rsidR="001B0BEC" w:rsidRPr="00177141" w:rsidRDefault="001B0BEC" w:rsidP="006B289D">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Гкал</w:t>
            </w:r>
          </w:p>
        </w:tc>
        <w:tc>
          <w:tcPr>
            <w:tcW w:w="1170" w:type="dxa"/>
            <w:hideMark/>
          </w:tcPr>
          <w:p w:rsidR="001B0BEC" w:rsidRPr="00177141" w:rsidRDefault="001B0BEC" w:rsidP="001B0BEC">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14269</w:t>
            </w:r>
          </w:p>
        </w:tc>
        <w:tc>
          <w:tcPr>
            <w:tcW w:w="1289" w:type="dxa"/>
            <w:hideMark/>
          </w:tcPr>
          <w:p w:rsidR="001B0BEC" w:rsidRPr="00177141" w:rsidRDefault="001B0BEC" w:rsidP="001B0BEC">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14105</w:t>
            </w:r>
          </w:p>
        </w:tc>
        <w:tc>
          <w:tcPr>
            <w:tcW w:w="1466" w:type="dxa"/>
            <w:hideMark/>
          </w:tcPr>
          <w:p w:rsidR="001B0BEC" w:rsidRPr="00177141" w:rsidRDefault="001B0BEC" w:rsidP="001B0BEC">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14087</w:t>
            </w:r>
          </w:p>
        </w:tc>
      </w:tr>
      <w:tr w:rsidR="001B0BEC" w:rsidRPr="00177141" w:rsidTr="006B289D">
        <w:trPr>
          <w:trHeight w:val="426"/>
          <w:jc w:val="center"/>
        </w:trPr>
        <w:tc>
          <w:tcPr>
            <w:tcW w:w="715" w:type="dxa"/>
            <w:hideMark/>
          </w:tcPr>
          <w:p w:rsidR="001B0BEC" w:rsidRPr="00177141" w:rsidRDefault="001B0BEC" w:rsidP="006B289D">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4</w:t>
            </w:r>
          </w:p>
        </w:tc>
        <w:tc>
          <w:tcPr>
            <w:tcW w:w="5959" w:type="dxa"/>
            <w:hideMark/>
          </w:tcPr>
          <w:p w:rsidR="001B0BEC" w:rsidRPr="00177141" w:rsidRDefault="001B0BEC" w:rsidP="001B0BEC">
            <w:pPr>
              <w:autoSpaceDE w:val="0"/>
              <w:autoSpaceDN w:val="0"/>
              <w:adjustRightInd w:val="0"/>
              <w:spacing w:after="0"/>
              <w:jc w:val="both"/>
              <w:rPr>
                <w:rFonts w:ascii="Arial" w:hAnsi="Arial" w:cs="Arial"/>
                <w:sz w:val="20"/>
                <w:szCs w:val="20"/>
                <w:lang w:eastAsia="ru-RU"/>
              </w:rPr>
            </w:pPr>
            <w:r w:rsidRPr="00177141">
              <w:rPr>
                <w:rFonts w:ascii="Arial" w:hAnsi="Arial" w:cs="Arial"/>
                <w:sz w:val="20"/>
                <w:szCs w:val="20"/>
                <w:lang w:eastAsia="ru-RU"/>
              </w:rPr>
              <w:t>Потери тепловой энергии в сети котельной (ЭОС)</w:t>
            </w:r>
          </w:p>
        </w:tc>
        <w:tc>
          <w:tcPr>
            <w:tcW w:w="1292" w:type="dxa"/>
            <w:hideMark/>
          </w:tcPr>
          <w:p w:rsidR="001B0BEC" w:rsidRPr="00177141" w:rsidRDefault="001B0BEC" w:rsidP="006B289D">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Гкал</w:t>
            </w:r>
          </w:p>
        </w:tc>
        <w:tc>
          <w:tcPr>
            <w:tcW w:w="1170" w:type="dxa"/>
            <w:hideMark/>
          </w:tcPr>
          <w:p w:rsidR="001B0BEC" w:rsidRPr="00177141" w:rsidRDefault="001B0BEC" w:rsidP="001B0BEC">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2474</w:t>
            </w:r>
          </w:p>
        </w:tc>
        <w:tc>
          <w:tcPr>
            <w:tcW w:w="1289" w:type="dxa"/>
            <w:hideMark/>
          </w:tcPr>
          <w:p w:rsidR="001B0BEC" w:rsidRPr="00177141" w:rsidRDefault="001B0BEC" w:rsidP="001B0BEC">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2474</w:t>
            </w:r>
          </w:p>
        </w:tc>
        <w:tc>
          <w:tcPr>
            <w:tcW w:w="1466" w:type="dxa"/>
            <w:hideMark/>
          </w:tcPr>
          <w:p w:rsidR="001B0BEC" w:rsidRPr="00177141" w:rsidRDefault="001B0BEC" w:rsidP="001B0BEC">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2472</w:t>
            </w:r>
          </w:p>
        </w:tc>
      </w:tr>
      <w:tr w:rsidR="001B0BEC" w:rsidRPr="00177141" w:rsidTr="006B289D">
        <w:trPr>
          <w:trHeight w:val="419"/>
          <w:jc w:val="center"/>
        </w:trPr>
        <w:tc>
          <w:tcPr>
            <w:tcW w:w="715" w:type="dxa"/>
            <w:hideMark/>
          </w:tcPr>
          <w:p w:rsidR="001B0BEC" w:rsidRPr="00177141" w:rsidRDefault="001B0BEC" w:rsidP="006B289D">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5</w:t>
            </w:r>
          </w:p>
        </w:tc>
        <w:tc>
          <w:tcPr>
            <w:tcW w:w="5959" w:type="dxa"/>
            <w:hideMark/>
          </w:tcPr>
          <w:p w:rsidR="001B0BEC" w:rsidRPr="00177141" w:rsidRDefault="001B0BEC" w:rsidP="001B0BEC">
            <w:pPr>
              <w:autoSpaceDE w:val="0"/>
              <w:autoSpaceDN w:val="0"/>
              <w:adjustRightInd w:val="0"/>
              <w:spacing w:after="0"/>
              <w:jc w:val="both"/>
              <w:rPr>
                <w:rFonts w:ascii="Arial" w:hAnsi="Arial" w:cs="Arial"/>
                <w:sz w:val="20"/>
                <w:szCs w:val="20"/>
                <w:lang w:eastAsia="ru-RU"/>
              </w:rPr>
            </w:pPr>
            <w:r w:rsidRPr="00177141">
              <w:rPr>
                <w:rFonts w:ascii="Arial" w:hAnsi="Arial" w:cs="Arial"/>
                <w:sz w:val="20"/>
                <w:szCs w:val="20"/>
                <w:lang w:eastAsia="ru-RU"/>
              </w:rPr>
              <w:t xml:space="preserve">Полезный отпуск тепловой энергии в сеть </w:t>
            </w:r>
          </w:p>
        </w:tc>
        <w:tc>
          <w:tcPr>
            <w:tcW w:w="1292" w:type="dxa"/>
            <w:hideMark/>
          </w:tcPr>
          <w:p w:rsidR="001B0BEC" w:rsidRPr="00177141" w:rsidRDefault="001B0BEC" w:rsidP="006B289D">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Гкал</w:t>
            </w:r>
          </w:p>
        </w:tc>
        <w:tc>
          <w:tcPr>
            <w:tcW w:w="1170" w:type="dxa"/>
            <w:hideMark/>
          </w:tcPr>
          <w:p w:rsidR="001B0BEC" w:rsidRPr="00177141" w:rsidRDefault="001B0BEC" w:rsidP="001B0BEC">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11795</w:t>
            </w:r>
          </w:p>
        </w:tc>
        <w:tc>
          <w:tcPr>
            <w:tcW w:w="1289" w:type="dxa"/>
            <w:hideMark/>
          </w:tcPr>
          <w:p w:rsidR="001B0BEC" w:rsidRPr="00177141" w:rsidRDefault="001B0BEC" w:rsidP="001B0BEC">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11631</w:t>
            </w:r>
          </w:p>
        </w:tc>
        <w:tc>
          <w:tcPr>
            <w:tcW w:w="1466" w:type="dxa"/>
            <w:hideMark/>
          </w:tcPr>
          <w:p w:rsidR="001B0BEC" w:rsidRPr="00177141" w:rsidRDefault="001B0BEC" w:rsidP="001B0BEC">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11615</w:t>
            </w:r>
          </w:p>
        </w:tc>
      </w:tr>
      <w:tr w:rsidR="001B0BEC" w:rsidRPr="00177141" w:rsidTr="006B289D">
        <w:trPr>
          <w:trHeight w:val="397"/>
          <w:jc w:val="center"/>
        </w:trPr>
        <w:tc>
          <w:tcPr>
            <w:tcW w:w="715" w:type="dxa"/>
            <w:hideMark/>
          </w:tcPr>
          <w:p w:rsidR="001B0BEC" w:rsidRPr="00177141" w:rsidRDefault="001B0BEC" w:rsidP="006B289D">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6</w:t>
            </w:r>
          </w:p>
        </w:tc>
        <w:tc>
          <w:tcPr>
            <w:tcW w:w="5959" w:type="dxa"/>
            <w:hideMark/>
          </w:tcPr>
          <w:p w:rsidR="001B0BEC" w:rsidRPr="00177141" w:rsidRDefault="001B0BEC" w:rsidP="001B0BEC">
            <w:pPr>
              <w:autoSpaceDE w:val="0"/>
              <w:autoSpaceDN w:val="0"/>
              <w:adjustRightInd w:val="0"/>
              <w:spacing w:after="0"/>
              <w:jc w:val="both"/>
              <w:rPr>
                <w:rFonts w:ascii="Arial" w:hAnsi="Arial" w:cs="Arial"/>
                <w:sz w:val="20"/>
                <w:szCs w:val="20"/>
                <w:lang w:eastAsia="ru-RU"/>
              </w:rPr>
            </w:pPr>
            <w:r w:rsidRPr="00177141">
              <w:rPr>
                <w:rFonts w:ascii="Arial" w:hAnsi="Arial" w:cs="Arial"/>
                <w:sz w:val="20"/>
                <w:szCs w:val="20"/>
                <w:lang w:eastAsia="ru-RU"/>
              </w:rPr>
              <w:t>Потери тепловой энергии в сетях потребителей</w:t>
            </w:r>
          </w:p>
        </w:tc>
        <w:tc>
          <w:tcPr>
            <w:tcW w:w="1292" w:type="dxa"/>
            <w:hideMark/>
          </w:tcPr>
          <w:p w:rsidR="001B0BEC" w:rsidRPr="00177141" w:rsidRDefault="001B0BEC" w:rsidP="006B289D">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Гкал</w:t>
            </w:r>
          </w:p>
        </w:tc>
        <w:tc>
          <w:tcPr>
            <w:tcW w:w="1170" w:type="dxa"/>
            <w:hideMark/>
          </w:tcPr>
          <w:p w:rsidR="001B0BEC" w:rsidRPr="00177141" w:rsidRDefault="001B0BEC" w:rsidP="001B0BEC">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0</w:t>
            </w:r>
          </w:p>
        </w:tc>
        <w:tc>
          <w:tcPr>
            <w:tcW w:w="1289" w:type="dxa"/>
            <w:hideMark/>
          </w:tcPr>
          <w:p w:rsidR="001B0BEC" w:rsidRPr="00177141" w:rsidRDefault="001B0BEC" w:rsidP="001B0BEC">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0</w:t>
            </w:r>
          </w:p>
        </w:tc>
        <w:tc>
          <w:tcPr>
            <w:tcW w:w="1466" w:type="dxa"/>
            <w:hideMark/>
          </w:tcPr>
          <w:p w:rsidR="001B0BEC" w:rsidRPr="00177141" w:rsidRDefault="001B0BEC" w:rsidP="001B0BEC">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0</w:t>
            </w:r>
          </w:p>
        </w:tc>
      </w:tr>
      <w:tr w:rsidR="001B0BEC" w:rsidRPr="00177141" w:rsidTr="006B289D">
        <w:trPr>
          <w:trHeight w:val="417"/>
          <w:jc w:val="center"/>
        </w:trPr>
        <w:tc>
          <w:tcPr>
            <w:tcW w:w="715" w:type="dxa"/>
            <w:hideMark/>
          </w:tcPr>
          <w:p w:rsidR="001B0BEC" w:rsidRPr="00177141" w:rsidRDefault="001B0BEC" w:rsidP="006B289D">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7</w:t>
            </w:r>
          </w:p>
        </w:tc>
        <w:tc>
          <w:tcPr>
            <w:tcW w:w="5959" w:type="dxa"/>
            <w:hideMark/>
          </w:tcPr>
          <w:p w:rsidR="001B0BEC" w:rsidRPr="00177141" w:rsidRDefault="001B0BEC" w:rsidP="001B0BEC">
            <w:pPr>
              <w:autoSpaceDE w:val="0"/>
              <w:autoSpaceDN w:val="0"/>
              <w:adjustRightInd w:val="0"/>
              <w:spacing w:after="0"/>
              <w:jc w:val="both"/>
              <w:rPr>
                <w:rFonts w:ascii="Arial" w:hAnsi="Arial" w:cs="Arial"/>
                <w:sz w:val="20"/>
                <w:szCs w:val="20"/>
                <w:lang w:eastAsia="ru-RU"/>
              </w:rPr>
            </w:pPr>
            <w:r w:rsidRPr="00177141">
              <w:rPr>
                <w:rFonts w:ascii="Arial" w:hAnsi="Arial" w:cs="Arial"/>
                <w:sz w:val="20"/>
                <w:szCs w:val="20"/>
                <w:lang w:eastAsia="ru-RU"/>
              </w:rPr>
              <w:t>Полезный отпуск тепловой энергии потребителям</w:t>
            </w:r>
          </w:p>
        </w:tc>
        <w:tc>
          <w:tcPr>
            <w:tcW w:w="1292" w:type="dxa"/>
            <w:hideMark/>
          </w:tcPr>
          <w:p w:rsidR="001B0BEC" w:rsidRPr="00177141" w:rsidRDefault="001B0BEC" w:rsidP="006B289D">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Гкал</w:t>
            </w:r>
          </w:p>
        </w:tc>
        <w:tc>
          <w:tcPr>
            <w:tcW w:w="1170" w:type="dxa"/>
            <w:hideMark/>
          </w:tcPr>
          <w:p w:rsidR="001B0BEC" w:rsidRPr="00177141" w:rsidRDefault="001B0BEC" w:rsidP="001B0BEC">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11795</w:t>
            </w:r>
          </w:p>
        </w:tc>
        <w:tc>
          <w:tcPr>
            <w:tcW w:w="1289" w:type="dxa"/>
            <w:hideMark/>
          </w:tcPr>
          <w:p w:rsidR="001B0BEC" w:rsidRPr="00177141" w:rsidRDefault="001B0BEC" w:rsidP="001B0BEC">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11631</w:t>
            </w:r>
          </w:p>
        </w:tc>
        <w:tc>
          <w:tcPr>
            <w:tcW w:w="1466" w:type="dxa"/>
            <w:hideMark/>
          </w:tcPr>
          <w:p w:rsidR="001B0BEC" w:rsidRPr="00177141" w:rsidRDefault="001B0BEC" w:rsidP="001B0BEC">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11615</w:t>
            </w:r>
          </w:p>
        </w:tc>
      </w:tr>
      <w:tr w:rsidR="001B0BEC" w:rsidRPr="00177141" w:rsidTr="006B289D">
        <w:trPr>
          <w:trHeight w:val="422"/>
          <w:jc w:val="center"/>
        </w:trPr>
        <w:tc>
          <w:tcPr>
            <w:tcW w:w="715" w:type="dxa"/>
            <w:hideMark/>
          </w:tcPr>
          <w:p w:rsidR="001B0BEC" w:rsidRPr="00177141" w:rsidRDefault="001B0BEC" w:rsidP="006B289D">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lastRenderedPageBreak/>
              <w:t>8</w:t>
            </w:r>
          </w:p>
        </w:tc>
        <w:tc>
          <w:tcPr>
            <w:tcW w:w="5959" w:type="dxa"/>
            <w:hideMark/>
          </w:tcPr>
          <w:p w:rsidR="001B0BEC" w:rsidRPr="00177141" w:rsidRDefault="001B0BEC" w:rsidP="001B0BEC">
            <w:pPr>
              <w:autoSpaceDE w:val="0"/>
              <w:autoSpaceDN w:val="0"/>
              <w:adjustRightInd w:val="0"/>
              <w:spacing w:after="0"/>
              <w:jc w:val="both"/>
              <w:rPr>
                <w:rFonts w:ascii="Arial" w:hAnsi="Arial" w:cs="Arial"/>
                <w:sz w:val="20"/>
                <w:szCs w:val="20"/>
                <w:lang w:eastAsia="ru-RU"/>
              </w:rPr>
            </w:pPr>
            <w:r w:rsidRPr="00177141">
              <w:rPr>
                <w:rFonts w:ascii="Arial" w:hAnsi="Arial" w:cs="Arial"/>
                <w:sz w:val="20"/>
                <w:szCs w:val="20"/>
                <w:lang w:eastAsia="ru-RU"/>
              </w:rPr>
              <w:t>Расход основного топлива (газ, дрова, уголь)</w:t>
            </w:r>
          </w:p>
        </w:tc>
        <w:tc>
          <w:tcPr>
            <w:tcW w:w="1292" w:type="dxa"/>
            <w:hideMark/>
          </w:tcPr>
          <w:p w:rsidR="001B0BEC" w:rsidRPr="00177141" w:rsidRDefault="001B0BEC" w:rsidP="006B289D">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м3, тонн</w:t>
            </w:r>
          </w:p>
        </w:tc>
        <w:tc>
          <w:tcPr>
            <w:tcW w:w="1170" w:type="dxa"/>
            <w:hideMark/>
          </w:tcPr>
          <w:p w:rsidR="001B0BEC" w:rsidRPr="00177141" w:rsidRDefault="001B0BEC" w:rsidP="001B0BEC">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2144754</w:t>
            </w:r>
          </w:p>
        </w:tc>
        <w:tc>
          <w:tcPr>
            <w:tcW w:w="1289" w:type="dxa"/>
            <w:hideMark/>
          </w:tcPr>
          <w:p w:rsidR="001B0BEC" w:rsidRPr="00177141" w:rsidRDefault="001B0BEC" w:rsidP="001B0BEC">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2120000</w:t>
            </w:r>
          </w:p>
        </w:tc>
        <w:tc>
          <w:tcPr>
            <w:tcW w:w="1466" w:type="dxa"/>
            <w:hideMark/>
          </w:tcPr>
          <w:p w:rsidR="001B0BEC" w:rsidRPr="00177141" w:rsidRDefault="001B0BEC" w:rsidP="001B0BEC">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2117470</w:t>
            </w:r>
          </w:p>
        </w:tc>
      </w:tr>
      <w:tr w:rsidR="001B0BEC" w:rsidRPr="00177141" w:rsidTr="006B289D">
        <w:trPr>
          <w:trHeight w:val="415"/>
          <w:jc w:val="center"/>
        </w:trPr>
        <w:tc>
          <w:tcPr>
            <w:tcW w:w="715" w:type="dxa"/>
            <w:hideMark/>
          </w:tcPr>
          <w:p w:rsidR="001B0BEC" w:rsidRPr="00177141" w:rsidRDefault="001B0BEC" w:rsidP="006B289D">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9</w:t>
            </w:r>
          </w:p>
        </w:tc>
        <w:tc>
          <w:tcPr>
            <w:tcW w:w="5959" w:type="dxa"/>
            <w:hideMark/>
          </w:tcPr>
          <w:p w:rsidR="001B0BEC" w:rsidRPr="00177141" w:rsidRDefault="001B0BEC" w:rsidP="001B0BEC">
            <w:pPr>
              <w:autoSpaceDE w:val="0"/>
              <w:autoSpaceDN w:val="0"/>
              <w:adjustRightInd w:val="0"/>
              <w:spacing w:after="0"/>
              <w:jc w:val="both"/>
              <w:rPr>
                <w:rFonts w:ascii="Arial" w:hAnsi="Arial" w:cs="Arial"/>
                <w:sz w:val="20"/>
                <w:szCs w:val="20"/>
                <w:lang w:eastAsia="ru-RU"/>
              </w:rPr>
            </w:pPr>
            <w:r w:rsidRPr="00177141">
              <w:rPr>
                <w:rFonts w:ascii="Arial" w:hAnsi="Arial" w:cs="Arial"/>
                <w:sz w:val="20"/>
                <w:szCs w:val="20"/>
                <w:lang w:eastAsia="ru-RU"/>
              </w:rPr>
              <w:t>Расход резервного топлива (уголь, дрова)</w:t>
            </w:r>
          </w:p>
        </w:tc>
        <w:tc>
          <w:tcPr>
            <w:tcW w:w="1292" w:type="dxa"/>
            <w:hideMark/>
          </w:tcPr>
          <w:p w:rsidR="001B0BEC" w:rsidRPr="00177141" w:rsidRDefault="001B0BEC" w:rsidP="006B289D">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м3, тонн</w:t>
            </w:r>
          </w:p>
        </w:tc>
        <w:tc>
          <w:tcPr>
            <w:tcW w:w="1170" w:type="dxa"/>
            <w:hideMark/>
          </w:tcPr>
          <w:p w:rsidR="001B0BEC" w:rsidRPr="00177141" w:rsidRDefault="001B0BEC" w:rsidP="001B0BEC">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0</w:t>
            </w:r>
          </w:p>
        </w:tc>
        <w:tc>
          <w:tcPr>
            <w:tcW w:w="1289" w:type="dxa"/>
            <w:hideMark/>
          </w:tcPr>
          <w:p w:rsidR="001B0BEC" w:rsidRPr="00177141" w:rsidRDefault="001B0BEC" w:rsidP="001B0BEC">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0</w:t>
            </w:r>
          </w:p>
        </w:tc>
        <w:tc>
          <w:tcPr>
            <w:tcW w:w="1466" w:type="dxa"/>
            <w:hideMark/>
          </w:tcPr>
          <w:p w:rsidR="001B0BEC" w:rsidRPr="00177141" w:rsidRDefault="001B0BEC" w:rsidP="001B0BEC">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0</w:t>
            </w:r>
          </w:p>
        </w:tc>
      </w:tr>
      <w:tr w:rsidR="001B0BEC" w:rsidRPr="00177141" w:rsidTr="006B289D">
        <w:trPr>
          <w:trHeight w:val="421"/>
          <w:jc w:val="center"/>
        </w:trPr>
        <w:tc>
          <w:tcPr>
            <w:tcW w:w="715" w:type="dxa"/>
            <w:hideMark/>
          </w:tcPr>
          <w:p w:rsidR="001B0BEC" w:rsidRPr="00177141" w:rsidRDefault="001B0BEC" w:rsidP="006B289D">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10</w:t>
            </w:r>
          </w:p>
        </w:tc>
        <w:tc>
          <w:tcPr>
            <w:tcW w:w="5959" w:type="dxa"/>
            <w:hideMark/>
          </w:tcPr>
          <w:p w:rsidR="001B0BEC" w:rsidRPr="00177141" w:rsidRDefault="001B0BEC" w:rsidP="001B0BEC">
            <w:pPr>
              <w:autoSpaceDE w:val="0"/>
              <w:autoSpaceDN w:val="0"/>
              <w:adjustRightInd w:val="0"/>
              <w:spacing w:after="0"/>
              <w:jc w:val="both"/>
              <w:rPr>
                <w:rFonts w:ascii="Arial" w:hAnsi="Arial" w:cs="Arial"/>
                <w:sz w:val="20"/>
                <w:szCs w:val="20"/>
                <w:lang w:eastAsia="ru-RU"/>
              </w:rPr>
            </w:pPr>
            <w:r w:rsidRPr="00177141">
              <w:rPr>
                <w:rFonts w:ascii="Arial" w:hAnsi="Arial" w:cs="Arial"/>
                <w:sz w:val="20"/>
                <w:szCs w:val="20"/>
                <w:lang w:eastAsia="ru-RU"/>
              </w:rPr>
              <w:t>Расход электроэнергии на выработку тепловой энергии</w:t>
            </w:r>
          </w:p>
        </w:tc>
        <w:tc>
          <w:tcPr>
            <w:tcW w:w="1292" w:type="dxa"/>
            <w:hideMark/>
          </w:tcPr>
          <w:p w:rsidR="001B0BEC" w:rsidRPr="00177141" w:rsidRDefault="001B0BEC" w:rsidP="006B289D">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кВт*час</w:t>
            </w:r>
          </w:p>
        </w:tc>
        <w:tc>
          <w:tcPr>
            <w:tcW w:w="1170" w:type="dxa"/>
            <w:hideMark/>
          </w:tcPr>
          <w:p w:rsidR="001B0BEC" w:rsidRPr="00177141" w:rsidRDefault="001B0BEC" w:rsidP="001B0BEC">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429240</w:t>
            </w:r>
          </w:p>
        </w:tc>
        <w:tc>
          <w:tcPr>
            <w:tcW w:w="1289" w:type="dxa"/>
            <w:hideMark/>
          </w:tcPr>
          <w:p w:rsidR="001B0BEC" w:rsidRPr="00177141" w:rsidRDefault="001B0BEC" w:rsidP="001B0BEC">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429240</w:t>
            </w:r>
          </w:p>
        </w:tc>
        <w:tc>
          <w:tcPr>
            <w:tcW w:w="1466" w:type="dxa"/>
            <w:hideMark/>
          </w:tcPr>
          <w:p w:rsidR="001B0BEC" w:rsidRPr="00177141" w:rsidRDefault="001B0BEC" w:rsidP="001B0BEC">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406500</w:t>
            </w:r>
          </w:p>
        </w:tc>
      </w:tr>
      <w:tr w:rsidR="001B0BEC" w:rsidRPr="00177141" w:rsidTr="006B289D">
        <w:trPr>
          <w:trHeight w:val="399"/>
          <w:jc w:val="center"/>
        </w:trPr>
        <w:tc>
          <w:tcPr>
            <w:tcW w:w="715" w:type="dxa"/>
            <w:hideMark/>
          </w:tcPr>
          <w:p w:rsidR="001B0BEC" w:rsidRPr="00177141" w:rsidRDefault="001B0BEC" w:rsidP="006B289D">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11</w:t>
            </w:r>
          </w:p>
        </w:tc>
        <w:tc>
          <w:tcPr>
            <w:tcW w:w="5959" w:type="dxa"/>
            <w:hideMark/>
          </w:tcPr>
          <w:p w:rsidR="001B0BEC" w:rsidRPr="00177141" w:rsidRDefault="001B0BEC" w:rsidP="001B0BEC">
            <w:pPr>
              <w:autoSpaceDE w:val="0"/>
              <w:autoSpaceDN w:val="0"/>
              <w:adjustRightInd w:val="0"/>
              <w:spacing w:after="0"/>
              <w:jc w:val="both"/>
              <w:rPr>
                <w:rFonts w:ascii="Arial" w:hAnsi="Arial" w:cs="Arial"/>
                <w:sz w:val="20"/>
                <w:szCs w:val="20"/>
                <w:lang w:eastAsia="ru-RU"/>
              </w:rPr>
            </w:pPr>
            <w:r w:rsidRPr="00177141">
              <w:rPr>
                <w:rFonts w:ascii="Arial" w:hAnsi="Arial" w:cs="Arial"/>
                <w:sz w:val="20"/>
                <w:szCs w:val="20"/>
                <w:lang w:eastAsia="ru-RU"/>
              </w:rPr>
              <w:t>Расход электроэнергии на передачу тепловой энергии</w:t>
            </w:r>
          </w:p>
        </w:tc>
        <w:tc>
          <w:tcPr>
            <w:tcW w:w="1292" w:type="dxa"/>
            <w:hideMark/>
          </w:tcPr>
          <w:p w:rsidR="001B0BEC" w:rsidRPr="00177141" w:rsidRDefault="001B0BEC" w:rsidP="006B289D">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кВт*час</w:t>
            </w:r>
          </w:p>
        </w:tc>
        <w:tc>
          <w:tcPr>
            <w:tcW w:w="1170" w:type="dxa"/>
            <w:hideMark/>
          </w:tcPr>
          <w:p w:rsidR="001B0BEC" w:rsidRPr="00177141" w:rsidRDefault="001B0BEC" w:rsidP="001B0BEC">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228720</w:t>
            </w:r>
          </w:p>
        </w:tc>
        <w:tc>
          <w:tcPr>
            <w:tcW w:w="1289" w:type="dxa"/>
            <w:hideMark/>
          </w:tcPr>
          <w:p w:rsidR="001B0BEC" w:rsidRPr="00177141" w:rsidRDefault="001B0BEC" w:rsidP="001B0BEC">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228720</w:t>
            </w:r>
          </w:p>
        </w:tc>
        <w:tc>
          <w:tcPr>
            <w:tcW w:w="1466" w:type="dxa"/>
            <w:hideMark/>
          </w:tcPr>
          <w:p w:rsidR="001B0BEC" w:rsidRPr="00177141" w:rsidRDefault="001B0BEC" w:rsidP="001B0BEC">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193500</w:t>
            </w:r>
          </w:p>
        </w:tc>
      </w:tr>
      <w:tr w:rsidR="001B0BEC" w:rsidRPr="00177141" w:rsidTr="006B289D">
        <w:trPr>
          <w:trHeight w:val="300"/>
          <w:jc w:val="center"/>
        </w:trPr>
        <w:tc>
          <w:tcPr>
            <w:tcW w:w="715" w:type="dxa"/>
            <w:hideMark/>
          </w:tcPr>
          <w:p w:rsidR="001B0BEC" w:rsidRPr="00177141" w:rsidRDefault="001B0BEC" w:rsidP="006B289D">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12</w:t>
            </w:r>
          </w:p>
        </w:tc>
        <w:tc>
          <w:tcPr>
            <w:tcW w:w="5959" w:type="dxa"/>
            <w:hideMark/>
          </w:tcPr>
          <w:p w:rsidR="001B0BEC" w:rsidRPr="00177141" w:rsidRDefault="001B0BEC" w:rsidP="001B0BEC">
            <w:pPr>
              <w:autoSpaceDE w:val="0"/>
              <w:autoSpaceDN w:val="0"/>
              <w:adjustRightInd w:val="0"/>
              <w:spacing w:after="0"/>
              <w:jc w:val="both"/>
              <w:rPr>
                <w:rFonts w:ascii="Arial" w:hAnsi="Arial" w:cs="Arial"/>
                <w:sz w:val="20"/>
                <w:szCs w:val="20"/>
                <w:lang w:eastAsia="ru-RU"/>
              </w:rPr>
            </w:pPr>
            <w:r w:rsidRPr="00177141">
              <w:rPr>
                <w:rFonts w:ascii="Arial" w:hAnsi="Arial" w:cs="Arial"/>
                <w:sz w:val="20"/>
                <w:szCs w:val="20"/>
                <w:lang w:eastAsia="ru-RU"/>
              </w:rPr>
              <w:t>Расход воды относимой на выработку тепловой энергии</w:t>
            </w:r>
          </w:p>
        </w:tc>
        <w:tc>
          <w:tcPr>
            <w:tcW w:w="1292" w:type="dxa"/>
            <w:hideMark/>
          </w:tcPr>
          <w:p w:rsidR="001B0BEC" w:rsidRPr="00177141" w:rsidRDefault="001B0BEC" w:rsidP="006B289D">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м3</w:t>
            </w:r>
          </w:p>
        </w:tc>
        <w:tc>
          <w:tcPr>
            <w:tcW w:w="1170" w:type="dxa"/>
            <w:hideMark/>
          </w:tcPr>
          <w:p w:rsidR="001B0BEC" w:rsidRPr="00177141" w:rsidRDefault="001B0BEC" w:rsidP="001B0BEC">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2556</w:t>
            </w:r>
          </w:p>
        </w:tc>
        <w:tc>
          <w:tcPr>
            <w:tcW w:w="1289" w:type="dxa"/>
            <w:hideMark/>
          </w:tcPr>
          <w:p w:rsidR="001B0BEC" w:rsidRPr="00177141" w:rsidRDefault="001B0BEC" w:rsidP="001B0BEC">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2066</w:t>
            </w:r>
          </w:p>
        </w:tc>
        <w:tc>
          <w:tcPr>
            <w:tcW w:w="1466" w:type="dxa"/>
            <w:hideMark/>
          </w:tcPr>
          <w:p w:rsidR="001B0BEC" w:rsidRPr="00177141" w:rsidRDefault="001B0BEC" w:rsidP="001B0BEC">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1054</w:t>
            </w:r>
          </w:p>
        </w:tc>
      </w:tr>
      <w:tr w:rsidR="001B0BEC" w:rsidRPr="00177141" w:rsidTr="006B289D">
        <w:trPr>
          <w:trHeight w:val="600"/>
          <w:jc w:val="center"/>
        </w:trPr>
        <w:tc>
          <w:tcPr>
            <w:tcW w:w="715" w:type="dxa"/>
            <w:hideMark/>
          </w:tcPr>
          <w:p w:rsidR="001B0BEC" w:rsidRPr="00177141" w:rsidRDefault="001B0BEC" w:rsidP="006B289D">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13</w:t>
            </w:r>
          </w:p>
        </w:tc>
        <w:tc>
          <w:tcPr>
            <w:tcW w:w="5959" w:type="dxa"/>
            <w:hideMark/>
          </w:tcPr>
          <w:p w:rsidR="001B0BEC" w:rsidRPr="00177141" w:rsidRDefault="001B0BEC" w:rsidP="001B0BEC">
            <w:pPr>
              <w:autoSpaceDE w:val="0"/>
              <w:autoSpaceDN w:val="0"/>
              <w:adjustRightInd w:val="0"/>
              <w:spacing w:after="0"/>
              <w:jc w:val="both"/>
              <w:rPr>
                <w:rFonts w:ascii="Arial" w:hAnsi="Arial" w:cs="Arial"/>
                <w:sz w:val="20"/>
                <w:szCs w:val="20"/>
                <w:lang w:eastAsia="ru-RU"/>
              </w:rPr>
            </w:pPr>
            <w:r w:rsidRPr="00177141">
              <w:rPr>
                <w:rFonts w:ascii="Arial" w:hAnsi="Arial" w:cs="Arial"/>
                <w:sz w:val="20"/>
                <w:szCs w:val="20"/>
                <w:lang w:eastAsia="ru-RU"/>
              </w:rPr>
              <w:t xml:space="preserve">Максимальное использование тепловой мощности </w:t>
            </w:r>
            <w:proofErr w:type="spellStart"/>
            <w:r w:rsidRPr="00177141">
              <w:rPr>
                <w:rFonts w:ascii="Arial" w:hAnsi="Arial" w:cs="Arial"/>
                <w:sz w:val="20"/>
                <w:szCs w:val="20"/>
                <w:lang w:eastAsia="ru-RU"/>
              </w:rPr>
              <w:t>котлоагрегатов</w:t>
            </w:r>
            <w:proofErr w:type="spellEnd"/>
          </w:p>
        </w:tc>
        <w:tc>
          <w:tcPr>
            <w:tcW w:w="1292" w:type="dxa"/>
            <w:hideMark/>
          </w:tcPr>
          <w:p w:rsidR="001B0BEC" w:rsidRPr="00177141" w:rsidRDefault="001B0BEC" w:rsidP="006B289D">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w:t>
            </w:r>
          </w:p>
        </w:tc>
        <w:tc>
          <w:tcPr>
            <w:tcW w:w="1170" w:type="dxa"/>
            <w:hideMark/>
          </w:tcPr>
          <w:p w:rsidR="001B0BEC" w:rsidRPr="00177141" w:rsidRDefault="001B0BEC" w:rsidP="001B0BEC">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70</w:t>
            </w:r>
          </w:p>
        </w:tc>
        <w:tc>
          <w:tcPr>
            <w:tcW w:w="1289" w:type="dxa"/>
            <w:hideMark/>
          </w:tcPr>
          <w:p w:rsidR="001B0BEC" w:rsidRPr="00177141" w:rsidRDefault="001B0BEC" w:rsidP="001B0BEC">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70</w:t>
            </w:r>
          </w:p>
        </w:tc>
        <w:tc>
          <w:tcPr>
            <w:tcW w:w="1466" w:type="dxa"/>
            <w:hideMark/>
          </w:tcPr>
          <w:p w:rsidR="001B0BEC" w:rsidRPr="00177141" w:rsidRDefault="001B0BEC" w:rsidP="001B0BEC">
            <w:pPr>
              <w:autoSpaceDE w:val="0"/>
              <w:autoSpaceDN w:val="0"/>
              <w:adjustRightInd w:val="0"/>
              <w:spacing w:after="0"/>
              <w:jc w:val="center"/>
              <w:rPr>
                <w:rFonts w:ascii="Arial" w:hAnsi="Arial" w:cs="Arial"/>
                <w:sz w:val="20"/>
                <w:szCs w:val="20"/>
                <w:lang w:eastAsia="ru-RU"/>
              </w:rPr>
            </w:pPr>
            <w:r w:rsidRPr="00177141">
              <w:rPr>
                <w:rFonts w:ascii="Arial" w:hAnsi="Arial" w:cs="Arial"/>
                <w:sz w:val="20"/>
                <w:szCs w:val="20"/>
                <w:lang w:eastAsia="ru-RU"/>
              </w:rPr>
              <w:t>70</w:t>
            </w:r>
          </w:p>
        </w:tc>
      </w:tr>
    </w:tbl>
    <w:p w:rsidR="001B0BEC" w:rsidRPr="00177141" w:rsidRDefault="001B0BEC">
      <w:pPr>
        <w:spacing w:after="0" w:line="240" w:lineRule="auto"/>
        <w:rPr>
          <w:rFonts w:ascii="Arial" w:hAnsi="Arial" w:cs="Arial"/>
          <w:i/>
          <w:sz w:val="24"/>
          <w:szCs w:val="24"/>
        </w:rPr>
      </w:pPr>
    </w:p>
    <w:p w:rsidR="001B0BEC" w:rsidRPr="00177141" w:rsidRDefault="001B0BEC">
      <w:pPr>
        <w:spacing w:after="0" w:line="240" w:lineRule="auto"/>
        <w:rPr>
          <w:rFonts w:ascii="Arial" w:hAnsi="Arial" w:cs="Arial"/>
          <w:b/>
          <w:i/>
          <w:sz w:val="26"/>
          <w:szCs w:val="26"/>
        </w:rPr>
        <w:sectPr w:rsidR="001B0BEC" w:rsidRPr="00177141" w:rsidSect="00202AF7">
          <w:pgSz w:w="16838" w:h="11906" w:orient="landscape"/>
          <w:pgMar w:top="1701" w:right="1134" w:bottom="851" w:left="1134" w:header="709" w:footer="709" w:gutter="0"/>
          <w:cols w:space="708"/>
          <w:docGrid w:linePitch="360"/>
        </w:sectPr>
      </w:pPr>
    </w:p>
    <w:p w:rsidR="001B0BEC" w:rsidRPr="00177141" w:rsidRDefault="00C22086" w:rsidP="00C22086">
      <w:pPr>
        <w:spacing w:after="0" w:line="360" w:lineRule="auto"/>
        <w:ind w:firstLine="709"/>
        <w:jc w:val="both"/>
        <w:rPr>
          <w:rFonts w:ascii="Arial" w:hAnsi="Arial" w:cs="Arial"/>
          <w:sz w:val="24"/>
          <w:szCs w:val="24"/>
        </w:rPr>
      </w:pPr>
      <w:r w:rsidRPr="00177141">
        <w:rPr>
          <w:rFonts w:ascii="Arial" w:hAnsi="Arial" w:cs="Arial"/>
          <w:sz w:val="24"/>
          <w:szCs w:val="24"/>
        </w:rPr>
        <w:lastRenderedPageBreak/>
        <w:t xml:space="preserve">Потребление тепла в сельском поселении используется в основном на </w:t>
      </w:r>
      <w:proofErr w:type="spellStart"/>
      <w:r w:rsidRPr="00177141">
        <w:rPr>
          <w:rFonts w:ascii="Arial" w:hAnsi="Arial" w:cs="Arial"/>
          <w:sz w:val="24"/>
          <w:szCs w:val="24"/>
        </w:rPr>
        <w:t>коммунально</w:t>
      </w:r>
      <w:proofErr w:type="spellEnd"/>
      <w:r w:rsidR="00A41D54">
        <w:rPr>
          <w:rFonts w:ascii="Arial" w:hAnsi="Arial" w:cs="Arial"/>
          <w:sz w:val="24"/>
          <w:szCs w:val="24"/>
        </w:rPr>
        <w:t xml:space="preserve"> – </w:t>
      </w:r>
      <w:r w:rsidRPr="00177141">
        <w:rPr>
          <w:rFonts w:ascii="Arial" w:hAnsi="Arial" w:cs="Arial"/>
          <w:sz w:val="24"/>
          <w:szCs w:val="24"/>
        </w:rPr>
        <w:t xml:space="preserve">бытовые и производительные нужды (таблица </w:t>
      </w:r>
      <w:r w:rsidR="00EC424A" w:rsidRPr="00177141">
        <w:rPr>
          <w:rFonts w:ascii="Arial" w:hAnsi="Arial" w:cs="Arial"/>
          <w:sz w:val="24"/>
          <w:szCs w:val="24"/>
        </w:rPr>
        <w:t>4</w:t>
      </w:r>
      <w:r w:rsidR="002777B6">
        <w:rPr>
          <w:rFonts w:ascii="Arial" w:hAnsi="Arial" w:cs="Arial"/>
          <w:sz w:val="24"/>
          <w:szCs w:val="24"/>
        </w:rPr>
        <w:t>2</w:t>
      </w:r>
      <w:r w:rsidRPr="00177141">
        <w:rPr>
          <w:rFonts w:ascii="Arial" w:hAnsi="Arial" w:cs="Arial"/>
          <w:sz w:val="24"/>
          <w:szCs w:val="24"/>
        </w:rPr>
        <w:t>).</w:t>
      </w:r>
    </w:p>
    <w:p w:rsidR="00C22086" w:rsidRPr="00177141" w:rsidRDefault="00C22086" w:rsidP="00C22086">
      <w:pPr>
        <w:spacing w:after="0" w:line="360" w:lineRule="auto"/>
        <w:ind w:firstLine="709"/>
        <w:jc w:val="right"/>
        <w:rPr>
          <w:rFonts w:ascii="Arial" w:hAnsi="Arial" w:cs="Arial"/>
          <w:sz w:val="24"/>
          <w:szCs w:val="24"/>
        </w:rPr>
      </w:pPr>
      <w:r w:rsidRPr="00177141">
        <w:rPr>
          <w:rFonts w:ascii="Arial" w:hAnsi="Arial" w:cs="Arial"/>
          <w:sz w:val="24"/>
          <w:szCs w:val="24"/>
        </w:rPr>
        <w:t xml:space="preserve">Таблица </w:t>
      </w:r>
      <w:r w:rsidR="00EC424A" w:rsidRPr="00177141">
        <w:rPr>
          <w:rFonts w:ascii="Arial" w:hAnsi="Arial" w:cs="Arial"/>
          <w:sz w:val="24"/>
          <w:szCs w:val="24"/>
        </w:rPr>
        <w:t>4</w:t>
      </w:r>
      <w:r w:rsidR="002777B6">
        <w:rPr>
          <w:rFonts w:ascii="Arial" w:hAnsi="Arial" w:cs="Arial"/>
          <w:sz w:val="24"/>
          <w:szCs w:val="24"/>
        </w:rPr>
        <w:t>2</w:t>
      </w:r>
    </w:p>
    <w:p w:rsidR="00C22086" w:rsidRPr="00177141" w:rsidRDefault="00C22086" w:rsidP="00C22086">
      <w:pPr>
        <w:spacing w:after="0" w:line="360" w:lineRule="auto"/>
        <w:ind w:firstLine="709"/>
        <w:jc w:val="center"/>
        <w:rPr>
          <w:rFonts w:ascii="Arial" w:hAnsi="Arial" w:cs="Arial"/>
          <w:sz w:val="24"/>
          <w:szCs w:val="24"/>
        </w:rPr>
      </w:pPr>
      <w:r w:rsidRPr="00177141">
        <w:rPr>
          <w:rFonts w:ascii="Arial" w:hAnsi="Arial" w:cs="Arial"/>
          <w:sz w:val="24"/>
          <w:szCs w:val="24"/>
        </w:rPr>
        <w:t xml:space="preserve">Потребление тепла в </w:t>
      </w:r>
      <w:proofErr w:type="spellStart"/>
      <w:r w:rsidRPr="00177141">
        <w:rPr>
          <w:rFonts w:ascii="Arial" w:hAnsi="Arial" w:cs="Arial"/>
          <w:sz w:val="24"/>
          <w:szCs w:val="24"/>
        </w:rPr>
        <w:t>Кощинском</w:t>
      </w:r>
      <w:proofErr w:type="spellEnd"/>
      <w:r w:rsidRPr="00177141">
        <w:rPr>
          <w:rFonts w:ascii="Arial" w:hAnsi="Arial" w:cs="Arial"/>
          <w:sz w:val="24"/>
          <w:szCs w:val="24"/>
        </w:rPr>
        <w:t xml:space="preserve"> сельском поселении</w:t>
      </w:r>
    </w:p>
    <w:tbl>
      <w:tblPr>
        <w:tblpPr w:leftFromText="180" w:rightFromText="180" w:vertAnchor="text" w:tblpXSpec="center" w:tblpY="1"/>
        <w:tblOverlap w:val="never"/>
        <w:tblW w:w="8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
        <w:gridCol w:w="4720"/>
        <w:gridCol w:w="1368"/>
        <w:gridCol w:w="1653"/>
      </w:tblGrid>
      <w:tr w:rsidR="00C22086" w:rsidRPr="00177141" w:rsidTr="00EC424A">
        <w:tc>
          <w:tcPr>
            <w:tcW w:w="775" w:type="dxa"/>
            <w:shd w:val="clear" w:color="auto" w:fill="B6DDE8" w:themeFill="accent5" w:themeFillTint="66"/>
            <w:vAlign w:val="center"/>
          </w:tcPr>
          <w:p w:rsidR="00C22086" w:rsidRPr="00177141" w:rsidRDefault="00C22086" w:rsidP="00C22086">
            <w:pPr>
              <w:spacing w:after="0" w:line="240" w:lineRule="auto"/>
              <w:jc w:val="center"/>
              <w:rPr>
                <w:rFonts w:ascii="Arial" w:hAnsi="Arial" w:cs="Arial"/>
                <w:b/>
                <w:sz w:val="20"/>
                <w:szCs w:val="20"/>
              </w:rPr>
            </w:pPr>
            <w:r w:rsidRPr="00177141">
              <w:rPr>
                <w:rFonts w:ascii="Arial" w:hAnsi="Arial" w:cs="Arial"/>
                <w:b/>
                <w:sz w:val="20"/>
                <w:szCs w:val="20"/>
              </w:rPr>
              <w:t xml:space="preserve">№ </w:t>
            </w:r>
            <w:proofErr w:type="gramStart"/>
            <w:r w:rsidRPr="00177141">
              <w:rPr>
                <w:rFonts w:ascii="Arial" w:hAnsi="Arial" w:cs="Arial"/>
                <w:b/>
                <w:sz w:val="20"/>
                <w:szCs w:val="20"/>
              </w:rPr>
              <w:t>п</w:t>
            </w:r>
            <w:proofErr w:type="gramEnd"/>
            <w:r w:rsidRPr="00177141">
              <w:rPr>
                <w:rFonts w:ascii="Arial" w:hAnsi="Arial" w:cs="Arial"/>
                <w:b/>
                <w:sz w:val="20"/>
                <w:szCs w:val="20"/>
              </w:rPr>
              <w:t>/п</w:t>
            </w:r>
          </w:p>
        </w:tc>
        <w:tc>
          <w:tcPr>
            <w:tcW w:w="4720" w:type="dxa"/>
            <w:shd w:val="clear" w:color="auto" w:fill="B6DDE8" w:themeFill="accent5" w:themeFillTint="66"/>
            <w:vAlign w:val="center"/>
          </w:tcPr>
          <w:p w:rsidR="00C22086" w:rsidRPr="00177141" w:rsidRDefault="00C22086" w:rsidP="00C22086">
            <w:pPr>
              <w:spacing w:after="0" w:line="240" w:lineRule="auto"/>
              <w:jc w:val="center"/>
              <w:rPr>
                <w:rFonts w:ascii="Arial" w:hAnsi="Arial" w:cs="Arial"/>
                <w:b/>
                <w:sz w:val="20"/>
                <w:szCs w:val="20"/>
              </w:rPr>
            </w:pPr>
            <w:r w:rsidRPr="00177141">
              <w:rPr>
                <w:rFonts w:ascii="Arial" w:hAnsi="Arial" w:cs="Arial"/>
                <w:b/>
                <w:sz w:val="20"/>
                <w:szCs w:val="20"/>
              </w:rPr>
              <w:t>Показатели</w:t>
            </w:r>
          </w:p>
        </w:tc>
        <w:tc>
          <w:tcPr>
            <w:tcW w:w="1368" w:type="dxa"/>
            <w:shd w:val="clear" w:color="auto" w:fill="B6DDE8" w:themeFill="accent5" w:themeFillTint="66"/>
            <w:vAlign w:val="center"/>
          </w:tcPr>
          <w:p w:rsidR="00C22086" w:rsidRPr="00177141" w:rsidRDefault="00C22086" w:rsidP="00C22086">
            <w:pPr>
              <w:spacing w:after="0" w:line="240" w:lineRule="auto"/>
              <w:jc w:val="center"/>
              <w:rPr>
                <w:rFonts w:ascii="Arial" w:hAnsi="Arial" w:cs="Arial"/>
                <w:b/>
                <w:sz w:val="20"/>
                <w:szCs w:val="20"/>
              </w:rPr>
            </w:pPr>
            <w:r w:rsidRPr="00177141">
              <w:rPr>
                <w:rFonts w:ascii="Arial" w:hAnsi="Arial" w:cs="Arial"/>
                <w:b/>
                <w:sz w:val="20"/>
                <w:szCs w:val="20"/>
              </w:rPr>
              <w:t>Ед. измерения</w:t>
            </w:r>
          </w:p>
        </w:tc>
        <w:tc>
          <w:tcPr>
            <w:tcW w:w="1653" w:type="dxa"/>
            <w:shd w:val="clear" w:color="auto" w:fill="B6DDE8" w:themeFill="accent5" w:themeFillTint="66"/>
            <w:vAlign w:val="center"/>
          </w:tcPr>
          <w:p w:rsidR="00C22086" w:rsidRPr="00177141" w:rsidRDefault="00C22086" w:rsidP="00C22086">
            <w:pPr>
              <w:spacing w:after="0" w:line="240" w:lineRule="auto"/>
              <w:jc w:val="center"/>
              <w:rPr>
                <w:rFonts w:ascii="Arial" w:hAnsi="Arial" w:cs="Arial"/>
                <w:b/>
                <w:sz w:val="20"/>
                <w:szCs w:val="20"/>
              </w:rPr>
            </w:pPr>
            <w:r w:rsidRPr="00177141">
              <w:rPr>
                <w:rFonts w:ascii="Arial" w:hAnsi="Arial" w:cs="Arial"/>
                <w:b/>
                <w:sz w:val="20"/>
                <w:szCs w:val="20"/>
              </w:rPr>
              <w:t>Значение</w:t>
            </w:r>
          </w:p>
        </w:tc>
      </w:tr>
      <w:tr w:rsidR="00C22086" w:rsidRPr="00177141" w:rsidTr="00B444F0">
        <w:tc>
          <w:tcPr>
            <w:tcW w:w="775" w:type="dxa"/>
            <w:vAlign w:val="center"/>
          </w:tcPr>
          <w:p w:rsidR="00C22086" w:rsidRPr="00177141" w:rsidRDefault="00C22086" w:rsidP="00B444F0">
            <w:pPr>
              <w:spacing w:after="0" w:line="240" w:lineRule="auto"/>
              <w:rPr>
                <w:rFonts w:ascii="Arial" w:hAnsi="Arial" w:cs="Arial"/>
                <w:b/>
                <w:sz w:val="20"/>
                <w:szCs w:val="20"/>
              </w:rPr>
            </w:pPr>
            <w:r w:rsidRPr="00177141">
              <w:rPr>
                <w:rFonts w:ascii="Arial" w:hAnsi="Arial" w:cs="Arial"/>
                <w:b/>
                <w:sz w:val="20"/>
                <w:szCs w:val="20"/>
              </w:rPr>
              <w:t>1.</w:t>
            </w:r>
          </w:p>
        </w:tc>
        <w:tc>
          <w:tcPr>
            <w:tcW w:w="4720" w:type="dxa"/>
            <w:vAlign w:val="center"/>
          </w:tcPr>
          <w:p w:rsidR="00C22086" w:rsidRPr="00177141" w:rsidRDefault="00C22086" w:rsidP="00B444F0">
            <w:pPr>
              <w:spacing w:after="0" w:line="240" w:lineRule="auto"/>
              <w:rPr>
                <w:rFonts w:ascii="Arial" w:hAnsi="Arial" w:cs="Arial"/>
                <w:b/>
                <w:sz w:val="20"/>
                <w:szCs w:val="20"/>
              </w:rPr>
            </w:pPr>
            <w:r w:rsidRPr="00177141">
              <w:rPr>
                <w:rFonts w:ascii="Arial" w:hAnsi="Arial" w:cs="Arial"/>
                <w:b/>
                <w:sz w:val="20"/>
                <w:szCs w:val="20"/>
              </w:rPr>
              <w:t>теплоснабжение</w:t>
            </w:r>
          </w:p>
        </w:tc>
        <w:tc>
          <w:tcPr>
            <w:tcW w:w="1368" w:type="dxa"/>
            <w:vAlign w:val="center"/>
          </w:tcPr>
          <w:p w:rsidR="00C22086" w:rsidRPr="00177141" w:rsidRDefault="00C22086" w:rsidP="00B444F0">
            <w:pPr>
              <w:spacing w:after="0" w:line="240" w:lineRule="auto"/>
              <w:jc w:val="center"/>
              <w:rPr>
                <w:rFonts w:ascii="Arial" w:hAnsi="Arial" w:cs="Arial"/>
                <w:sz w:val="20"/>
                <w:szCs w:val="20"/>
              </w:rPr>
            </w:pPr>
          </w:p>
        </w:tc>
        <w:tc>
          <w:tcPr>
            <w:tcW w:w="1653" w:type="dxa"/>
            <w:vAlign w:val="center"/>
          </w:tcPr>
          <w:p w:rsidR="00C22086" w:rsidRPr="00177141" w:rsidRDefault="00C22086" w:rsidP="00B444F0">
            <w:pPr>
              <w:spacing w:after="0" w:line="240" w:lineRule="auto"/>
              <w:jc w:val="center"/>
              <w:rPr>
                <w:rFonts w:ascii="Arial" w:hAnsi="Arial" w:cs="Arial"/>
                <w:sz w:val="20"/>
                <w:szCs w:val="20"/>
              </w:rPr>
            </w:pPr>
          </w:p>
        </w:tc>
      </w:tr>
      <w:tr w:rsidR="00C22086" w:rsidRPr="00177141" w:rsidTr="00B444F0">
        <w:tc>
          <w:tcPr>
            <w:tcW w:w="775" w:type="dxa"/>
            <w:vAlign w:val="center"/>
          </w:tcPr>
          <w:p w:rsidR="00C22086" w:rsidRPr="00177141" w:rsidRDefault="00C22086" w:rsidP="00B444F0">
            <w:pPr>
              <w:spacing w:after="0" w:line="240" w:lineRule="auto"/>
              <w:rPr>
                <w:rFonts w:ascii="Arial" w:hAnsi="Arial" w:cs="Arial"/>
                <w:sz w:val="20"/>
                <w:szCs w:val="20"/>
              </w:rPr>
            </w:pPr>
            <w:r w:rsidRPr="00177141">
              <w:rPr>
                <w:rFonts w:ascii="Arial" w:hAnsi="Arial" w:cs="Arial"/>
                <w:sz w:val="20"/>
                <w:szCs w:val="20"/>
              </w:rPr>
              <w:t>1.1.</w:t>
            </w:r>
          </w:p>
        </w:tc>
        <w:tc>
          <w:tcPr>
            <w:tcW w:w="4720" w:type="dxa"/>
            <w:vAlign w:val="center"/>
          </w:tcPr>
          <w:p w:rsidR="00C22086" w:rsidRPr="00177141" w:rsidRDefault="00C22086" w:rsidP="00B444F0">
            <w:pPr>
              <w:spacing w:after="0" w:line="240" w:lineRule="auto"/>
              <w:rPr>
                <w:rFonts w:ascii="Arial" w:hAnsi="Arial" w:cs="Arial"/>
                <w:sz w:val="20"/>
                <w:szCs w:val="20"/>
              </w:rPr>
            </w:pPr>
            <w:r w:rsidRPr="00177141">
              <w:rPr>
                <w:rFonts w:ascii="Arial" w:hAnsi="Arial" w:cs="Arial"/>
                <w:sz w:val="20"/>
                <w:szCs w:val="20"/>
              </w:rPr>
              <w:t>потребление тепла</w:t>
            </w:r>
          </w:p>
        </w:tc>
        <w:tc>
          <w:tcPr>
            <w:tcW w:w="1368" w:type="dxa"/>
            <w:vAlign w:val="center"/>
          </w:tcPr>
          <w:p w:rsidR="00C22086" w:rsidRPr="00177141" w:rsidRDefault="00C22086" w:rsidP="00B444F0">
            <w:pPr>
              <w:spacing w:after="0" w:line="240" w:lineRule="auto"/>
              <w:jc w:val="center"/>
              <w:rPr>
                <w:rFonts w:ascii="Arial" w:hAnsi="Arial" w:cs="Arial"/>
                <w:sz w:val="20"/>
                <w:szCs w:val="20"/>
              </w:rPr>
            </w:pPr>
            <w:r w:rsidRPr="00177141">
              <w:rPr>
                <w:rFonts w:ascii="Arial" w:hAnsi="Arial" w:cs="Arial"/>
                <w:sz w:val="20"/>
                <w:szCs w:val="20"/>
              </w:rPr>
              <w:t>Гкал/год</w:t>
            </w:r>
          </w:p>
        </w:tc>
        <w:tc>
          <w:tcPr>
            <w:tcW w:w="1653" w:type="dxa"/>
            <w:vAlign w:val="center"/>
          </w:tcPr>
          <w:p w:rsidR="00C22086" w:rsidRPr="00177141" w:rsidRDefault="00C22086" w:rsidP="00B444F0">
            <w:pPr>
              <w:spacing w:after="0" w:line="240" w:lineRule="auto"/>
              <w:jc w:val="center"/>
              <w:rPr>
                <w:rFonts w:ascii="Arial" w:hAnsi="Arial" w:cs="Arial"/>
                <w:sz w:val="20"/>
                <w:szCs w:val="20"/>
              </w:rPr>
            </w:pPr>
            <w:r w:rsidRPr="00177141">
              <w:rPr>
                <w:rFonts w:ascii="Arial" w:hAnsi="Arial" w:cs="Arial"/>
                <w:sz w:val="20"/>
                <w:szCs w:val="20"/>
              </w:rPr>
              <w:t>9999,5</w:t>
            </w:r>
          </w:p>
        </w:tc>
      </w:tr>
      <w:tr w:rsidR="00C22086" w:rsidRPr="00177141" w:rsidTr="00B444F0">
        <w:tc>
          <w:tcPr>
            <w:tcW w:w="775" w:type="dxa"/>
            <w:vAlign w:val="center"/>
          </w:tcPr>
          <w:p w:rsidR="00C22086" w:rsidRPr="00177141" w:rsidRDefault="00C22086" w:rsidP="00B444F0">
            <w:pPr>
              <w:spacing w:after="0" w:line="240" w:lineRule="auto"/>
              <w:rPr>
                <w:rFonts w:ascii="Arial" w:hAnsi="Arial" w:cs="Arial"/>
                <w:sz w:val="20"/>
                <w:szCs w:val="20"/>
              </w:rPr>
            </w:pPr>
          </w:p>
        </w:tc>
        <w:tc>
          <w:tcPr>
            <w:tcW w:w="4720" w:type="dxa"/>
            <w:vAlign w:val="center"/>
          </w:tcPr>
          <w:p w:rsidR="00C22086" w:rsidRPr="00177141" w:rsidRDefault="00C22086" w:rsidP="00B444F0">
            <w:pPr>
              <w:spacing w:after="0" w:line="240" w:lineRule="auto"/>
              <w:rPr>
                <w:rFonts w:ascii="Arial" w:hAnsi="Arial" w:cs="Arial"/>
                <w:sz w:val="20"/>
                <w:szCs w:val="20"/>
              </w:rPr>
            </w:pPr>
            <w:r w:rsidRPr="00177141">
              <w:rPr>
                <w:rFonts w:ascii="Arial" w:hAnsi="Arial" w:cs="Arial"/>
                <w:sz w:val="20"/>
                <w:szCs w:val="20"/>
              </w:rPr>
              <w:t>- всего</w:t>
            </w:r>
          </w:p>
        </w:tc>
        <w:tc>
          <w:tcPr>
            <w:tcW w:w="1368" w:type="dxa"/>
            <w:vAlign w:val="center"/>
          </w:tcPr>
          <w:p w:rsidR="00C22086" w:rsidRPr="00177141" w:rsidRDefault="00C22086" w:rsidP="00B444F0">
            <w:pPr>
              <w:spacing w:after="0" w:line="240" w:lineRule="auto"/>
              <w:jc w:val="center"/>
              <w:rPr>
                <w:rFonts w:ascii="Arial" w:hAnsi="Arial" w:cs="Arial"/>
                <w:sz w:val="20"/>
                <w:szCs w:val="20"/>
              </w:rPr>
            </w:pPr>
          </w:p>
        </w:tc>
        <w:tc>
          <w:tcPr>
            <w:tcW w:w="1653" w:type="dxa"/>
            <w:vAlign w:val="center"/>
          </w:tcPr>
          <w:p w:rsidR="00C22086" w:rsidRPr="00177141" w:rsidRDefault="00C22086" w:rsidP="00B444F0">
            <w:pPr>
              <w:spacing w:after="0" w:line="240" w:lineRule="auto"/>
              <w:jc w:val="center"/>
              <w:rPr>
                <w:rFonts w:ascii="Arial" w:hAnsi="Arial" w:cs="Arial"/>
                <w:sz w:val="20"/>
                <w:szCs w:val="20"/>
              </w:rPr>
            </w:pPr>
          </w:p>
        </w:tc>
      </w:tr>
      <w:tr w:rsidR="00C22086" w:rsidRPr="00177141" w:rsidTr="00B444F0">
        <w:tc>
          <w:tcPr>
            <w:tcW w:w="775" w:type="dxa"/>
            <w:vAlign w:val="center"/>
          </w:tcPr>
          <w:p w:rsidR="00C22086" w:rsidRPr="00177141" w:rsidRDefault="00C22086" w:rsidP="00B444F0">
            <w:pPr>
              <w:spacing w:after="0" w:line="240" w:lineRule="auto"/>
              <w:rPr>
                <w:rFonts w:ascii="Arial" w:hAnsi="Arial" w:cs="Arial"/>
                <w:sz w:val="20"/>
                <w:szCs w:val="20"/>
              </w:rPr>
            </w:pPr>
          </w:p>
        </w:tc>
        <w:tc>
          <w:tcPr>
            <w:tcW w:w="4720" w:type="dxa"/>
            <w:vAlign w:val="center"/>
          </w:tcPr>
          <w:p w:rsidR="00C22086" w:rsidRPr="00177141" w:rsidRDefault="00C22086" w:rsidP="00B444F0">
            <w:pPr>
              <w:spacing w:after="0" w:line="240" w:lineRule="auto"/>
              <w:rPr>
                <w:rFonts w:ascii="Arial" w:hAnsi="Arial" w:cs="Arial"/>
                <w:sz w:val="20"/>
                <w:szCs w:val="20"/>
              </w:rPr>
            </w:pPr>
            <w:r w:rsidRPr="00177141">
              <w:rPr>
                <w:rFonts w:ascii="Arial" w:hAnsi="Arial" w:cs="Arial"/>
                <w:sz w:val="20"/>
                <w:szCs w:val="20"/>
              </w:rPr>
              <w:t>в том числе:</w:t>
            </w:r>
          </w:p>
        </w:tc>
        <w:tc>
          <w:tcPr>
            <w:tcW w:w="1368" w:type="dxa"/>
            <w:vAlign w:val="center"/>
          </w:tcPr>
          <w:p w:rsidR="00C22086" w:rsidRPr="00177141" w:rsidRDefault="00C22086" w:rsidP="00B444F0">
            <w:pPr>
              <w:spacing w:after="0" w:line="240" w:lineRule="auto"/>
              <w:jc w:val="center"/>
              <w:rPr>
                <w:rFonts w:ascii="Arial" w:hAnsi="Arial" w:cs="Arial"/>
                <w:sz w:val="20"/>
                <w:szCs w:val="20"/>
              </w:rPr>
            </w:pPr>
          </w:p>
        </w:tc>
        <w:tc>
          <w:tcPr>
            <w:tcW w:w="1653" w:type="dxa"/>
            <w:vAlign w:val="center"/>
          </w:tcPr>
          <w:p w:rsidR="00C22086" w:rsidRPr="00177141" w:rsidRDefault="00C22086" w:rsidP="00B444F0">
            <w:pPr>
              <w:spacing w:after="0" w:line="240" w:lineRule="auto"/>
              <w:jc w:val="center"/>
              <w:rPr>
                <w:rFonts w:ascii="Arial" w:hAnsi="Arial" w:cs="Arial"/>
                <w:sz w:val="20"/>
                <w:szCs w:val="20"/>
              </w:rPr>
            </w:pPr>
          </w:p>
        </w:tc>
      </w:tr>
      <w:tr w:rsidR="00C22086" w:rsidRPr="00177141" w:rsidTr="00B444F0">
        <w:tc>
          <w:tcPr>
            <w:tcW w:w="775" w:type="dxa"/>
            <w:vAlign w:val="center"/>
          </w:tcPr>
          <w:p w:rsidR="00C22086" w:rsidRPr="00177141" w:rsidRDefault="00C22086" w:rsidP="00B444F0">
            <w:pPr>
              <w:spacing w:after="0" w:line="240" w:lineRule="auto"/>
              <w:rPr>
                <w:rFonts w:ascii="Arial" w:hAnsi="Arial" w:cs="Arial"/>
                <w:sz w:val="20"/>
                <w:szCs w:val="20"/>
              </w:rPr>
            </w:pPr>
          </w:p>
        </w:tc>
        <w:tc>
          <w:tcPr>
            <w:tcW w:w="4720" w:type="dxa"/>
            <w:vAlign w:val="center"/>
          </w:tcPr>
          <w:p w:rsidR="00C22086" w:rsidRPr="00177141" w:rsidRDefault="00C22086" w:rsidP="00B444F0">
            <w:pPr>
              <w:spacing w:after="0" w:line="240" w:lineRule="auto"/>
              <w:rPr>
                <w:rFonts w:ascii="Arial" w:hAnsi="Arial" w:cs="Arial"/>
                <w:sz w:val="20"/>
                <w:szCs w:val="20"/>
              </w:rPr>
            </w:pPr>
            <w:r w:rsidRPr="00177141">
              <w:rPr>
                <w:rFonts w:ascii="Arial" w:hAnsi="Arial" w:cs="Arial"/>
                <w:sz w:val="20"/>
                <w:szCs w:val="20"/>
              </w:rPr>
              <w:t>- на коммунально-бытовые нужды</w:t>
            </w:r>
          </w:p>
        </w:tc>
        <w:tc>
          <w:tcPr>
            <w:tcW w:w="1368" w:type="dxa"/>
            <w:vAlign w:val="center"/>
          </w:tcPr>
          <w:p w:rsidR="00C22086" w:rsidRPr="00177141" w:rsidRDefault="00C22086" w:rsidP="00B444F0">
            <w:pPr>
              <w:spacing w:after="0" w:line="240" w:lineRule="auto"/>
              <w:jc w:val="center"/>
              <w:rPr>
                <w:rFonts w:ascii="Arial" w:hAnsi="Arial" w:cs="Arial"/>
                <w:sz w:val="20"/>
                <w:szCs w:val="20"/>
              </w:rPr>
            </w:pPr>
            <w:r w:rsidRPr="00177141">
              <w:rPr>
                <w:rFonts w:ascii="Arial" w:hAnsi="Arial" w:cs="Arial"/>
                <w:sz w:val="20"/>
                <w:szCs w:val="20"/>
              </w:rPr>
              <w:t>Гкал/год</w:t>
            </w:r>
          </w:p>
        </w:tc>
        <w:tc>
          <w:tcPr>
            <w:tcW w:w="1653" w:type="dxa"/>
            <w:vAlign w:val="center"/>
          </w:tcPr>
          <w:p w:rsidR="00C22086" w:rsidRPr="00177141" w:rsidRDefault="00C22086" w:rsidP="00B444F0">
            <w:pPr>
              <w:spacing w:after="0" w:line="240" w:lineRule="auto"/>
              <w:jc w:val="center"/>
              <w:rPr>
                <w:rFonts w:ascii="Arial" w:hAnsi="Arial" w:cs="Arial"/>
                <w:sz w:val="20"/>
                <w:szCs w:val="20"/>
              </w:rPr>
            </w:pPr>
            <w:r w:rsidRPr="00177141">
              <w:rPr>
                <w:rFonts w:ascii="Arial" w:hAnsi="Arial" w:cs="Arial"/>
                <w:sz w:val="20"/>
                <w:szCs w:val="20"/>
              </w:rPr>
              <w:t>7586,1</w:t>
            </w:r>
          </w:p>
        </w:tc>
      </w:tr>
      <w:tr w:rsidR="00C22086" w:rsidRPr="00177141" w:rsidTr="00B444F0">
        <w:tc>
          <w:tcPr>
            <w:tcW w:w="775" w:type="dxa"/>
            <w:vAlign w:val="center"/>
          </w:tcPr>
          <w:p w:rsidR="00C22086" w:rsidRPr="00177141" w:rsidRDefault="00C22086" w:rsidP="00B444F0">
            <w:pPr>
              <w:spacing w:after="0" w:line="240" w:lineRule="auto"/>
              <w:rPr>
                <w:rFonts w:ascii="Arial" w:hAnsi="Arial" w:cs="Arial"/>
                <w:sz w:val="20"/>
                <w:szCs w:val="20"/>
              </w:rPr>
            </w:pPr>
          </w:p>
        </w:tc>
        <w:tc>
          <w:tcPr>
            <w:tcW w:w="4720" w:type="dxa"/>
            <w:vAlign w:val="center"/>
          </w:tcPr>
          <w:p w:rsidR="00C22086" w:rsidRPr="00177141" w:rsidRDefault="00C22086" w:rsidP="00B444F0">
            <w:pPr>
              <w:spacing w:after="0" w:line="240" w:lineRule="auto"/>
              <w:rPr>
                <w:rFonts w:ascii="Arial" w:hAnsi="Arial" w:cs="Arial"/>
                <w:sz w:val="20"/>
                <w:szCs w:val="20"/>
              </w:rPr>
            </w:pPr>
            <w:r w:rsidRPr="00177141">
              <w:rPr>
                <w:rFonts w:ascii="Arial" w:hAnsi="Arial" w:cs="Arial"/>
                <w:sz w:val="20"/>
                <w:szCs w:val="20"/>
              </w:rPr>
              <w:t>- на производственные нужды</w:t>
            </w:r>
          </w:p>
        </w:tc>
        <w:tc>
          <w:tcPr>
            <w:tcW w:w="1368" w:type="dxa"/>
            <w:vAlign w:val="center"/>
          </w:tcPr>
          <w:p w:rsidR="00C22086" w:rsidRPr="00177141" w:rsidRDefault="00C22086" w:rsidP="00B444F0">
            <w:pPr>
              <w:spacing w:after="0" w:line="240" w:lineRule="auto"/>
              <w:jc w:val="center"/>
              <w:rPr>
                <w:rFonts w:ascii="Arial" w:hAnsi="Arial" w:cs="Arial"/>
                <w:sz w:val="20"/>
                <w:szCs w:val="20"/>
              </w:rPr>
            </w:pPr>
            <w:r w:rsidRPr="00177141">
              <w:rPr>
                <w:rFonts w:ascii="Arial" w:hAnsi="Arial" w:cs="Arial"/>
                <w:sz w:val="20"/>
                <w:szCs w:val="20"/>
              </w:rPr>
              <w:t>Гкал/год</w:t>
            </w:r>
          </w:p>
        </w:tc>
        <w:tc>
          <w:tcPr>
            <w:tcW w:w="1653" w:type="dxa"/>
            <w:vAlign w:val="center"/>
          </w:tcPr>
          <w:p w:rsidR="00C22086" w:rsidRPr="00177141" w:rsidRDefault="00C22086" w:rsidP="00B444F0">
            <w:pPr>
              <w:spacing w:after="0" w:line="240" w:lineRule="auto"/>
              <w:jc w:val="center"/>
              <w:rPr>
                <w:rFonts w:ascii="Arial" w:hAnsi="Arial" w:cs="Arial"/>
                <w:sz w:val="20"/>
                <w:szCs w:val="20"/>
              </w:rPr>
            </w:pPr>
            <w:r w:rsidRPr="00177141">
              <w:rPr>
                <w:rFonts w:ascii="Arial" w:hAnsi="Arial" w:cs="Arial"/>
                <w:sz w:val="20"/>
                <w:szCs w:val="20"/>
              </w:rPr>
              <w:t>39</w:t>
            </w:r>
          </w:p>
        </w:tc>
      </w:tr>
      <w:tr w:rsidR="00C22086" w:rsidRPr="00177141" w:rsidTr="00B444F0">
        <w:tc>
          <w:tcPr>
            <w:tcW w:w="775" w:type="dxa"/>
            <w:vAlign w:val="center"/>
          </w:tcPr>
          <w:p w:rsidR="00C22086" w:rsidRPr="00177141" w:rsidRDefault="00C22086" w:rsidP="00B444F0">
            <w:pPr>
              <w:spacing w:after="0" w:line="240" w:lineRule="auto"/>
              <w:rPr>
                <w:rFonts w:ascii="Arial" w:hAnsi="Arial" w:cs="Arial"/>
                <w:sz w:val="20"/>
                <w:szCs w:val="20"/>
              </w:rPr>
            </w:pPr>
            <w:r w:rsidRPr="00177141">
              <w:rPr>
                <w:rFonts w:ascii="Arial" w:hAnsi="Arial" w:cs="Arial"/>
                <w:sz w:val="20"/>
                <w:szCs w:val="20"/>
              </w:rPr>
              <w:t>1.2.</w:t>
            </w:r>
          </w:p>
        </w:tc>
        <w:tc>
          <w:tcPr>
            <w:tcW w:w="4720" w:type="dxa"/>
            <w:vAlign w:val="center"/>
          </w:tcPr>
          <w:p w:rsidR="00C22086" w:rsidRPr="00177141" w:rsidRDefault="00C22086" w:rsidP="00B444F0">
            <w:pPr>
              <w:spacing w:after="0" w:line="240" w:lineRule="auto"/>
              <w:rPr>
                <w:rFonts w:ascii="Arial" w:hAnsi="Arial" w:cs="Arial"/>
                <w:sz w:val="20"/>
                <w:szCs w:val="20"/>
              </w:rPr>
            </w:pPr>
            <w:r w:rsidRPr="00177141">
              <w:rPr>
                <w:rFonts w:ascii="Arial" w:hAnsi="Arial" w:cs="Arial"/>
                <w:sz w:val="20"/>
                <w:szCs w:val="20"/>
              </w:rPr>
              <w:t>производительность централизованных источников теплоснабжения</w:t>
            </w:r>
          </w:p>
          <w:p w:rsidR="00C22086" w:rsidRPr="00177141" w:rsidRDefault="00C22086" w:rsidP="00B444F0">
            <w:pPr>
              <w:spacing w:after="0" w:line="240" w:lineRule="auto"/>
              <w:rPr>
                <w:rFonts w:ascii="Arial" w:hAnsi="Arial" w:cs="Arial"/>
                <w:sz w:val="20"/>
                <w:szCs w:val="20"/>
              </w:rPr>
            </w:pPr>
            <w:r w:rsidRPr="00177141">
              <w:rPr>
                <w:rFonts w:ascii="Arial" w:hAnsi="Arial" w:cs="Arial"/>
                <w:sz w:val="20"/>
                <w:szCs w:val="20"/>
              </w:rPr>
              <w:t>- всего</w:t>
            </w:r>
          </w:p>
        </w:tc>
        <w:tc>
          <w:tcPr>
            <w:tcW w:w="1368" w:type="dxa"/>
            <w:vAlign w:val="center"/>
          </w:tcPr>
          <w:p w:rsidR="00C22086" w:rsidRPr="00177141" w:rsidRDefault="00C22086" w:rsidP="00B444F0">
            <w:pPr>
              <w:spacing w:after="0" w:line="240" w:lineRule="auto"/>
              <w:jc w:val="center"/>
              <w:rPr>
                <w:rFonts w:ascii="Arial" w:hAnsi="Arial" w:cs="Arial"/>
                <w:sz w:val="20"/>
                <w:szCs w:val="20"/>
              </w:rPr>
            </w:pPr>
            <w:r w:rsidRPr="00177141">
              <w:rPr>
                <w:rFonts w:ascii="Arial" w:hAnsi="Arial" w:cs="Arial"/>
                <w:sz w:val="20"/>
                <w:szCs w:val="20"/>
              </w:rPr>
              <w:t>Гкал/год</w:t>
            </w:r>
          </w:p>
        </w:tc>
        <w:tc>
          <w:tcPr>
            <w:tcW w:w="1653" w:type="dxa"/>
            <w:vAlign w:val="center"/>
          </w:tcPr>
          <w:p w:rsidR="00C22086" w:rsidRPr="00177141" w:rsidRDefault="00C22086" w:rsidP="00B444F0">
            <w:pPr>
              <w:spacing w:after="0" w:line="240" w:lineRule="auto"/>
              <w:jc w:val="center"/>
              <w:rPr>
                <w:rFonts w:ascii="Arial" w:hAnsi="Arial" w:cs="Arial"/>
                <w:sz w:val="20"/>
                <w:szCs w:val="20"/>
              </w:rPr>
            </w:pPr>
            <w:r w:rsidRPr="00177141">
              <w:rPr>
                <w:rFonts w:ascii="Arial" w:hAnsi="Arial" w:cs="Arial"/>
                <w:sz w:val="20"/>
                <w:szCs w:val="20"/>
              </w:rPr>
              <w:t>12471,5</w:t>
            </w:r>
          </w:p>
        </w:tc>
      </w:tr>
      <w:tr w:rsidR="00C22086" w:rsidRPr="00177141" w:rsidTr="00B444F0">
        <w:tc>
          <w:tcPr>
            <w:tcW w:w="775" w:type="dxa"/>
            <w:vAlign w:val="center"/>
          </w:tcPr>
          <w:p w:rsidR="00C22086" w:rsidRPr="00177141" w:rsidRDefault="00C22086" w:rsidP="00B444F0">
            <w:pPr>
              <w:spacing w:after="0" w:line="240" w:lineRule="auto"/>
              <w:rPr>
                <w:rFonts w:ascii="Arial" w:hAnsi="Arial" w:cs="Arial"/>
                <w:sz w:val="20"/>
                <w:szCs w:val="20"/>
              </w:rPr>
            </w:pPr>
          </w:p>
        </w:tc>
        <w:tc>
          <w:tcPr>
            <w:tcW w:w="4720" w:type="dxa"/>
            <w:vAlign w:val="center"/>
          </w:tcPr>
          <w:p w:rsidR="00C22086" w:rsidRPr="00177141" w:rsidRDefault="00C22086" w:rsidP="00B444F0">
            <w:pPr>
              <w:spacing w:after="0" w:line="240" w:lineRule="auto"/>
              <w:rPr>
                <w:rFonts w:ascii="Arial" w:hAnsi="Arial" w:cs="Arial"/>
                <w:sz w:val="20"/>
                <w:szCs w:val="20"/>
              </w:rPr>
            </w:pPr>
            <w:r w:rsidRPr="00177141">
              <w:rPr>
                <w:rFonts w:ascii="Arial" w:hAnsi="Arial" w:cs="Arial"/>
                <w:sz w:val="20"/>
                <w:szCs w:val="20"/>
              </w:rPr>
              <w:t>в том числе:</w:t>
            </w:r>
          </w:p>
          <w:p w:rsidR="00C22086" w:rsidRPr="00177141" w:rsidRDefault="00C22086" w:rsidP="00B444F0">
            <w:pPr>
              <w:spacing w:after="0" w:line="240" w:lineRule="auto"/>
              <w:rPr>
                <w:rFonts w:ascii="Arial" w:hAnsi="Arial" w:cs="Arial"/>
                <w:sz w:val="20"/>
                <w:szCs w:val="20"/>
              </w:rPr>
            </w:pPr>
            <w:r w:rsidRPr="00177141">
              <w:rPr>
                <w:rFonts w:ascii="Arial" w:hAnsi="Arial" w:cs="Arial"/>
                <w:sz w:val="20"/>
                <w:szCs w:val="20"/>
              </w:rPr>
              <w:t>- ТЭЦ (АТЭС, АСТ)</w:t>
            </w:r>
          </w:p>
          <w:p w:rsidR="00C22086" w:rsidRPr="00177141" w:rsidRDefault="00C22086" w:rsidP="00B444F0">
            <w:pPr>
              <w:spacing w:after="0" w:line="240" w:lineRule="auto"/>
              <w:rPr>
                <w:rFonts w:ascii="Arial" w:hAnsi="Arial" w:cs="Arial"/>
                <w:sz w:val="20"/>
                <w:szCs w:val="20"/>
              </w:rPr>
            </w:pPr>
            <w:r w:rsidRPr="00177141">
              <w:rPr>
                <w:rFonts w:ascii="Arial" w:hAnsi="Arial" w:cs="Arial"/>
                <w:sz w:val="20"/>
                <w:szCs w:val="20"/>
              </w:rPr>
              <w:t>- районные котельные</w:t>
            </w:r>
          </w:p>
        </w:tc>
        <w:tc>
          <w:tcPr>
            <w:tcW w:w="1368" w:type="dxa"/>
            <w:vAlign w:val="center"/>
          </w:tcPr>
          <w:p w:rsidR="00C22086" w:rsidRPr="00177141" w:rsidRDefault="00C22086" w:rsidP="00B444F0">
            <w:pPr>
              <w:spacing w:after="0" w:line="240" w:lineRule="auto"/>
              <w:jc w:val="center"/>
              <w:rPr>
                <w:rFonts w:ascii="Arial" w:hAnsi="Arial" w:cs="Arial"/>
                <w:sz w:val="20"/>
                <w:szCs w:val="20"/>
              </w:rPr>
            </w:pPr>
          </w:p>
          <w:p w:rsidR="00C22086" w:rsidRPr="00177141" w:rsidRDefault="00C22086" w:rsidP="00B444F0">
            <w:pPr>
              <w:spacing w:after="0" w:line="240" w:lineRule="auto"/>
              <w:jc w:val="center"/>
              <w:rPr>
                <w:rFonts w:ascii="Arial" w:hAnsi="Arial" w:cs="Arial"/>
                <w:sz w:val="20"/>
                <w:szCs w:val="20"/>
              </w:rPr>
            </w:pPr>
            <w:r w:rsidRPr="00177141">
              <w:rPr>
                <w:rFonts w:ascii="Arial" w:hAnsi="Arial" w:cs="Arial"/>
                <w:sz w:val="20"/>
                <w:szCs w:val="20"/>
              </w:rPr>
              <w:t>Гкал/час</w:t>
            </w:r>
          </w:p>
          <w:p w:rsidR="00C22086" w:rsidRPr="00177141" w:rsidRDefault="00C22086" w:rsidP="00B444F0">
            <w:pPr>
              <w:spacing w:after="0" w:line="240" w:lineRule="auto"/>
              <w:jc w:val="center"/>
              <w:rPr>
                <w:rFonts w:ascii="Arial" w:hAnsi="Arial" w:cs="Arial"/>
                <w:sz w:val="20"/>
                <w:szCs w:val="20"/>
              </w:rPr>
            </w:pPr>
            <w:r w:rsidRPr="00177141">
              <w:rPr>
                <w:rFonts w:ascii="Arial" w:hAnsi="Arial" w:cs="Arial"/>
                <w:sz w:val="20"/>
                <w:szCs w:val="20"/>
              </w:rPr>
              <w:t>Гкал/час</w:t>
            </w:r>
          </w:p>
        </w:tc>
        <w:tc>
          <w:tcPr>
            <w:tcW w:w="1653" w:type="dxa"/>
            <w:vAlign w:val="center"/>
          </w:tcPr>
          <w:p w:rsidR="00C22086" w:rsidRPr="00177141" w:rsidRDefault="00C22086" w:rsidP="00B444F0">
            <w:pPr>
              <w:spacing w:after="0" w:line="240" w:lineRule="auto"/>
              <w:jc w:val="center"/>
              <w:rPr>
                <w:rFonts w:ascii="Arial" w:hAnsi="Arial" w:cs="Arial"/>
                <w:sz w:val="20"/>
                <w:szCs w:val="20"/>
              </w:rPr>
            </w:pPr>
            <w:r w:rsidRPr="00177141">
              <w:rPr>
                <w:rFonts w:ascii="Arial" w:hAnsi="Arial" w:cs="Arial"/>
                <w:sz w:val="20"/>
                <w:szCs w:val="20"/>
              </w:rPr>
              <w:t>-</w:t>
            </w:r>
          </w:p>
        </w:tc>
      </w:tr>
      <w:tr w:rsidR="00C22086" w:rsidRPr="00177141" w:rsidTr="00B444F0">
        <w:tc>
          <w:tcPr>
            <w:tcW w:w="775" w:type="dxa"/>
            <w:vAlign w:val="center"/>
          </w:tcPr>
          <w:p w:rsidR="00C22086" w:rsidRPr="00177141" w:rsidRDefault="00C22086" w:rsidP="00B444F0">
            <w:pPr>
              <w:spacing w:after="0" w:line="240" w:lineRule="auto"/>
              <w:rPr>
                <w:rFonts w:ascii="Arial" w:hAnsi="Arial" w:cs="Arial"/>
                <w:sz w:val="20"/>
                <w:szCs w:val="20"/>
              </w:rPr>
            </w:pPr>
            <w:r w:rsidRPr="00177141">
              <w:rPr>
                <w:rFonts w:ascii="Arial" w:hAnsi="Arial" w:cs="Arial"/>
                <w:sz w:val="20"/>
                <w:szCs w:val="20"/>
              </w:rPr>
              <w:t>1.3.</w:t>
            </w:r>
          </w:p>
        </w:tc>
        <w:tc>
          <w:tcPr>
            <w:tcW w:w="4720" w:type="dxa"/>
            <w:vAlign w:val="center"/>
          </w:tcPr>
          <w:p w:rsidR="00C22086" w:rsidRPr="00177141" w:rsidRDefault="00C22086" w:rsidP="00B444F0">
            <w:pPr>
              <w:spacing w:after="0" w:line="240" w:lineRule="auto"/>
              <w:rPr>
                <w:rFonts w:ascii="Arial" w:hAnsi="Arial" w:cs="Arial"/>
                <w:sz w:val="20"/>
                <w:szCs w:val="20"/>
              </w:rPr>
            </w:pPr>
            <w:r w:rsidRPr="00177141">
              <w:rPr>
                <w:rFonts w:ascii="Arial" w:hAnsi="Arial" w:cs="Arial"/>
                <w:sz w:val="20"/>
                <w:szCs w:val="20"/>
              </w:rPr>
              <w:t>производительность локальных источников теплоснабжения</w:t>
            </w:r>
          </w:p>
        </w:tc>
        <w:tc>
          <w:tcPr>
            <w:tcW w:w="1368" w:type="dxa"/>
            <w:vAlign w:val="center"/>
          </w:tcPr>
          <w:p w:rsidR="00C22086" w:rsidRPr="00177141" w:rsidRDefault="00C22086" w:rsidP="00B444F0">
            <w:pPr>
              <w:spacing w:after="0" w:line="240" w:lineRule="auto"/>
              <w:jc w:val="center"/>
              <w:rPr>
                <w:rFonts w:ascii="Arial" w:hAnsi="Arial" w:cs="Arial"/>
                <w:sz w:val="20"/>
                <w:szCs w:val="20"/>
              </w:rPr>
            </w:pPr>
            <w:r w:rsidRPr="00177141">
              <w:rPr>
                <w:rFonts w:ascii="Arial" w:hAnsi="Arial" w:cs="Arial"/>
                <w:sz w:val="20"/>
                <w:szCs w:val="20"/>
              </w:rPr>
              <w:t>Гкал/час</w:t>
            </w:r>
          </w:p>
          <w:p w:rsidR="00C22086" w:rsidRPr="00177141" w:rsidRDefault="00C22086" w:rsidP="00B444F0">
            <w:pPr>
              <w:spacing w:after="0" w:line="240" w:lineRule="auto"/>
              <w:jc w:val="center"/>
              <w:rPr>
                <w:rFonts w:ascii="Arial" w:hAnsi="Arial" w:cs="Arial"/>
                <w:sz w:val="20"/>
                <w:szCs w:val="20"/>
              </w:rPr>
            </w:pPr>
          </w:p>
        </w:tc>
        <w:tc>
          <w:tcPr>
            <w:tcW w:w="1653" w:type="dxa"/>
            <w:vAlign w:val="center"/>
          </w:tcPr>
          <w:p w:rsidR="00C22086" w:rsidRPr="00177141" w:rsidRDefault="00C22086" w:rsidP="00B444F0">
            <w:pPr>
              <w:spacing w:after="0" w:line="240" w:lineRule="auto"/>
              <w:jc w:val="center"/>
              <w:rPr>
                <w:rFonts w:ascii="Arial" w:hAnsi="Arial" w:cs="Arial"/>
                <w:sz w:val="20"/>
                <w:szCs w:val="20"/>
              </w:rPr>
            </w:pPr>
            <w:r w:rsidRPr="00177141">
              <w:rPr>
                <w:rFonts w:ascii="Arial" w:hAnsi="Arial" w:cs="Arial"/>
                <w:sz w:val="20"/>
                <w:szCs w:val="20"/>
              </w:rPr>
              <w:t>-</w:t>
            </w:r>
          </w:p>
        </w:tc>
      </w:tr>
      <w:tr w:rsidR="00C22086" w:rsidRPr="00177141" w:rsidTr="00B444F0">
        <w:tc>
          <w:tcPr>
            <w:tcW w:w="775" w:type="dxa"/>
            <w:vAlign w:val="center"/>
          </w:tcPr>
          <w:p w:rsidR="00C22086" w:rsidRPr="00177141" w:rsidRDefault="00C22086" w:rsidP="00B444F0">
            <w:pPr>
              <w:spacing w:after="0" w:line="240" w:lineRule="auto"/>
              <w:rPr>
                <w:rFonts w:ascii="Arial" w:hAnsi="Arial" w:cs="Arial"/>
                <w:sz w:val="20"/>
                <w:szCs w:val="20"/>
              </w:rPr>
            </w:pPr>
            <w:r w:rsidRPr="00177141">
              <w:rPr>
                <w:rFonts w:ascii="Arial" w:hAnsi="Arial" w:cs="Arial"/>
                <w:sz w:val="20"/>
                <w:szCs w:val="20"/>
              </w:rPr>
              <w:t>1.4.</w:t>
            </w:r>
          </w:p>
        </w:tc>
        <w:tc>
          <w:tcPr>
            <w:tcW w:w="4720" w:type="dxa"/>
            <w:vAlign w:val="center"/>
          </w:tcPr>
          <w:p w:rsidR="00C22086" w:rsidRPr="00177141" w:rsidRDefault="00C22086" w:rsidP="00B444F0">
            <w:pPr>
              <w:spacing w:after="0" w:line="240" w:lineRule="auto"/>
              <w:rPr>
                <w:rFonts w:ascii="Arial" w:hAnsi="Arial" w:cs="Arial"/>
                <w:sz w:val="20"/>
                <w:szCs w:val="20"/>
              </w:rPr>
            </w:pPr>
            <w:r w:rsidRPr="00177141">
              <w:rPr>
                <w:rFonts w:ascii="Arial" w:hAnsi="Arial" w:cs="Arial"/>
                <w:sz w:val="20"/>
                <w:szCs w:val="20"/>
              </w:rPr>
              <w:t xml:space="preserve">протяженность сетей (2 трубы)            </w:t>
            </w:r>
          </w:p>
        </w:tc>
        <w:tc>
          <w:tcPr>
            <w:tcW w:w="1368" w:type="dxa"/>
            <w:vAlign w:val="center"/>
          </w:tcPr>
          <w:p w:rsidR="00C22086" w:rsidRPr="00177141" w:rsidRDefault="00C22086" w:rsidP="00B444F0">
            <w:pPr>
              <w:spacing w:after="0" w:line="240" w:lineRule="auto"/>
              <w:jc w:val="center"/>
              <w:rPr>
                <w:rFonts w:ascii="Arial" w:hAnsi="Arial" w:cs="Arial"/>
                <w:sz w:val="20"/>
                <w:szCs w:val="20"/>
              </w:rPr>
            </w:pPr>
            <w:r w:rsidRPr="00177141">
              <w:rPr>
                <w:rFonts w:ascii="Arial" w:hAnsi="Arial" w:cs="Arial"/>
                <w:sz w:val="20"/>
                <w:szCs w:val="20"/>
              </w:rPr>
              <w:t>км</w:t>
            </w:r>
          </w:p>
        </w:tc>
        <w:tc>
          <w:tcPr>
            <w:tcW w:w="1653" w:type="dxa"/>
            <w:vAlign w:val="center"/>
          </w:tcPr>
          <w:p w:rsidR="00C22086" w:rsidRPr="00177141" w:rsidRDefault="00C22086" w:rsidP="00B444F0">
            <w:pPr>
              <w:spacing w:after="0" w:line="240" w:lineRule="auto"/>
              <w:jc w:val="center"/>
              <w:rPr>
                <w:rFonts w:ascii="Arial" w:hAnsi="Arial" w:cs="Arial"/>
                <w:sz w:val="20"/>
                <w:szCs w:val="20"/>
              </w:rPr>
            </w:pPr>
            <w:r w:rsidRPr="00177141">
              <w:rPr>
                <w:rFonts w:ascii="Arial" w:hAnsi="Arial" w:cs="Arial"/>
                <w:sz w:val="20"/>
                <w:szCs w:val="20"/>
              </w:rPr>
              <w:t>10,84</w:t>
            </w:r>
          </w:p>
        </w:tc>
      </w:tr>
    </w:tbl>
    <w:p w:rsidR="00C22086" w:rsidRPr="00177141" w:rsidRDefault="00C22086" w:rsidP="00392903">
      <w:pPr>
        <w:spacing w:after="0" w:line="360" w:lineRule="auto"/>
        <w:ind w:firstLine="709"/>
        <w:jc w:val="both"/>
        <w:rPr>
          <w:rFonts w:ascii="Arial" w:hAnsi="Arial" w:cs="Arial"/>
          <w:sz w:val="24"/>
          <w:szCs w:val="24"/>
        </w:rPr>
      </w:pPr>
    </w:p>
    <w:p w:rsidR="00976DA4" w:rsidRPr="00177141" w:rsidRDefault="00392903" w:rsidP="00392903">
      <w:pPr>
        <w:spacing w:after="0" w:line="360" w:lineRule="auto"/>
        <w:ind w:firstLine="709"/>
        <w:jc w:val="both"/>
        <w:rPr>
          <w:rFonts w:ascii="Arial" w:hAnsi="Arial" w:cs="Arial"/>
          <w:iCs/>
          <w:sz w:val="24"/>
          <w:szCs w:val="24"/>
        </w:rPr>
      </w:pPr>
      <w:r w:rsidRPr="00177141">
        <w:rPr>
          <w:rFonts w:ascii="Arial" w:hAnsi="Arial" w:cs="Arial"/>
          <w:iCs/>
          <w:sz w:val="24"/>
          <w:szCs w:val="24"/>
        </w:rPr>
        <w:t>К числу о</w:t>
      </w:r>
      <w:r w:rsidR="00976DA4" w:rsidRPr="00177141">
        <w:rPr>
          <w:rFonts w:ascii="Arial" w:hAnsi="Arial" w:cs="Arial"/>
          <w:iCs/>
          <w:sz w:val="24"/>
          <w:szCs w:val="24"/>
        </w:rPr>
        <w:t>сновны</w:t>
      </w:r>
      <w:r w:rsidRPr="00177141">
        <w:rPr>
          <w:rFonts w:ascii="Arial" w:hAnsi="Arial" w:cs="Arial"/>
          <w:iCs/>
          <w:sz w:val="24"/>
          <w:szCs w:val="24"/>
        </w:rPr>
        <w:t>х проблем</w:t>
      </w:r>
      <w:r w:rsidR="00976DA4" w:rsidRPr="00177141">
        <w:rPr>
          <w:rFonts w:ascii="Arial" w:hAnsi="Arial" w:cs="Arial"/>
          <w:iCs/>
          <w:sz w:val="24"/>
          <w:szCs w:val="24"/>
        </w:rPr>
        <w:t xml:space="preserve"> системы теплоснабжения </w:t>
      </w:r>
      <w:proofErr w:type="spellStart"/>
      <w:r w:rsidR="00C22086" w:rsidRPr="00177141">
        <w:rPr>
          <w:rFonts w:ascii="Arial" w:hAnsi="Arial" w:cs="Arial"/>
          <w:iCs/>
          <w:sz w:val="24"/>
          <w:szCs w:val="24"/>
        </w:rPr>
        <w:t>Кощинского</w:t>
      </w:r>
      <w:proofErr w:type="spellEnd"/>
      <w:r w:rsidR="00C22086" w:rsidRPr="00177141">
        <w:rPr>
          <w:rFonts w:ascii="Arial" w:hAnsi="Arial" w:cs="Arial"/>
          <w:iCs/>
          <w:sz w:val="24"/>
          <w:szCs w:val="24"/>
        </w:rPr>
        <w:t xml:space="preserve"> сельского поселения</w:t>
      </w:r>
      <w:r w:rsidRPr="00177141">
        <w:rPr>
          <w:rFonts w:ascii="Arial" w:hAnsi="Arial" w:cs="Arial"/>
          <w:iCs/>
          <w:sz w:val="24"/>
          <w:szCs w:val="24"/>
        </w:rPr>
        <w:t xml:space="preserve"> относятся</w:t>
      </w:r>
      <w:r w:rsidR="00976DA4" w:rsidRPr="00177141">
        <w:rPr>
          <w:rFonts w:ascii="Arial" w:hAnsi="Arial" w:cs="Arial"/>
          <w:iCs/>
          <w:sz w:val="24"/>
          <w:szCs w:val="24"/>
        </w:rPr>
        <w:t>:</w:t>
      </w:r>
    </w:p>
    <w:p w:rsidR="00976DA4" w:rsidRPr="00177141" w:rsidRDefault="00976DA4" w:rsidP="00602CCC">
      <w:pPr>
        <w:numPr>
          <w:ilvl w:val="0"/>
          <w:numId w:val="56"/>
        </w:numPr>
        <w:tabs>
          <w:tab w:val="clear" w:pos="1200"/>
          <w:tab w:val="num" w:pos="993"/>
        </w:tabs>
        <w:spacing w:after="0" w:line="360" w:lineRule="auto"/>
        <w:ind w:left="0" w:firstLine="709"/>
        <w:jc w:val="both"/>
        <w:rPr>
          <w:rFonts w:ascii="Arial" w:hAnsi="Arial" w:cs="Arial"/>
          <w:sz w:val="24"/>
          <w:szCs w:val="24"/>
        </w:rPr>
      </w:pPr>
      <w:r w:rsidRPr="00177141">
        <w:rPr>
          <w:rFonts w:ascii="Arial" w:hAnsi="Arial" w:cs="Arial"/>
          <w:sz w:val="24"/>
          <w:szCs w:val="24"/>
        </w:rPr>
        <w:t>большие потери энергетических ресурсов при их производстве, транспортировке и потреблении;</w:t>
      </w:r>
    </w:p>
    <w:p w:rsidR="00976DA4" w:rsidRPr="00177141" w:rsidRDefault="00976DA4" w:rsidP="00602CCC">
      <w:pPr>
        <w:numPr>
          <w:ilvl w:val="0"/>
          <w:numId w:val="56"/>
        </w:numPr>
        <w:tabs>
          <w:tab w:val="clear" w:pos="1200"/>
          <w:tab w:val="num" w:pos="993"/>
        </w:tabs>
        <w:spacing w:after="0" w:line="360" w:lineRule="auto"/>
        <w:ind w:left="0" w:firstLine="709"/>
        <w:jc w:val="both"/>
        <w:rPr>
          <w:rFonts w:ascii="Arial" w:hAnsi="Arial" w:cs="Arial"/>
          <w:sz w:val="24"/>
          <w:szCs w:val="24"/>
        </w:rPr>
      </w:pPr>
      <w:r w:rsidRPr="00177141">
        <w:rPr>
          <w:rFonts w:ascii="Arial" w:hAnsi="Arial" w:cs="Arial"/>
          <w:sz w:val="24"/>
          <w:szCs w:val="24"/>
        </w:rPr>
        <w:t>высокие издержки при производстве тепловой энергии и отсутствие экономических стимулов их снижения;</w:t>
      </w:r>
    </w:p>
    <w:p w:rsidR="00976DA4" w:rsidRPr="00177141" w:rsidRDefault="00976DA4" w:rsidP="00602CCC">
      <w:pPr>
        <w:numPr>
          <w:ilvl w:val="0"/>
          <w:numId w:val="56"/>
        </w:numPr>
        <w:tabs>
          <w:tab w:val="clear" w:pos="1200"/>
          <w:tab w:val="num" w:pos="993"/>
        </w:tabs>
        <w:spacing w:after="0" w:line="360" w:lineRule="auto"/>
        <w:ind w:left="0" w:firstLine="709"/>
        <w:jc w:val="both"/>
        <w:rPr>
          <w:rFonts w:ascii="Arial" w:hAnsi="Arial" w:cs="Arial"/>
          <w:sz w:val="24"/>
          <w:szCs w:val="24"/>
        </w:rPr>
      </w:pPr>
      <w:r w:rsidRPr="00177141">
        <w:rPr>
          <w:rFonts w:ascii="Arial" w:hAnsi="Arial" w:cs="Arial"/>
          <w:sz w:val="24"/>
          <w:szCs w:val="24"/>
        </w:rPr>
        <w:t>высокий уровень износа основных фондов коммунальной инфраструктуры (котельные, тепловые сети);</w:t>
      </w:r>
    </w:p>
    <w:p w:rsidR="00976DA4" w:rsidRPr="00177141" w:rsidRDefault="00976DA4" w:rsidP="00602CCC">
      <w:pPr>
        <w:numPr>
          <w:ilvl w:val="0"/>
          <w:numId w:val="56"/>
        </w:numPr>
        <w:tabs>
          <w:tab w:val="clear" w:pos="1200"/>
          <w:tab w:val="num" w:pos="993"/>
        </w:tabs>
        <w:spacing w:after="0" w:line="360" w:lineRule="auto"/>
        <w:ind w:left="0" w:firstLine="709"/>
        <w:jc w:val="both"/>
        <w:rPr>
          <w:rFonts w:ascii="Arial" w:hAnsi="Arial" w:cs="Arial"/>
          <w:i/>
          <w:iCs/>
          <w:sz w:val="24"/>
          <w:szCs w:val="24"/>
        </w:rPr>
      </w:pPr>
      <w:r w:rsidRPr="00177141">
        <w:rPr>
          <w:rFonts w:ascii="Arial" w:hAnsi="Arial" w:cs="Arial"/>
          <w:sz w:val="24"/>
          <w:szCs w:val="24"/>
        </w:rPr>
        <w:t>низкий коэффициент полезного действия котельного оборудования;</w:t>
      </w:r>
    </w:p>
    <w:p w:rsidR="00976DA4" w:rsidRPr="00177141" w:rsidRDefault="00392903" w:rsidP="00602CCC">
      <w:pPr>
        <w:numPr>
          <w:ilvl w:val="0"/>
          <w:numId w:val="56"/>
        </w:numPr>
        <w:tabs>
          <w:tab w:val="clear" w:pos="1200"/>
          <w:tab w:val="num" w:pos="993"/>
        </w:tabs>
        <w:spacing w:after="0" w:line="360" w:lineRule="auto"/>
        <w:ind w:left="0" w:firstLine="709"/>
        <w:jc w:val="both"/>
        <w:rPr>
          <w:rFonts w:ascii="Arial" w:hAnsi="Arial" w:cs="Arial"/>
          <w:i/>
          <w:iCs/>
          <w:sz w:val="24"/>
          <w:szCs w:val="24"/>
        </w:rPr>
      </w:pPr>
      <w:r w:rsidRPr="00177141">
        <w:rPr>
          <w:rFonts w:ascii="Arial" w:hAnsi="Arial" w:cs="Arial"/>
          <w:sz w:val="24"/>
          <w:szCs w:val="24"/>
        </w:rPr>
        <w:t>сложное</w:t>
      </w:r>
      <w:r w:rsidR="00976DA4" w:rsidRPr="00177141">
        <w:rPr>
          <w:rFonts w:ascii="Arial" w:hAnsi="Arial" w:cs="Arial"/>
          <w:sz w:val="24"/>
          <w:szCs w:val="24"/>
        </w:rPr>
        <w:t xml:space="preserve"> финансовое положение </w:t>
      </w:r>
      <w:r w:rsidRPr="00177141">
        <w:rPr>
          <w:rFonts w:ascii="Arial" w:hAnsi="Arial" w:cs="Arial"/>
          <w:sz w:val="24"/>
          <w:szCs w:val="24"/>
        </w:rPr>
        <w:t>ООО «Коммунальные системы «</w:t>
      </w:r>
      <w:proofErr w:type="spellStart"/>
      <w:r w:rsidRPr="00177141">
        <w:rPr>
          <w:rFonts w:ascii="Arial" w:hAnsi="Arial" w:cs="Arial"/>
          <w:sz w:val="24"/>
          <w:szCs w:val="24"/>
        </w:rPr>
        <w:t>Кощино</w:t>
      </w:r>
      <w:proofErr w:type="spellEnd"/>
      <w:r w:rsidRPr="00177141">
        <w:rPr>
          <w:rFonts w:ascii="Arial" w:hAnsi="Arial" w:cs="Arial"/>
          <w:sz w:val="24"/>
          <w:szCs w:val="24"/>
        </w:rPr>
        <w:t>»</w:t>
      </w:r>
      <w:r w:rsidR="00976DA4" w:rsidRPr="00177141">
        <w:rPr>
          <w:rFonts w:ascii="Arial" w:hAnsi="Arial" w:cs="Arial"/>
          <w:sz w:val="24"/>
          <w:szCs w:val="24"/>
        </w:rPr>
        <w:t>.</w:t>
      </w:r>
    </w:p>
    <w:p w:rsidR="00392903" w:rsidRPr="00A409CE" w:rsidRDefault="00392903" w:rsidP="00392903">
      <w:pPr>
        <w:pStyle w:val="a1"/>
        <w:spacing w:after="0" w:line="360" w:lineRule="auto"/>
        <w:ind w:firstLine="709"/>
        <w:jc w:val="both"/>
        <w:rPr>
          <w:rFonts w:ascii="Arial" w:hAnsi="Arial" w:cs="Arial"/>
          <w:b/>
          <w:u w:val="single"/>
        </w:rPr>
      </w:pPr>
      <w:r w:rsidRPr="00A409CE">
        <w:rPr>
          <w:rFonts w:ascii="Arial" w:hAnsi="Arial" w:cs="Arial"/>
          <w:b/>
          <w:u w:val="single"/>
        </w:rPr>
        <w:t>Проектные предложения</w:t>
      </w:r>
    </w:p>
    <w:p w:rsidR="00392903" w:rsidRPr="00177141" w:rsidRDefault="00392903" w:rsidP="00392903">
      <w:pPr>
        <w:pStyle w:val="a1"/>
        <w:spacing w:after="0" w:line="360" w:lineRule="auto"/>
        <w:ind w:firstLine="709"/>
        <w:jc w:val="both"/>
        <w:rPr>
          <w:rFonts w:ascii="Arial" w:hAnsi="Arial" w:cs="Arial"/>
          <w:i/>
        </w:rPr>
      </w:pPr>
      <w:r w:rsidRPr="00177141">
        <w:rPr>
          <w:rFonts w:ascii="Arial" w:hAnsi="Arial" w:cs="Arial"/>
          <w:i/>
        </w:rPr>
        <w:t>Первоочередные мероприятия</w:t>
      </w:r>
    </w:p>
    <w:p w:rsidR="00976DA4" w:rsidRDefault="00392903" w:rsidP="00392903">
      <w:pPr>
        <w:pStyle w:val="a1"/>
        <w:spacing w:after="0" w:line="360" w:lineRule="auto"/>
        <w:ind w:firstLine="709"/>
        <w:jc w:val="both"/>
        <w:rPr>
          <w:rFonts w:ascii="Arial" w:hAnsi="Arial" w:cs="Arial"/>
        </w:rPr>
      </w:pPr>
      <w:r w:rsidRPr="00177141">
        <w:rPr>
          <w:rFonts w:ascii="Arial" w:hAnsi="Arial" w:cs="Arial"/>
        </w:rPr>
        <w:t>1.</w:t>
      </w:r>
      <w:r w:rsidR="00976DA4" w:rsidRPr="00177141">
        <w:rPr>
          <w:rFonts w:ascii="Arial" w:hAnsi="Arial" w:cs="Arial"/>
        </w:rPr>
        <w:t xml:space="preserve"> </w:t>
      </w:r>
      <w:r w:rsidRPr="00177141">
        <w:rPr>
          <w:rFonts w:ascii="Arial" w:hAnsi="Arial" w:cs="Arial"/>
        </w:rPr>
        <w:t>Р</w:t>
      </w:r>
      <w:r w:rsidR="00976DA4" w:rsidRPr="00177141">
        <w:rPr>
          <w:rFonts w:ascii="Arial" w:hAnsi="Arial" w:cs="Arial"/>
        </w:rPr>
        <w:t>еконструкци</w:t>
      </w:r>
      <w:r w:rsidRPr="00177141">
        <w:rPr>
          <w:rFonts w:ascii="Arial" w:hAnsi="Arial" w:cs="Arial"/>
        </w:rPr>
        <w:t>я</w:t>
      </w:r>
      <w:r w:rsidR="00976DA4" w:rsidRPr="00177141">
        <w:rPr>
          <w:rFonts w:ascii="Arial" w:hAnsi="Arial" w:cs="Arial"/>
        </w:rPr>
        <w:t>, модернизаци</w:t>
      </w:r>
      <w:r w:rsidRPr="00177141">
        <w:rPr>
          <w:rFonts w:ascii="Arial" w:hAnsi="Arial" w:cs="Arial"/>
        </w:rPr>
        <w:t>я</w:t>
      </w:r>
      <w:r w:rsidR="00976DA4" w:rsidRPr="00177141">
        <w:rPr>
          <w:rFonts w:ascii="Arial" w:hAnsi="Arial" w:cs="Arial"/>
        </w:rPr>
        <w:t xml:space="preserve"> и расширение существ</w:t>
      </w:r>
      <w:r w:rsidR="00C21BBB" w:rsidRPr="00177141">
        <w:rPr>
          <w:rFonts w:ascii="Arial" w:hAnsi="Arial" w:cs="Arial"/>
        </w:rPr>
        <w:t>ующих источников теплоснабжения.</w:t>
      </w:r>
    </w:p>
    <w:p w:rsidR="002777B6" w:rsidRPr="00177141" w:rsidRDefault="002777B6" w:rsidP="00392903">
      <w:pPr>
        <w:pStyle w:val="a1"/>
        <w:spacing w:after="0" w:line="360" w:lineRule="auto"/>
        <w:ind w:firstLine="709"/>
        <w:jc w:val="both"/>
        <w:rPr>
          <w:rFonts w:ascii="Arial" w:hAnsi="Arial" w:cs="Arial"/>
        </w:rPr>
      </w:pPr>
      <w:r>
        <w:rPr>
          <w:rFonts w:ascii="Arial" w:hAnsi="Arial" w:cs="Arial"/>
        </w:rPr>
        <w:t>2. Частичная реконструкция тепловых сетей.</w:t>
      </w:r>
    </w:p>
    <w:p w:rsidR="00392903" w:rsidRPr="00177141" w:rsidRDefault="002777B6" w:rsidP="00392903">
      <w:pPr>
        <w:tabs>
          <w:tab w:val="left" w:pos="993"/>
        </w:tabs>
        <w:spacing w:after="0" w:line="360" w:lineRule="auto"/>
        <w:ind w:firstLine="709"/>
        <w:jc w:val="both"/>
        <w:rPr>
          <w:rFonts w:ascii="Arial" w:hAnsi="Arial" w:cs="Arial"/>
          <w:sz w:val="24"/>
          <w:szCs w:val="24"/>
        </w:rPr>
      </w:pPr>
      <w:r>
        <w:rPr>
          <w:rFonts w:ascii="Arial" w:hAnsi="Arial" w:cs="Arial"/>
          <w:sz w:val="24"/>
          <w:szCs w:val="24"/>
        </w:rPr>
        <w:t xml:space="preserve">3. </w:t>
      </w:r>
      <w:r w:rsidR="00392903" w:rsidRPr="00177141">
        <w:rPr>
          <w:rFonts w:ascii="Arial" w:hAnsi="Arial" w:cs="Arial"/>
          <w:sz w:val="24"/>
          <w:szCs w:val="24"/>
        </w:rPr>
        <w:t>Применение газа на всех источниках теплоснабжения (котельных, локальных системах отопления в малоэтажной застройке).</w:t>
      </w:r>
    </w:p>
    <w:p w:rsidR="00392903" w:rsidRPr="00177141" w:rsidRDefault="00392903" w:rsidP="00392903">
      <w:pPr>
        <w:pStyle w:val="a1"/>
        <w:spacing w:after="0" w:line="360" w:lineRule="auto"/>
        <w:ind w:firstLine="709"/>
        <w:jc w:val="both"/>
        <w:rPr>
          <w:rFonts w:ascii="Arial" w:hAnsi="Arial" w:cs="Arial"/>
          <w:i/>
        </w:rPr>
      </w:pPr>
      <w:r w:rsidRPr="00177141">
        <w:rPr>
          <w:rFonts w:ascii="Arial" w:hAnsi="Arial" w:cs="Arial"/>
          <w:i/>
        </w:rPr>
        <w:t>Мероприятия на расчетный срок:</w:t>
      </w:r>
    </w:p>
    <w:p w:rsidR="00392903" w:rsidRPr="00177141" w:rsidRDefault="00392903" w:rsidP="00392903">
      <w:pPr>
        <w:tabs>
          <w:tab w:val="left" w:pos="993"/>
        </w:tabs>
        <w:spacing w:after="0" w:line="360" w:lineRule="auto"/>
        <w:ind w:firstLine="709"/>
        <w:jc w:val="both"/>
        <w:rPr>
          <w:rFonts w:ascii="Arial" w:hAnsi="Arial" w:cs="Arial"/>
          <w:sz w:val="24"/>
          <w:szCs w:val="24"/>
        </w:rPr>
      </w:pPr>
      <w:r w:rsidRPr="00177141">
        <w:rPr>
          <w:rFonts w:ascii="Arial" w:hAnsi="Arial" w:cs="Arial"/>
          <w:sz w:val="24"/>
          <w:szCs w:val="24"/>
        </w:rPr>
        <w:lastRenderedPageBreak/>
        <w:t>1.</w:t>
      </w:r>
      <w:r w:rsidRPr="00177141">
        <w:rPr>
          <w:rFonts w:ascii="Arial" w:hAnsi="Arial" w:cs="Arial"/>
          <w:sz w:val="24"/>
          <w:szCs w:val="24"/>
        </w:rPr>
        <w:tab/>
        <w:t xml:space="preserve">Использование для районов нового строительства </w:t>
      </w:r>
      <w:proofErr w:type="gramStart"/>
      <w:r w:rsidRPr="00177141">
        <w:rPr>
          <w:rFonts w:ascii="Arial" w:hAnsi="Arial" w:cs="Arial"/>
          <w:sz w:val="24"/>
          <w:szCs w:val="24"/>
        </w:rPr>
        <w:t>блок-модульных</w:t>
      </w:r>
      <w:proofErr w:type="gramEnd"/>
      <w:r w:rsidRPr="00177141">
        <w:rPr>
          <w:rFonts w:ascii="Arial" w:hAnsi="Arial" w:cs="Arial"/>
          <w:sz w:val="24"/>
          <w:szCs w:val="24"/>
        </w:rPr>
        <w:t xml:space="preserve"> котельных (БМК) полной заводской готовности, для индивидуальной застройки – автономных генераторов тепла, работающих на газе.</w:t>
      </w:r>
    </w:p>
    <w:p w:rsidR="00392903" w:rsidRPr="00177141" w:rsidRDefault="00392903" w:rsidP="00392903">
      <w:pPr>
        <w:spacing w:after="0" w:line="360" w:lineRule="auto"/>
        <w:ind w:firstLine="709"/>
        <w:jc w:val="both"/>
        <w:rPr>
          <w:rFonts w:ascii="Arial" w:hAnsi="Arial" w:cs="Arial"/>
          <w:sz w:val="24"/>
          <w:szCs w:val="24"/>
        </w:rPr>
      </w:pPr>
      <w:r w:rsidRPr="00177141">
        <w:rPr>
          <w:rFonts w:ascii="Arial" w:hAnsi="Arial" w:cs="Arial"/>
          <w:sz w:val="24"/>
          <w:szCs w:val="24"/>
        </w:rPr>
        <w:t>Каждый источник теплоснабжения, котельные, должны работать локально на свою зону. Подача тепла должна осуществляться по тепловым сетям (в двухтрубном исполнении).</w:t>
      </w:r>
    </w:p>
    <w:p w:rsidR="00392903" w:rsidRPr="00177141" w:rsidRDefault="00392903" w:rsidP="00392903">
      <w:pPr>
        <w:spacing w:after="0" w:line="360" w:lineRule="auto"/>
        <w:ind w:firstLine="709"/>
        <w:jc w:val="both"/>
        <w:rPr>
          <w:rFonts w:ascii="Arial" w:hAnsi="Arial" w:cs="Arial"/>
          <w:sz w:val="24"/>
          <w:szCs w:val="24"/>
          <w:highlight w:val="red"/>
        </w:rPr>
      </w:pPr>
      <w:proofErr w:type="spellStart"/>
      <w:r w:rsidRPr="00177141">
        <w:rPr>
          <w:rFonts w:ascii="Arial" w:hAnsi="Arial" w:cs="Arial"/>
          <w:sz w:val="24"/>
          <w:szCs w:val="24"/>
        </w:rPr>
        <w:t>Тепломагистрали</w:t>
      </w:r>
      <w:proofErr w:type="spellEnd"/>
      <w:r w:rsidRPr="00177141">
        <w:rPr>
          <w:rFonts w:ascii="Arial" w:hAnsi="Arial" w:cs="Arial"/>
          <w:sz w:val="24"/>
          <w:szCs w:val="24"/>
        </w:rPr>
        <w:t xml:space="preserve"> должны пролегать </w:t>
      </w:r>
      <w:proofErr w:type="spellStart"/>
      <w:r w:rsidRPr="00177141">
        <w:rPr>
          <w:rFonts w:ascii="Arial" w:hAnsi="Arial" w:cs="Arial"/>
          <w:sz w:val="24"/>
          <w:szCs w:val="24"/>
        </w:rPr>
        <w:t>подземно</w:t>
      </w:r>
      <w:proofErr w:type="spellEnd"/>
      <w:r w:rsidRPr="00177141">
        <w:rPr>
          <w:rFonts w:ascii="Arial" w:hAnsi="Arial" w:cs="Arial"/>
          <w:sz w:val="24"/>
          <w:szCs w:val="24"/>
        </w:rPr>
        <w:t xml:space="preserve">: в каналах, </w:t>
      </w:r>
      <w:proofErr w:type="spellStart"/>
      <w:r w:rsidRPr="00177141">
        <w:rPr>
          <w:rFonts w:ascii="Arial" w:hAnsi="Arial" w:cs="Arial"/>
          <w:sz w:val="24"/>
          <w:szCs w:val="24"/>
        </w:rPr>
        <w:t>бесканально</w:t>
      </w:r>
      <w:proofErr w:type="spellEnd"/>
      <w:r w:rsidRPr="00177141">
        <w:rPr>
          <w:rFonts w:ascii="Arial" w:hAnsi="Arial" w:cs="Arial"/>
          <w:sz w:val="24"/>
          <w:szCs w:val="24"/>
        </w:rPr>
        <w:t xml:space="preserve">, </w:t>
      </w:r>
      <w:proofErr w:type="spellStart"/>
      <w:r w:rsidRPr="00177141">
        <w:rPr>
          <w:rFonts w:ascii="Arial" w:hAnsi="Arial" w:cs="Arial"/>
          <w:sz w:val="24"/>
          <w:szCs w:val="24"/>
        </w:rPr>
        <w:t>надземно</w:t>
      </w:r>
      <w:proofErr w:type="spellEnd"/>
      <w:r w:rsidRPr="00177141">
        <w:rPr>
          <w:rFonts w:ascii="Arial" w:hAnsi="Arial" w:cs="Arial"/>
          <w:sz w:val="24"/>
          <w:szCs w:val="24"/>
        </w:rPr>
        <w:t xml:space="preserve"> на опорах. В качестве теплоносителя для систем отопления, вентиляции, горячего водоснабжения производственных и жилищно-коммунальных потребителей является подогретая вода с параметрами 105-170</w:t>
      </w:r>
      <w:r w:rsidRPr="00177141">
        <w:rPr>
          <w:rFonts w:ascii="Arial" w:hAnsi="Arial" w:cs="Arial"/>
          <w:sz w:val="24"/>
          <w:szCs w:val="24"/>
          <w:vertAlign w:val="superscript"/>
        </w:rPr>
        <w:t>о</w:t>
      </w:r>
      <w:r w:rsidRPr="00177141">
        <w:rPr>
          <w:rFonts w:ascii="Arial" w:hAnsi="Arial" w:cs="Arial"/>
          <w:sz w:val="24"/>
          <w:szCs w:val="24"/>
        </w:rPr>
        <w:t>С. Для технологических нужд сельхозпредприятий используется пар.</w:t>
      </w:r>
    </w:p>
    <w:p w:rsidR="00392903" w:rsidRPr="00177141" w:rsidRDefault="00392903" w:rsidP="00392903">
      <w:pPr>
        <w:pStyle w:val="a1"/>
        <w:spacing w:after="0" w:line="360" w:lineRule="auto"/>
        <w:ind w:firstLine="709"/>
        <w:jc w:val="both"/>
        <w:rPr>
          <w:rFonts w:ascii="Arial" w:hAnsi="Arial" w:cs="Arial"/>
          <w:i/>
        </w:rPr>
      </w:pPr>
    </w:p>
    <w:p w:rsidR="00830DB1" w:rsidRPr="00177141" w:rsidRDefault="007D724E" w:rsidP="00392903">
      <w:pPr>
        <w:tabs>
          <w:tab w:val="left" w:pos="567"/>
        </w:tabs>
        <w:spacing w:after="0" w:line="360" w:lineRule="auto"/>
        <w:ind w:firstLine="709"/>
        <w:jc w:val="both"/>
        <w:rPr>
          <w:rFonts w:ascii="Arial" w:hAnsi="Arial" w:cs="Arial"/>
          <w:b/>
          <w:sz w:val="24"/>
          <w:szCs w:val="24"/>
        </w:rPr>
      </w:pPr>
      <w:r w:rsidRPr="00177141">
        <w:rPr>
          <w:rFonts w:ascii="Arial" w:hAnsi="Arial" w:cs="Arial"/>
          <w:b/>
          <w:sz w:val="24"/>
          <w:szCs w:val="24"/>
        </w:rPr>
        <w:t>3</w:t>
      </w:r>
      <w:r w:rsidR="00830DB1" w:rsidRPr="00177141">
        <w:rPr>
          <w:rFonts w:ascii="Arial" w:hAnsi="Arial" w:cs="Arial"/>
          <w:b/>
          <w:sz w:val="24"/>
          <w:szCs w:val="24"/>
        </w:rPr>
        <w:t>.6.</w:t>
      </w:r>
      <w:r w:rsidR="00830DB1" w:rsidRPr="00177141">
        <w:rPr>
          <w:rFonts w:ascii="Arial" w:hAnsi="Arial" w:cs="Arial"/>
          <w:b/>
          <w:sz w:val="24"/>
          <w:szCs w:val="24"/>
        </w:rPr>
        <w:tab/>
        <w:t>Связь</w:t>
      </w:r>
    </w:p>
    <w:p w:rsidR="002F75E6" w:rsidRPr="00177141" w:rsidRDefault="009E3EB3" w:rsidP="009E3EB3">
      <w:pPr>
        <w:autoSpaceDE w:val="0"/>
        <w:autoSpaceDN w:val="0"/>
        <w:adjustRightInd w:val="0"/>
        <w:spacing w:after="0" w:line="360" w:lineRule="auto"/>
        <w:ind w:firstLine="709"/>
        <w:jc w:val="both"/>
        <w:rPr>
          <w:rFonts w:ascii="Arial" w:hAnsi="Arial" w:cs="Arial"/>
          <w:sz w:val="24"/>
          <w:szCs w:val="24"/>
        </w:rPr>
      </w:pPr>
      <w:r w:rsidRPr="00177141">
        <w:rPr>
          <w:rFonts w:ascii="Arial" w:hAnsi="Arial" w:cs="Arial"/>
          <w:sz w:val="24"/>
          <w:szCs w:val="24"/>
        </w:rPr>
        <w:t xml:space="preserve">На сегодняшний день </w:t>
      </w:r>
      <w:proofErr w:type="spellStart"/>
      <w:r w:rsidRPr="00177141">
        <w:rPr>
          <w:rFonts w:ascii="Arial" w:hAnsi="Arial" w:cs="Arial"/>
          <w:sz w:val="24"/>
          <w:szCs w:val="24"/>
        </w:rPr>
        <w:t>Кощинское</w:t>
      </w:r>
      <w:proofErr w:type="spellEnd"/>
      <w:r w:rsidRPr="00177141">
        <w:rPr>
          <w:rFonts w:ascii="Arial" w:hAnsi="Arial" w:cs="Arial"/>
          <w:sz w:val="24"/>
          <w:szCs w:val="24"/>
        </w:rPr>
        <w:t xml:space="preserve"> сельское посел</w:t>
      </w:r>
      <w:r w:rsidR="008C5DF2" w:rsidRPr="00177141">
        <w:rPr>
          <w:rFonts w:ascii="Arial" w:hAnsi="Arial" w:cs="Arial"/>
          <w:sz w:val="24"/>
          <w:szCs w:val="24"/>
        </w:rPr>
        <w:t>ение телефонизировано частично.</w:t>
      </w:r>
    </w:p>
    <w:p w:rsidR="00D935A1" w:rsidRPr="00177141" w:rsidRDefault="00D935A1" w:rsidP="00D935A1">
      <w:pPr>
        <w:spacing w:after="0" w:line="360" w:lineRule="auto"/>
        <w:ind w:firstLine="709"/>
        <w:jc w:val="both"/>
        <w:rPr>
          <w:rFonts w:ascii="Arial" w:hAnsi="Arial" w:cs="Arial"/>
          <w:sz w:val="24"/>
          <w:szCs w:val="24"/>
        </w:rPr>
      </w:pPr>
      <w:r w:rsidRPr="00177141">
        <w:rPr>
          <w:rFonts w:ascii="Arial" w:hAnsi="Arial" w:cs="Arial"/>
          <w:sz w:val="24"/>
          <w:szCs w:val="24"/>
        </w:rPr>
        <w:t>Сотовая связь. В сельском поселении предоставляют услуги связи четыре оператора сотовой связи: «МТС», «Билайн», «Мегафон», «ТЕЛЕ-2». Территория сельского поселения обеспечена сотовой связью на100%.</w:t>
      </w:r>
    </w:p>
    <w:p w:rsidR="00D935A1" w:rsidRPr="00177141" w:rsidRDefault="00D935A1" w:rsidP="00D935A1">
      <w:pPr>
        <w:spacing w:after="0" w:line="360" w:lineRule="auto"/>
        <w:ind w:firstLine="709"/>
        <w:jc w:val="both"/>
        <w:rPr>
          <w:rFonts w:ascii="Arial" w:hAnsi="Arial" w:cs="Arial"/>
          <w:sz w:val="24"/>
          <w:szCs w:val="24"/>
        </w:rPr>
      </w:pPr>
      <w:r w:rsidRPr="00177141">
        <w:rPr>
          <w:rFonts w:ascii="Arial" w:hAnsi="Arial" w:cs="Arial"/>
          <w:sz w:val="24"/>
          <w:szCs w:val="24"/>
        </w:rPr>
        <w:t>В сельском поселении осуществляется цветное телевизионное вещание пяти федеральных каналов. Трансляция программ УКВ-ЧМ вещания осуществляется коммерческими радиостанциями.</w:t>
      </w:r>
    </w:p>
    <w:p w:rsidR="00D935A1" w:rsidRPr="00177141" w:rsidRDefault="00D935A1" w:rsidP="00D935A1">
      <w:pPr>
        <w:spacing w:after="0" w:line="360" w:lineRule="auto"/>
        <w:ind w:firstLine="709"/>
        <w:jc w:val="both"/>
        <w:rPr>
          <w:rFonts w:ascii="Arial" w:hAnsi="Arial" w:cs="Arial"/>
          <w:sz w:val="24"/>
          <w:szCs w:val="24"/>
        </w:rPr>
      </w:pPr>
      <w:r w:rsidRPr="00177141">
        <w:rPr>
          <w:rFonts w:ascii="Arial" w:hAnsi="Arial" w:cs="Arial"/>
          <w:sz w:val="24"/>
          <w:szCs w:val="24"/>
        </w:rPr>
        <w:t>Школы сельского поселения подключены по оптоволоконным сетям к сети Интернет.</w:t>
      </w:r>
    </w:p>
    <w:p w:rsidR="002F75E6" w:rsidRPr="00177141" w:rsidRDefault="002F75E6" w:rsidP="009E3EB3">
      <w:pPr>
        <w:autoSpaceDE w:val="0"/>
        <w:autoSpaceDN w:val="0"/>
        <w:adjustRightInd w:val="0"/>
        <w:spacing w:after="0" w:line="360" w:lineRule="auto"/>
        <w:ind w:firstLine="709"/>
        <w:jc w:val="both"/>
        <w:rPr>
          <w:rFonts w:ascii="Arial" w:hAnsi="Arial" w:cs="Arial"/>
          <w:sz w:val="24"/>
          <w:szCs w:val="24"/>
        </w:rPr>
      </w:pPr>
      <w:r w:rsidRPr="00177141">
        <w:rPr>
          <w:rFonts w:ascii="Arial" w:hAnsi="Arial" w:cs="Arial"/>
          <w:sz w:val="24"/>
          <w:szCs w:val="24"/>
        </w:rPr>
        <w:t xml:space="preserve">Для дальнейшего развития и модернизации телефонной сети необходимо проведение реконструкции телекоммуникационной сети </w:t>
      </w:r>
      <w:proofErr w:type="spellStart"/>
      <w:r w:rsidR="00895E18" w:rsidRPr="00177141">
        <w:rPr>
          <w:rFonts w:ascii="Arial" w:hAnsi="Arial" w:cs="Arial"/>
          <w:sz w:val="24"/>
          <w:szCs w:val="24"/>
        </w:rPr>
        <w:t>Кощинского</w:t>
      </w:r>
      <w:proofErr w:type="spellEnd"/>
      <w:r w:rsidR="00895E18" w:rsidRPr="00177141">
        <w:rPr>
          <w:rFonts w:ascii="Arial" w:hAnsi="Arial" w:cs="Arial"/>
          <w:sz w:val="24"/>
          <w:szCs w:val="24"/>
        </w:rPr>
        <w:t xml:space="preserve"> сельского поселения</w:t>
      </w:r>
      <w:r w:rsidRPr="00177141">
        <w:rPr>
          <w:rFonts w:ascii="Arial" w:hAnsi="Arial" w:cs="Arial"/>
          <w:sz w:val="24"/>
          <w:szCs w:val="24"/>
        </w:rPr>
        <w:t>.</w:t>
      </w:r>
    </w:p>
    <w:p w:rsidR="002F75E6" w:rsidRPr="00177141" w:rsidRDefault="002F75E6" w:rsidP="009E3EB3">
      <w:pPr>
        <w:autoSpaceDE w:val="0"/>
        <w:autoSpaceDN w:val="0"/>
        <w:adjustRightInd w:val="0"/>
        <w:spacing w:after="0" w:line="360" w:lineRule="auto"/>
        <w:ind w:firstLine="709"/>
        <w:jc w:val="both"/>
        <w:rPr>
          <w:rFonts w:ascii="Arial" w:hAnsi="Arial" w:cs="Arial"/>
          <w:sz w:val="24"/>
          <w:szCs w:val="24"/>
        </w:rPr>
      </w:pPr>
      <w:r w:rsidRPr="00177141">
        <w:rPr>
          <w:rFonts w:ascii="Arial" w:hAnsi="Arial" w:cs="Arial"/>
          <w:sz w:val="24"/>
          <w:szCs w:val="24"/>
        </w:rPr>
        <w:t>Для решения основной проблемы – телефонизации сельских населенных пунктов – необходимо:</w:t>
      </w:r>
    </w:p>
    <w:p w:rsidR="002F75E6" w:rsidRPr="00177141" w:rsidRDefault="002F75E6" w:rsidP="009E3EB3">
      <w:pPr>
        <w:autoSpaceDE w:val="0"/>
        <w:autoSpaceDN w:val="0"/>
        <w:adjustRightInd w:val="0"/>
        <w:spacing w:after="0" w:line="360" w:lineRule="auto"/>
        <w:ind w:firstLine="709"/>
        <w:jc w:val="both"/>
        <w:rPr>
          <w:rFonts w:ascii="Arial" w:hAnsi="Arial" w:cs="Arial"/>
          <w:sz w:val="24"/>
          <w:szCs w:val="24"/>
        </w:rPr>
      </w:pPr>
      <w:r w:rsidRPr="00177141">
        <w:rPr>
          <w:rFonts w:ascii="Arial" w:hAnsi="Arial" w:cs="Arial"/>
          <w:sz w:val="24"/>
          <w:szCs w:val="24"/>
        </w:rPr>
        <w:t>1. Строительство систем радиодоступа во всех поселениях района</w:t>
      </w:r>
      <w:r w:rsidR="003D791E" w:rsidRPr="00177141">
        <w:rPr>
          <w:rFonts w:ascii="Arial" w:hAnsi="Arial" w:cs="Arial"/>
          <w:sz w:val="24"/>
          <w:szCs w:val="24"/>
        </w:rPr>
        <w:t>.</w:t>
      </w:r>
    </w:p>
    <w:p w:rsidR="002F75E6" w:rsidRPr="00177141" w:rsidRDefault="002F75E6" w:rsidP="009E3EB3">
      <w:pPr>
        <w:autoSpaceDE w:val="0"/>
        <w:autoSpaceDN w:val="0"/>
        <w:adjustRightInd w:val="0"/>
        <w:spacing w:after="0" w:line="360" w:lineRule="auto"/>
        <w:ind w:firstLine="709"/>
        <w:jc w:val="both"/>
        <w:rPr>
          <w:rFonts w:ascii="Arial" w:hAnsi="Arial" w:cs="Arial"/>
          <w:sz w:val="24"/>
          <w:szCs w:val="24"/>
        </w:rPr>
      </w:pPr>
      <w:r w:rsidRPr="00177141">
        <w:rPr>
          <w:rFonts w:ascii="Arial" w:hAnsi="Arial" w:cs="Arial"/>
          <w:sz w:val="24"/>
          <w:szCs w:val="24"/>
        </w:rPr>
        <w:t xml:space="preserve">2. Строительство </w:t>
      </w:r>
      <w:proofErr w:type="spellStart"/>
      <w:r w:rsidRPr="00177141">
        <w:rPr>
          <w:rFonts w:ascii="Arial" w:hAnsi="Arial" w:cs="Arial"/>
          <w:sz w:val="24"/>
          <w:szCs w:val="24"/>
        </w:rPr>
        <w:t>волоконно</w:t>
      </w:r>
      <w:proofErr w:type="spellEnd"/>
      <w:r w:rsidR="009B1217">
        <w:rPr>
          <w:rFonts w:ascii="Arial" w:hAnsi="Arial" w:cs="Arial"/>
          <w:sz w:val="24"/>
          <w:szCs w:val="24"/>
        </w:rPr>
        <w:t xml:space="preserve"> – </w:t>
      </w:r>
      <w:r w:rsidR="003D791E" w:rsidRPr="00177141">
        <w:rPr>
          <w:rFonts w:ascii="Arial" w:hAnsi="Arial" w:cs="Arial"/>
          <w:sz w:val="24"/>
          <w:szCs w:val="24"/>
        </w:rPr>
        <w:t>оптических линий связи (ВОЛС).</w:t>
      </w:r>
    </w:p>
    <w:p w:rsidR="009E3EB3" w:rsidRPr="00A409CE" w:rsidRDefault="009E3EB3" w:rsidP="009E3EB3">
      <w:pPr>
        <w:spacing w:after="0" w:line="360" w:lineRule="auto"/>
        <w:ind w:firstLine="709"/>
        <w:jc w:val="both"/>
        <w:rPr>
          <w:rFonts w:ascii="Arial" w:hAnsi="Arial" w:cs="Arial"/>
          <w:b/>
          <w:sz w:val="24"/>
          <w:szCs w:val="24"/>
          <w:u w:val="single"/>
        </w:rPr>
      </w:pPr>
      <w:r w:rsidRPr="00A409CE">
        <w:rPr>
          <w:rFonts w:ascii="Arial" w:hAnsi="Arial" w:cs="Arial"/>
          <w:b/>
          <w:sz w:val="24"/>
          <w:szCs w:val="24"/>
          <w:u w:val="single"/>
        </w:rPr>
        <w:t>Проектные предложения</w:t>
      </w:r>
    </w:p>
    <w:p w:rsidR="009E3EB3" w:rsidRPr="00177141" w:rsidRDefault="009E3EB3" w:rsidP="009E3EB3">
      <w:pPr>
        <w:spacing w:after="0" w:line="360" w:lineRule="auto"/>
        <w:ind w:firstLine="709"/>
        <w:jc w:val="both"/>
        <w:rPr>
          <w:rFonts w:ascii="Arial" w:hAnsi="Arial" w:cs="Arial"/>
          <w:i/>
          <w:sz w:val="24"/>
          <w:szCs w:val="24"/>
        </w:rPr>
      </w:pPr>
      <w:r w:rsidRPr="00177141">
        <w:rPr>
          <w:rFonts w:ascii="Arial" w:hAnsi="Arial" w:cs="Arial"/>
          <w:i/>
          <w:sz w:val="24"/>
          <w:szCs w:val="24"/>
        </w:rPr>
        <w:t>Мероприятия на расчетный срок:</w:t>
      </w:r>
    </w:p>
    <w:p w:rsidR="009E3EB3" w:rsidRPr="00177141" w:rsidRDefault="009E3EB3" w:rsidP="00602CCC">
      <w:pPr>
        <w:pStyle w:val="aff9"/>
        <w:numPr>
          <w:ilvl w:val="0"/>
          <w:numId w:val="40"/>
        </w:numPr>
        <w:tabs>
          <w:tab w:val="left" w:pos="993"/>
        </w:tabs>
        <w:ind w:left="0" w:firstLine="709"/>
        <w:rPr>
          <w:rFonts w:ascii="Arial" w:hAnsi="Arial" w:cs="Arial"/>
        </w:rPr>
      </w:pPr>
      <w:r w:rsidRPr="00177141">
        <w:rPr>
          <w:rFonts w:ascii="Arial" w:hAnsi="Arial" w:cs="Arial"/>
        </w:rPr>
        <w:t xml:space="preserve">В связи с проектированием рекреационной зоны – д. </w:t>
      </w:r>
      <w:proofErr w:type="spellStart"/>
      <w:r w:rsidR="00D935A1" w:rsidRPr="00177141">
        <w:rPr>
          <w:rFonts w:ascii="Arial" w:hAnsi="Arial" w:cs="Arial"/>
        </w:rPr>
        <w:t>Кощино</w:t>
      </w:r>
      <w:proofErr w:type="spellEnd"/>
      <w:r w:rsidR="00D935A1" w:rsidRPr="00177141">
        <w:rPr>
          <w:rFonts w:ascii="Arial" w:hAnsi="Arial" w:cs="Arial"/>
        </w:rPr>
        <w:t xml:space="preserve">, д. </w:t>
      </w:r>
      <w:proofErr w:type="spellStart"/>
      <w:r w:rsidR="00D935A1" w:rsidRPr="00177141">
        <w:rPr>
          <w:rFonts w:ascii="Arial" w:hAnsi="Arial" w:cs="Arial"/>
        </w:rPr>
        <w:t>Муравщина</w:t>
      </w:r>
      <w:proofErr w:type="spellEnd"/>
      <w:r w:rsidRPr="00177141">
        <w:rPr>
          <w:rFonts w:ascii="Arial" w:hAnsi="Arial" w:cs="Arial"/>
        </w:rPr>
        <w:t xml:space="preserve"> необходимо развивать </w:t>
      </w:r>
      <w:r w:rsidRPr="009B1217">
        <w:rPr>
          <w:rFonts w:ascii="Arial" w:hAnsi="Arial" w:cs="Arial"/>
        </w:rPr>
        <w:t>сети фиксированной связи.</w:t>
      </w:r>
      <w:r w:rsidRPr="00177141">
        <w:rPr>
          <w:rFonts w:ascii="Arial" w:hAnsi="Arial" w:cs="Arial"/>
        </w:rPr>
        <w:t xml:space="preserve"> Телефонизация </w:t>
      </w:r>
      <w:r w:rsidRPr="00177141">
        <w:rPr>
          <w:rFonts w:ascii="Arial" w:hAnsi="Arial" w:cs="Arial"/>
        </w:rPr>
        <w:lastRenderedPageBreak/>
        <w:t>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w:t>
      </w:r>
      <w:r w:rsidR="003D791E" w:rsidRPr="00177141">
        <w:rPr>
          <w:rFonts w:ascii="Arial" w:hAnsi="Arial" w:cs="Arial"/>
        </w:rPr>
        <w:t>едаче данных и видеоинформации.</w:t>
      </w:r>
    </w:p>
    <w:p w:rsidR="009E3EB3" w:rsidRPr="009B1217" w:rsidRDefault="009E3EB3" w:rsidP="00602CCC">
      <w:pPr>
        <w:pStyle w:val="aff9"/>
        <w:numPr>
          <w:ilvl w:val="0"/>
          <w:numId w:val="40"/>
        </w:numPr>
        <w:tabs>
          <w:tab w:val="left" w:pos="993"/>
        </w:tabs>
        <w:ind w:left="0" w:firstLine="709"/>
        <w:rPr>
          <w:rFonts w:ascii="Arial" w:hAnsi="Arial" w:cs="Arial"/>
        </w:rPr>
      </w:pPr>
      <w:r w:rsidRPr="009B1217">
        <w:rPr>
          <w:rFonts w:ascii="Arial" w:hAnsi="Arial" w:cs="Arial"/>
        </w:rPr>
        <w:t>Развитие сетей сотовой подвижной связи. Повышение степени проникновения сотовой подвижности. Увеличение числа абонентов.</w:t>
      </w:r>
    </w:p>
    <w:p w:rsidR="009E3EB3" w:rsidRPr="009B1217" w:rsidRDefault="009E3EB3" w:rsidP="00602CCC">
      <w:pPr>
        <w:pStyle w:val="aff9"/>
        <w:numPr>
          <w:ilvl w:val="0"/>
          <w:numId w:val="40"/>
        </w:numPr>
        <w:tabs>
          <w:tab w:val="left" w:pos="993"/>
        </w:tabs>
        <w:ind w:left="0" w:firstLine="709"/>
        <w:rPr>
          <w:rFonts w:ascii="Arial" w:hAnsi="Arial" w:cs="Arial"/>
        </w:rPr>
      </w:pPr>
      <w:r w:rsidRPr="009B1217">
        <w:rPr>
          <w:rFonts w:ascii="Arial" w:hAnsi="Arial" w:cs="Arial"/>
        </w:rPr>
        <w:t>Развитие почтовой связи. Техническое перевооружение и внедрение информационных технологий почтовой связи.</w:t>
      </w:r>
    </w:p>
    <w:p w:rsidR="009E3EB3" w:rsidRPr="009B1217" w:rsidRDefault="009E3EB3" w:rsidP="00602CCC">
      <w:pPr>
        <w:pStyle w:val="aff9"/>
        <w:numPr>
          <w:ilvl w:val="0"/>
          <w:numId w:val="40"/>
        </w:numPr>
        <w:tabs>
          <w:tab w:val="left" w:pos="0"/>
          <w:tab w:val="left" w:pos="993"/>
        </w:tabs>
        <w:ind w:left="0" w:firstLine="709"/>
        <w:rPr>
          <w:rFonts w:ascii="Arial" w:hAnsi="Arial" w:cs="Arial"/>
        </w:rPr>
      </w:pPr>
      <w:r w:rsidRPr="009B1217">
        <w:rPr>
          <w:rFonts w:ascii="Arial" w:hAnsi="Arial" w:cs="Arial"/>
        </w:rPr>
        <w:t xml:space="preserve">Развитие сетей фиксированной связи. Переход от существующих сетей с технологией коммуникации каналов к </w:t>
      </w:r>
      <w:proofErr w:type="spellStart"/>
      <w:r w:rsidRPr="009B1217">
        <w:rPr>
          <w:rFonts w:ascii="Arial" w:hAnsi="Arial" w:cs="Arial"/>
        </w:rPr>
        <w:t>мультисервисным</w:t>
      </w:r>
      <w:proofErr w:type="spellEnd"/>
      <w:r w:rsidRPr="009B1217">
        <w:rPr>
          <w:rFonts w:ascii="Arial" w:hAnsi="Arial" w:cs="Arial"/>
        </w:rPr>
        <w:t xml:space="preserve"> сетям с технологией коммуникации пакетов.</w:t>
      </w:r>
    </w:p>
    <w:p w:rsidR="009E3EB3" w:rsidRPr="00177141" w:rsidRDefault="009E3EB3" w:rsidP="00602CCC">
      <w:pPr>
        <w:pStyle w:val="aff9"/>
        <w:numPr>
          <w:ilvl w:val="0"/>
          <w:numId w:val="40"/>
        </w:numPr>
        <w:tabs>
          <w:tab w:val="left" w:pos="0"/>
          <w:tab w:val="left" w:pos="993"/>
        </w:tabs>
        <w:ind w:left="0" w:firstLine="709"/>
        <w:rPr>
          <w:rFonts w:ascii="Arial" w:hAnsi="Arial" w:cs="Arial"/>
        </w:rPr>
      </w:pPr>
      <w:r w:rsidRPr="009B1217">
        <w:rPr>
          <w:rFonts w:ascii="Arial" w:hAnsi="Arial" w:cs="Arial"/>
        </w:rPr>
        <w:t>Развитие телекоммуникационных сетей. Расширение сети «Интернет».</w:t>
      </w:r>
      <w:r w:rsidRPr="00177141">
        <w:rPr>
          <w:rFonts w:ascii="Arial" w:hAnsi="Arial" w:cs="Arial"/>
        </w:rPr>
        <w:t xml:space="preserve"> Обеспечение доступа сельского населения к универсальным услугам связи. Строительство широкополосных интерактивных телевизионных кабельных сетей и сетей подачи данных с использованием новых технологий.</w:t>
      </w:r>
    </w:p>
    <w:p w:rsidR="009E3EB3" w:rsidRPr="009B1217" w:rsidRDefault="009E3EB3" w:rsidP="00602CCC">
      <w:pPr>
        <w:pStyle w:val="aff9"/>
        <w:numPr>
          <w:ilvl w:val="0"/>
          <w:numId w:val="40"/>
        </w:numPr>
        <w:tabs>
          <w:tab w:val="left" w:pos="0"/>
          <w:tab w:val="left" w:pos="993"/>
        </w:tabs>
        <w:ind w:left="0" w:firstLine="709"/>
        <w:rPr>
          <w:rFonts w:ascii="Arial" w:hAnsi="Arial" w:cs="Arial"/>
        </w:rPr>
      </w:pPr>
      <w:r w:rsidRPr="009B1217">
        <w:rPr>
          <w:rFonts w:ascii="Arial" w:hAnsi="Arial" w:cs="Arial"/>
        </w:rPr>
        <w:t xml:space="preserve">Развитие сетей сотовой подвижной связи. Замена аналоговых сетей </w:t>
      </w:r>
      <w:proofErr w:type="gramStart"/>
      <w:r w:rsidRPr="009B1217">
        <w:rPr>
          <w:rFonts w:ascii="Arial" w:hAnsi="Arial" w:cs="Arial"/>
        </w:rPr>
        <w:t>цифровыми</w:t>
      </w:r>
      <w:proofErr w:type="gramEnd"/>
      <w:r w:rsidRPr="009B1217">
        <w:rPr>
          <w:rFonts w:ascii="Arial" w:hAnsi="Arial" w:cs="Arial"/>
        </w:rPr>
        <w:t>.</w:t>
      </w:r>
    </w:p>
    <w:p w:rsidR="009E3EB3" w:rsidRPr="00177141" w:rsidRDefault="009E3EB3" w:rsidP="00602CCC">
      <w:pPr>
        <w:pStyle w:val="aff9"/>
        <w:numPr>
          <w:ilvl w:val="0"/>
          <w:numId w:val="40"/>
        </w:numPr>
        <w:tabs>
          <w:tab w:val="left" w:pos="0"/>
          <w:tab w:val="left" w:pos="993"/>
          <w:tab w:val="left" w:pos="1134"/>
        </w:tabs>
        <w:ind w:left="0" w:firstLine="709"/>
        <w:rPr>
          <w:rFonts w:ascii="Arial" w:hAnsi="Arial" w:cs="Arial"/>
        </w:rPr>
      </w:pPr>
      <w:r w:rsidRPr="009B1217">
        <w:rPr>
          <w:rFonts w:ascii="Arial" w:hAnsi="Arial" w:cs="Arial"/>
        </w:rPr>
        <w:t>Развитие систем телевидения, радиовещания и СКТ. Переход на</w:t>
      </w:r>
      <w:r w:rsidRPr="00177141">
        <w:rPr>
          <w:rFonts w:ascii="Arial" w:hAnsi="Arial" w:cs="Arial"/>
        </w:rPr>
        <w:t xml:space="preserve"> цифровое телевидение стандарта DVB. Объединение сетей кабельного телевидения в единую областную сеть.</w:t>
      </w:r>
    </w:p>
    <w:p w:rsidR="002F75E6" w:rsidRPr="00177141" w:rsidRDefault="002F75E6" w:rsidP="00527ACD">
      <w:pPr>
        <w:tabs>
          <w:tab w:val="left" w:pos="567"/>
        </w:tabs>
        <w:spacing w:after="0" w:line="360" w:lineRule="auto"/>
        <w:ind w:firstLine="709"/>
        <w:jc w:val="both"/>
        <w:rPr>
          <w:rFonts w:ascii="Arial" w:hAnsi="Arial" w:cs="Arial"/>
          <w:sz w:val="24"/>
          <w:szCs w:val="24"/>
        </w:rPr>
      </w:pPr>
    </w:p>
    <w:p w:rsidR="00527ACD" w:rsidRPr="00177141" w:rsidRDefault="007D724E" w:rsidP="00527ACD">
      <w:pPr>
        <w:spacing w:after="0" w:line="360" w:lineRule="auto"/>
        <w:ind w:firstLine="709"/>
        <w:jc w:val="both"/>
        <w:rPr>
          <w:rFonts w:ascii="Arial" w:hAnsi="Arial" w:cs="Arial"/>
          <w:b/>
          <w:sz w:val="24"/>
          <w:szCs w:val="24"/>
        </w:rPr>
      </w:pPr>
      <w:r w:rsidRPr="00177141">
        <w:rPr>
          <w:rFonts w:ascii="Arial" w:hAnsi="Arial" w:cs="Arial"/>
          <w:b/>
          <w:sz w:val="24"/>
          <w:szCs w:val="24"/>
        </w:rPr>
        <w:t>3</w:t>
      </w:r>
      <w:r w:rsidR="004459F4" w:rsidRPr="00177141">
        <w:rPr>
          <w:rFonts w:ascii="Arial" w:hAnsi="Arial" w:cs="Arial"/>
          <w:b/>
          <w:sz w:val="24"/>
          <w:szCs w:val="24"/>
        </w:rPr>
        <w:t>.7</w:t>
      </w:r>
      <w:r w:rsidR="00527ACD" w:rsidRPr="00177141">
        <w:rPr>
          <w:rFonts w:ascii="Arial" w:hAnsi="Arial" w:cs="Arial"/>
          <w:b/>
          <w:sz w:val="24"/>
          <w:szCs w:val="24"/>
        </w:rPr>
        <w:t>. Санитарная очистка территории</w:t>
      </w:r>
    </w:p>
    <w:p w:rsidR="00527ACD" w:rsidRPr="00177141" w:rsidRDefault="00527ACD" w:rsidP="00527ACD">
      <w:pPr>
        <w:tabs>
          <w:tab w:val="left" w:pos="5490"/>
        </w:tabs>
        <w:spacing w:after="0" w:line="360" w:lineRule="auto"/>
        <w:ind w:firstLine="709"/>
        <w:jc w:val="both"/>
        <w:rPr>
          <w:rFonts w:ascii="Arial" w:hAnsi="Arial" w:cs="Arial"/>
          <w:bCs/>
          <w:sz w:val="24"/>
          <w:szCs w:val="24"/>
        </w:rPr>
      </w:pPr>
      <w:r w:rsidRPr="00177141">
        <w:rPr>
          <w:rFonts w:ascii="Arial" w:hAnsi="Arial" w:cs="Arial"/>
          <w:bCs/>
          <w:sz w:val="24"/>
          <w:szCs w:val="24"/>
        </w:rPr>
        <w:t>Федеральным законом от 6 октября 2003 года № 131</w:t>
      </w:r>
      <w:r w:rsidR="00653F11" w:rsidRPr="00177141">
        <w:rPr>
          <w:rFonts w:ascii="Arial" w:hAnsi="Arial" w:cs="Arial"/>
          <w:sz w:val="24"/>
          <w:szCs w:val="24"/>
        </w:rPr>
        <w:t>–</w:t>
      </w:r>
      <w:r w:rsidRPr="00177141">
        <w:rPr>
          <w:rFonts w:ascii="Arial" w:hAnsi="Arial" w:cs="Arial"/>
          <w:bCs/>
          <w:sz w:val="24"/>
          <w:szCs w:val="24"/>
        </w:rPr>
        <w:t>ФЗ «Об общих принципах организации местного самоуправления в Российской Федерации» к ведению муниципальных образований отнесено обеспечение санитарного благополучия населения, организация утилизации и переработки бытовых отходов, участие в охране окружающей среды на террит</w:t>
      </w:r>
      <w:r w:rsidR="003D791E" w:rsidRPr="00177141">
        <w:rPr>
          <w:rFonts w:ascii="Arial" w:hAnsi="Arial" w:cs="Arial"/>
          <w:bCs/>
          <w:sz w:val="24"/>
          <w:szCs w:val="24"/>
        </w:rPr>
        <w:t xml:space="preserve">ории муниципального образования </w:t>
      </w:r>
      <w:r w:rsidRPr="00177141">
        <w:rPr>
          <w:rFonts w:ascii="Arial" w:hAnsi="Arial" w:cs="Arial"/>
          <w:bCs/>
          <w:sz w:val="24"/>
          <w:szCs w:val="24"/>
        </w:rPr>
        <w:t>и другие вопросы.</w:t>
      </w:r>
    </w:p>
    <w:p w:rsidR="004459F4" w:rsidRPr="00177141" w:rsidRDefault="00527ACD" w:rsidP="00527ACD">
      <w:pPr>
        <w:tabs>
          <w:tab w:val="left" w:pos="5490"/>
        </w:tabs>
        <w:spacing w:after="0" w:line="360" w:lineRule="auto"/>
        <w:ind w:firstLine="709"/>
        <w:jc w:val="both"/>
        <w:rPr>
          <w:rFonts w:ascii="Arial" w:hAnsi="Arial" w:cs="Arial"/>
          <w:bCs/>
          <w:sz w:val="24"/>
          <w:szCs w:val="24"/>
        </w:rPr>
      </w:pPr>
      <w:r w:rsidRPr="00177141">
        <w:rPr>
          <w:rFonts w:ascii="Arial" w:hAnsi="Arial" w:cs="Arial"/>
          <w:bCs/>
          <w:sz w:val="24"/>
          <w:szCs w:val="24"/>
        </w:rPr>
        <w:t xml:space="preserve">На территории </w:t>
      </w:r>
      <w:proofErr w:type="spellStart"/>
      <w:r w:rsidRPr="00177141">
        <w:rPr>
          <w:rFonts w:ascii="Arial" w:hAnsi="Arial" w:cs="Arial"/>
          <w:bCs/>
          <w:sz w:val="24"/>
          <w:szCs w:val="24"/>
        </w:rPr>
        <w:t>Кощинского</w:t>
      </w:r>
      <w:proofErr w:type="spellEnd"/>
      <w:r w:rsidRPr="00177141">
        <w:rPr>
          <w:rFonts w:ascii="Arial" w:hAnsi="Arial" w:cs="Arial"/>
          <w:bCs/>
          <w:sz w:val="24"/>
          <w:szCs w:val="24"/>
        </w:rPr>
        <w:t xml:space="preserve"> сельского поселения в настоящее время имеется полигон</w:t>
      </w:r>
      <w:r w:rsidR="004459F4" w:rsidRPr="00177141">
        <w:rPr>
          <w:rFonts w:ascii="Arial" w:hAnsi="Arial" w:cs="Arial"/>
          <w:bCs/>
          <w:sz w:val="24"/>
          <w:szCs w:val="24"/>
        </w:rPr>
        <w:t xml:space="preserve"> для твердых бытовых отходов,</w:t>
      </w:r>
      <w:r w:rsidR="00B80CCE" w:rsidRPr="00177141">
        <w:rPr>
          <w:rFonts w:ascii="Arial" w:hAnsi="Arial" w:cs="Arial"/>
          <w:bCs/>
          <w:sz w:val="24"/>
          <w:szCs w:val="24"/>
        </w:rPr>
        <w:t xml:space="preserve"> куда</w:t>
      </w:r>
      <w:r w:rsidR="00074B5E" w:rsidRPr="00177141">
        <w:rPr>
          <w:rFonts w:ascii="Arial" w:hAnsi="Arial" w:cs="Arial"/>
          <w:bCs/>
          <w:sz w:val="24"/>
          <w:szCs w:val="24"/>
        </w:rPr>
        <w:t>,</w:t>
      </w:r>
      <w:r w:rsidR="00B80CCE" w:rsidRPr="00177141">
        <w:rPr>
          <w:rFonts w:ascii="Arial" w:hAnsi="Arial" w:cs="Arial"/>
          <w:bCs/>
          <w:sz w:val="24"/>
          <w:szCs w:val="24"/>
        </w:rPr>
        <w:t xml:space="preserve"> в том числе</w:t>
      </w:r>
      <w:r w:rsidR="00074B5E" w:rsidRPr="00177141">
        <w:rPr>
          <w:rFonts w:ascii="Arial" w:hAnsi="Arial" w:cs="Arial"/>
          <w:bCs/>
          <w:sz w:val="24"/>
          <w:szCs w:val="24"/>
        </w:rPr>
        <w:t>,</w:t>
      </w:r>
      <w:r w:rsidR="00B80CCE" w:rsidRPr="00177141">
        <w:rPr>
          <w:rFonts w:ascii="Arial" w:hAnsi="Arial" w:cs="Arial"/>
          <w:bCs/>
          <w:sz w:val="24"/>
          <w:szCs w:val="24"/>
        </w:rPr>
        <w:t xml:space="preserve"> вывозятся отходы из г. Смоленска. Согласно имеющейся проектной документации, существующий полигон ТБО в</w:t>
      </w:r>
      <w:r w:rsidR="004459F4" w:rsidRPr="00177141">
        <w:rPr>
          <w:rFonts w:ascii="Arial" w:hAnsi="Arial" w:cs="Arial"/>
          <w:bCs/>
          <w:sz w:val="24"/>
          <w:szCs w:val="24"/>
        </w:rPr>
        <w:t xml:space="preserve"> ближайшее время будет ликвидирован и на</w:t>
      </w:r>
      <w:r w:rsidR="00B80CCE" w:rsidRPr="00177141">
        <w:rPr>
          <w:rFonts w:ascii="Arial" w:hAnsi="Arial" w:cs="Arial"/>
          <w:bCs/>
          <w:sz w:val="24"/>
          <w:szCs w:val="24"/>
        </w:rPr>
        <w:t xml:space="preserve"> его месте</w:t>
      </w:r>
      <w:r w:rsidR="004459F4" w:rsidRPr="00177141">
        <w:rPr>
          <w:rFonts w:ascii="Arial" w:hAnsi="Arial" w:cs="Arial"/>
          <w:bCs/>
          <w:sz w:val="24"/>
          <w:szCs w:val="24"/>
        </w:rPr>
        <w:t xml:space="preserve"> будет построен мусоро</w:t>
      </w:r>
      <w:r w:rsidR="00B80CCE" w:rsidRPr="00177141">
        <w:rPr>
          <w:rFonts w:ascii="Arial" w:hAnsi="Arial" w:cs="Arial"/>
          <w:bCs/>
          <w:sz w:val="24"/>
          <w:szCs w:val="24"/>
        </w:rPr>
        <w:t>сортировочный</w:t>
      </w:r>
      <w:r w:rsidR="004459F4" w:rsidRPr="00177141">
        <w:rPr>
          <w:rFonts w:ascii="Arial" w:hAnsi="Arial" w:cs="Arial"/>
          <w:bCs/>
          <w:sz w:val="24"/>
          <w:szCs w:val="24"/>
        </w:rPr>
        <w:t xml:space="preserve"> завод.</w:t>
      </w:r>
    </w:p>
    <w:p w:rsidR="00527ACD" w:rsidRPr="00177141" w:rsidRDefault="00527ACD" w:rsidP="00527ACD">
      <w:pPr>
        <w:tabs>
          <w:tab w:val="left" w:pos="5490"/>
        </w:tabs>
        <w:spacing w:after="0" w:line="360" w:lineRule="auto"/>
        <w:ind w:firstLine="709"/>
        <w:jc w:val="both"/>
        <w:rPr>
          <w:rFonts w:ascii="Arial" w:hAnsi="Arial" w:cs="Arial"/>
          <w:bCs/>
          <w:sz w:val="24"/>
          <w:szCs w:val="24"/>
        </w:rPr>
      </w:pPr>
      <w:r w:rsidRPr="00177141">
        <w:rPr>
          <w:rFonts w:ascii="Arial" w:hAnsi="Arial" w:cs="Arial"/>
          <w:bCs/>
          <w:sz w:val="24"/>
          <w:szCs w:val="24"/>
        </w:rPr>
        <w:lastRenderedPageBreak/>
        <w:t>Основную часть составляют бытовые отходы, образующиеся у населения, поэтому проблема обращения с отходами является одной из серьезных экологических проблем для сельских поселений.</w:t>
      </w:r>
    </w:p>
    <w:p w:rsidR="00527ACD" w:rsidRPr="00177141" w:rsidRDefault="00527ACD" w:rsidP="00527ACD">
      <w:pPr>
        <w:tabs>
          <w:tab w:val="left" w:pos="5490"/>
        </w:tabs>
        <w:spacing w:after="0" w:line="360" w:lineRule="auto"/>
        <w:ind w:firstLine="709"/>
        <w:jc w:val="both"/>
        <w:rPr>
          <w:rFonts w:ascii="Arial" w:hAnsi="Arial" w:cs="Arial"/>
          <w:b/>
          <w:bCs/>
          <w:sz w:val="24"/>
          <w:szCs w:val="24"/>
          <w:u w:val="single"/>
        </w:rPr>
      </w:pPr>
      <w:r w:rsidRPr="00177141">
        <w:rPr>
          <w:rFonts w:ascii="Arial" w:hAnsi="Arial" w:cs="Arial"/>
          <w:b/>
          <w:bCs/>
          <w:sz w:val="24"/>
          <w:szCs w:val="24"/>
          <w:u w:val="single"/>
        </w:rPr>
        <w:t>Проектные предложения</w:t>
      </w:r>
    </w:p>
    <w:p w:rsidR="00527ACD" w:rsidRPr="00177141" w:rsidRDefault="00527ACD" w:rsidP="00527ACD">
      <w:pPr>
        <w:tabs>
          <w:tab w:val="left" w:pos="993"/>
        </w:tabs>
        <w:spacing w:after="0" w:line="360" w:lineRule="auto"/>
        <w:ind w:firstLine="709"/>
        <w:jc w:val="both"/>
        <w:rPr>
          <w:rFonts w:ascii="Arial" w:hAnsi="Arial" w:cs="Arial"/>
          <w:bCs/>
          <w:i/>
          <w:sz w:val="24"/>
          <w:szCs w:val="24"/>
        </w:rPr>
      </w:pPr>
      <w:r w:rsidRPr="00177141">
        <w:rPr>
          <w:rFonts w:ascii="Arial" w:hAnsi="Arial" w:cs="Arial"/>
          <w:bCs/>
          <w:i/>
          <w:sz w:val="24"/>
          <w:szCs w:val="24"/>
        </w:rPr>
        <w:t>Первоочередные мероприятия</w:t>
      </w:r>
    </w:p>
    <w:p w:rsidR="00527ACD" w:rsidRPr="00177141" w:rsidRDefault="004459F4" w:rsidP="00527ACD">
      <w:pPr>
        <w:tabs>
          <w:tab w:val="left" w:pos="993"/>
        </w:tabs>
        <w:spacing w:after="0" w:line="360" w:lineRule="auto"/>
        <w:ind w:firstLine="709"/>
        <w:jc w:val="both"/>
        <w:rPr>
          <w:rFonts w:ascii="Arial" w:hAnsi="Arial" w:cs="Arial"/>
          <w:bCs/>
          <w:sz w:val="24"/>
          <w:szCs w:val="24"/>
        </w:rPr>
      </w:pPr>
      <w:r w:rsidRPr="00177141">
        <w:rPr>
          <w:rFonts w:ascii="Arial" w:hAnsi="Arial" w:cs="Arial"/>
          <w:bCs/>
          <w:sz w:val="24"/>
          <w:szCs w:val="24"/>
        </w:rPr>
        <w:t>1</w:t>
      </w:r>
      <w:r w:rsidR="00527ACD" w:rsidRPr="00177141">
        <w:rPr>
          <w:rFonts w:ascii="Arial" w:hAnsi="Arial" w:cs="Arial"/>
          <w:bCs/>
          <w:sz w:val="24"/>
          <w:szCs w:val="24"/>
        </w:rPr>
        <w:t>.</w:t>
      </w:r>
      <w:r w:rsidR="00527ACD" w:rsidRPr="00177141">
        <w:rPr>
          <w:rFonts w:ascii="Arial" w:hAnsi="Arial" w:cs="Arial"/>
          <w:bCs/>
          <w:sz w:val="24"/>
          <w:szCs w:val="24"/>
        </w:rPr>
        <w:tab/>
        <w:t>Выявление всех несанкционированных свалок и их рекультивация.</w:t>
      </w:r>
    </w:p>
    <w:p w:rsidR="00527ACD" w:rsidRPr="00177141" w:rsidRDefault="004459F4" w:rsidP="00527ACD">
      <w:pPr>
        <w:tabs>
          <w:tab w:val="left" w:pos="993"/>
        </w:tabs>
        <w:spacing w:after="0" w:line="360" w:lineRule="auto"/>
        <w:ind w:firstLine="709"/>
        <w:jc w:val="both"/>
        <w:rPr>
          <w:rFonts w:ascii="Arial" w:hAnsi="Arial" w:cs="Arial"/>
          <w:bCs/>
          <w:sz w:val="24"/>
          <w:szCs w:val="24"/>
        </w:rPr>
      </w:pPr>
      <w:r w:rsidRPr="00177141">
        <w:rPr>
          <w:rFonts w:ascii="Arial" w:hAnsi="Arial" w:cs="Arial"/>
          <w:bCs/>
          <w:sz w:val="24"/>
          <w:szCs w:val="24"/>
        </w:rPr>
        <w:t>2</w:t>
      </w:r>
      <w:r w:rsidR="00527ACD" w:rsidRPr="00177141">
        <w:rPr>
          <w:rFonts w:ascii="Arial" w:hAnsi="Arial" w:cs="Arial"/>
          <w:bCs/>
          <w:sz w:val="24"/>
          <w:szCs w:val="24"/>
        </w:rPr>
        <w:t>.</w:t>
      </w:r>
      <w:r w:rsidR="00527ACD" w:rsidRPr="00177141">
        <w:rPr>
          <w:rFonts w:ascii="Arial" w:hAnsi="Arial" w:cs="Arial"/>
          <w:bCs/>
          <w:sz w:val="24"/>
          <w:szCs w:val="24"/>
        </w:rPr>
        <w:tab/>
        <w:t xml:space="preserve">Строительство в населенных пунктах </w:t>
      </w:r>
      <w:r w:rsidRPr="00177141">
        <w:rPr>
          <w:rFonts w:ascii="Arial" w:hAnsi="Arial" w:cs="Arial"/>
          <w:bCs/>
          <w:sz w:val="24"/>
          <w:szCs w:val="24"/>
        </w:rPr>
        <w:t xml:space="preserve">д. </w:t>
      </w:r>
      <w:proofErr w:type="spellStart"/>
      <w:r w:rsidRPr="00177141">
        <w:rPr>
          <w:rFonts w:ascii="Arial" w:hAnsi="Arial" w:cs="Arial"/>
          <w:bCs/>
          <w:sz w:val="24"/>
          <w:szCs w:val="24"/>
        </w:rPr>
        <w:t>Борешино</w:t>
      </w:r>
      <w:proofErr w:type="spellEnd"/>
      <w:r w:rsidRPr="00177141">
        <w:rPr>
          <w:rFonts w:ascii="Arial" w:hAnsi="Arial" w:cs="Arial"/>
          <w:bCs/>
          <w:sz w:val="24"/>
          <w:szCs w:val="24"/>
        </w:rPr>
        <w:t xml:space="preserve">, д. </w:t>
      </w:r>
      <w:proofErr w:type="spellStart"/>
      <w:r w:rsidRPr="00177141">
        <w:rPr>
          <w:rFonts w:ascii="Arial" w:hAnsi="Arial" w:cs="Arial"/>
          <w:bCs/>
          <w:sz w:val="24"/>
          <w:szCs w:val="24"/>
        </w:rPr>
        <w:t>Гевино</w:t>
      </w:r>
      <w:proofErr w:type="spellEnd"/>
      <w:r w:rsidRPr="00177141">
        <w:rPr>
          <w:rFonts w:ascii="Arial" w:hAnsi="Arial" w:cs="Arial"/>
          <w:bCs/>
          <w:sz w:val="24"/>
          <w:szCs w:val="24"/>
        </w:rPr>
        <w:t xml:space="preserve">, д. </w:t>
      </w:r>
      <w:proofErr w:type="spellStart"/>
      <w:r w:rsidRPr="00177141">
        <w:rPr>
          <w:rFonts w:ascii="Arial" w:hAnsi="Arial" w:cs="Arial"/>
          <w:bCs/>
          <w:sz w:val="24"/>
          <w:szCs w:val="24"/>
        </w:rPr>
        <w:t>Горяны</w:t>
      </w:r>
      <w:proofErr w:type="spellEnd"/>
      <w:r w:rsidRPr="00177141">
        <w:rPr>
          <w:rFonts w:ascii="Arial" w:hAnsi="Arial" w:cs="Arial"/>
          <w:bCs/>
          <w:sz w:val="24"/>
          <w:szCs w:val="24"/>
        </w:rPr>
        <w:t xml:space="preserve">, д. </w:t>
      </w:r>
      <w:proofErr w:type="spellStart"/>
      <w:r w:rsidRPr="00177141">
        <w:rPr>
          <w:rFonts w:ascii="Arial" w:hAnsi="Arial" w:cs="Arial"/>
          <w:bCs/>
          <w:sz w:val="24"/>
          <w:szCs w:val="24"/>
        </w:rPr>
        <w:t>Замятлино</w:t>
      </w:r>
      <w:proofErr w:type="spellEnd"/>
      <w:r w:rsidRPr="00177141">
        <w:rPr>
          <w:rFonts w:ascii="Arial" w:hAnsi="Arial" w:cs="Arial"/>
          <w:bCs/>
          <w:sz w:val="24"/>
          <w:szCs w:val="24"/>
        </w:rPr>
        <w:t xml:space="preserve">, д. Кощино-1, д. Лучинка, д. </w:t>
      </w:r>
      <w:proofErr w:type="spellStart"/>
      <w:r w:rsidRPr="00177141">
        <w:rPr>
          <w:rFonts w:ascii="Arial" w:hAnsi="Arial" w:cs="Arial"/>
          <w:bCs/>
          <w:sz w:val="24"/>
          <w:szCs w:val="24"/>
        </w:rPr>
        <w:t>Муравщина</w:t>
      </w:r>
      <w:proofErr w:type="spellEnd"/>
      <w:r w:rsidRPr="00177141">
        <w:rPr>
          <w:rFonts w:ascii="Arial" w:hAnsi="Arial" w:cs="Arial"/>
          <w:bCs/>
          <w:sz w:val="24"/>
          <w:szCs w:val="24"/>
        </w:rPr>
        <w:t xml:space="preserve">, д. </w:t>
      </w:r>
      <w:proofErr w:type="spellStart"/>
      <w:r w:rsidRPr="00177141">
        <w:rPr>
          <w:rFonts w:ascii="Arial" w:hAnsi="Arial" w:cs="Arial"/>
          <w:bCs/>
          <w:sz w:val="24"/>
          <w:szCs w:val="24"/>
        </w:rPr>
        <w:t>Немчино</w:t>
      </w:r>
      <w:proofErr w:type="spellEnd"/>
      <w:r w:rsidRPr="00177141">
        <w:rPr>
          <w:rFonts w:ascii="Arial" w:hAnsi="Arial" w:cs="Arial"/>
          <w:bCs/>
          <w:sz w:val="24"/>
          <w:szCs w:val="24"/>
        </w:rPr>
        <w:t xml:space="preserve">, д. </w:t>
      </w:r>
      <w:proofErr w:type="spellStart"/>
      <w:r w:rsidRPr="00177141">
        <w:rPr>
          <w:rFonts w:ascii="Arial" w:hAnsi="Arial" w:cs="Arial"/>
          <w:bCs/>
          <w:sz w:val="24"/>
          <w:szCs w:val="24"/>
        </w:rPr>
        <w:t>Раково</w:t>
      </w:r>
      <w:proofErr w:type="spellEnd"/>
      <w:r w:rsidR="00527ACD" w:rsidRPr="00177141">
        <w:rPr>
          <w:rFonts w:ascii="Arial" w:hAnsi="Arial" w:cs="Arial"/>
          <w:bCs/>
          <w:sz w:val="24"/>
          <w:szCs w:val="24"/>
        </w:rPr>
        <w:t xml:space="preserve"> контейнерных площадок для сбора и временного накопления отходов, с установкой контейнеров емкостью 30 м</w:t>
      </w:r>
      <w:r w:rsidR="00527ACD" w:rsidRPr="00177141">
        <w:rPr>
          <w:rFonts w:ascii="Arial" w:hAnsi="Arial" w:cs="Arial"/>
          <w:bCs/>
          <w:sz w:val="24"/>
          <w:szCs w:val="24"/>
          <w:vertAlign w:val="superscript"/>
        </w:rPr>
        <w:t>3</w:t>
      </w:r>
      <w:r w:rsidR="00527ACD" w:rsidRPr="00177141">
        <w:rPr>
          <w:rFonts w:ascii="Arial" w:hAnsi="Arial" w:cs="Arial"/>
          <w:bCs/>
          <w:sz w:val="24"/>
          <w:szCs w:val="24"/>
        </w:rPr>
        <w:t>, оснащенных системой «</w:t>
      </w:r>
      <w:proofErr w:type="spellStart"/>
      <w:r w:rsidR="00527ACD" w:rsidRPr="00177141">
        <w:rPr>
          <w:rFonts w:ascii="Arial" w:hAnsi="Arial" w:cs="Arial"/>
          <w:bCs/>
          <w:sz w:val="24"/>
          <w:szCs w:val="24"/>
        </w:rPr>
        <w:t>Мультилифт</w:t>
      </w:r>
      <w:proofErr w:type="spellEnd"/>
      <w:r w:rsidR="00527ACD" w:rsidRPr="00177141">
        <w:rPr>
          <w:rFonts w:ascii="Arial" w:hAnsi="Arial" w:cs="Arial"/>
          <w:bCs/>
          <w:sz w:val="24"/>
          <w:szCs w:val="24"/>
        </w:rPr>
        <w:t>», с последующим вывозом отходов на полигон ТБО.</w:t>
      </w:r>
    </w:p>
    <w:p w:rsidR="00527ACD" w:rsidRPr="00177141" w:rsidRDefault="004459F4" w:rsidP="00527ACD">
      <w:pPr>
        <w:tabs>
          <w:tab w:val="left" w:pos="993"/>
        </w:tabs>
        <w:spacing w:after="0" w:line="360" w:lineRule="auto"/>
        <w:ind w:firstLine="709"/>
        <w:jc w:val="both"/>
        <w:rPr>
          <w:rFonts w:ascii="Arial" w:hAnsi="Arial" w:cs="Arial"/>
          <w:bCs/>
          <w:sz w:val="24"/>
          <w:szCs w:val="24"/>
        </w:rPr>
      </w:pPr>
      <w:r w:rsidRPr="00177141">
        <w:rPr>
          <w:rFonts w:ascii="Arial" w:hAnsi="Arial" w:cs="Arial"/>
          <w:bCs/>
          <w:sz w:val="24"/>
          <w:szCs w:val="24"/>
        </w:rPr>
        <w:t>3</w:t>
      </w:r>
      <w:r w:rsidR="00527ACD" w:rsidRPr="00177141">
        <w:rPr>
          <w:rFonts w:ascii="Arial" w:hAnsi="Arial" w:cs="Arial"/>
          <w:bCs/>
          <w:sz w:val="24"/>
          <w:szCs w:val="24"/>
        </w:rPr>
        <w:t>.</w:t>
      </w:r>
      <w:r w:rsidR="00527ACD" w:rsidRPr="00177141">
        <w:rPr>
          <w:rFonts w:ascii="Arial" w:hAnsi="Arial" w:cs="Arial"/>
          <w:bCs/>
          <w:sz w:val="24"/>
          <w:szCs w:val="24"/>
        </w:rPr>
        <w:tab/>
      </w:r>
      <w:proofErr w:type="gramStart"/>
      <w:r w:rsidR="00527ACD" w:rsidRPr="00177141">
        <w:rPr>
          <w:rFonts w:ascii="Arial" w:hAnsi="Arial" w:cs="Arial"/>
          <w:bCs/>
          <w:sz w:val="24"/>
          <w:szCs w:val="24"/>
        </w:rPr>
        <w:t>Строительство на территории рекреационных зон</w:t>
      </w:r>
      <w:r w:rsidR="00B80CCE" w:rsidRPr="00177141">
        <w:rPr>
          <w:rFonts w:ascii="Arial" w:hAnsi="Arial" w:cs="Arial"/>
          <w:bCs/>
          <w:sz w:val="24"/>
          <w:szCs w:val="24"/>
        </w:rPr>
        <w:t xml:space="preserve"> (</w:t>
      </w:r>
      <w:proofErr w:type="spellStart"/>
      <w:r w:rsidR="00B80CCE" w:rsidRPr="00177141">
        <w:rPr>
          <w:rFonts w:ascii="Arial" w:hAnsi="Arial" w:cs="Arial"/>
          <w:bCs/>
          <w:sz w:val="24"/>
          <w:szCs w:val="24"/>
        </w:rPr>
        <w:t>дд</w:t>
      </w:r>
      <w:proofErr w:type="spellEnd"/>
      <w:r w:rsidR="00B80CCE" w:rsidRPr="00177141">
        <w:rPr>
          <w:rFonts w:ascii="Arial" w:hAnsi="Arial" w:cs="Arial"/>
          <w:bCs/>
          <w:sz w:val="24"/>
          <w:szCs w:val="24"/>
        </w:rPr>
        <w:t>.</w:t>
      </w:r>
      <w:proofErr w:type="gramEnd"/>
      <w:r w:rsidR="00B80CCE" w:rsidRPr="00177141">
        <w:rPr>
          <w:rFonts w:ascii="Arial" w:hAnsi="Arial" w:cs="Arial"/>
          <w:bCs/>
          <w:sz w:val="24"/>
          <w:szCs w:val="24"/>
        </w:rPr>
        <w:t xml:space="preserve"> </w:t>
      </w:r>
      <w:proofErr w:type="spellStart"/>
      <w:proofErr w:type="gramStart"/>
      <w:r w:rsidR="00B80CCE" w:rsidRPr="00177141">
        <w:rPr>
          <w:rFonts w:ascii="Arial" w:hAnsi="Arial" w:cs="Arial"/>
          <w:bCs/>
          <w:sz w:val="24"/>
          <w:szCs w:val="24"/>
        </w:rPr>
        <w:t>Кощино</w:t>
      </w:r>
      <w:proofErr w:type="spellEnd"/>
      <w:r w:rsidR="00B80CCE" w:rsidRPr="00177141">
        <w:rPr>
          <w:rFonts w:ascii="Arial" w:hAnsi="Arial" w:cs="Arial"/>
          <w:bCs/>
          <w:sz w:val="24"/>
          <w:szCs w:val="24"/>
        </w:rPr>
        <w:t xml:space="preserve">, Кощино-1, Лучинка, </w:t>
      </w:r>
      <w:proofErr w:type="spellStart"/>
      <w:r w:rsidR="00B80CCE" w:rsidRPr="00177141">
        <w:rPr>
          <w:rFonts w:ascii="Arial" w:hAnsi="Arial" w:cs="Arial"/>
          <w:bCs/>
          <w:sz w:val="24"/>
          <w:szCs w:val="24"/>
        </w:rPr>
        <w:t>Замятлино</w:t>
      </w:r>
      <w:proofErr w:type="spellEnd"/>
      <w:r w:rsidR="00B80CCE" w:rsidRPr="00177141">
        <w:rPr>
          <w:rFonts w:ascii="Arial" w:hAnsi="Arial" w:cs="Arial"/>
          <w:bCs/>
          <w:sz w:val="24"/>
          <w:szCs w:val="24"/>
        </w:rPr>
        <w:t xml:space="preserve">, </w:t>
      </w:r>
      <w:proofErr w:type="spellStart"/>
      <w:r w:rsidR="00B80CCE" w:rsidRPr="00177141">
        <w:rPr>
          <w:rFonts w:ascii="Arial" w:hAnsi="Arial" w:cs="Arial"/>
          <w:bCs/>
          <w:sz w:val="24"/>
          <w:szCs w:val="24"/>
        </w:rPr>
        <w:t>Борешино</w:t>
      </w:r>
      <w:proofErr w:type="spellEnd"/>
      <w:r w:rsidR="00B80CCE" w:rsidRPr="00177141">
        <w:rPr>
          <w:rFonts w:ascii="Arial" w:hAnsi="Arial" w:cs="Arial"/>
          <w:bCs/>
          <w:sz w:val="24"/>
          <w:szCs w:val="24"/>
        </w:rPr>
        <w:t>)</w:t>
      </w:r>
      <w:r w:rsidR="00527ACD" w:rsidRPr="00177141">
        <w:rPr>
          <w:rFonts w:ascii="Arial" w:hAnsi="Arial" w:cs="Arial"/>
          <w:bCs/>
          <w:sz w:val="24"/>
          <w:szCs w:val="24"/>
        </w:rPr>
        <w:t>, а также в планируемой зоне рекреации (</w:t>
      </w:r>
      <w:r w:rsidRPr="00177141">
        <w:rPr>
          <w:rFonts w:ascii="Arial" w:hAnsi="Arial" w:cs="Arial"/>
          <w:bCs/>
          <w:sz w:val="24"/>
          <w:szCs w:val="24"/>
        </w:rPr>
        <w:t xml:space="preserve">д. </w:t>
      </w:r>
      <w:proofErr w:type="spellStart"/>
      <w:r w:rsidRPr="00177141">
        <w:rPr>
          <w:rFonts w:ascii="Arial" w:hAnsi="Arial" w:cs="Arial"/>
          <w:bCs/>
          <w:sz w:val="24"/>
          <w:szCs w:val="24"/>
        </w:rPr>
        <w:t>Кощино</w:t>
      </w:r>
      <w:proofErr w:type="spellEnd"/>
      <w:r w:rsidRPr="00177141">
        <w:rPr>
          <w:rFonts w:ascii="Arial" w:hAnsi="Arial" w:cs="Arial"/>
          <w:bCs/>
          <w:sz w:val="24"/>
          <w:szCs w:val="24"/>
        </w:rPr>
        <w:t xml:space="preserve">, д. </w:t>
      </w:r>
      <w:proofErr w:type="spellStart"/>
      <w:r w:rsidRPr="00177141">
        <w:rPr>
          <w:rFonts w:ascii="Arial" w:hAnsi="Arial" w:cs="Arial"/>
          <w:bCs/>
          <w:sz w:val="24"/>
          <w:szCs w:val="24"/>
        </w:rPr>
        <w:t>Муравщина</w:t>
      </w:r>
      <w:proofErr w:type="spellEnd"/>
      <w:r w:rsidR="00527ACD" w:rsidRPr="00177141">
        <w:rPr>
          <w:rFonts w:ascii="Arial" w:hAnsi="Arial" w:cs="Arial"/>
          <w:bCs/>
          <w:sz w:val="24"/>
          <w:szCs w:val="24"/>
        </w:rPr>
        <w:t>) контейнерных площадок для сбора и временного накопления отходов, с установкой контейнеров емкостью 0,75 м</w:t>
      </w:r>
      <w:r w:rsidR="00527ACD" w:rsidRPr="00177141">
        <w:rPr>
          <w:rFonts w:ascii="Arial" w:hAnsi="Arial" w:cs="Arial"/>
          <w:bCs/>
          <w:sz w:val="24"/>
          <w:szCs w:val="24"/>
          <w:vertAlign w:val="superscript"/>
        </w:rPr>
        <w:t>3</w:t>
      </w:r>
      <w:r w:rsidR="00527ACD" w:rsidRPr="00177141">
        <w:rPr>
          <w:rFonts w:ascii="Arial" w:hAnsi="Arial" w:cs="Arial"/>
          <w:bCs/>
          <w:sz w:val="24"/>
          <w:szCs w:val="24"/>
        </w:rPr>
        <w:t>.</w:t>
      </w:r>
      <w:proofErr w:type="gramEnd"/>
    </w:p>
    <w:p w:rsidR="00527ACD" w:rsidRPr="00177141" w:rsidRDefault="004459F4" w:rsidP="00527ACD">
      <w:pPr>
        <w:tabs>
          <w:tab w:val="left" w:pos="993"/>
        </w:tabs>
        <w:spacing w:after="0" w:line="360" w:lineRule="auto"/>
        <w:ind w:firstLine="709"/>
        <w:jc w:val="both"/>
        <w:rPr>
          <w:rFonts w:ascii="Arial" w:hAnsi="Arial" w:cs="Arial"/>
          <w:bCs/>
          <w:sz w:val="24"/>
          <w:szCs w:val="24"/>
        </w:rPr>
      </w:pPr>
      <w:r w:rsidRPr="00177141">
        <w:rPr>
          <w:rFonts w:ascii="Arial" w:hAnsi="Arial" w:cs="Arial"/>
          <w:bCs/>
          <w:sz w:val="24"/>
          <w:szCs w:val="24"/>
        </w:rPr>
        <w:t>4</w:t>
      </w:r>
      <w:r w:rsidR="00527ACD" w:rsidRPr="00177141">
        <w:rPr>
          <w:rFonts w:ascii="Arial" w:hAnsi="Arial" w:cs="Arial"/>
          <w:bCs/>
          <w:sz w:val="24"/>
          <w:szCs w:val="24"/>
        </w:rPr>
        <w:t>. Организация обслуживания мест сбора ТБО. Своевременный вывоз мусора с территории жилой застройки.</w:t>
      </w:r>
    </w:p>
    <w:p w:rsidR="00527ACD" w:rsidRPr="00177141" w:rsidRDefault="00527ACD" w:rsidP="00527ACD">
      <w:pPr>
        <w:tabs>
          <w:tab w:val="left" w:pos="993"/>
        </w:tabs>
        <w:spacing w:after="0" w:line="360" w:lineRule="auto"/>
        <w:ind w:firstLine="709"/>
        <w:jc w:val="both"/>
        <w:rPr>
          <w:rFonts w:ascii="Arial" w:hAnsi="Arial" w:cs="Arial"/>
          <w:bCs/>
          <w:i/>
          <w:sz w:val="24"/>
          <w:szCs w:val="24"/>
        </w:rPr>
      </w:pPr>
      <w:r w:rsidRPr="00177141">
        <w:rPr>
          <w:rFonts w:ascii="Arial" w:hAnsi="Arial" w:cs="Arial"/>
          <w:bCs/>
          <w:i/>
          <w:sz w:val="24"/>
          <w:szCs w:val="24"/>
        </w:rPr>
        <w:t>Мероприятия на расчетный срок:</w:t>
      </w:r>
    </w:p>
    <w:p w:rsidR="00527ACD" w:rsidRPr="00177141" w:rsidRDefault="004459F4" w:rsidP="004459F4">
      <w:pPr>
        <w:pStyle w:val="aff9"/>
        <w:tabs>
          <w:tab w:val="left" w:pos="993"/>
        </w:tabs>
        <w:ind w:left="709" w:firstLine="0"/>
        <w:rPr>
          <w:rFonts w:ascii="Arial" w:hAnsi="Arial" w:cs="Arial"/>
          <w:bCs/>
        </w:rPr>
      </w:pPr>
      <w:r w:rsidRPr="00177141">
        <w:rPr>
          <w:rFonts w:ascii="Arial" w:hAnsi="Arial" w:cs="Arial"/>
          <w:bCs/>
        </w:rPr>
        <w:t xml:space="preserve">1. </w:t>
      </w:r>
      <w:r w:rsidR="00527ACD" w:rsidRPr="00177141">
        <w:rPr>
          <w:rFonts w:ascii="Arial" w:hAnsi="Arial" w:cs="Arial"/>
          <w:bCs/>
        </w:rPr>
        <w:t>Ликвидация несанкционированных свалок на территории поселения.</w:t>
      </w:r>
    </w:p>
    <w:p w:rsidR="00527ACD" w:rsidRPr="00177141" w:rsidRDefault="004459F4" w:rsidP="00527ACD">
      <w:pPr>
        <w:pStyle w:val="a8"/>
        <w:tabs>
          <w:tab w:val="left" w:pos="567"/>
        </w:tabs>
        <w:spacing w:line="360" w:lineRule="auto"/>
        <w:ind w:left="0" w:firstLine="709"/>
        <w:jc w:val="both"/>
        <w:rPr>
          <w:rFonts w:ascii="Arial" w:hAnsi="Arial" w:cs="Arial"/>
          <w:b/>
          <w:sz w:val="24"/>
        </w:rPr>
      </w:pPr>
      <w:r w:rsidRPr="00177141">
        <w:rPr>
          <w:rFonts w:ascii="Arial" w:hAnsi="Arial" w:cs="Arial"/>
          <w:bCs/>
          <w:sz w:val="24"/>
        </w:rPr>
        <w:t xml:space="preserve">2. </w:t>
      </w:r>
      <w:r w:rsidR="00527ACD" w:rsidRPr="00177141">
        <w:rPr>
          <w:rFonts w:ascii="Arial" w:hAnsi="Arial" w:cs="Arial"/>
          <w:bCs/>
          <w:sz w:val="24"/>
        </w:rPr>
        <w:t xml:space="preserve">Жидкие отходы от индивидуальной </w:t>
      </w:r>
      <w:proofErr w:type="spellStart"/>
      <w:r w:rsidR="00527ACD" w:rsidRPr="00177141">
        <w:rPr>
          <w:rFonts w:ascii="Arial" w:hAnsi="Arial" w:cs="Arial"/>
          <w:bCs/>
          <w:sz w:val="24"/>
        </w:rPr>
        <w:t>неканализованной</w:t>
      </w:r>
      <w:proofErr w:type="spellEnd"/>
      <w:r w:rsidR="00527ACD" w:rsidRPr="00177141">
        <w:rPr>
          <w:rFonts w:ascii="Arial" w:hAnsi="Arial" w:cs="Arial"/>
          <w:bCs/>
          <w:sz w:val="24"/>
        </w:rPr>
        <w:t xml:space="preserve"> застройки предусматривается вывозить ассенизационными машинами. В соответствии с приложением 11 СНиП 2.07.01-89*, количество жидких отходов из выгребов принимается – 2,0 м</w:t>
      </w:r>
      <w:r w:rsidR="00527ACD" w:rsidRPr="00177141">
        <w:rPr>
          <w:rFonts w:ascii="Arial" w:hAnsi="Arial" w:cs="Arial"/>
          <w:bCs/>
          <w:sz w:val="24"/>
          <w:vertAlign w:val="superscript"/>
        </w:rPr>
        <w:t>3</w:t>
      </w:r>
      <w:r w:rsidR="00527ACD" w:rsidRPr="00177141">
        <w:rPr>
          <w:rFonts w:ascii="Arial" w:hAnsi="Arial" w:cs="Arial"/>
          <w:bCs/>
          <w:sz w:val="24"/>
        </w:rPr>
        <w:t xml:space="preserve"> в год на человека.</w:t>
      </w:r>
    </w:p>
    <w:p w:rsidR="00830DB1" w:rsidRPr="00177141" w:rsidRDefault="00830DB1" w:rsidP="00527ACD">
      <w:pPr>
        <w:spacing w:after="0" w:line="360" w:lineRule="auto"/>
        <w:ind w:firstLine="709"/>
        <w:jc w:val="both"/>
        <w:rPr>
          <w:rFonts w:ascii="Times New Roman" w:eastAsia="Times New Roman" w:hAnsi="Times New Roman"/>
          <w:b/>
          <w:sz w:val="24"/>
          <w:szCs w:val="24"/>
          <w:lang w:eastAsia="ru-RU"/>
        </w:rPr>
      </w:pPr>
      <w:r w:rsidRPr="00177141">
        <w:rPr>
          <w:b/>
          <w:sz w:val="24"/>
          <w:szCs w:val="24"/>
        </w:rPr>
        <w:br w:type="page"/>
      </w:r>
    </w:p>
    <w:p w:rsidR="00830DB1" w:rsidRPr="00177141" w:rsidRDefault="007D724E" w:rsidP="0072425A">
      <w:pPr>
        <w:tabs>
          <w:tab w:val="left" w:pos="567"/>
        </w:tabs>
        <w:spacing w:after="0" w:line="360" w:lineRule="auto"/>
        <w:jc w:val="both"/>
        <w:rPr>
          <w:rFonts w:ascii="Arial" w:hAnsi="Arial" w:cs="Arial"/>
          <w:b/>
          <w:sz w:val="24"/>
          <w:szCs w:val="24"/>
        </w:rPr>
      </w:pPr>
      <w:r w:rsidRPr="00177141">
        <w:rPr>
          <w:rFonts w:ascii="Arial" w:hAnsi="Arial" w:cs="Arial"/>
          <w:b/>
          <w:sz w:val="24"/>
          <w:szCs w:val="24"/>
        </w:rPr>
        <w:lastRenderedPageBreak/>
        <w:t>4</w:t>
      </w:r>
      <w:r w:rsidR="00830DB1" w:rsidRPr="00177141">
        <w:rPr>
          <w:rFonts w:ascii="Arial" w:hAnsi="Arial" w:cs="Arial"/>
          <w:b/>
          <w:sz w:val="24"/>
          <w:szCs w:val="24"/>
        </w:rPr>
        <w:t>.</w:t>
      </w:r>
      <w:r w:rsidR="00830DB1" w:rsidRPr="00177141">
        <w:rPr>
          <w:rFonts w:ascii="Arial" w:hAnsi="Arial" w:cs="Arial"/>
          <w:b/>
          <w:sz w:val="24"/>
          <w:szCs w:val="24"/>
        </w:rPr>
        <w:tab/>
        <w:t>ТРАНСПОРТНАЯ ИНФРАСТРУКТУРА</w:t>
      </w:r>
    </w:p>
    <w:p w:rsidR="00C21BBB" w:rsidRPr="00177141" w:rsidRDefault="00C21BBB" w:rsidP="0072425A">
      <w:pPr>
        <w:spacing w:after="0" w:line="360" w:lineRule="auto"/>
        <w:ind w:firstLine="709"/>
        <w:jc w:val="both"/>
        <w:rPr>
          <w:rFonts w:ascii="Arial" w:hAnsi="Arial" w:cs="Arial"/>
          <w:sz w:val="24"/>
          <w:szCs w:val="24"/>
        </w:rPr>
      </w:pPr>
      <w:proofErr w:type="spellStart"/>
      <w:r w:rsidRPr="00177141">
        <w:rPr>
          <w:rFonts w:ascii="Arial" w:hAnsi="Arial" w:cs="Arial"/>
          <w:sz w:val="24"/>
          <w:szCs w:val="24"/>
        </w:rPr>
        <w:t>Улично</w:t>
      </w:r>
      <w:proofErr w:type="spellEnd"/>
      <w:r w:rsidR="00324F4B">
        <w:rPr>
          <w:rFonts w:ascii="Arial" w:hAnsi="Arial" w:cs="Arial"/>
          <w:sz w:val="24"/>
          <w:szCs w:val="24"/>
        </w:rPr>
        <w:t xml:space="preserve"> – </w:t>
      </w:r>
      <w:r w:rsidRPr="00177141">
        <w:rPr>
          <w:rFonts w:ascii="Arial" w:hAnsi="Arial" w:cs="Arial"/>
          <w:sz w:val="24"/>
          <w:szCs w:val="24"/>
        </w:rPr>
        <w:t xml:space="preserve">дорожная сеть является одним из основных образующих элементов транспортной, инженерной и социальной инфраструктуры поселения. Планирование развития </w:t>
      </w:r>
      <w:proofErr w:type="spellStart"/>
      <w:r w:rsidRPr="00177141">
        <w:rPr>
          <w:rFonts w:ascii="Arial" w:hAnsi="Arial" w:cs="Arial"/>
          <w:sz w:val="24"/>
          <w:szCs w:val="24"/>
        </w:rPr>
        <w:t>улично</w:t>
      </w:r>
      <w:proofErr w:type="spellEnd"/>
      <w:r w:rsidR="009B1217">
        <w:rPr>
          <w:rFonts w:ascii="Arial" w:hAnsi="Arial" w:cs="Arial"/>
          <w:sz w:val="24"/>
          <w:szCs w:val="24"/>
        </w:rPr>
        <w:t xml:space="preserve"> – </w:t>
      </w:r>
      <w:r w:rsidRPr="00177141">
        <w:rPr>
          <w:rFonts w:ascii="Arial" w:hAnsi="Arial" w:cs="Arial"/>
          <w:sz w:val="24"/>
          <w:szCs w:val="24"/>
        </w:rPr>
        <w:t>дорожной сети необходимо осуществлять исходя из перспек</w:t>
      </w:r>
      <w:r w:rsidR="00324F4B">
        <w:rPr>
          <w:rFonts w:ascii="Arial" w:hAnsi="Arial" w:cs="Arial"/>
          <w:sz w:val="24"/>
          <w:szCs w:val="24"/>
        </w:rPr>
        <w:t>тив развития поселения в целом.</w:t>
      </w:r>
    </w:p>
    <w:p w:rsidR="00C21BBB" w:rsidRPr="00177141" w:rsidRDefault="00C21BBB" w:rsidP="0072425A">
      <w:pPr>
        <w:tabs>
          <w:tab w:val="left" w:pos="567"/>
        </w:tabs>
        <w:spacing w:after="0" w:line="360" w:lineRule="auto"/>
        <w:ind w:firstLine="709"/>
        <w:jc w:val="both"/>
        <w:rPr>
          <w:rFonts w:ascii="Arial" w:hAnsi="Arial" w:cs="Arial"/>
          <w:sz w:val="24"/>
          <w:szCs w:val="24"/>
        </w:rPr>
      </w:pPr>
    </w:p>
    <w:p w:rsidR="00830DB1" w:rsidRPr="00177141" w:rsidRDefault="007D724E" w:rsidP="00130D89">
      <w:pPr>
        <w:tabs>
          <w:tab w:val="left" w:pos="567"/>
        </w:tabs>
        <w:spacing w:after="0" w:line="360" w:lineRule="auto"/>
        <w:ind w:firstLine="709"/>
        <w:jc w:val="both"/>
        <w:rPr>
          <w:rFonts w:ascii="Arial" w:hAnsi="Arial" w:cs="Arial"/>
          <w:b/>
          <w:sz w:val="24"/>
          <w:szCs w:val="24"/>
        </w:rPr>
      </w:pPr>
      <w:r w:rsidRPr="00177141">
        <w:rPr>
          <w:rFonts w:ascii="Arial" w:hAnsi="Arial" w:cs="Arial"/>
          <w:b/>
          <w:sz w:val="24"/>
          <w:szCs w:val="24"/>
        </w:rPr>
        <w:t>4</w:t>
      </w:r>
      <w:r w:rsidR="00830DB1" w:rsidRPr="00177141">
        <w:rPr>
          <w:rFonts w:ascii="Arial" w:hAnsi="Arial" w:cs="Arial"/>
          <w:b/>
          <w:sz w:val="24"/>
          <w:szCs w:val="24"/>
        </w:rPr>
        <w:t>.1.</w:t>
      </w:r>
      <w:r w:rsidR="00830DB1" w:rsidRPr="00177141">
        <w:rPr>
          <w:rFonts w:ascii="Arial" w:hAnsi="Arial" w:cs="Arial"/>
          <w:b/>
          <w:sz w:val="24"/>
          <w:szCs w:val="24"/>
        </w:rPr>
        <w:tab/>
        <w:t>Автодорожная сеть</w:t>
      </w:r>
    </w:p>
    <w:p w:rsidR="00F06FED" w:rsidRPr="00177141" w:rsidRDefault="00F06FED" w:rsidP="00130D89">
      <w:pPr>
        <w:spacing w:after="0" w:line="360" w:lineRule="auto"/>
        <w:ind w:firstLine="709"/>
        <w:jc w:val="both"/>
        <w:rPr>
          <w:rFonts w:ascii="Arial" w:hAnsi="Arial" w:cs="Arial"/>
          <w:sz w:val="24"/>
          <w:szCs w:val="24"/>
        </w:rPr>
      </w:pPr>
      <w:r w:rsidRPr="00177141">
        <w:rPr>
          <w:rFonts w:ascii="Arial" w:hAnsi="Arial" w:cs="Arial"/>
          <w:sz w:val="24"/>
          <w:szCs w:val="24"/>
        </w:rPr>
        <w:t xml:space="preserve">Транспортная инфраструктура поселения включает дороги федерального, регионального и местного значения, а также </w:t>
      </w:r>
      <w:proofErr w:type="spellStart"/>
      <w:r w:rsidRPr="00177141">
        <w:rPr>
          <w:rFonts w:ascii="Arial" w:hAnsi="Arial" w:cs="Arial"/>
          <w:sz w:val="24"/>
          <w:szCs w:val="24"/>
        </w:rPr>
        <w:t>улично</w:t>
      </w:r>
      <w:proofErr w:type="spellEnd"/>
      <w:r w:rsidR="00324F4B">
        <w:rPr>
          <w:rFonts w:ascii="Arial" w:hAnsi="Arial" w:cs="Arial"/>
          <w:sz w:val="24"/>
          <w:szCs w:val="24"/>
        </w:rPr>
        <w:t xml:space="preserve"> – </w:t>
      </w:r>
      <w:r w:rsidRPr="00177141">
        <w:rPr>
          <w:rFonts w:ascii="Arial" w:hAnsi="Arial" w:cs="Arial"/>
          <w:sz w:val="24"/>
          <w:szCs w:val="24"/>
        </w:rPr>
        <w:t>дорожную сеть отдельных населенных пунк</w:t>
      </w:r>
      <w:r w:rsidR="003D791E" w:rsidRPr="00177141">
        <w:rPr>
          <w:rFonts w:ascii="Arial" w:hAnsi="Arial" w:cs="Arial"/>
          <w:sz w:val="24"/>
          <w:szCs w:val="24"/>
        </w:rPr>
        <w:t>тов.</w:t>
      </w:r>
    </w:p>
    <w:p w:rsidR="00862E01" w:rsidRPr="00177141" w:rsidRDefault="00F06FED" w:rsidP="00130D89">
      <w:pPr>
        <w:spacing w:after="0" w:line="360" w:lineRule="auto"/>
        <w:ind w:firstLine="709"/>
        <w:jc w:val="both"/>
        <w:rPr>
          <w:rFonts w:ascii="Arial" w:hAnsi="Arial" w:cs="Arial"/>
          <w:sz w:val="24"/>
          <w:szCs w:val="24"/>
          <w:lang w:eastAsia="ru-RU"/>
        </w:rPr>
      </w:pPr>
      <w:r w:rsidRPr="00177141">
        <w:rPr>
          <w:rFonts w:ascii="Arial" w:hAnsi="Arial" w:cs="Arial"/>
          <w:sz w:val="24"/>
          <w:szCs w:val="24"/>
        </w:rPr>
        <w:t xml:space="preserve">По территории </w:t>
      </w:r>
      <w:proofErr w:type="spellStart"/>
      <w:r w:rsidRPr="00177141">
        <w:rPr>
          <w:rFonts w:ascii="Arial" w:hAnsi="Arial" w:cs="Arial"/>
          <w:sz w:val="24"/>
          <w:szCs w:val="24"/>
        </w:rPr>
        <w:t>Кощинского</w:t>
      </w:r>
      <w:proofErr w:type="spellEnd"/>
      <w:r w:rsidRPr="00177141">
        <w:rPr>
          <w:rFonts w:ascii="Arial" w:hAnsi="Arial" w:cs="Arial"/>
          <w:sz w:val="24"/>
          <w:szCs w:val="24"/>
        </w:rPr>
        <w:t xml:space="preserve"> сельского поселения проходит автомобильная дорога А141 Орёл </w:t>
      </w:r>
      <w:r w:rsidR="003D791E" w:rsidRPr="00177141">
        <w:rPr>
          <w:rFonts w:ascii="Arial" w:hAnsi="Arial" w:cs="Arial"/>
        </w:rPr>
        <w:t>–</w:t>
      </w:r>
      <w:r w:rsidRPr="00177141">
        <w:rPr>
          <w:rFonts w:ascii="Arial" w:hAnsi="Arial" w:cs="Arial"/>
          <w:sz w:val="24"/>
          <w:szCs w:val="24"/>
        </w:rPr>
        <w:t xml:space="preserve"> Витебск (имеет федеральное значение)</w:t>
      </w:r>
      <w:r w:rsidR="0072425A" w:rsidRPr="00177141">
        <w:rPr>
          <w:rFonts w:ascii="Arial" w:hAnsi="Arial" w:cs="Arial"/>
          <w:sz w:val="24"/>
          <w:szCs w:val="24"/>
        </w:rPr>
        <w:t xml:space="preserve">; дорога </w:t>
      </w:r>
      <w:r w:rsidR="00862E01" w:rsidRPr="00177141">
        <w:rPr>
          <w:rFonts w:ascii="Arial" w:hAnsi="Arial" w:cs="Arial"/>
          <w:sz w:val="24"/>
          <w:szCs w:val="24"/>
          <w:lang w:eastAsia="ru-RU"/>
        </w:rPr>
        <w:t xml:space="preserve">"Брянск </w:t>
      </w:r>
      <w:r w:rsidR="003D791E" w:rsidRPr="00177141">
        <w:rPr>
          <w:rFonts w:ascii="Arial" w:hAnsi="Arial" w:cs="Arial"/>
        </w:rPr>
        <w:t>–</w:t>
      </w:r>
      <w:r w:rsidR="00862E01" w:rsidRPr="00177141">
        <w:rPr>
          <w:rFonts w:ascii="Arial" w:hAnsi="Arial" w:cs="Arial"/>
          <w:sz w:val="24"/>
          <w:szCs w:val="24"/>
          <w:lang w:eastAsia="ru-RU"/>
        </w:rPr>
        <w:t xml:space="preserve"> Смоленск до</w:t>
      </w:r>
      <w:r w:rsidR="0072425A" w:rsidRPr="00177141">
        <w:rPr>
          <w:rFonts w:ascii="Arial" w:hAnsi="Arial" w:cs="Arial"/>
          <w:sz w:val="24"/>
          <w:szCs w:val="24"/>
          <w:lang w:eastAsia="ru-RU"/>
        </w:rPr>
        <w:t xml:space="preserve"> </w:t>
      </w:r>
      <w:r w:rsidR="00862E01" w:rsidRPr="00177141">
        <w:rPr>
          <w:rFonts w:ascii="Arial" w:hAnsi="Arial" w:cs="Arial"/>
          <w:sz w:val="24"/>
          <w:szCs w:val="24"/>
          <w:lang w:eastAsia="ru-RU"/>
        </w:rPr>
        <w:t>границы Республики</w:t>
      </w:r>
      <w:r w:rsidR="0072425A" w:rsidRPr="00177141">
        <w:rPr>
          <w:rFonts w:ascii="Arial" w:hAnsi="Arial" w:cs="Arial"/>
          <w:sz w:val="24"/>
          <w:szCs w:val="24"/>
          <w:lang w:eastAsia="ru-RU"/>
        </w:rPr>
        <w:t xml:space="preserve"> </w:t>
      </w:r>
      <w:r w:rsidR="00862E01" w:rsidRPr="00177141">
        <w:rPr>
          <w:rFonts w:ascii="Arial" w:hAnsi="Arial" w:cs="Arial"/>
          <w:sz w:val="24"/>
          <w:szCs w:val="24"/>
          <w:lang w:eastAsia="ru-RU"/>
        </w:rPr>
        <w:t>Беларусь (через Рудню,</w:t>
      </w:r>
      <w:r w:rsidR="0072425A" w:rsidRPr="00177141">
        <w:rPr>
          <w:rFonts w:ascii="Arial" w:hAnsi="Arial" w:cs="Arial"/>
          <w:sz w:val="24"/>
          <w:szCs w:val="24"/>
          <w:lang w:eastAsia="ru-RU"/>
        </w:rPr>
        <w:t xml:space="preserve"> </w:t>
      </w:r>
      <w:r w:rsidR="00862E01" w:rsidRPr="00177141">
        <w:rPr>
          <w:rFonts w:ascii="Arial" w:hAnsi="Arial" w:cs="Arial"/>
          <w:sz w:val="24"/>
          <w:szCs w:val="24"/>
          <w:lang w:eastAsia="ru-RU"/>
        </w:rPr>
        <w:t xml:space="preserve">на Витебск)" </w:t>
      </w:r>
      <w:r w:rsidR="0072425A" w:rsidRPr="00177141">
        <w:rPr>
          <w:rFonts w:ascii="Arial" w:hAnsi="Arial" w:cs="Arial"/>
          <w:sz w:val="24"/>
          <w:szCs w:val="24"/>
          <w:lang w:eastAsia="ru-RU"/>
        </w:rPr>
        <w:t>–</w:t>
      </w:r>
      <w:r w:rsidR="00862E01" w:rsidRPr="00177141">
        <w:rPr>
          <w:rFonts w:ascii="Arial" w:hAnsi="Arial" w:cs="Arial"/>
          <w:sz w:val="24"/>
          <w:szCs w:val="24"/>
          <w:lang w:eastAsia="ru-RU"/>
        </w:rPr>
        <w:t xml:space="preserve"> </w:t>
      </w:r>
      <w:proofErr w:type="spellStart"/>
      <w:r w:rsidR="00862E01" w:rsidRPr="00177141">
        <w:rPr>
          <w:rFonts w:ascii="Arial" w:hAnsi="Arial" w:cs="Arial"/>
          <w:sz w:val="24"/>
          <w:szCs w:val="24"/>
          <w:lang w:eastAsia="ru-RU"/>
        </w:rPr>
        <w:t>Кощино</w:t>
      </w:r>
      <w:proofErr w:type="spellEnd"/>
      <w:r w:rsidR="0072425A" w:rsidRPr="00177141">
        <w:rPr>
          <w:rFonts w:ascii="Arial" w:hAnsi="Arial" w:cs="Arial"/>
          <w:sz w:val="24"/>
          <w:szCs w:val="24"/>
          <w:lang w:eastAsia="ru-RU"/>
        </w:rPr>
        <w:t xml:space="preserve"> </w:t>
      </w:r>
      <w:r w:rsidR="003D791E" w:rsidRPr="00177141">
        <w:rPr>
          <w:rFonts w:ascii="Arial" w:hAnsi="Arial" w:cs="Arial"/>
        </w:rPr>
        <w:t>–</w:t>
      </w:r>
      <w:r w:rsidR="00862E01" w:rsidRPr="00177141">
        <w:rPr>
          <w:rFonts w:ascii="Arial" w:hAnsi="Arial" w:cs="Arial"/>
          <w:sz w:val="24"/>
          <w:szCs w:val="24"/>
          <w:lang w:eastAsia="ru-RU"/>
        </w:rPr>
        <w:t xml:space="preserve"> Лучинка </w:t>
      </w:r>
      <w:r w:rsidR="0072425A" w:rsidRPr="00177141">
        <w:rPr>
          <w:rFonts w:ascii="Arial" w:hAnsi="Arial" w:cs="Arial"/>
          <w:sz w:val="24"/>
          <w:szCs w:val="24"/>
          <w:lang w:eastAsia="ru-RU"/>
        </w:rPr>
        <w:t>(протяженность</w:t>
      </w:r>
      <w:r w:rsidR="00862E01" w:rsidRPr="00177141">
        <w:rPr>
          <w:rFonts w:ascii="Arial" w:hAnsi="Arial" w:cs="Arial"/>
          <w:sz w:val="24"/>
          <w:szCs w:val="24"/>
          <w:lang w:eastAsia="ru-RU"/>
        </w:rPr>
        <w:t xml:space="preserve"> 6,63</w:t>
      </w:r>
      <w:r w:rsidR="0072425A" w:rsidRPr="00177141">
        <w:rPr>
          <w:rFonts w:ascii="Arial" w:hAnsi="Arial" w:cs="Arial"/>
          <w:sz w:val="24"/>
          <w:szCs w:val="24"/>
          <w:lang w:eastAsia="ru-RU"/>
        </w:rPr>
        <w:t xml:space="preserve"> км); </w:t>
      </w:r>
      <w:r w:rsidR="00862E01" w:rsidRPr="00177141">
        <w:rPr>
          <w:rFonts w:ascii="Arial" w:hAnsi="Arial" w:cs="Arial"/>
          <w:sz w:val="24"/>
          <w:szCs w:val="24"/>
          <w:lang w:eastAsia="ru-RU"/>
        </w:rPr>
        <w:t xml:space="preserve">"Брянск </w:t>
      </w:r>
      <w:r w:rsidR="003D791E" w:rsidRPr="00177141">
        <w:rPr>
          <w:rFonts w:ascii="Arial" w:hAnsi="Arial" w:cs="Arial"/>
        </w:rPr>
        <w:t>–</w:t>
      </w:r>
      <w:r w:rsidR="00862E01" w:rsidRPr="00177141">
        <w:rPr>
          <w:rFonts w:ascii="Arial" w:hAnsi="Arial" w:cs="Arial"/>
          <w:sz w:val="24"/>
          <w:szCs w:val="24"/>
          <w:lang w:eastAsia="ru-RU"/>
        </w:rPr>
        <w:t xml:space="preserve"> Смоленск до</w:t>
      </w:r>
      <w:r w:rsidR="0072425A" w:rsidRPr="00177141">
        <w:rPr>
          <w:rFonts w:ascii="Arial" w:hAnsi="Arial" w:cs="Arial"/>
          <w:sz w:val="24"/>
          <w:szCs w:val="24"/>
          <w:lang w:eastAsia="ru-RU"/>
        </w:rPr>
        <w:t xml:space="preserve"> </w:t>
      </w:r>
      <w:r w:rsidR="00862E01" w:rsidRPr="00177141">
        <w:rPr>
          <w:rFonts w:ascii="Arial" w:hAnsi="Arial" w:cs="Arial"/>
          <w:sz w:val="24"/>
          <w:szCs w:val="24"/>
          <w:lang w:eastAsia="ru-RU"/>
        </w:rPr>
        <w:t>границы Республики</w:t>
      </w:r>
      <w:r w:rsidR="0072425A" w:rsidRPr="00177141">
        <w:rPr>
          <w:rFonts w:ascii="Arial" w:hAnsi="Arial" w:cs="Arial"/>
          <w:sz w:val="24"/>
          <w:szCs w:val="24"/>
          <w:lang w:eastAsia="ru-RU"/>
        </w:rPr>
        <w:t xml:space="preserve"> </w:t>
      </w:r>
      <w:r w:rsidR="00862E01" w:rsidRPr="00177141">
        <w:rPr>
          <w:rFonts w:ascii="Arial" w:hAnsi="Arial" w:cs="Arial"/>
          <w:sz w:val="24"/>
          <w:szCs w:val="24"/>
          <w:lang w:eastAsia="ru-RU"/>
        </w:rPr>
        <w:t>Беларусь (через Рудню,</w:t>
      </w:r>
      <w:r w:rsidR="0072425A" w:rsidRPr="00177141">
        <w:rPr>
          <w:rFonts w:ascii="Arial" w:hAnsi="Arial" w:cs="Arial"/>
          <w:sz w:val="24"/>
          <w:szCs w:val="24"/>
          <w:lang w:eastAsia="ru-RU"/>
        </w:rPr>
        <w:t xml:space="preserve"> </w:t>
      </w:r>
      <w:r w:rsidR="00862E01" w:rsidRPr="00177141">
        <w:rPr>
          <w:rFonts w:ascii="Arial" w:hAnsi="Arial" w:cs="Arial"/>
          <w:sz w:val="24"/>
          <w:szCs w:val="24"/>
          <w:lang w:eastAsia="ru-RU"/>
        </w:rPr>
        <w:t xml:space="preserve">на Витебск)" </w:t>
      </w:r>
      <w:r w:rsidR="003D791E" w:rsidRPr="00177141">
        <w:rPr>
          <w:rFonts w:ascii="Arial" w:hAnsi="Arial" w:cs="Arial"/>
        </w:rPr>
        <w:t>–</w:t>
      </w:r>
      <w:r w:rsidR="00862E01" w:rsidRPr="00177141">
        <w:rPr>
          <w:rFonts w:ascii="Arial" w:hAnsi="Arial" w:cs="Arial"/>
          <w:sz w:val="24"/>
          <w:szCs w:val="24"/>
          <w:lang w:eastAsia="ru-RU"/>
        </w:rPr>
        <w:t xml:space="preserve"> </w:t>
      </w:r>
      <w:proofErr w:type="spellStart"/>
      <w:r w:rsidR="00862E01" w:rsidRPr="00177141">
        <w:rPr>
          <w:rFonts w:ascii="Arial" w:hAnsi="Arial" w:cs="Arial"/>
          <w:sz w:val="24"/>
          <w:szCs w:val="24"/>
          <w:lang w:eastAsia="ru-RU"/>
        </w:rPr>
        <w:t>Лосня</w:t>
      </w:r>
      <w:proofErr w:type="spellEnd"/>
      <w:r w:rsidR="0072425A" w:rsidRPr="00177141">
        <w:rPr>
          <w:rFonts w:ascii="Arial" w:hAnsi="Arial" w:cs="Arial"/>
          <w:sz w:val="24"/>
          <w:szCs w:val="24"/>
          <w:lang w:eastAsia="ru-RU"/>
        </w:rPr>
        <w:t xml:space="preserve"> </w:t>
      </w:r>
      <w:r w:rsidR="003D791E" w:rsidRPr="00177141">
        <w:rPr>
          <w:rFonts w:ascii="Arial" w:hAnsi="Arial" w:cs="Arial"/>
        </w:rPr>
        <w:t>–</w:t>
      </w:r>
      <w:r w:rsidR="00862E01" w:rsidRPr="00177141">
        <w:rPr>
          <w:rFonts w:ascii="Arial" w:hAnsi="Arial" w:cs="Arial"/>
          <w:sz w:val="24"/>
          <w:szCs w:val="24"/>
          <w:lang w:eastAsia="ru-RU"/>
        </w:rPr>
        <w:t xml:space="preserve"> </w:t>
      </w:r>
      <w:proofErr w:type="spellStart"/>
      <w:r w:rsidR="00862E01" w:rsidRPr="00177141">
        <w:rPr>
          <w:rFonts w:ascii="Arial" w:hAnsi="Arial" w:cs="Arial"/>
          <w:sz w:val="24"/>
          <w:szCs w:val="24"/>
          <w:lang w:eastAsia="ru-RU"/>
        </w:rPr>
        <w:t>Борешино</w:t>
      </w:r>
      <w:proofErr w:type="spellEnd"/>
      <w:r w:rsidR="00862E01" w:rsidRPr="00177141">
        <w:rPr>
          <w:rFonts w:ascii="Arial" w:hAnsi="Arial" w:cs="Arial"/>
          <w:sz w:val="24"/>
          <w:szCs w:val="24"/>
          <w:lang w:eastAsia="ru-RU"/>
        </w:rPr>
        <w:t xml:space="preserve"> </w:t>
      </w:r>
      <w:r w:rsidR="0072425A" w:rsidRPr="00177141">
        <w:rPr>
          <w:rFonts w:ascii="Arial" w:hAnsi="Arial" w:cs="Arial"/>
          <w:sz w:val="24"/>
          <w:szCs w:val="24"/>
          <w:lang w:eastAsia="ru-RU"/>
        </w:rPr>
        <w:t>(протяженность</w:t>
      </w:r>
      <w:r w:rsidR="00862E01" w:rsidRPr="00177141">
        <w:rPr>
          <w:rFonts w:ascii="Arial" w:hAnsi="Arial" w:cs="Arial"/>
          <w:sz w:val="24"/>
          <w:szCs w:val="24"/>
          <w:lang w:eastAsia="ru-RU"/>
        </w:rPr>
        <w:t xml:space="preserve"> 4,83</w:t>
      </w:r>
      <w:r w:rsidR="0072425A" w:rsidRPr="00177141">
        <w:rPr>
          <w:rFonts w:ascii="Arial" w:hAnsi="Arial" w:cs="Arial"/>
          <w:sz w:val="24"/>
          <w:szCs w:val="24"/>
          <w:lang w:eastAsia="ru-RU"/>
        </w:rPr>
        <w:t xml:space="preserve"> км)</w:t>
      </w:r>
      <w:r w:rsidR="0072425A" w:rsidRPr="00177141">
        <w:rPr>
          <w:rStyle w:val="aff8"/>
          <w:rFonts w:ascii="Arial" w:hAnsi="Arial" w:cs="Arial"/>
          <w:sz w:val="24"/>
          <w:szCs w:val="24"/>
          <w:lang w:eastAsia="ru-RU"/>
        </w:rPr>
        <w:footnoteReference w:id="13"/>
      </w:r>
      <w:r w:rsidR="0072425A" w:rsidRPr="00177141">
        <w:rPr>
          <w:rFonts w:ascii="Arial" w:hAnsi="Arial" w:cs="Arial"/>
          <w:sz w:val="24"/>
          <w:szCs w:val="24"/>
          <w:lang w:eastAsia="ru-RU"/>
        </w:rPr>
        <w:t>.</w:t>
      </w:r>
      <w:r w:rsidR="00FE6B9D" w:rsidRPr="00177141">
        <w:rPr>
          <w:rFonts w:ascii="Arial" w:hAnsi="Arial" w:cs="Arial"/>
          <w:sz w:val="24"/>
          <w:szCs w:val="24"/>
          <w:lang w:eastAsia="ru-RU"/>
        </w:rPr>
        <w:t xml:space="preserve"> </w:t>
      </w:r>
    </w:p>
    <w:p w:rsidR="00FE6B9D" w:rsidRPr="00177141" w:rsidRDefault="00FE6B9D" w:rsidP="00130D89">
      <w:pPr>
        <w:spacing w:after="0" w:line="360" w:lineRule="auto"/>
        <w:ind w:firstLine="709"/>
        <w:jc w:val="both"/>
        <w:rPr>
          <w:rFonts w:ascii="Arial" w:hAnsi="Arial" w:cs="Arial"/>
          <w:sz w:val="24"/>
          <w:szCs w:val="24"/>
          <w:lang w:eastAsia="ru-RU"/>
        </w:rPr>
      </w:pPr>
      <w:r w:rsidRPr="00177141">
        <w:rPr>
          <w:rFonts w:ascii="Arial" w:hAnsi="Arial" w:cs="Arial"/>
          <w:sz w:val="24"/>
          <w:szCs w:val="24"/>
          <w:lang w:eastAsia="ru-RU"/>
        </w:rPr>
        <w:t xml:space="preserve">На трассе «Брянск </w:t>
      </w:r>
      <w:r w:rsidR="003D791E" w:rsidRPr="00177141">
        <w:rPr>
          <w:rFonts w:ascii="Arial" w:hAnsi="Arial" w:cs="Arial"/>
        </w:rPr>
        <w:t>–</w:t>
      </w:r>
      <w:r w:rsidRPr="00177141">
        <w:rPr>
          <w:rFonts w:ascii="Arial" w:hAnsi="Arial" w:cs="Arial"/>
          <w:sz w:val="24"/>
          <w:szCs w:val="24"/>
          <w:lang w:eastAsia="ru-RU"/>
        </w:rPr>
        <w:t xml:space="preserve"> Смоленск» в районе д. </w:t>
      </w:r>
      <w:proofErr w:type="spellStart"/>
      <w:r w:rsidRPr="00177141">
        <w:rPr>
          <w:rFonts w:ascii="Arial" w:hAnsi="Arial" w:cs="Arial"/>
          <w:sz w:val="24"/>
          <w:szCs w:val="24"/>
          <w:lang w:eastAsia="ru-RU"/>
        </w:rPr>
        <w:t>Замятлино</w:t>
      </w:r>
      <w:proofErr w:type="spellEnd"/>
      <w:r w:rsidRPr="00177141">
        <w:rPr>
          <w:rFonts w:ascii="Arial" w:hAnsi="Arial" w:cs="Arial"/>
          <w:sz w:val="24"/>
          <w:szCs w:val="24"/>
          <w:lang w:eastAsia="ru-RU"/>
        </w:rPr>
        <w:t xml:space="preserve"> расположена 1 автозаправочная станция «Б </w:t>
      </w:r>
      <w:r w:rsidR="00324F4B">
        <w:rPr>
          <w:rFonts w:ascii="Arial" w:hAnsi="Arial" w:cs="Arial"/>
          <w:sz w:val="24"/>
          <w:szCs w:val="24"/>
          <w:lang w:eastAsia="ru-RU"/>
        </w:rPr>
        <w:t>–</w:t>
      </w:r>
      <w:r w:rsidRPr="00177141">
        <w:rPr>
          <w:rFonts w:ascii="Arial" w:hAnsi="Arial" w:cs="Arial"/>
          <w:sz w:val="24"/>
          <w:szCs w:val="24"/>
          <w:lang w:eastAsia="ru-RU"/>
        </w:rPr>
        <w:t xml:space="preserve"> Ойл».</w:t>
      </w:r>
    </w:p>
    <w:p w:rsidR="00C86905" w:rsidRPr="00177141" w:rsidRDefault="00C86905" w:rsidP="00C86905">
      <w:pPr>
        <w:spacing w:after="0" w:line="360" w:lineRule="auto"/>
        <w:ind w:firstLine="709"/>
        <w:jc w:val="right"/>
        <w:rPr>
          <w:rFonts w:ascii="Arial" w:hAnsi="Arial" w:cs="Arial"/>
          <w:sz w:val="24"/>
          <w:szCs w:val="24"/>
          <w:lang w:eastAsia="ru-RU"/>
        </w:rPr>
      </w:pPr>
      <w:r w:rsidRPr="00177141">
        <w:rPr>
          <w:rFonts w:ascii="Arial" w:hAnsi="Arial" w:cs="Arial"/>
          <w:sz w:val="24"/>
          <w:szCs w:val="24"/>
          <w:lang w:eastAsia="ru-RU"/>
        </w:rPr>
        <w:t xml:space="preserve">Таблица </w:t>
      </w:r>
      <w:r w:rsidR="00EC424A" w:rsidRPr="00177141">
        <w:rPr>
          <w:rFonts w:ascii="Arial" w:hAnsi="Arial" w:cs="Arial"/>
          <w:sz w:val="24"/>
          <w:szCs w:val="24"/>
          <w:lang w:eastAsia="ru-RU"/>
        </w:rPr>
        <w:t>4</w:t>
      </w:r>
      <w:r w:rsidR="009B1217">
        <w:rPr>
          <w:rFonts w:ascii="Arial" w:hAnsi="Arial" w:cs="Arial"/>
          <w:sz w:val="24"/>
          <w:szCs w:val="24"/>
          <w:lang w:eastAsia="ru-RU"/>
        </w:rPr>
        <w:t>3</w:t>
      </w:r>
    </w:p>
    <w:tbl>
      <w:tblPr>
        <w:tblStyle w:val="aa"/>
        <w:tblW w:w="0" w:type="auto"/>
        <w:jc w:val="center"/>
        <w:tblInd w:w="108" w:type="dxa"/>
        <w:tblLook w:val="04A0" w:firstRow="1" w:lastRow="0" w:firstColumn="1" w:lastColumn="0" w:noHBand="0" w:noVBand="1"/>
      </w:tblPr>
      <w:tblGrid>
        <w:gridCol w:w="489"/>
        <w:gridCol w:w="1557"/>
        <w:gridCol w:w="3082"/>
        <w:gridCol w:w="2812"/>
        <w:gridCol w:w="1523"/>
      </w:tblGrid>
      <w:tr w:rsidR="00C86905" w:rsidRPr="00177141" w:rsidTr="00C86905">
        <w:trPr>
          <w:jc w:val="center"/>
        </w:trPr>
        <w:tc>
          <w:tcPr>
            <w:tcW w:w="426" w:type="dxa"/>
            <w:shd w:val="clear" w:color="auto" w:fill="B6DDE8" w:themeFill="accent5" w:themeFillTint="66"/>
          </w:tcPr>
          <w:p w:rsidR="00C86905" w:rsidRPr="00177141" w:rsidRDefault="00C86905" w:rsidP="00C86905">
            <w:pPr>
              <w:spacing w:after="0" w:line="240" w:lineRule="auto"/>
              <w:jc w:val="center"/>
              <w:rPr>
                <w:rFonts w:ascii="Arial" w:hAnsi="Arial" w:cs="Arial"/>
                <w:lang w:eastAsia="ru-RU"/>
              </w:rPr>
            </w:pPr>
            <w:r w:rsidRPr="00177141">
              <w:rPr>
                <w:rFonts w:ascii="Arial" w:hAnsi="Arial" w:cs="Arial"/>
                <w:lang w:eastAsia="ru-RU"/>
              </w:rPr>
              <w:t xml:space="preserve">№ </w:t>
            </w:r>
            <w:proofErr w:type="gramStart"/>
            <w:r w:rsidRPr="00177141">
              <w:rPr>
                <w:rFonts w:ascii="Arial" w:hAnsi="Arial" w:cs="Arial"/>
                <w:lang w:eastAsia="ru-RU"/>
              </w:rPr>
              <w:t>п</w:t>
            </w:r>
            <w:proofErr w:type="gramEnd"/>
            <w:r w:rsidRPr="00177141">
              <w:rPr>
                <w:rFonts w:ascii="Arial" w:hAnsi="Arial" w:cs="Arial"/>
                <w:lang w:eastAsia="ru-RU"/>
              </w:rPr>
              <w:t>/п</w:t>
            </w:r>
          </w:p>
        </w:tc>
        <w:tc>
          <w:tcPr>
            <w:tcW w:w="1559" w:type="dxa"/>
            <w:shd w:val="clear" w:color="auto" w:fill="B6DDE8" w:themeFill="accent5" w:themeFillTint="66"/>
          </w:tcPr>
          <w:p w:rsidR="00C86905" w:rsidRPr="00177141" w:rsidRDefault="00C86905" w:rsidP="00C86905">
            <w:pPr>
              <w:spacing w:after="0" w:line="240" w:lineRule="auto"/>
              <w:jc w:val="center"/>
              <w:rPr>
                <w:rFonts w:ascii="Arial" w:hAnsi="Arial" w:cs="Arial"/>
                <w:lang w:eastAsia="ru-RU"/>
              </w:rPr>
            </w:pPr>
            <w:r w:rsidRPr="00177141">
              <w:rPr>
                <w:rFonts w:ascii="Arial" w:hAnsi="Arial" w:cs="Arial"/>
              </w:rPr>
              <w:t>Тип заправочного комплекса (АЗС, АГЗС, АГНКС)</w:t>
            </w:r>
          </w:p>
        </w:tc>
        <w:tc>
          <w:tcPr>
            <w:tcW w:w="3118" w:type="dxa"/>
            <w:shd w:val="clear" w:color="auto" w:fill="B6DDE8" w:themeFill="accent5" w:themeFillTint="66"/>
          </w:tcPr>
          <w:p w:rsidR="00C86905" w:rsidRPr="00177141" w:rsidRDefault="00C86905" w:rsidP="00C86905">
            <w:pPr>
              <w:spacing w:after="0" w:line="240" w:lineRule="auto"/>
              <w:jc w:val="center"/>
              <w:rPr>
                <w:rFonts w:ascii="Arial" w:hAnsi="Arial" w:cs="Arial"/>
                <w:lang w:eastAsia="ru-RU"/>
              </w:rPr>
            </w:pPr>
            <w:r w:rsidRPr="00177141">
              <w:rPr>
                <w:rFonts w:ascii="Arial" w:hAnsi="Arial" w:cs="Arial"/>
                <w:lang w:eastAsia="ru-RU"/>
              </w:rPr>
              <w:t>Собственник</w:t>
            </w:r>
          </w:p>
        </w:tc>
        <w:tc>
          <w:tcPr>
            <w:tcW w:w="2835" w:type="dxa"/>
            <w:shd w:val="clear" w:color="auto" w:fill="B6DDE8" w:themeFill="accent5" w:themeFillTint="66"/>
          </w:tcPr>
          <w:p w:rsidR="00C86905" w:rsidRPr="00177141" w:rsidRDefault="00C86905" w:rsidP="00C86905">
            <w:pPr>
              <w:spacing w:after="0" w:line="240" w:lineRule="auto"/>
              <w:jc w:val="center"/>
              <w:rPr>
                <w:rFonts w:ascii="Arial" w:hAnsi="Arial" w:cs="Arial"/>
              </w:rPr>
            </w:pPr>
            <w:r w:rsidRPr="00177141">
              <w:rPr>
                <w:rFonts w:ascii="Arial" w:hAnsi="Arial" w:cs="Arial"/>
              </w:rPr>
              <w:t xml:space="preserve">Место расположения: Наименование магистрали (дороги) </w:t>
            </w:r>
          </w:p>
          <w:p w:rsidR="00C86905" w:rsidRPr="00177141" w:rsidRDefault="00C86905" w:rsidP="00C86905">
            <w:pPr>
              <w:spacing w:after="0" w:line="240" w:lineRule="auto"/>
              <w:jc w:val="center"/>
              <w:rPr>
                <w:rFonts w:ascii="Arial" w:hAnsi="Arial" w:cs="Arial"/>
                <w:lang w:eastAsia="ru-RU"/>
              </w:rPr>
            </w:pPr>
            <w:r w:rsidRPr="00177141">
              <w:rPr>
                <w:rFonts w:ascii="Arial" w:hAnsi="Arial" w:cs="Arial"/>
              </w:rPr>
              <w:t>Название населенного (близлежащего) пункта</w:t>
            </w:r>
          </w:p>
        </w:tc>
        <w:tc>
          <w:tcPr>
            <w:tcW w:w="1525" w:type="dxa"/>
            <w:shd w:val="clear" w:color="auto" w:fill="B6DDE8" w:themeFill="accent5" w:themeFillTint="66"/>
          </w:tcPr>
          <w:p w:rsidR="00C86905" w:rsidRPr="00177141" w:rsidRDefault="00C86905" w:rsidP="00C86905">
            <w:pPr>
              <w:spacing w:after="0" w:line="240" w:lineRule="auto"/>
              <w:jc w:val="center"/>
              <w:rPr>
                <w:rFonts w:ascii="Arial" w:hAnsi="Arial" w:cs="Arial"/>
                <w:lang w:eastAsia="ru-RU"/>
              </w:rPr>
            </w:pPr>
            <w:r w:rsidRPr="00177141">
              <w:rPr>
                <w:rFonts w:ascii="Arial" w:hAnsi="Arial" w:cs="Arial"/>
              </w:rPr>
              <w:t>Количество заправочных колонок</w:t>
            </w:r>
          </w:p>
        </w:tc>
      </w:tr>
      <w:tr w:rsidR="00C86905" w:rsidRPr="00177141" w:rsidTr="00C86905">
        <w:trPr>
          <w:jc w:val="center"/>
        </w:trPr>
        <w:tc>
          <w:tcPr>
            <w:tcW w:w="426" w:type="dxa"/>
            <w:vAlign w:val="center"/>
          </w:tcPr>
          <w:p w:rsidR="00C86905" w:rsidRPr="00177141" w:rsidRDefault="00C86905" w:rsidP="00C86905">
            <w:pPr>
              <w:spacing w:after="0" w:line="240" w:lineRule="auto"/>
              <w:jc w:val="center"/>
              <w:rPr>
                <w:rFonts w:ascii="Arial" w:hAnsi="Arial" w:cs="Arial"/>
                <w:lang w:eastAsia="ru-RU"/>
              </w:rPr>
            </w:pPr>
            <w:r w:rsidRPr="00177141">
              <w:rPr>
                <w:rFonts w:ascii="Arial" w:hAnsi="Arial" w:cs="Arial"/>
                <w:lang w:eastAsia="ru-RU"/>
              </w:rPr>
              <w:t>1</w:t>
            </w:r>
          </w:p>
        </w:tc>
        <w:tc>
          <w:tcPr>
            <w:tcW w:w="1559" w:type="dxa"/>
            <w:vAlign w:val="center"/>
          </w:tcPr>
          <w:p w:rsidR="00C86905" w:rsidRPr="00177141" w:rsidRDefault="00C86905" w:rsidP="00C86905">
            <w:pPr>
              <w:spacing w:after="0" w:line="240" w:lineRule="auto"/>
              <w:jc w:val="center"/>
              <w:rPr>
                <w:rFonts w:ascii="Arial" w:hAnsi="Arial" w:cs="Arial"/>
                <w:lang w:eastAsia="ru-RU"/>
              </w:rPr>
            </w:pPr>
            <w:r w:rsidRPr="00177141">
              <w:rPr>
                <w:rFonts w:ascii="Arial" w:hAnsi="Arial" w:cs="Arial"/>
                <w:lang w:eastAsia="ru-RU"/>
              </w:rPr>
              <w:t>АЗС</w:t>
            </w:r>
          </w:p>
        </w:tc>
        <w:tc>
          <w:tcPr>
            <w:tcW w:w="3118" w:type="dxa"/>
            <w:vAlign w:val="center"/>
          </w:tcPr>
          <w:p w:rsidR="00C86905" w:rsidRPr="00177141" w:rsidRDefault="00C86905" w:rsidP="00C86905">
            <w:pPr>
              <w:spacing w:after="0" w:line="240" w:lineRule="auto"/>
              <w:jc w:val="center"/>
              <w:rPr>
                <w:rFonts w:ascii="Arial" w:hAnsi="Arial" w:cs="Arial"/>
                <w:lang w:eastAsia="ru-RU"/>
              </w:rPr>
            </w:pPr>
            <w:r w:rsidRPr="00177141">
              <w:rPr>
                <w:rFonts w:ascii="Arial" w:hAnsi="Arial" w:cs="Arial"/>
              </w:rPr>
              <w:t>ООО «Бахус-Ойл»</w:t>
            </w:r>
          </w:p>
        </w:tc>
        <w:tc>
          <w:tcPr>
            <w:tcW w:w="2835" w:type="dxa"/>
            <w:vAlign w:val="center"/>
          </w:tcPr>
          <w:p w:rsidR="00C86905" w:rsidRPr="00177141" w:rsidRDefault="00C86905" w:rsidP="00C86905">
            <w:pPr>
              <w:spacing w:after="0" w:line="240" w:lineRule="auto"/>
              <w:jc w:val="center"/>
              <w:rPr>
                <w:rFonts w:ascii="Arial" w:hAnsi="Arial" w:cs="Arial"/>
                <w:lang w:eastAsia="ru-RU"/>
              </w:rPr>
            </w:pPr>
            <w:r w:rsidRPr="00177141">
              <w:rPr>
                <w:rFonts w:ascii="Arial" w:hAnsi="Arial" w:cs="Arial"/>
              </w:rPr>
              <w:t>км 345+950 а/д А-141 (справа) (</w:t>
            </w:r>
            <w:proofErr w:type="spellStart"/>
            <w:r w:rsidRPr="00177141">
              <w:rPr>
                <w:rFonts w:ascii="Arial" w:hAnsi="Arial" w:cs="Arial"/>
              </w:rPr>
              <w:t>д</w:t>
            </w:r>
            <w:proofErr w:type="gramStart"/>
            <w:r w:rsidRPr="00177141">
              <w:rPr>
                <w:rFonts w:ascii="Arial" w:hAnsi="Arial" w:cs="Arial"/>
              </w:rPr>
              <w:t>.К</w:t>
            </w:r>
            <w:proofErr w:type="gramEnd"/>
            <w:r w:rsidRPr="00177141">
              <w:rPr>
                <w:rFonts w:ascii="Arial" w:hAnsi="Arial" w:cs="Arial"/>
              </w:rPr>
              <w:t>ощино</w:t>
            </w:r>
            <w:proofErr w:type="spellEnd"/>
            <w:r w:rsidRPr="00177141">
              <w:rPr>
                <w:rFonts w:ascii="Arial" w:hAnsi="Arial" w:cs="Arial"/>
              </w:rPr>
              <w:t>)</w:t>
            </w:r>
          </w:p>
        </w:tc>
        <w:tc>
          <w:tcPr>
            <w:tcW w:w="1525" w:type="dxa"/>
            <w:vAlign w:val="center"/>
          </w:tcPr>
          <w:p w:rsidR="00C86905" w:rsidRPr="00177141" w:rsidRDefault="00C86905" w:rsidP="00C86905">
            <w:pPr>
              <w:spacing w:after="0" w:line="240" w:lineRule="auto"/>
              <w:jc w:val="center"/>
              <w:rPr>
                <w:rFonts w:ascii="Arial" w:hAnsi="Arial" w:cs="Arial"/>
                <w:lang w:eastAsia="ru-RU"/>
              </w:rPr>
            </w:pPr>
            <w:r w:rsidRPr="00177141">
              <w:rPr>
                <w:rFonts w:ascii="Arial" w:hAnsi="Arial" w:cs="Arial"/>
                <w:lang w:eastAsia="ru-RU"/>
              </w:rPr>
              <w:t>3</w:t>
            </w:r>
          </w:p>
        </w:tc>
      </w:tr>
    </w:tbl>
    <w:p w:rsidR="00C86905" w:rsidRPr="00177141" w:rsidRDefault="00C86905" w:rsidP="00C346A6">
      <w:pPr>
        <w:spacing w:after="0" w:line="360" w:lineRule="auto"/>
        <w:ind w:firstLine="709"/>
        <w:jc w:val="both"/>
        <w:rPr>
          <w:rFonts w:ascii="Arial" w:hAnsi="Arial" w:cs="Arial"/>
          <w:sz w:val="24"/>
          <w:szCs w:val="24"/>
          <w:lang w:eastAsia="ru-RU"/>
        </w:rPr>
      </w:pPr>
    </w:p>
    <w:p w:rsidR="00C346A6" w:rsidRPr="00177141" w:rsidRDefault="00C346A6" w:rsidP="00C346A6">
      <w:pPr>
        <w:spacing w:after="0" w:line="360" w:lineRule="auto"/>
        <w:ind w:firstLine="709"/>
        <w:jc w:val="both"/>
        <w:rPr>
          <w:rFonts w:ascii="Arial" w:hAnsi="Arial" w:cs="Arial"/>
          <w:sz w:val="24"/>
          <w:szCs w:val="24"/>
        </w:rPr>
      </w:pPr>
      <w:proofErr w:type="gramStart"/>
      <w:r w:rsidRPr="00177141">
        <w:rPr>
          <w:rFonts w:ascii="Arial" w:hAnsi="Arial" w:cs="Arial"/>
          <w:sz w:val="24"/>
          <w:szCs w:val="24"/>
        </w:rPr>
        <w:t>Данная</w:t>
      </w:r>
      <w:proofErr w:type="gramEnd"/>
      <w:r w:rsidRPr="00177141">
        <w:rPr>
          <w:rFonts w:ascii="Arial" w:hAnsi="Arial" w:cs="Arial"/>
          <w:sz w:val="24"/>
          <w:szCs w:val="24"/>
        </w:rPr>
        <w:t xml:space="preserve"> АЗС, а также АЗС расположенные на автодороге А-141, полностью удовлетворяют п</w:t>
      </w:r>
      <w:r w:rsidR="00324F4B">
        <w:rPr>
          <w:rFonts w:ascii="Arial" w:hAnsi="Arial" w:cs="Arial"/>
          <w:sz w:val="24"/>
          <w:szCs w:val="24"/>
        </w:rPr>
        <w:t>отребности населения в топливе.</w:t>
      </w:r>
    </w:p>
    <w:p w:rsidR="0072425A" w:rsidRPr="00177141" w:rsidRDefault="0072425A" w:rsidP="00C346A6">
      <w:pPr>
        <w:spacing w:after="0" w:line="360" w:lineRule="auto"/>
        <w:ind w:firstLine="709"/>
        <w:jc w:val="both"/>
        <w:rPr>
          <w:rFonts w:ascii="Arial" w:hAnsi="Arial" w:cs="Arial"/>
          <w:sz w:val="24"/>
          <w:szCs w:val="24"/>
        </w:rPr>
      </w:pPr>
      <w:r w:rsidRPr="00177141">
        <w:rPr>
          <w:rFonts w:ascii="Arial" w:hAnsi="Arial" w:cs="Arial"/>
          <w:sz w:val="24"/>
          <w:szCs w:val="24"/>
        </w:rPr>
        <w:t>Основная дорога местного значения «</w:t>
      </w:r>
      <w:proofErr w:type="spellStart"/>
      <w:r w:rsidR="00862E01" w:rsidRPr="00177141">
        <w:rPr>
          <w:rFonts w:ascii="Arial" w:hAnsi="Arial" w:cs="Arial"/>
          <w:sz w:val="24"/>
          <w:szCs w:val="24"/>
          <w:lang w:eastAsia="ru-RU"/>
        </w:rPr>
        <w:t>Кощино</w:t>
      </w:r>
      <w:proofErr w:type="spellEnd"/>
      <w:r w:rsidR="00862E01" w:rsidRPr="00177141">
        <w:rPr>
          <w:rFonts w:ascii="Arial" w:hAnsi="Arial" w:cs="Arial"/>
          <w:sz w:val="24"/>
          <w:szCs w:val="24"/>
          <w:lang w:eastAsia="ru-RU"/>
        </w:rPr>
        <w:t xml:space="preserve"> </w:t>
      </w:r>
      <w:r w:rsidR="003D791E" w:rsidRPr="00177141">
        <w:rPr>
          <w:rFonts w:ascii="Arial" w:hAnsi="Arial" w:cs="Arial"/>
        </w:rPr>
        <w:t>–</w:t>
      </w:r>
      <w:r w:rsidR="00862E01" w:rsidRPr="00177141">
        <w:rPr>
          <w:rFonts w:ascii="Arial" w:hAnsi="Arial" w:cs="Arial"/>
          <w:sz w:val="24"/>
          <w:szCs w:val="24"/>
          <w:lang w:eastAsia="ru-RU"/>
        </w:rPr>
        <w:t xml:space="preserve"> </w:t>
      </w:r>
      <w:proofErr w:type="spellStart"/>
      <w:r w:rsidR="00862E01" w:rsidRPr="00177141">
        <w:rPr>
          <w:rFonts w:ascii="Arial" w:hAnsi="Arial" w:cs="Arial"/>
          <w:sz w:val="24"/>
          <w:szCs w:val="24"/>
          <w:lang w:eastAsia="ru-RU"/>
        </w:rPr>
        <w:t>Гевино</w:t>
      </w:r>
      <w:proofErr w:type="spellEnd"/>
      <w:r w:rsidR="00862E01" w:rsidRPr="00177141">
        <w:rPr>
          <w:rFonts w:ascii="Arial" w:hAnsi="Arial" w:cs="Arial"/>
          <w:sz w:val="24"/>
          <w:szCs w:val="24"/>
          <w:lang w:eastAsia="ru-RU"/>
        </w:rPr>
        <w:t xml:space="preserve"> </w:t>
      </w:r>
      <w:r w:rsidRPr="00177141">
        <w:rPr>
          <w:rFonts w:ascii="Arial" w:hAnsi="Arial" w:cs="Arial"/>
          <w:sz w:val="24"/>
          <w:szCs w:val="24"/>
          <w:lang w:eastAsia="ru-RU"/>
        </w:rPr>
        <w:t xml:space="preserve">– </w:t>
      </w:r>
      <w:proofErr w:type="spellStart"/>
      <w:r w:rsidR="00862E01" w:rsidRPr="00177141">
        <w:rPr>
          <w:rFonts w:ascii="Arial" w:hAnsi="Arial" w:cs="Arial"/>
          <w:sz w:val="24"/>
          <w:szCs w:val="24"/>
          <w:lang w:eastAsia="ru-RU"/>
        </w:rPr>
        <w:t>Раков</w:t>
      </w:r>
      <w:r w:rsidRPr="00177141">
        <w:rPr>
          <w:rFonts w:ascii="Arial" w:hAnsi="Arial" w:cs="Arial"/>
          <w:sz w:val="24"/>
          <w:szCs w:val="24"/>
          <w:lang w:eastAsia="ru-RU"/>
        </w:rPr>
        <w:t>о</w:t>
      </w:r>
      <w:proofErr w:type="spellEnd"/>
      <w:r w:rsidRPr="00177141">
        <w:rPr>
          <w:rFonts w:ascii="Arial" w:hAnsi="Arial" w:cs="Arial"/>
          <w:sz w:val="24"/>
          <w:szCs w:val="24"/>
          <w:lang w:eastAsia="ru-RU"/>
        </w:rPr>
        <w:t xml:space="preserve">», протяженностью </w:t>
      </w:r>
      <w:r w:rsidR="00862E01" w:rsidRPr="00177141">
        <w:rPr>
          <w:rFonts w:ascii="Arial" w:hAnsi="Arial" w:cs="Arial"/>
          <w:sz w:val="24"/>
          <w:szCs w:val="24"/>
          <w:lang w:eastAsia="ru-RU"/>
        </w:rPr>
        <w:t>5</w:t>
      </w:r>
      <w:r w:rsidRPr="00177141">
        <w:rPr>
          <w:rFonts w:ascii="Arial" w:hAnsi="Arial" w:cs="Arial"/>
          <w:sz w:val="24"/>
          <w:szCs w:val="24"/>
          <w:lang w:eastAsia="ru-RU"/>
        </w:rPr>
        <w:t xml:space="preserve"> км. </w:t>
      </w:r>
      <w:r w:rsidRPr="00177141">
        <w:rPr>
          <w:rFonts w:ascii="Arial" w:hAnsi="Arial" w:cs="Arial"/>
          <w:sz w:val="24"/>
          <w:szCs w:val="24"/>
        </w:rPr>
        <w:t>По этой автодороге осуществляются внутренние и внешние транспортные связи поселения.</w:t>
      </w:r>
    </w:p>
    <w:p w:rsidR="00C92A04" w:rsidRPr="00177141" w:rsidRDefault="00C92A04" w:rsidP="00C92A04">
      <w:pPr>
        <w:spacing w:after="0" w:line="360" w:lineRule="auto"/>
        <w:ind w:firstLine="709"/>
        <w:jc w:val="both"/>
        <w:rPr>
          <w:rFonts w:ascii="Arial" w:hAnsi="Arial" w:cs="Arial"/>
          <w:sz w:val="24"/>
          <w:szCs w:val="24"/>
        </w:rPr>
      </w:pPr>
      <w:r w:rsidRPr="00177141">
        <w:rPr>
          <w:rFonts w:ascii="Arial" w:hAnsi="Arial" w:cs="Arial"/>
          <w:sz w:val="24"/>
          <w:szCs w:val="24"/>
        </w:rPr>
        <w:t>Автомобильные дороги поселения оборудованы автобусными остановками, однако отсутствуют площадки для от</w:t>
      </w:r>
      <w:r w:rsidR="00324F4B">
        <w:rPr>
          <w:rFonts w:ascii="Arial" w:hAnsi="Arial" w:cs="Arial"/>
          <w:sz w:val="24"/>
          <w:szCs w:val="24"/>
        </w:rPr>
        <w:t>дыха и электрическое освещение.</w:t>
      </w:r>
    </w:p>
    <w:p w:rsidR="00831C56" w:rsidRPr="00177141" w:rsidRDefault="00831C56" w:rsidP="00C92A04">
      <w:pPr>
        <w:spacing w:after="0" w:line="360" w:lineRule="auto"/>
        <w:ind w:firstLine="709"/>
        <w:jc w:val="both"/>
        <w:rPr>
          <w:rFonts w:ascii="Arial" w:hAnsi="Arial" w:cs="Arial"/>
          <w:sz w:val="24"/>
          <w:szCs w:val="24"/>
        </w:rPr>
      </w:pPr>
      <w:r w:rsidRPr="00177141">
        <w:rPr>
          <w:rFonts w:ascii="Arial" w:hAnsi="Arial" w:cs="Arial"/>
          <w:sz w:val="24"/>
          <w:szCs w:val="24"/>
        </w:rPr>
        <w:lastRenderedPageBreak/>
        <w:t xml:space="preserve">Состояние сети автомобильных дорог не в полной мере удовлетворяет потребности участников движения. Дорожная сеть поселения в основном представлена дорогами </w:t>
      </w:r>
      <w:r w:rsidR="00BB356B" w:rsidRPr="00177141">
        <w:rPr>
          <w:rFonts w:ascii="Arial" w:hAnsi="Arial" w:cs="Arial"/>
          <w:sz w:val="24"/>
          <w:szCs w:val="24"/>
          <w:lang w:val="en-US"/>
        </w:rPr>
        <w:t>III</w:t>
      </w:r>
      <w:r w:rsidR="00BB356B" w:rsidRPr="00177141">
        <w:rPr>
          <w:rFonts w:ascii="Arial" w:hAnsi="Arial" w:cs="Arial"/>
          <w:sz w:val="24"/>
          <w:szCs w:val="24"/>
        </w:rPr>
        <w:t xml:space="preserve"> -</w:t>
      </w:r>
      <w:r w:rsidRPr="00177141">
        <w:rPr>
          <w:rFonts w:ascii="Arial" w:hAnsi="Arial" w:cs="Arial"/>
          <w:sz w:val="24"/>
          <w:szCs w:val="24"/>
        </w:rPr>
        <w:t>IV категори</w:t>
      </w:r>
      <w:r w:rsidR="00BB356B" w:rsidRPr="00177141">
        <w:rPr>
          <w:rFonts w:ascii="Arial" w:hAnsi="Arial" w:cs="Arial"/>
          <w:sz w:val="24"/>
          <w:szCs w:val="24"/>
        </w:rPr>
        <w:t>й</w:t>
      </w:r>
      <w:r w:rsidRPr="00177141">
        <w:rPr>
          <w:rFonts w:ascii="Arial" w:hAnsi="Arial" w:cs="Arial"/>
          <w:sz w:val="24"/>
          <w:szCs w:val="24"/>
        </w:rPr>
        <w:t xml:space="preserve"> с асфальтобетонным покрытием или гравийн</w:t>
      </w:r>
      <w:r w:rsidR="00BB356B" w:rsidRPr="00177141">
        <w:rPr>
          <w:rFonts w:ascii="Arial" w:hAnsi="Arial" w:cs="Arial"/>
          <w:sz w:val="24"/>
          <w:szCs w:val="24"/>
        </w:rPr>
        <w:t>ым покрытием</w:t>
      </w:r>
      <w:r w:rsidRPr="00177141">
        <w:rPr>
          <w:rFonts w:ascii="Arial" w:hAnsi="Arial" w:cs="Arial"/>
          <w:sz w:val="24"/>
          <w:szCs w:val="24"/>
        </w:rPr>
        <w:t>.</w:t>
      </w:r>
    </w:p>
    <w:p w:rsidR="00831C56" w:rsidRPr="00177141" w:rsidRDefault="00831C56" w:rsidP="00130D89">
      <w:pPr>
        <w:spacing w:after="0" w:line="360" w:lineRule="auto"/>
        <w:ind w:firstLine="709"/>
        <w:jc w:val="both"/>
        <w:rPr>
          <w:rFonts w:ascii="Arial" w:hAnsi="Arial" w:cs="Arial"/>
          <w:sz w:val="24"/>
          <w:szCs w:val="24"/>
        </w:rPr>
      </w:pPr>
      <w:r w:rsidRPr="00177141">
        <w:rPr>
          <w:rFonts w:ascii="Arial" w:hAnsi="Arial" w:cs="Arial"/>
          <w:sz w:val="24"/>
          <w:szCs w:val="24"/>
        </w:rPr>
        <w:t xml:space="preserve">Автомобильные дороги общего пользования муниципального значения обеспечивают транспортную связь сельских поселений и населенных пунктов между </w:t>
      </w:r>
      <w:r w:rsidR="00324F4B">
        <w:rPr>
          <w:rFonts w:ascii="Arial" w:hAnsi="Arial" w:cs="Arial"/>
          <w:sz w:val="24"/>
          <w:szCs w:val="24"/>
        </w:rPr>
        <w:t>собой и с районным центром.</w:t>
      </w:r>
    </w:p>
    <w:p w:rsidR="00130D89" w:rsidRPr="00177141" w:rsidRDefault="00130D89" w:rsidP="00130D89">
      <w:pPr>
        <w:spacing w:after="0" w:line="360" w:lineRule="auto"/>
        <w:ind w:firstLine="709"/>
        <w:jc w:val="both"/>
        <w:rPr>
          <w:rFonts w:ascii="Arial" w:hAnsi="Arial" w:cs="Arial"/>
          <w:iCs/>
          <w:sz w:val="24"/>
          <w:szCs w:val="24"/>
        </w:rPr>
      </w:pPr>
      <w:r w:rsidRPr="00177141">
        <w:rPr>
          <w:rFonts w:ascii="Arial" w:hAnsi="Arial" w:cs="Arial"/>
          <w:iCs/>
          <w:sz w:val="24"/>
          <w:szCs w:val="24"/>
        </w:rPr>
        <w:t xml:space="preserve">Общая характеристика состояния автодорог на территории </w:t>
      </w:r>
      <w:proofErr w:type="spellStart"/>
      <w:r w:rsidRPr="00177141">
        <w:rPr>
          <w:rFonts w:ascii="Arial" w:hAnsi="Arial" w:cs="Arial"/>
          <w:iCs/>
          <w:sz w:val="24"/>
          <w:szCs w:val="24"/>
        </w:rPr>
        <w:t>Кощинского</w:t>
      </w:r>
      <w:proofErr w:type="spellEnd"/>
      <w:r w:rsidRPr="00177141">
        <w:rPr>
          <w:rFonts w:ascii="Arial" w:hAnsi="Arial" w:cs="Arial"/>
          <w:iCs/>
          <w:sz w:val="24"/>
          <w:szCs w:val="24"/>
        </w:rPr>
        <w:t xml:space="preserve"> сельского поселения следующая:</w:t>
      </w:r>
    </w:p>
    <w:p w:rsidR="00130D89" w:rsidRPr="00177141" w:rsidRDefault="00130D89" w:rsidP="00602CCC">
      <w:pPr>
        <w:numPr>
          <w:ilvl w:val="0"/>
          <w:numId w:val="57"/>
        </w:numPr>
        <w:tabs>
          <w:tab w:val="left" w:pos="993"/>
        </w:tabs>
        <w:spacing w:after="0" w:line="360" w:lineRule="auto"/>
        <w:ind w:left="0" w:firstLine="709"/>
        <w:jc w:val="both"/>
        <w:rPr>
          <w:rFonts w:ascii="Arial" w:hAnsi="Arial" w:cs="Arial"/>
          <w:iCs/>
          <w:sz w:val="24"/>
          <w:szCs w:val="24"/>
        </w:rPr>
      </w:pPr>
      <w:r w:rsidRPr="00177141">
        <w:rPr>
          <w:rFonts w:ascii="Arial" w:hAnsi="Arial" w:cs="Arial"/>
          <w:iCs/>
          <w:sz w:val="24"/>
          <w:szCs w:val="24"/>
        </w:rPr>
        <w:t>техническое состояние федеральных автодорог в рассматриваемом районе в основном удовлетворительное;</w:t>
      </w:r>
    </w:p>
    <w:p w:rsidR="00130D89" w:rsidRPr="00177141" w:rsidRDefault="00324F4B" w:rsidP="00602CCC">
      <w:pPr>
        <w:numPr>
          <w:ilvl w:val="0"/>
          <w:numId w:val="57"/>
        </w:numPr>
        <w:tabs>
          <w:tab w:val="left" w:pos="993"/>
        </w:tabs>
        <w:spacing w:after="0" w:line="360" w:lineRule="auto"/>
        <w:ind w:left="0" w:firstLine="709"/>
        <w:jc w:val="both"/>
        <w:rPr>
          <w:rFonts w:ascii="Arial" w:hAnsi="Arial" w:cs="Arial"/>
          <w:iCs/>
          <w:sz w:val="24"/>
          <w:szCs w:val="24"/>
        </w:rPr>
      </w:pPr>
      <w:r>
        <w:rPr>
          <w:rFonts w:ascii="Arial" w:hAnsi="Arial" w:cs="Arial"/>
          <w:iCs/>
          <w:sz w:val="24"/>
          <w:szCs w:val="24"/>
        </w:rPr>
        <w:t>федеральные дороги</w:t>
      </w:r>
      <w:r w:rsidR="00130D89" w:rsidRPr="00177141">
        <w:rPr>
          <w:rFonts w:ascii="Arial" w:hAnsi="Arial" w:cs="Arial"/>
          <w:iCs/>
          <w:sz w:val="24"/>
          <w:szCs w:val="24"/>
        </w:rPr>
        <w:t xml:space="preserve"> имеют асфальтобетонное покрытие с шириной проезжей части достаточной для пропуска автотранспорта с указанной интенсивностью (при минимальной пропускной способности со скоростью</w:t>
      </w:r>
      <w:r w:rsidR="003D791E" w:rsidRPr="00177141">
        <w:rPr>
          <w:rFonts w:ascii="Arial" w:hAnsi="Arial" w:cs="Arial"/>
          <w:iCs/>
          <w:sz w:val="24"/>
          <w:szCs w:val="24"/>
        </w:rPr>
        <w:t xml:space="preserve"> 60 км/ч </w:t>
      </w:r>
      <w:r>
        <w:rPr>
          <w:rFonts w:ascii="Arial" w:hAnsi="Arial" w:cs="Arial"/>
          <w:iCs/>
          <w:sz w:val="24"/>
          <w:szCs w:val="24"/>
        </w:rPr>
        <w:t>–</w:t>
      </w:r>
      <w:r w:rsidR="003D791E" w:rsidRPr="00177141">
        <w:rPr>
          <w:rFonts w:ascii="Arial" w:hAnsi="Arial" w:cs="Arial"/>
          <w:iCs/>
          <w:sz w:val="24"/>
          <w:szCs w:val="24"/>
        </w:rPr>
        <w:t xml:space="preserve"> 1200 легковых </w:t>
      </w:r>
      <w:proofErr w:type="spellStart"/>
      <w:proofErr w:type="gramStart"/>
      <w:r w:rsidR="003D791E" w:rsidRPr="00177141">
        <w:rPr>
          <w:rFonts w:ascii="Arial" w:hAnsi="Arial" w:cs="Arial"/>
          <w:iCs/>
          <w:sz w:val="24"/>
          <w:szCs w:val="24"/>
        </w:rPr>
        <w:t>авт</w:t>
      </w:r>
      <w:proofErr w:type="spellEnd"/>
      <w:proofErr w:type="gramEnd"/>
      <w:r w:rsidR="003D791E" w:rsidRPr="00177141">
        <w:rPr>
          <w:rFonts w:ascii="Arial" w:hAnsi="Arial" w:cs="Arial"/>
          <w:iCs/>
          <w:sz w:val="24"/>
          <w:szCs w:val="24"/>
        </w:rPr>
        <w:t>/ч);</w:t>
      </w:r>
    </w:p>
    <w:p w:rsidR="00130D89" w:rsidRPr="00177141" w:rsidRDefault="00130D89" w:rsidP="00602CCC">
      <w:pPr>
        <w:numPr>
          <w:ilvl w:val="0"/>
          <w:numId w:val="57"/>
        </w:numPr>
        <w:tabs>
          <w:tab w:val="left" w:pos="993"/>
        </w:tabs>
        <w:spacing w:after="0" w:line="360" w:lineRule="auto"/>
        <w:ind w:left="0" w:firstLine="709"/>
        <w:jc w:val="both"/>
        <w:rPr>
          <w:rFonts w:ascii="Arial" w:hAnsi="Arial" w:cs="Arial"/>
          <w:iCs/>
          <w:sz w:val="24"/>
          <w:szCs w:val="24"/>
        </w:rPr>
      </w:pPr>
      <w:r w:rsidRPr="00177141">
        <w:rPr>
          <w:rFonts w:ascii="Arial" w:hAnsi="Arial" w:cs="Arial"/>
          <w:iCs/>
          <w:sz w:val="24"/>
          <w:szCs w:val="24"/>
        </w:rPr>
        <w:t>техническое состояние региональных автодорог в рассматри</w:t>
      </w:r>
      <w:r w:rsidR="00324F4B">
        <w:rPr>
          <w:rFonts w:ascii="Arial" w:hAnsi="Arial" w:cs="Arial"/>
          <w:iCs/>
          <w:sz w:val="24"/>
          <w:szCs w:val="24"/>
        </w:rPr>
        <w:t xml:space="preserve">ваемом районе в основном </w:t>
      </w:r>
      <w:r w:rsidRPr="00177141">
        <w:rPr>
          <w:rFonts w:ascii="Arial" w:hAnsi="Arial" w:cs="Arial"/>
          <w:iCs/>
          <w:sz w:val="24"/>
          <w:szCs w:val="24"/>
        </w:rPr>
        <w:t>удовлетворительное;</w:t>
      </w:r>
    </w:p>
    <w:p w:rsidR="00130D89" w:rsidRPr="00177141" w:rsidRDefault="00130D89" w:rsidP="00602CCC">
      <w:pPr>
        <w:numPr>
          <w:ilvl w:val="0"/>
          <w:numId w:val="57"/>
        </w:numPr>
        <w:tabs>
          <w:tab w:val="left" w:pos="993"/>
        </w:tabs>
        <w:spacing w:after="0" w:line="360" w:lineRule="auto"/>
        <w:ind w:left="0" w:firstLine="709"/>
        <w:jc w:val="both"/>
        <w:rPr>
          <w:rFonts w:ascii="Arial" w:hAnsi="Arial" w:cs="Arial"/>
          <w:iCs/>
          <w:sz w:val="24"/>
          <w:szCs w:val="24"/>
        </w:rPr>
      </w:pPr>
      <w:r w:rsidRPr="00177141">
        <w:rPr>
          <w:rFonts w:ascii="Arial" w:hAnsi="Arial" w:cs="Arial"/>
          <w:iCs/>
          <w:sz w:val="24"/>
          <w:szCs w:val="24"/>
        </w:rPr>
        <w:t>техническое состояние межмуниципальных и местных автодорог в основном удовлетворительное;</w:t>
      </w:r>
    </w:p>
    <w:p w:rsidR="00130D89" w:rsidRPr="00177141" w:rsidRDefault="00130D89" w:rsidP="00602CCC">
      <w:pPr>
        <w:numPr>
          <w:ilvl w:val="0"/>
          <w:numId w:val="57"/>
        </w:numPr>
        <w:tabs>
          <w:tab w:val="left" w:pos="993"/>
        </w:tabs>
        <w:spacing w:after="0" w:line="360" w:lineRule="auto"/>
        <w:ind w:left="0" w:firstLine="709"/>
        <w:jc w:val="both"/>
        <w:rPr>
          <w:rFonts w:ascii="Arial" w:hAnsi="Arial" w:cs="Arial"/>
          <w:sz w:val="24"/>
          <w:szCs w:val="24"/>
        </w:rPr>
      </w:pPr>
      <w:r w:rsidRPr="00177141">
        <w:rPr>
          <w:rFonts w:ascii="Arial" w:hAnsi="Arial" w:cs="Arial"/>
          <w:iCs/>
          <w:sz w:val="24"/>
          <w:szCs w:val="24"/>
        </w:rPr>
        <w:t>межмуниципальные и местные автодороги с асфальтобетонным и гравийным покрытием в основном имеют две полосы по одной в каждом направлении</w:t>
      </w:r>
      <w:r w:rsidRPr="00177141">
        <w:rPr>
          <w:rStyle w:val="aff8"/>
          <w:rFonts w:ascii="Arial" w:hAnsi="Arial" w:cs="Arial"/>
          <w:sz w:val="24"/>
          <w:szCs w:val="24"/>
        </w:rPr>
        <w:footnoteReference w:id="14"/>
      </w:r>
      <w:r w:rsidRPr="00177141">
        <w:rPr>
          <w:rFonts w:ascii="Arial" w:hAnsi="Arial" w:cs="Arial"/>
          <w:iCs/>
          <w:sz w:val="24"/>
          <w:szCs w:val="24"/>
        </w:rPr>
        <w:t>.</w:t>
      </w:r>
    </w:p>
    <w:p w:rsidR="00831C56" w:rsidRPr="00177141" w:rsidRDefault="00831C56" w:rsidP="000F6554">
      <w:pPr>
        <w:spacing w:after="0" w:line="360" w:lineRule="auto"/>
        <w:ind w:firstLine="709"/>
        <w:jc w:val="both"/>
        <w:rPr>
          <w:rFonts w:ascii="Arial" w:hAnsi="Arial" w:cs="Arial"/>
          <w:sz w:val="24"/>
          <w:szCs w:val="24"/>
        </w:rPr>
      </w:pPr>
      <w:r w:rsidRPr="00177141">
        <w:rPr>
          <w:rFonts w:ascii="Arial" w:hAnsi="Arial" w:cs="Arial"/>
          <w:sz w:val="24"/>
          <w:szCs w:val="24"/>
        </w:rPr>
        <w:t>В соответствии с Федеральным законом от 08.11.2007 г. №</w:t>
      </w:r>
      <w:r w:rsidR="009875BC">
        <w:rPr>
          <w:rFonts w:ascii="Arial" w:hAnsi="Arial" w:cs="Arial"/>
          <w:sz w:val="24"/>
          <w:szCs w:val="24"/>
        </w:rPr>
        <w:t xml:space="preserve"> </w:t>
      </w:r>
      <w:r w:rsidRPr="00177141">
        <w:rPr>
          <w:rFonts w:ascii="Arial" w:hAnsi="Arial" w:cs="Arial"/>
          <w:sz w:val="24"/>
          <w:szCs w:val="24"/>
        </w:rPr>
        <w:t xml:space="preserve">257-ФЗ «Об автомобильных дорогах и дорожной деятельности в РФ» вдоль автомобильных дорог общего пользования устанавливаются придорожные полосы. Границы придорожных полос установлены для дорог I - II технической категории – 75 м, III – IV технической категории – 50 м, для дорог V технической категории – 25 метров от границы полосы отвода автодороги (согласно кадастровому плану дороги). </w:t>
      </w:r>
      <w:proofErr w:type="gramStart"/>
      <w:r w:rsidRPr="00177141">
        <w:rPr>
          <w:rFonts w:ascii="Arial" w:hAnsi="Arial" w:cs="Arial"/>
          <w:sz w:val="24"/>
          <w:szCs w:val="24"/>
        </w:rPr>
        <w:t xml:space="preserve">В границах придорожных полос областных автомобильных дорог общего пользования нормативным правовым актом главы администрации Смоленской области устанавливается особый режим использования земель, который может </w:t>
      </w:r>
      <w:r w:rsidRPr="00177141">
        <w:rPr>
          <w:rFonts w:ascii="Arial" w:hAnsi="Arial" w:cs="Arial"/>
          <w:sz w:val="24"/>
          <w:szCs w:val="24"/>
        </w:rPr>
        <w:lastRenderedPageBreak/>
        <w:t>включать запрет на возведение капитальных зданий и сооружений, прокладку коммуникаций, ограничение на осуществление рекламной и иных видов хозяйственной деятельности, которые могут снизить безопасность дорожного движения, условия эксплуатации автомобильных дорог и расположенных на них сооружений (с учетом перспективы</w:t>
      </w:r>
      <w:proofErr w:type="gramEnd"/>
      <w:r w:rsidRPr="00177141">
        <w:rPr>
          <w:rFonts w:ascii="Arial" w:hAnsi="Arial" w:cs="Arial"/>
          <w:sz w:val="24"/>
          <w:szCs w:val="24"/>
        </w:rPr>
        <w:t xml:space="preserve"> реконструкции автомобильных дорог), а также создающих угрозу безопасности населения, участников дорожного движения, пользователей автомобильных дорог. По решению органов </w:t>
      </w:r>
      <w:proofErr w:type="spellStart"/>
      <w:r w:rsidRPr="00177141">
        <w:rPr>
          <w:rFonts w:ascii="Arial" w:hAnsi="Arial" w:cs="Arial"/>
          <w:sz w:val="24"/>
          <w:szCs w:val="24"/>
        </w:rPr>
        <w:t>санитарно</w:t>
      </w:r>
      <w:proofErr w:type="spellEnd"/>
      <w:r w:rsidR="009875BC">
        <w:rPr>
          <w:rFonts w:ascii="Arial" w:hAnsi="Arial" w:cs="Arial"/>
          <w:sz w:val="24"/>
          <w:szCs w:val="24"/>
        </w:rPr>
        <w:t xml:space="preserve"> – </w:t>
      </w:r>
      <w:r w:rsidRPr="00177141">
        <w:rPr>
          <w:rFonts w:ascii="Arial" w:hAnsi="Arial" w:cs="Arial"/>
          <w:sz w:val="24"/>
          <w:szCs w:val="24"/>
        </w:rPr>
        <w:t>эпидемиологического надзора в границах придорожных полос могут вводиться ограничения на ведение сельскохозяйственной деятельности.</w:t>
      </w:r>
    </w:p>
    <w:p w:rsidR="00831C56" w:rsidRPr="00A409CE" w:rsidRDefault="00BB356B" w:rsidP="000F6554">
      <w:pPr>
        <w:tabs>
          <w:tab w:val="left" w:pos="567"/>
        </w:tabs>
        <w:spacing w:after="0" w:line="360" w:lineRule="auto"/>
        <w:ind w:firstLine="709"/>
        <w:jc w:val="both"/>
        <w:rPr>
          <w:rFonts w:ascii="Arial" w:hAnsi="Arial" w:cs="Arial"/>
          <w:b/>
          <w:sz w:val="24"/>
          <w:szCs w:val="24"/>
          <w:u w:val="single"/>
        </w:rPr>
      </w:pPr>
      <w:r w:rsidRPr="00A409CE">
        <w:rPr>
          <w:rFonts w:ascii="Arial" w:hAnsi="Arial" w:cs="Arial"/>
          <w:b/>
          <w:sz w:val="24"/>
          <w:szCs w:val="24"/>
          <w:u w:val="single"/>
        </w:rPr>
        <w:t>Проектные предложения</w:t>
      </w:r>
    </w:p>
    <w:p w:rsidR="000F6554" w:rsidRPr="00177141" w:rsidRDefault="000F6554" w:rsidP="000F6554">
      <w:pPr>
        <w:spacing w:after="0" w:line="360" w:lineRule="auto"/>
        <w:ind w:firstLine="709"/>
        <w:jc w:val="both"/>
        <w:rPr>
          <w:rFonts w:ascii="Arial" w:hAnsi="Arial" w:cs="Arial"/>
          <w:sz w:val="24"/>
          <w:szCs w:val="24"/>
        </w:rPr>
      </w:pPr>
      <w:r w:rsidRPr="00177141">
        <w:rPr>
          <w:rFonts w:ascii="Arial" w:hAnsi="Arial" w:cs="Arial"/>
          <w:sz w:val="24"/>
          <w:szCs w:val="24"/>
        </w:rPr>
        <w:t>Целью развития транспортной системы сельского поселения является поэтапное формирование каркаса опорной дорожной сети на основе существующих автомобильных дорог со строительством соединительных участков по параметрам дорог III – IV категории и реко</w:t>
      </w:r>
      <w:r w:rsidR="009875BC">
        <w:rPr>
          <w:rFonts w:ascii="Arial" w:hAnsi="Arial" w:cs="Arial"/>
          <w:sz w:val="24"/>
          <w:szCs w:val="24"/>
        </w:rPr>
        <w:t>нструкцией мостовых сооружений.</w:t>
      </w:r>
    </w:p>
    <w:p w:rsidR="000F6554" w:rsidRPr="00177141" w:rsidRDefault="000F6554" w:rsidP="000F6554">
      <w:pPr>
        <w:spacing w:after="0" w:line="360" w:lineRule="auto"/>
        <w:ind w:firstLine="709"/>
        <w:jc w:val="both"/>
        <w:rPr>
          <w:rFonts w:ascii="Arial" w:hAnsi="Arial" w:cs="Arial"/>
          <w:sz w:val="24"/>
          <w:szCs w:val="24"/>
        </w:rPr>
      </w:pPr>
      <w:r w:rsidRPr="00177141">
        <w:rPr>
          <w:rFonts w:ascii="Arial" w:hAnsi="Arial" w:cs="Arial"/>
          <w:sz w:val="24"/>
          <w:szCs w:val="24"/>
        </w:rPr>
        <w:t>Для достижения указанной цели необ</w:t>
      </w:r>
      <w:r w:rsidR="003D791E" w:rsidRPr="00177141">
        <w:rPr>
          <w:rFonts w:ascii="Arial" w:hAnsi="Arial" w:cs="Arial"/>
          <w:sz w:val="24"/>
          <w:szCs w:val="24"/>
        </w:rPr>
        <w:t>ходимо решение следующих задач:</w:t>
      </w:r>
    </w:p>
    <w:p w:rsidR="000F6554" w:rsidRPr="00177141" w:rsidRDefault="00F06D12" w:rsidP="009875BC">
      <w:pPr>
        <w:tabs>
          <w:tab w:val="left" w:pos="993"/>
        </w:tabs>
        <w:spacing w:after="0" w:line="360" w:lineRule="auto"/>
        <w:ind w:firstLine="709"/>
        <w:jc w:val="both"/>
        <w:rPr>
          <w:rFonts w:ascii="Arial" w:hAnsi="Arial" w:cs="Arial"/>
          <w:sz w:val="24"/>
          <w:szCs w:val="24"/>
        </w:rPr>
      </w:pPr>
      <w:r w:rsidRPr="00177141">
        <w:rPr>
          <w:rFonts w:ascii="Arial" w:hAnsi="Arial" w:cs="Arial"/>
        </w:rPr>
        <w:t>–</w:t>
      </w:r>
      <w:r w:rsidR="000F6554" w:rsidRPr="00177141">
        <w:rPr>
          <w:rFonts w:ascii="Arial" w:hAnsi="Arial" w:cs="Arial"/>
          <w:sz w:val="24"/>
          <w:szCs w:val="24"/>
        </w:rPr>
        <w:tab/>
        <w:t>сохранение существующей сети автомобильных дорог;</w:t>
      </w:r>
    </w:p>
    <w:p w:rsidR="000F6554" w:rsidRPr="00177141" w:rsidRDefault="00F06D12" w:rsidP="009875BC">
      <w:pPr>
        <w:tabs>
          <w:tab w:val="left" w:pos="993"/>
        </w:tabs>
        <w:spacing w:after="0" w:line="360" w:lineRule="auto"/>
        <w:ind w:firstLine="709"/>
        <w:jc w:val="both"/>
        <w:rPr>
          <w:rFonts w:ascii="Arial" w:hAnsi="Arial" w:cs="Arial"/>
          <w:sz w:val="24"/>
          <w:szCs w:val="24"/>
        </w:rPr>
      </w:pPr>
      <w:r w:rsidRPr="00177141">
        <w:rPr>
          <w:rFonts w:ascii="Arial" w:hAnsi="Arial" w:cs="Arial"/>
        </w:rPr>
        <w:t>–</w:t>
      </w:r>
      <w:r w:rsidR="000F6554" w:rsidRPr="00177141">
        <w:rPr>
          <w:rFonts w:ascii="Arial" w:hAnsi="Arial" w:cs="Arial"/>
          <w:sz w:val="24"/>
          <w:szCs w:val="24"/>
        </w:rPr>
        <w:tab/>
        <w:t>увеличение финансового обеспечения на содержание автомобильных дорог общего пользования местного значения;</w:t>
      </w:r>
    </w:p>
    <w:p w:rsidR="000F6554" w:rsidRPr="00177141" w:rsidRDefault="00F06D12" w:rsidP="009875BC">
      <w:pPr>
        <w:tabs>
          <w:tab w:val="left" w:pos="993"/>
        </w:tabs>
        <w:spacing w:after="0" w:line="360" w:lineRule="auto"/>
        <w:ind w:firstLine="709"/>
        <w:jc w:val="both"/>
        <w:rPr>
          <w:rFonts w:ascii="Arial" w:hAnsi="Arial" w:cs="Arial"/>
          <w:sz w:val="24"/>
          <w:szCs w:val="24"/>
        </w:rPr>
      </w:pPr>
      <w:r w:rsidRPr="00177141">
        <w:rPr>
          <w:rFonts w:ascii="Arial" w:hAnsi="Arial" w:cs="Arial"/>
        </w:rPr>
        <w:t>–</w:t>
      </w:r>
      <w:r w:rsidR="000F6554" w:rsidRPr="00177141">
        <w:rPr>
          <w:rFonts w:ascii="Arial" w:hAnsi="Arial" w:cs="Arial"/>
          <w:sz w:val="24"/>
          <w:szCs w:val="24"/>
        </w:rPr>
        <w:tab/>
        <w:t xml:space="preserve">улучшение </w:t>
      </w:r>
      <w:proofErr w:type="spellStart"/>
      <w:r w:rsidR="000F6554" w:rsidRPr="00177141">
        <w:rPr>
          <w:rFonts w:ascii="Arial" w:hAnsi="Arial" w:cs="Arial"/>
          <w:sz w:val="24"/>
          <w:szCs w:val="24"/>
        </w:rPr>
        <w:t>транспортно</w:t>
      </w:r>
      <w:proofErr w:type="spellEnd"/>
      <w:r w:rsidR="009875BC">
        <w:rPr>
          <w:rFonts w:ascii="Arial" w:hAnsi="Arial" w:cs="Arial"/>
          <w:sz w:val="24"/>
          <w:szCs w:val="24"/>
        </w:rPr>
        <w:t xml:space="preserve"> – </w:t>
      </w:r>
      <w:r w:rsidR="000F6554" w:rsidRPr="00177141">
        <w:rPr>
          <w:rFonts w:ascii="Arial" w:hAnsi="Arial" w:cs="Arial"/>
          <w:sz w:val="24"/>
          <w:szCs w:val="24"/>
        </w:rPr>
        <w:t>эксплуатационного состояния существующей сети автомобильных дорог, в первую очередь повышение качества дорожного полотна;</w:t>
      </w:r>
    </w:p>
    <w:p w:rsidR="000F6554" w:rsidRPr="00177141" w:rsidRDefault="00F06D12" w:rsidP="009875BC">
      <w:pPr>
        <w:tabs>
          <w:tab w:val="left" w:pos="993"/>
        </w:tabs>
        <w:spacing w:after="0" w:line="360" w:lineRule="auto"/>
        <w:ind w:firstLine="709"/>
        <w:jc w:val="both"/>
        <w:rPr>
          <w:rFonts w:ascii="Arial" w:hAnsi="Arial" w:cs="Arial"/>
          <w:sz w:val="24"/>
          <w:szCs w:val="24"/>
        </w:rPr>
      </w:pPr>
      <w:r w:rsidRPr="00177141">
        <w:rPr>
          <w:rFonts w:ascii="Arial" w:hAnsi="Arial" w:cs="Arial"/>
        </w:rPr>
        <w:t>–</w:t>
      </w:r>
      <w:r w:rsidR="000F6554" w:rsidRPr="00177141">
        <w:rPr>
          <w:rFonts w:ascii="Arial" w:hAnsi="Arial" w:cs="Arial"/>
          <w:sz w:val="24"/>
          <w:szCs w:val="24"/>
        </w:rPr>
        <w:tab/>
        <w:t>создание сети автомобильных дорог с твердым покрытием в сельской местности, обеспечивающей связи всех населенных пункто</w:t>
      </w:r>
      <w:r w:rsidRPr="00177141">
        <w:rPr>
          <w:rFonts w:ascii="Arial" w:hAnsi="Arial" w:cs="Arial"/>
          <w:sz w:val="24"/>
          <w:szCs w:val="24"/>
        </w:rPr>
        <w:t>в с центрами сельских поселений;</w:t>
      </w:r>
    </w:p>
    <w:p w:rsidR="000F6554" w:rsidRPr="00177141" w:rsidRDefault="00F06D12" w:rsidP="009875BC">
      <w:pPr>
        <w:tabs>
          <w:tab w:val="left" w:pos="993"/>
        </w:tabs>
        <w:spacing w:after="0" w:line="360" w:lineRule="auto"/>
        <w:ind w:firstLine="709"/>
        <w:jc w:val="both"/>
        <w:rPr>
          <w:rFonts w:ascii="Arial" w:hAnsi="Arial" w:cs="Arial"/>
          <w:sz w:val="24"/>
          <w:szCs w:val="24"/>
        </w:rPr>
      </w:pPr>
      <w:r w:rsidRPr="00177141">
        <w:rPr>
          <w:rFonts w:ascii="Arial" w:hAnsi="Arial" w:cs="Arial"/>
        </w:rPr>
        <w:t>–</w:t>
      </w:r>
      <w:r w:rsidR="000F6554" w:rsidRPr="00177141">
        <w:rPr>
          <w:rFonts w:ascii="Arial" w:hAnsi="Arial" w:cs="Arial"/>
          <w:sz w:val="24"/>
          <w:szCs w:val="24"/>
        </w:rPr>
        <w:tab/>
        <w:t>обеспечение устойчивого и безопасного функционирования транспорта.</w:t>
      </w:r>
    </w:p>
    <w:p w:rsidR="00831C56" w:rsidRPr="00177141" w:rsidRDefault="00FE6B9D" w:rsidP="000F6554">
      <w:pPr>
        <w:tabs>
          <w:tab w:val="left" w:pos="567"/>
        </w:tabs>
        <w:spacing w:after="0" w:line="360" w:lineRule="auto"/>
        <w:ind w:firstLine="709"/>
        <w:jc w:val="both"/>
        <w:rPr>
          <w:rFonts w:ascii="Arial" w:hAnsi="Arial" w:cs="Arial"/>
          <w:i/>
          <w:sz w:val="24"/>
          <w:szCs w:val="24"/>
        </w:rPr>
      </w:pPr>
      <w:r w:rsidRPr="00177141">
        <w:rPr>
          <w:rFonts w:ascii="Arial" w:hAnsi="Arial" w:cs="Arial"/>
          <w:i/>
          <w:sz w:val="24"/>
          <w:szCs w:val="24"/>
        </w:rPr>
        <w:t>Первоочередные мероприятия</w:t>
      </w:r>
    </w:p>
    <w:p w:rsidR="00E77785" w:rsidRPr="00177141" w:rsidRDefault="00FE6B9D" w:rsidP="00602CCC">
      <w:pPr>
        <w:pStyle w:val="aff9"/>
        <w:numPr>
          <w:ilvl w:val="0"/>
          <w:numId w:val="45"/>
        </w:numPr>
        <w:tabs>
          <w:tab w:val="left" w:pos="1134"/>
        </w:tabs>
        <w:ind w:left="0" w:firstLine="709"/>
        <w:rPr>
          <w:rFonts w:ascii="Arial" w:hAnsi="Arial" w:cs="Arial"/>
        </w:rPr>
      </w:pPr>
      <w:r w:rsidRPr="00177141">
        <w:rPr>
          <w:rFonts w:ascii="Arial" w:hAnsi="Arial" w:cs="Arial"/>
        </w:rPr>
        <w:t xml:space="preserve">Капитальный ремонт дорог </w:t>
      </w:r>
      <w:r w:rsidR="00130D89" w:rsidRPr="00177141">
        <w:rPr>
          <w:rFonts w:ascii="Arial" w:hAnsi="Arial" w:cs="Arial"/>
        </w:rPr>
        <w:t xml:space="preserve">в </w:t>
      </w:r>
      <w:r w:rsidRPr="00177141">
        <w:rPr>
          <w:rFonts w:ascii="Arial" w:hAnsi="Arial" w:cs="Arial"/>
        </w:rPr>
        <w:t xml:space="preserve">д. </w:t>
      </w:r>
      <w:proofErr w:type="spellStart"/>
      <w:r w:rsidRPr="00177141">
        <w:rPr>
          <w:rFonts w:ascii="Arial" w:hAnsi="Arial" w:cs="Arial"/>
        </w:rPr>
        <w:t>Гевино</w:t>
      </w:r>
      <w:proofErr w:type="spellEnd"/>
      <w:r w:rsidR="00130D89" w:rsidRPr="00177141">
        <w:rPr>
          <w:rFonts w:ascii="Arial" w:hAnsi="Arial" w:cs="Arial"/>
        </w:rPr>
        <w:t xml:space="preserve"> – в течение 2013 г.;</w:t>
      </w:r>
      <w:r w:rsidRPr="00177141">
        <w:rPr>
          <w:rFonts w:ascii="Arial" w:hAnsi="Arial" w:cs="Arial"/>
        </w:rPr>
        <w:t xml:space="preserve"> </w:t>
      </w:r>
    </w:p>
    <w:p w:rsidR="00E77785" w:rsidRPr="00177141" w:rsidRDefault="00FE6B9D" w:rsidP="00602CCC">
      <w:pPr>
        <w:pStyle w:val="aff9"/>
        <w:numPr>
          <w:ilvl w:val="0"/>
          <w:numId w:val="45"/>
        </w:numPr>
        <w:tabs>
          <w:tab w:val="left" w:pos="1134"/>
        </w:tabs>
        <w:ind w:left="0" w:firstLine="709"/>
        <w:rPr>
          <w:rFonts w:ascii="Arial" w:hAnsi="Arial" w:cs="Arial"/>
        </w:rPr>
      </w:pPr>
      <w:r w:rsidRPr="00177141">
        <w:rPr>
          <w:rFonts w:ascii="Arial" w:hAnsi="Arial" w:cs="Arial"/>
        </w:rPr>
        <w:t xml:space="preserve">Капитальный ремонт дорог д. </w:t>
      </w:r>
      <w:proofErr w:type="spellStart"/>
      <w:r w:rsidRPr="00177141">
        <w:rPr>
          <w:rFonts w:ascii="Arial" w:hAnsi="Arial" w:cs="Arial"/>
        </w:rPr>
        <w:t>Горяны</w:t>
      </w:r>
      <w:proofErr w:type="spellEnd"/>
      <w:r w:rsidR="00130D89" w:rsidRPr="00177141">
        <w:rPr>
          <w:rFonts w:ascii="Arial" w:hAnsi="Arial" w:cs="Arial"/>
        </w:rPr>
        <w:t xml:space="preserve"> – в течение 2013 г.;</w:t>
      </w:r>
    </w:p>
    <w:p w:rsidR="00FE6B9D" w:rsidRPr="00177141" w:rsidRDefault="00FE6B9D" w:rsidP="00602CCC">
      <w:pPr>
        <w:pStyle w:val="aff9"/>
        <w:numPr>
          <w:ilvl w:val="0"/>
          <w:numId w:val="45"/>
        </w:numPr>
        <w:tabs>
          <w:tab w:val="left" w:pos="1134"/>
        </w:tabs>
        <w:ind w:left="0" w:firstLine="709"/>
        <w:rPr>
          <w:rFonts w:ascii="Arial" w:hAnsi="Arial" w:cs="Arial"/>
        </w:rPr>
      </w:pPr>
      <w:r w:rsidRPr="00177141">
        <w:rPr>
          <w:rFonts w:ascii="Arial" w:hAnsi="Arial" w:cs="Arial"/>
        </w:rPr>
        <w:t xml:space="preserve">Капитальный ремонт дорог д. </w:t>
      </w:r>
      <w:proofErr w:type="spellStart"/>
      <w:proofErr w:type="gramStart"/>
      <w:r w:rsidRPr="00177141">
        <w:rPr>
          <w:rFonts w:ascii="Arial" w:hAnsi="Arial" w:cs="Arial"/>
        </w:rPr>
        <w:t>Немчино</w:t>
      </w:r>
      <w:proofErr w:type="spellEnd"/>
      <w:r w:rsidR="00130D89" w:rsidRPr="00177141">
        <w:rPr>
          <w:rFonts w:ascii="Arial" w:hAnsi="Arial" w:cs="Arial"/>
        </w:rPr>
        <w:t xml:space="preserve"> – в</w:t>
      </w:r>
      <w:proofErr w:type="gramEnd"/>
      <w:r w:rsidR="00130D89" w:rsidRPr="00177141">
        <w:rPr>
          <w:rFonts w:ascii="Arial" w:hAnsi="Arial" w:cs="Arial"/>
        </w:rPr>
        <w:t xml:space="preserve"> течение 2014 г.;</w:t>
      </w:r>
      <w:r w:rsidRPr="00177141">
        <w:rPr>
          <w:rFonts w:ascii="Arial" w:hAnsi="Arial" w:cs="Arial"/>
        </w:rPr>
        <w:t xml:space="preserve"> </w:t>
      </w:r>
    </w:p>
    <w:p w:rsidR="00E77785" w:rsidRPr="00177141" w:rsidRDefault="00FE6B9D" w:rsidP="00602CCC">
      <w:pPr>
        <w:pStyle w:val="aff9"/>
        <w:numPr>
          <w:ilvl w:val="0"/>
          <w:numId w:val="45"/>
        </w:numPr>
        <w:tabs>
          <w:tab w:val="left" w:pos="1134"/>
        </w:tabs>
        <w:ind w:left="0" w:firstLine="709"/>
        <w:rPr>
          <w:rFonts w:ascii="Arial" w:hAnsi="Arial" w:cs="Arial"/>
        </w:rPr>
      </w:pPr>
      <w:r w:rsidRPr="00177141">
        <w:rPr>
          <w:rFonts w:ascii="Arial" w:hAnsi="Arial" w:cs="Arial"/>
        </w:rPr>
        <w:t xml:space="preserve">Капитальный ремонт дорог д. </w:t>
      </w:r>
      <w:proofErr w:type="spellStart"/>
      <w:r w:rsidRPr="00177141">
        <w:rPr>
          <w:rFonts w:ascii="Arial" w:hAnsi="Arial" w:cs="Arial"/>
        </w:rPr>
        <w:t>Замятлино</w:t>
      </w:r>
      <w:proofErr w:type="spellEnd"/>
      <w:r w:rsidR="003D5EFD" w:rsidRPr="00177141">
        <w:rPr>
          <w:rFonts w:ascii="Arial" w:hAnsi="Arial" w:cs="Arial"/>
        </w:rPr>
        <w:t xml:space="preserve"> – в течение 2014 г.;</w:t>
      </w:r>
    </w:p>
    <w:p w:rsidR="00E77785" w:rsidRPr="00177141" w:rsidRDefault="00FE6B9D" w:rsidP="00602CCC">
      <w:pPr>
        <w:pStyle w:val="aff9"/>
        <w:numPr>
          <w:ilvl w:val="0"/>
          <w:numId w:val="45"/>
        </w:numPr>
        <w:tabs>
          <w:tab w:val="left" w:pos="1134"/>
        </w:tabs>
        <w:ind w:left="0" w:firstLine="709"/>
        <w:rPr>
          <w:rFonts w:ascii="Arial" w:hAnsi="Arial" w:cs="Arial"/>
        </w:rPr>
      </w:pPr>
      <w:r w:rsidRPr="00177141">
        <w:rPr>
          <w:rFonts w:ascii="Arial" w:hAnsi="Arial" w:cs="Arial"/>
        </w:rPr>
        <w:t xml:space="preserve">Капитальный ремонт дорог д. </w:t>
      </w:r>
      <w:proofErr w:type="spellStart"/>
      <w:r w:rsidRPr="00177141">
        <w:rPr>
          <w:rFonts w:ascii="Arial" w:hAnsi="Arial" w:cs="Arial"/>
        </w:rPr>
        <w:t>Борешино</w:t>
      </w:r>
      <w:proofErr w:type="spellEnd"/>
      <w:r w:rsidRPr="00177141">
        <w:rPr>
          <w:rFonts w:ascii="Arial" w:hAnsi="Arial" w:cs="Arial"/>
        </w:rPr>
        <w:t xml:space="preserve"> </w:t>
      </w:r>
      <w:r w:rsidR="003D5EFD" w:rsidRPr="00177141">
        <w:rPr>
          <w:rFonts w:ascii="Arial" w:hAnsi="Arial" w:cs="Arial"/>
        </w:rPr>
        <w:t>– в течение 2014 г.;</w:t>
      </w:r>
    </w:p>
    <w:p w:rsidR="00E77785" w:rsidRPr="00177141" w:rsidRDefault="00FE6B9D" w:rsidP="00602CCC">
      <w:pPr>
        <w:pStyle w:val="aff9"/>
        <w:numPr>
          <w:ilvl w:val="0"/>
          <w:numId w:val="45"/>
        </w:numPr>
        <w:tabs>
          <w:tab w:val="left" w:pos="1134"/>
        </w:tabs>
        <w:ind w:left="0" w:firstLine="709"/>
        <w:rPr>
          <w:rFonts w:ascii="Arial" w:hAnsi="Arial" w:cs="Arial"/>
        </w:rPr>
      </w:pPr>
      <w:r w:rsidRPr="00177141">
        <w:rPr>
          <w:rFonts w:ascii="Arial" w:hAnsi="Arial" w:cs="Arial"/>
        </w:rPr>
        <w:t xml:space="preserve">Капитальный ремонт дорог д. </w:t>
      </w:r>
      <w:proofErr w:type="spellStart"/>
      <w:r w:rsidRPr="00177141">
        <w:rPr>
          <w:rFonts w:ascii="Arial" w:hAnsi="Arial" w:cs="Arial"/>
        </w:rPr>
        <w:t>Муравщина</w:t>
      </w:r>
      <w:proofErr w:type="spellEnd"/>
      <w:r w:rsidR="003D5EFD" w:rsidRPr="00177141">
        <w:rPr>
          <w:rFonts w:ascii="Arial" w:hAnsi="Arial" w:cs="Arial"/>
        </w:rPr>
        <w:t xml:space="preserve"> – в течение 2014 г.</w:t>
      </w:r>
    </w:p>
    <w:p w:rsidR="00514AEC" w:rsidRPr="00177141" w:rsidRDefault="00514AEC" w:rsidP="00130D89">
      <w:pPr>
        <w:tabs>
          <w:tab w:val="left" w:pos="567"/>
        </w:tabs>
        <w:spacing w:after="0" w:line="360" w:lineRule="auto"/>
        <w:ind w:firstLine="709"/>
        <w:jc w:val="both"/>
        <w:rPr>
          <w:rFonts w:ascii="Arial" w:hAnsi="Arial" w:cs="Arial"/>
          <w:sz w:val="24"/>
          <w:szCs w:val="24"/>
        </w:rPr>
      </w:pPr>
    </w:p>
    <w:p w:rsidR="00976DA4" w:rsidRPr="00177141" w:rsidRDefault="007D724E" w:rsidP="00130D89">
      <w:pPr>
        <w:spacing w:after="0" w:line="360" w:lineRule="auto"/>
        <w:ind w:firstLine="709"/>
        <w:jc w:val="both"/>
        <w:rPr>
          <w:rFonts w:ascii="Arial" w:hAnsi="Arial" w:cs="Arial"/>
          <w:b/>
          <w:sz w:val="24"/>
          <w:szCs w:val="24"/>
        </w:rPr>
      </w:pPr>
      <w:r w:rsidRPr="00177141">
        <w:rPr>
          <w:rFonts w:ascii="Arial" w:hAnsi="Arial" w:cs="Arial"/>
          <w:b/>
          <w:sz w:val="24"/>
          <w:szCs w:val="24"/>
        </w:rPr>
        <w:lastRenderedPageBreak/>
        <w:t>4</w:t>
      </w:r>
      <w:r w:rsidR="00FE6B9D" w:rsidRPr="00177141">
        <w:rPr>
          <w:rFonts w:ascii="Arial" w:hAnsi="Arial" w:cs="Arial"/>
          <w:b/>
          <w:sz w:val="24"/>
          <w:szCs w:val="24"/>
        </w:rPr>
        <w:t xml:space="preserve">.2. </w:t>
      </w:r>
      <w:r w:rsidR="00976DA4" w:rsidRPr="00177141">
        <w:rPr>
          <w:rFonts w:ascii="Arial" w:hAnsi="Arial" w:cs="Arial"/>
          <w:b/>
          <w:sz w:val="24"/>
          <w:szCs w:val="24"/>
        </w:rPr>
        <w:t>Транспортное обслуживание населения</w:t>
      </w:r>
    </w:p>
    <w:p w:rsidR="00976DA4" w:rsidRPr="00177141" w:rsidRDefault="00976DA4" w:rsidP="00976DA4">
      <w:pPr>
        <w:spacing w:after="0" w:line="360" w:lineRule="auto"/>
        <w:ind w:firstLine="709"/>
        <w:jc w:val="both"/>
        <w:rPr>
          <w:rFonts w:ascii="Arial" w:hAnsi="Arial" w:cs="Arial"/>
          <w:sz w:val="24"/>
          <w:szCs w:val="24"/>
        </w:rPr>
      </w:pPr>
      <w:proofErr w:type="spellStart"/>
      <w:r w:rsidRPr="00177141">
        <w:rPr>
          <w:rFonts w:ascii="Arial" w:hAnsi="Arial" w:cs="Arial"/>
          <w:sz w:val="24"/>
          <w:szCs w:val="24"/>
        </w:rPr>
        <w:t>Пассажирско</w:t>
      </w:r>
      <w:proofErr w:type="spellEnd"/>
      <w:r w:rsidR="009875BC">
        <w:rPr>
          <w:rFonts w:ascii="Arial" w:hAnsi="Arial" w:cs="Arial"/>
          <w:sz w:val="24"/>
          <w:szCs w:val="24"/>
        </w:rPr>
        <w:t xml:space="preserve"> </w:t>
      </w:r>
      <w:r w:rsidR="009875BC" w:rsidRPr="00177141">
        <w:rPr>
          <w:rFonts w:ascii="Arial" w:hAnsi="Arial" w:cs="Arial"/>
          <w:sz w:val="24"/>
          <w:szCs w:val="24"/>
        </w:rPr>
        <w:t>–</w:t>
      </w:r>
      <w:r w:rsidR="009875BC">
        <w:rPr>
          <w:rFonts w:ascii="Arial" w:hAnsi="Arial" w:cs="Arial"/>
          <w:sz w:val="24"/>
          <w:szCs w:val="24"/>
        </w:rPr>
        <w:t xml:space="preserve"> </w:t>
      </w:r>
      <w:r w:rsidRPr="00177141">
        <w:rPr>
          <w:rFonts w:ascii="Arial" w:hAnsi="Arial" w:cs="Arial"/>
          <w:sz w:val="24"/>
          <w:szCs w:val="24"/>
        </w:rPr>
        <w:t xml:space="preserve">транспортное обслуживание населения населенных пунктов сельского поселения д. </w:t>
      </w:r>
      <w:proofErr w:type="spellStart"/>
      <w:r w:rsidRPr="00177141">
        <w:rPr>
          <w:rFonts w:ascii="Arial" w:hAnsi="Arial" w:cs="Arial"/>
          <w:sz w:val="24"/>
          <w:szCs w:val="24"/>
        </w:rPr>
        <w:t>Кощино</w:t>
      </w:r>
      <w:proofErr w:type="spellEnd"/>
      <w:r w:rsidRPr="00177141">
        <w:rPr>
          <w:rFonts w:ascii="Arial" w:hAnsi="Arial" w:cs="Arial"/>
          <w:sz w:val="24"/>
          <w:szCs w:val="24"/>
        </w:rPr>
        <w:t xml:space="preserve">, д. </w:t>
      </w:r>
      <w:proofErr w:type="spellStart"/>
      <w:r w:rsidRPr="00177141">
        <w:rPr>
          <w:rFonts w:ascii="Arial" w:hAnsi="Arial" w:cs="Arial"/>
          <w:sz w:val="24"/>
          <w:szCs w:val="24"/>
        </w:rPr>
        <w:t>Немчино</w:t>
      </w:r>
      <w:proofErr w:type="spellEnd"/>
      <w:r w:rsidRPr="00177141">
        <w:rPr>
          <w:rFonts w:ascii="Arial" w:hAnsi="Arial" w:cs="Arial"/>
          <w:sz w:val="24"/>
          <w:szCs w:val="24"/>
        </w:rPr>
        <w:t xml:space="preserve"> осуществляется автоколонной 1308 и ИП «</w:t>
      </w:r>
      <w:proofErr w:type="spellStart"/>
      <w:r w:rsidRPr="00177141">
        <w:rPr>
          <w:rFonts w:ascii="Arial" w:hAnsi="Arial" w:cs="Arial"/>
          <w:sz w:val="24"/>
          <w:szCs w:val="24"/>
        </w:rPr>
        <w:t>Белокуров</w:t>
      </w:r>
      <w:proofErr w:type="spellEnd"/>
      <w:r w:rsidRPr="00177141">
        <w:rPr>
          <w:rFonts w:ascii="Arial" w:hAnsi="Arial" w:cs="Arial"/>
          <w:sz w:val="24"/>
          <w:szCs w:val="24"/>
        </w:rPr>
        <w:t>»</w:t>
      </w:r>
    </w:p>
    <w:p w:rsidR="00976DA4" w:rsidRPr="00177141" w:rsidRDefault="00976DA4" w:rsidP="00976DA4">
      <w:pPr>
        <w:spacing w:after="0" w:line="360" w:lineRule="auto"/>
        <w:ind w:firstLine="709"/>
        <w:jc w:val="both"/>
        <w:rPr>
          <w:rFonts w:ascii="Arial" w:hAnsi="Arial" w:cs="Arial"/>
          <w:sz w:val="24"/>
          <w:szCs w:val="24"/>
        </w:rPr>
      </w:pPr>
      <w:r w:rsidRPr="00177141">
        <w:rPr>
          <w:rFonts w:ascii="Arial" w:hAnsi="Arial" w:cs="Arial"/>
          <w:sz w:val="24"/>
          <w:szCs w:val="24"/>
        </w:rPr>
        <w:t xml:space="preserve">Автоколонна 1308 осуществляет 6 рейсов по маршруту № 127 «Смоленск </w:t>
      </w:r>
      <w:r w:rsidR="00F06D12" w:rsidRPr="00177141">
        <w:rPr>
          <w:rFonts w:ascii="Arial" w:hAnsi="Arial" w:cs="Arial"/>
        </w:rPr>
        <w:t>–</w:t>
      </w:r>
      <w:r w:rsidRPr="00177141">
        <w:rPr>
          <w:rFonts w:ascii="Arial" w:hAnsi="Arial" w:cs="Arial"/>
          <w:sz w:val="24"/>
          <w:szCs w:val="24"/>
        </w:rPr>
        <w:t xml:space="preserve"> </w:t>
      </w:r>
      <w:proofErr w:type="spellStart"/>
      <w:r w:rsidRPr="00177141">
        <w:rPr>
          <w:rFonts w:ascii="Arial" w:hAnsi="Arial" w:cs="Arial"/>
          <w:sz w:val="24"/>
          <w:szCs w:val="24"/>
        </w:rPr>
        <w:t>Кощино</w:t>
      </w:r>
      <w:proofErr w:type="spellEnd"/>
      <w:r w:rsidRPr="00177141">
        <w:rPr>
          <w:rFonts w:ascii="Arial" w:hAnsi="Arial" w:cs="Arial"/>
          <w:sz w:val="24"/>
          <w:szCs w:val="24"/>
        </w:rPr>
        <w:t xml:space="preserve">» и обратно. </w:t>
      </w:r>
      <w:r w:rsidR="003D5EFD" w:rsidRPr="00177141">
        <w:rPr>
          <w:rFonts w:ascii="Arial" w:hAnsi="Arial" w:cs="Arial"/>
          <w:sz w:val="24"/>
          <w:szCs w:val="24"/>
        </w:rPr>
        <w:t xml:space="preserve">Протяженность маршрута 27,5 км, длительность </w:t>
      </w:r>
      <w:r w:rsidR="00C92A04" w:rsidRPr="00177141">
        <w:rPr>
          <w:rFonts w:ascii="Arial" w:hAnsi="Arial" w:cs="Arial"/>
          <w:sz w:val="24"/>
          <w:szCs w:val="24"/>
        </w:rPr>
        <w:t>–</w:t>
      </w:r>
      <w:r w:rsidR="003D5EFD" w:rsidRPr="00177141">
        <w:rPr>
          <w:rFonts w:ascii="Arial" w:hAnsi="Arial" w:cs="Arial"/>
          <w:sz w:val="24"/>
          <w:szCs w:val="24"/>
        </w:rPr>
        <w:t xml:space="preserve"> </w:t>
      </w:r>
      <w:r w:rsidR="00C92A04" w:rsidRPr="00177141">
        <w:rPr>
          <w:rFonts w:ascii="Arial" w:hAnsi="Arial" w:cs="Arial"/>
          <w:sz w:val="24"/>
          <w:szCs w:val="24"/>
        </w:rPr>
        <w:t>1 час 05 мин.</w:t>
      </w:r>
    </w:p>
    <w:p w:rsidR="00976DA4" w:rsidRPr="00177141" w:rsidRDefault="00976DA4" w:rsidP="00976DA4">
      <w:pPr>
        <w:spacing w:after="0" w:line="360" w:lineRule="auto"/>
        <w:ind w:firstLine="709"/>
        <w:jc w:val="both"/>
        <w:rPr>
          <w:rFonts w:ascii="Arial" w:hAnsi="Arial" w:cs="Arial"/>
          <w:sz w:val="24"/>
          <w:szCs w:val="24"/>
        </w:rPr>
      </w:pPr>
      <w:r w:rsidRPr="00177141">
        <w:rPr>
          <w:rFonts w:ascii="Arial" w:hAnsi="Arial" w:cs="Arial"/>
          <w:sz w:val="24"/>
          <w:szCs w:val="24"/>
        </w:rPr>
        <w:t>ИП «</w:t>
      </w:r>
      <w:proofErr w:type="spellStart"/>
      <w:r w:rsidRPr="00177141">
        <w:rPr>
          <w:rFonts w:ascii="Arial" w:hAnsi="Arial" w:cs="Arial"/>
          <w:sz w:val="24"/>
          <w:szCs w:val="24"/>
        </w:rPr>
        <w:t>Белокуров</w:t>
      </w:r>
      <w:proofErr w:type="spellEnd"/>
      <w:r w:rsidRPr="00177141">
        <w:rPr>
          <w:rFonts w:ascii="Arial" w:hAnsi="Arial" w:cs="Arial"/>
          <w:sz w:val="24"/>
          <w:szCs w:val="24"/>
        </w:rPr>
        <w:t xml:space="preserve">» осуществляет 9 рейсов </w:t>
      </w:r>
      <w:proofErr w:type="gramStart"/>
      <w:r w:rsidRPr="00177141">
        <w:rPr>
          <w:rFonts w:ascii="Arial" w:hAnsi="Arial" w:cs="Arial"/>
          <w:sz w:val="24"/>
          <w:szCs w:val="24"/>
        </w:rPr>
        <w:t>по этому</w:t>
      </w:r>
      <w:proofErr w:type="gramEnd"/>
      <w:r w:rsidRPr="00177141">
        <w:rPr>
          <w:rFonts w:ascii="Arial" w:hAnsi="Arial" w:cs="Arial"/>
          <w:sz w:val="24"/>
          <w:szCs w:val="24"/>
        </w:rPr>
        <w:t xml:space="preserve"> же маршруту </w:t>
      </w:r>
      <w:r w:rsidR="00FE6B9D" w:rsidRPr="00177141">
        <w:rPr>
          <w:rFonts w:ascii="Arial" w:hAnsi="Arial" w:cs="Arial"/>
          <w:sz w:val="24"/>
          <w:szCs w:val="24"/>
        </w:rPr>
        <w:t>(</w:t>
      </w:r>
      <w:r w:rsidRPr="00177141">
        <w:rPr>
          <w:rFonts w:ascii="Arial" w:hAnsi="Arial" w:cs="Arial"/>
          <w:sz w:val="24"/>
          <w:szCs w:val="24"/>
        </w:rPr>
        <w:t>№ 127</w:t>
      </w:r>
      <w:r w:rsidR="00FE6B9D" w:rsidRPr="00177141">
        <w:rPr>
          <w:rFonts w:ascii="Arial" w:hAnsi="Arial" w:cs="Arial"/>
          <w:sz w:val="24"/>
          <w:szCs w:val="24"/>
        </w:rPr>
        <w:t>)</w:t>
      </w:r>
      <w:r w:rsidRPr="00177141">
        <w:rPr>
          <w:rFonts w:ascii="Arial" w:hAnsi="Arial" w:cs="Arial"/>
          <w:sz w:val="24"/>
          <w:szCs w:val="24"/>
        </w:rPr>
        <w:t xml:space="preserve"> «</w:t>
      </w:r>
      <w:proofErr w:type="spellStart"/>
      <w:r w:rsidRPr="00177141">
        <w:rPr>
          <w:rFonts w:ascii="Arial" w:hAnsi="Arial" w:cs="Arial"/>
          <w:sz w:val="24"/>
          <w:szCs w:val="24"/>
        </w:rPr>
        <w:t>Кощино</w:t>
      </w:r>
      <w:proofErr w:type="spellEnd"/>
      <w:r w:rsidRPr="00177141">
        <w:rPr>
          <w:rFonts w:ascii="Arial" w:hAnsi="Arial" w:cs="Arial"/>
          <w:sz w:val="24"/>
          <w:szCs w:val="24"/>
        </w:rPr>
        <w:t xml:space="preserve"> </w:t>
      </w:r>
      <w:r w:rsidR="00F06D12" w:rsidRPr="00177141">
        <w:rPr>
          <w:rFonts w:ascii="Arial" w:hAnsi="Arial" w:cs="Arial"/>
        </w:rPr>
        <w:t>–</w:t>
      </w:r>
      <w:r w:rsidRPr="00177141">
        <w:rPr>
          <w:rFonts w:ascii="Arial" w:hAnsi="Arial" w:cs="Arial"/>
          <w:sz w:val="24"/>
          <w:szCs w:val="24"/>
        </w:rPr>
        <w:t xml:space="preserve"> Смоленск» и обратно. Все маршруты этими предприятиями выполняются всегда своевременно, при высоком качестве обслуживания пассажиров. Промежуток между рейсами составляет не более 40 минут.</w:t>
      </w:r>
    </w:p>
    <w:p w:rsidR="00976DA4" w:rsidRPr="00177141" w:rsidRDefault="00976DA4" w:rsidP="00976DA4">
      <w:pPr>
        <w:spacing w:after="0" w:line="360" w:lineRule="auto"/>
        <w:ind w:firstLine="709"/>
        <w:jc w:val="both"/>
        <w:rPr>
          <w:rFonts w:ascii="Arial" w:hAnsi="Arial" w:cs="Arial"/>
          <w:sz w:val="24"/>
          <w:szCs w:val="24"/>
        </w:rPr>
      </w:pPr>
      <w:r w:rsidRPr="00177141">
        <w:rPr>
          <w:rFonts w:ascii="Arial" w:hAnsi="Arial" w:cs="Arial"/>
          <w:sz w:val="24"/>
          <w:szCs w:val="24"/>
        </w:rPr>
        <w:t xml:space="preserve">Население д. </w:t>
      </w:r>
      <w:proofErr w:type="spellStart"/>
      <w:r w:rsidRPr="00177141">
        <w:rPr>
          <w:rFonts w:ascii="Arial" w:hAnsi="Arial" w:cs="Arial"/>
          <w:sz w:val="24"/>
          <w:szCs w:val="24"/>
        </w:rPr>
        <w:t>Замятлино</w:t>
      </w:r>
      <w:proofErr w:type="spellEnd"/>
      <w:r w:rsidRPr="00177141">
        <w:rPr>
          <w:rFonts w:ascii="Arial" w:hAnsi="Arial" w:cs="Arial"/>
          <w:sz w:val="24"/>
          <w:szCs w:val="24"/>
        </w:rPr>
        <w:t xml:space="preserve"> пользуется проходящим пассажирским транспорт</w:t>
      </w:r>
      <w:r w:rsidR="00F06D12" w:rsidRPr="00177141">
        <w:rPr>
          <w:rFonts w:ascii="Arial" w:hAnsi="Arial" w:cs="Arial"/>
          <w:sz w:val="24"/>
          <w:szCs w:val="24"/>
        </w:rPr>
        <w:t>ом в сторону Починка, Рославля.</w:t>
      </w:r>
    </w:p>
    <w:p w:rsidR="00976DA4" w:rsidRPr="00177141" w:rsidRDefault="00976DA4" w:rsidP="00976DA4">
      <w:pPr>
        <w:spacing w:after="0" w:line="360" w:lineRule="auto"/>
        <w:ind w:firstLine="709"/>
        <w:jc w:val="both"/>
        <w:rPr>
          <w:rFonts w:ascii="Arial" w:hAnsi="Arial" w:cs="Arial"/>
          <w:sz w:val="24"/>
          <w:szCs w:val="24"/>
        </w:rPr>
      </w:pPr>
      <w:r w:rsidRPr="00177141">
        <w:rPr>
          <w:rFonts w:ascii="Arial" w:hAnsi="Arial" w:cs="Arial"/>
          <w:sz w:val="24"/>
          <w:szCs w:val="24"/>
        </w:rPr>
        <w:t xml:space="preserve">Население д. </w:t>
      </w:r>
      <w:proofErr w:type="spellStart"/>
      <w:r w:rsidRPr="00177141">
        <w:rPr>
          <w:rFonts w:ascii="Arial" w:hAnsi="Arial" w:cs="Arial"/>
          <w:sz w:val="24"/>
          <w:szCs w:val="24"/>
        </w:rPr>
        <w:t>Муравщина</w:t>
      </w:r>
      <w:proofErr w:type="spellEnd"/>
      <w:r w:rsidRPr="00177141">
        <w:rPr>
          <w:rFonts w:ascii="Arial" w:hAnsi="Arial" w:cs="Arial"/>
          <w:sz w:val="24"/>
          <w:szCs w:val="24"/>
        </w:rPr>
        <w:t xml:space="preserve"> пользуется железнодорожным транспортом, а население д. </w:t>
      </w:r>
      <w:proofErr w:type="spellStart"/>
      <w:r w:rsidRPr="00177141">
        <w:rPr>
          <w:rFonts w:ascii="Arial" w:hAnsi="Arial" w:cs="Arial"/>
          <w:sz w:val="24"/>
          <w:szCs w:val="24"/>
        </w:rPr>
        <w:t>Борешино</w:t>
      </w:r>
      <w:proofErr w:type="spellEnd"/>
      <w:r w:rsidRPr="00177141">
        <w:rPr>
          <w:rFonts w:ascii="Arial" w:hAnsi="Arial" w:cs="Arial"/>
          <w:sz w:val="24"/>
          <w:szCs w:val="24"/>
        </w:rPr>
        <w:t xml:space="preserve"> транспортом маршрута № 104 «Талашкино</w:t>
      </w:r>
      <w:r w:rsidR="009875BC">
        <w:rPr>
          <w:rFonts w:ascii="Arial" w:hAnsi="Arial" w:cs="Arial"/>
          <w:sz w:val="24"/>
          <w:szCs w:val="24"/>
        </w:rPr>
        <w:t xml:space="preserve"> – </w:t>
      </w:r>
      <w:r w:rsidRPr="00177141">
        <w:rPr>
          <w:rFonts w:ascii="Arial" w:hAnsi="Arial" w:cs="Arial"/>
          <w:sz w:val="24"/>
          <w:szCs w:val="24"/>
        </w:rPr>
        <w:t xml:space="preserve">Смоленск». Деревня </w:t>
      </w:r>
      <w:proofErr w:type="spellStart"/>
      <w:r w:rsidRPr="00177141">
        <w:rPr>
          <w:rFonts w:ascii="Arial" w:hAnsi="Arial" w:cs="Arial"/>
          <w:sz w:val="24"/>
          <w:szCs w:val="24"/>
        </w:rPr>
        <w:t>Борешино</w:t>
      </w:r>
      <w:proofErr w:type="spellEnd"/>
      <w:r w:rsidRPr="00177141">
        <w:rPr>
          <w:rFonts w:ascii="Arial" w:hAnsi="Arial" w:cs="Arial"/>
          <w:sz w:val="24"/>
          <w:szCs w:val="24"/>
        </w:rPr>
        <w:t xml:space="preserve"> находится на расстоянии около 2-х километров </w:t>
      </w:r>
      <w:proofErr w:type="gramStart"/>
      <w:r w:rsidRPr="00177141">
        <w:rPr>
          <w:rFonts w:ascii="Arial" w:hAnsi="Arial" w:cs="Arial"/>
          <w:sz w:val="24"/>
          <w:szCs w:val="24"/>
        </w:rPr>
        <w:t>от</w:t>
      </w:r>
      <w:proofErr w:type="gramEnd"/>
      <w:r w:rsidRPr="00177141">
        <w:rPr>
          <w:rFonts w:ascii="Arial" w:hAnsi="Arial" w:cs="Arial"/>
          <w:sz w:val="24"/>
          <w:szCs w:val="24"/>
        </w:rPr>
        <w:t xml:space="preserve"> </w:t>
      </w:r>
      <w:proofErr w:type="gramStart"/>
      <w:r w:rsidRPr="00177141">
        <w:rPr>
          <w:rFonts w:ascii="Arial" w:hAnsi="Arial" w:cs="Arial"/>
          <w:sz w:val="24"/>
          <w:szCs w:val="24"/>
        </w:rPr>
        <w:t>с</w:t>
      </w:r>
      <w:proofErr w:type="gramEnd"/>
      <w:r w:rsidRPr="00177141">
        <w:rPr>
          <w:rFonts w:ascii="Arial" w:hAnsi="Arial" w:cs="Arial"/>
          <w:sz w:val="24"/>
          <w:szCs w:val="24"/>
        </w:rPr>
        <w:t>. Талашкино, в связи с этим население этого населенного пункта испытывает некоторое неудобство в обслуживании.</w:t>
      </w:r>
    </w:p>
    <w:p w:rsidR="00976DA4" w:rsidRPr="00177141" w:rsidRDefault="00976DA4" w:rsidP="00C92A04">
      <w:pPr>
        <w:spacing w:after="0" w:line="360" w:lineRule="auto"/>
        <w:ind w:firstLine="709"/>
        <w:jc w:val="both"/>
        <w:rPr>
          <w:rFonts w:ascii="Arial" w:hAnsi="Arial" w:cs="Arial"/>
          <w:sz w:val="24"/>
          <w:szCs w:val="24"/>
        </w:rPr>
      </w:pPr>
      <w:r w:rsidRPr="00177141">
        <w:rPr>
          <w:rFonts w:ascii="Arial" w:hAnsi="Arial" w:cs="Arial"/>
          <w:sz w:val="24"/>
          <w:szCs w:val="24"/>
        </w:rPr>
        <w:t xml:space="preserve">Администрация </w:t>
      </w:r>
      <w:proofErr w:type="spellStart"/>
      <w:r w:rsidRPr="00177141">
        <w:rPr>
          <w:rFonts w:ascii="Arial" w:hAnsi="Arial" w:cs="Arial"/>
          <w:sz w:val="24"/>
          <w:szCs w:val="24"/>
        </w:rPr>
        <w:t>Кощинского</w:t>
      </w:r>
      <w:proofErr w:type="spellEnd"/>
      <w:r w:rsidRPr="00177141">
        <w:rPr>
          <w:rFonts w:ascii="Arial" w:hAnsi="Arial" w:cs="Arial"/>
          <w:sz w:val="24"/>
          <w:szCs w:val="24"/>
        </w:rPr>
        <w:t xml:space="preserve"> сельского поселения осуществляет постоянный </w:t>
      </w:r>
      <w:proofErr w:type="gramStart"/>
      <w:r w:rsidRPr="00177141">
        <w:rPr>
          <w:rFonts w:ascii="Arial" w:hAnsi="Arial" w:cs="Arial"/>
          <w:sz w:val="24"/>
          <w:szCs w:val="24"/>
        </w:rPr>
        <w:t>контроль за</w:t>
      </w:r>
      <w:proofErr w:type="gramEnd"/>
      <w:r w:rsidRPr="00177141">
        <w:rPr>
          <w:rFonts w:ascii="Arial" w:hAnsi="Arial" w:cs="Arial"/>
          <w:sz w:val="24"/>
          <w:szCs w:val="24"/>
        </w:rPr>
        <w:t xml:space="preserve"> работой пассажирского транспорта всех форм собственности, своевременно решает и улаживает возникшие проблемы,</w:t>
      </w:r>
      <w:r w:rsidR="00130D89" w:rsidRPr="00177141">
        <w:rPr>
          <w:rFonts w:ascii="Arial" w:hAnsi="Arial" w:cs="Arial"/>
          <w:sz w:val="24"/>
          <w:szCs w:val="24"/>
        </w:rPr>
        <w:t xml:space="preserve"> проводит</w:t>
      </w:r>
      <w:r w:rsidRPr="00177141">
        <w:rPr>
          <w:rFonts w:ascii="Arial" w:hAnsi="Arial" w:cs="Arial"/>
          <w:sz w:val="24"/>
          <w:szCs w:val="24"/>
        </w:rPr>
        <w:t xml:space="preserve"> согласован</w:t>
      </w:r>
      <w:r w:rsidR="00130D89" w:rsidRPr="00177141">
        <w:rPr>
          <w:rFonts w:ascii="Arial" w:hAnsi="Arial" w:cs="Arial"/>
          <w:sz w:val="24"/>
          <w:szCs w:val="24"/>
        </w:rPr>
        <w:t>ие</w:t>
      </w:r>
      <w:r w:rsidRPr="00177141">
        <w:rPr>
          <w:rFonts w:ascii="Arial" w:hAnsi="Arial" w:cs="Arial"/>
          <w:sz w:val="24"/>
          <w:szCs w:val="24"/>
        </w:rPr>
        <w:t xml:space="preserve"> наиболее удобн</w:t>
      </w:r>
      <w:r w:rsidR="00130D89" w:rsidRPr="00177141">
        <w:rPr>
          <w:rFonts w:ascii="Arial" w:hAnsi="Arial" w:cs="Arial"/>
          <w:sz w:val="24"/>
          <w:szCs w:val="24"/>
        </w:rPr>
        <w:t>ого</w:t>
      </w:r>
      <w:r w:rsidRPr="00177141">
        <w:rPr>
          <w:rFonts w:ascii="Arial" w:hAnsi="Arial" w:cs="Arial"/>
          <w:sz w:val="24"/>
          <w:szCs w:val="24"/>
        </w:rPr>
        <w:t xml:space="preserve"> график</w:t>
      </w:r>
      <w:r w:rsidR="00130D89" w:rsidRPr="00177141">
        <w:rPr>
          <w:rFonts w:ascii="Arial" w:hAnsi="Arial" w:cs="Arial"/>
          <w:sz w:val="24"/>
          <w:szCs w:val="24"/>
        </w:rPr>
        <w:t>а</w:t>
      </w:r>
      <w:r w:rsidRPr="00177141">
        <w:rPr>
          <w:rFonts w:ascii="Arial" w:hAnsi="Arial" w:cs="Arial"/>
          <w:sz w:val="24"/>
          <w:szCs w:val="24"/>
        </w:rPr>
        <w:t xml:space="preserve"> работы пассажирского автотранспорта</w:t>
      </w:r>
      <w:r w:rsidRPr="00177141">
        <w:rPr>
          <w:rStyle w:val="aff8"/>
          <w:rFonts w:ascii="Arial" w:hAnsi="Arial" w:cs="Arial"/>
          <w:sz w:val="24"/>
          <w:szCs w:val="24"/>
        </w:rPr>
        <w:footnoteReference w:id="15"/>
      </w:r>
      <w:r w:rsidRPr="00177141">
        <w:rPr>
          <w:rFonts w:ascii="Arial" w:hAnsi="Arial" w:cs="Arial"/>
          <w:sz w:val="24"/>
          <w:szCs w:val="24"/>
        </w:rPr>
        <w:t xml:space="preserve">. </w:t>
      </w:r>
    </w:p>
    <w:p w:rsidR="00C346A6" w:rsidRPr="00177141" w:rsidRDefault="00C346A6" w:rsidP="00C346A6">
      <w:pPr>
        <w:spacing w:after="0" w:line="360" w:lineRule="auto"/>
        <w:ind w:firstLine="709"/>
        <w:jc w:val="both"/>
        <w:rPr>
          <w:rFonts w:ascii="Arial" w:hAnsi="Arial" w:cs="Arial"/>
          <w:sz w:val="24"/>
          <w:szCs w:val="24"/>
        </w:rPr>
      </w:pPr>
      <w:r w:rsidRPr="00177141">
        <w:rPr>
          <w:rFonts w:ascii="Arial" w:hAnsi="Arial" w:cs="Arial"/>
          <w:sz w:val="24"/>
          <w:szCs w:val="24"/>
        </w:rPr>
        <w:t xml:space="preserve">Подавляющая доля населения </w:t>
      </w:r>
      <w:proofErr w:type="spellStart"/>
      <w:r w:rsidRPr="00177141">
        <w:rPr>
          <w:rFonts w:ascii="Arial" w:hAnsi="Arial" w:cs="Arial"/>
          <w:sz w:val="24"/>
          <w:szCs w:val="24"/>
        </w:rPr>
        <w:t>Кощинского</w:t>
      </w:r>
      <w:proofErr w:type="spellEnd"/>
      <w:r w:rsidRPr="00177141">
        <w:rPr>
          <w:rFonts w:ascii="Arial" w:hAnsi="Arial" w:cs="Arial"/>
          <w:sz w:val="24"/>
          <w:szCs w:val="24"/>
        </w:rPr>
        <w:t xml:space="preserve"> сельского поселения обеспечена личными автомобилями. Потребность в топливе удовлетворяется за счет находящейся на автодороге АЗС «Б</w:t>
      </w:r>
      <w:r w:rsidR="009875BC">
        <w:rPr>
          <w:rFonts w:ascii="Arial" w:hAnsi="Arial" w:cs="Arial"/>
          <w:sz w:val="24"/>
          <w:szCs w:val="24"/>
        </w:rPr>
        <w:t xml:space="preserve"> – </w:t>
      </w:r>
      <w:r w:rsidRPr="00177141">
        <w:rPr>
          <w:rFonts w:ascii="Arial" w:hAnsi="Arial" w:cs="Arial"/>
          <w:sz w:val="24"/>
          <w:szCs w:val="24"/>
        </w:rPr>
        <w:t>Ойл», однако возникают сложности с техническим обслуживанием автомобилей, их мойкой и поиском необходимых автозапчастей.</w:t>
      </w:r>
    </w:p>
    <w:p w:rsidR="00E12150" w:rsidRPr="00177141" w:rsidRDefault="00E12150">
      <w:pPr>
        <w:spacing w:after="0" w:line="240" w:lineRule="auto"/>
        <w:rPr>
          <w:rFonts w:ascii="Arial" w:hAnsi="Arial" w:cs="Arial"/>
          <w:b/>
          <w:sz w:val="24"/>
          <w:szCs w:val="24"/>
        </w:rPr>
      </w:pPr>
      <w:r w:rsidRPr="00177141">
        <w:rPr>
          <w:rFonts w:ascii="Arial" w:hAnsi="Arial" w:cs="Arial"/>
          <w:b/>
          <w:sz w:val="24"/>
          <w:szCs w:val="24"/>
        </w:rPr>
        <w:br w:type="page"/>
      </w:r>
    </w:p>
    <w:p w:rsidR="003D5EFD" w:rsidRPr="00A409CE" w:rsidRDefault="003D5EFD" w:rsidP="00C92A04">
      <w:pPr>
        <w:tabs>
          <w:tab w:val="left" w:pos="567"/>
        </w:tabs>
        <w:spacing w:after="0" w:line="360" w:lineRule="auto"/>
        <w:ind w:firstLine="709"/>
        <w:jc w:val="both"/>
        <w:rPr>
          <w:rFonts w:ascii="Arial" w:hAnsi="Arial" w:cs="Arial"/>
          <w:b/>
          <w:sz w:val="24"/>
          <w:szCs w:val="24"/>
          <w:u w:val="single"/>
        </w:rPr>
      </w:pPr>
      <w:r w:rsidRPr="00A409CE">
        <w:rPr>
          <w:rFonts w:ascii="Arial" w:hAnsi="Arial" w:cs="Arial"/>
          <w:b/>
          <w:sz w:val="24"/>
          <w:szCs w:val="24"/>
          <w:u w:val="single"/>
        </w:rPr>
        <w:lastRenderedPageBreak/>
        <w:t>Проектные предложения</w:t>
      </w:r>
    </w:p>
    <w:p w:rsidR="00C92A04" w:rsidRPr="00177141" w:rsidRDefault="00C92A04" w:rsidP="00894166">
      <w:pPr>
        <w:tabs>
          <w:tab w:val="left" w:pos="567"/>
        </w:tabs>
        <w:spacing w:after="0" w:line="360" w:lineRule="auto"/>
        <w:ind w:firstLine="709"/>
        <w:jc w:val="both"/>
        <w:rPr>
          <w:rFonts w:ascii="Arial" w:hAnsi="Arial" w:cs="Arial"/>
          <w:sz w:val="24"/>
          <w:szCs w:val="24"/>
        </w:rPr>
      </w:pPr>
      <w:r w:rsidRPr="00177141">
        <w:rPr>
          <w:rFonts w:ascii="Arial" w:hAnsi="Arial" w:cs="Arial"/>
          <w:sz w:val="24"/>
          <w:szCs w:val="24"/>
        </w:rPr>
        <w:t xml:space="preserve">1) организовать </w:t>
      </w:r>
      <w:r w:rsidR="00C346A6" w:rsidRPr="00177141">
        <w:rPr>
          <w:rFonts w:ascii="Arial" w:hAnsi="Arial" w:cs="Arial"/>
          <w:sz w:val="24"/>
          <w:szCs w:val="24"/>
        </w:rPr>
        <w:t xml:space="preserve">подъездную дорогу к д. </w:t>
      </w:r>
      <w:proofErr w:type="spellStart"/>
      <w:r w:rsidR="00C346A6" w:rsidRPr="00177141">
        <w:rPr>
          <w:rFonts w:ascii="Arial" w:hAnsi="Arial" w:cs="Arial"/>
          <w:sz w:val="24"/>
          <w:szCs w:val="24"/>
        </w:rPr>
        <w:t>Борешино</w:t>
      </w:r>
      <w:proofErr w:type="spellEnd"/>
      <w:r w:rsidR="00C346A6" w:rsidRPr="00177141">
        <w:rPr>
          <w:rFonts w:ascii="Arial" w:hAnsi="Arial" w:cs="Arial"/>
          <w:sz w:val="24"/>
          <w:szCs w:val="24"/>
        </w:rPr>
        <w:t>;</w:t>
      </w:r>
    </w:p>
    <w:p w:rsidR="00C346A6" w:rsidRPr="00177141" w:rsidRDefault="00C346A6" w:rsidP="00894166">
      <w:pPr>
        <w:tabs>
          <w:tab w:val="left" w:pos="567"/>
        </w:tabs>
        <w:spacing w:after="0" w:line="360" w:lineRule="auto"/>
        <w:ind w:firstLine="709"/>
        <w:jc w:val="both"/>
        <w:rPr>
          <w:rFonts w:ascii="Arial" w:hAnsi="Arial" w:cs="Arial"/>
          <w:sz w:val="24"/>
          <w:szCs w:val="24"/>
        </w:rPr>
      </w:pPr>
      <w:r w:rsidRPr="00177141">
        <w:rPr>
          <w:rFonts w:ascii="Arial" w:hAnsi="Arial" w:cs="Arial"/>
          <w:sz w:val="24"/>
          <w:szCs w:val="24"/>
        </w:rPr>
        <w:t xml:space="preserve">2) построить станцию технического обслуживания автомобилей в д. </w:t>
      </w:r>
      <w:proofErr w:type="spellStart"/>
      <w:r w:rsidRPr="00177141">
        <w:rPr>
          <w:rFonts w:ascii="Arial" w:hAnsi="Arial" w:cs="Arial"/>
          <w:sz w:val="24"/>
          <w:szCs w:val="24"/>
        </w:rPr>
        <w:t>Кощино</w:t>
      </w:r>
      <w:proofErr w:type="spellEnd"/>
      <w:r w:rsidR="0021545F" w:rsidRPr="00177141">
        <w:rPr>
          <w:rFonts w:ascii="Arial" w:hAnsi="Arial" w:cs="Arial"/>
          <w:sz w:val="24"/>
          <w:szCs w:val="24"/>
        </w:rPr>
        <w:t>, предоставляющую также</w:t>
      </w:r>
      <w:r w:rsidRPr="00177141">
        <w:rPr>
          <w:rFonts w:ascii="Arial" w:hAnsi="Arial" w:cs="Arial"/>
          <w:sz w:val="24"/>
          <w:szCs w:val="24"/>
        </w:rPr>
        <w:t xml:space="preserve"> комплекс допол</w:t>
      </w:r>
      <w:r w:rsidR="0021545F" w:rsidRPr="00177141">
        <w:rPr>
          <w:rFonts w:ascii="Arial" w:hAnsi="Arial" w:cs="Arial"/>
          <w:sz w:val="24"/>
          <w:szCs w:val="24"/>
        </w:rPr>
        <w:t>нительных услуг, в том числе, мойку автомобилей.</w:t>
      </w:r>
    </w:p>
    <w:p w:rsidR="00894166" w:rsidRPr="00177141" w:rsidRDefault="00894166" w:rsidP="00894166">
      <w:pPr>
        <w:pStyle w:val="aff9"/>
        <w:ind w:left="0"/>
        <w:rPr>
          <w:rFonts w:ascii="Arial" w:hAnsi="Arial" w:cs="Arial"/>
        </w:rPr>
      </w:pPr>
      <w:r w:rsidRPr="00177141">
        <w:rPr>
          <w:rFonts w:ascii="Arial" w:hAnsi="Arial" w:cs="Arial"/>
        </w:rPr>
        <w:t>3) Для обеспечения транспортной связи удаленных населенных пунктов (более 10 человек), рекомендуется организовать службу социальных маршрутных такси (общее количество мест 10</w:t>
      </w:r>
      <w:r w:rsidR="009875BC">
        <w:rPr>
          <w:rFonts w:ascii="Arial" w:hAnsi="Arial" w:cs="Arial"/>
        </w:rPr>
        <w:t xml:space="preserve"> – </w:t>
      </w:r>
      <w:r w:rsidRPr="00177141">
        <w:rPr>
          <w:rFonts w:ascii="Arial" w:hAnsi="Arial" w:cs="Arial"/>
        </w:rPr>
        <w:t xml:space="preserve">12), базирующуюся в д. </w:t>
      </w:r>
      <w:proofErr w:type="spellStart"/>
      <w:r w:rsidRPr="00177141">
        <w:rPr>
          <w:rFonts w:ascii="Arial" w:hAnsi="Arial" w:cs="Arial"/>
        </w:rPr>
        <w:t>Кощино</w:t>
      </w:r>
      <w:proofErr w:type="spellEnd"/>
      <w:r w:rsidRPr="00177141">
        <w:rPr>
          <w:rFonts w:ascii="Arial" w:hAnsi="Arial" w:cs="Arial"/>
        </w:rPr>
        <w:t>. Рекомендуемое число рейсов два раза в неделю туда и обратно.</w:t>
      </w:r>
    </w:p>
    <w:p w:rsidR="00E0055F" w:rsidRPr="00177141" w:rsidRDefault="00E0055F" w:rsidP="00894166">
      <w:pPr>
        <w:spacing w:after="0" w:line="360" w:lineRule="auto"/>
        <w:ind w:firstLine="709"/>
        <w:jc w:val="both"/>
        <w:rPr>
          <w:rFonts w:ascii="Arial" w:hAnsi="Arial" w:cs="Arial"/>
          <w:sz w:val="24"/>
          <w:szCs w:val="24"/>
          <w:lang w:eastAsia="ru-RU"/>
        </w:rPr>
      </w:pPr>
    </w:p>
    <w:p w:rsidR="00020EA7" w:rsidRPr="00177141" w:rsidRDefault="007D724E" w:rsidP="00C92A04">
      <w:pPr>
        <w:spacing w:after="0" w:line="360" w:lineRule="auto"/>
        <w:ind w:firstLine="709"/>
        <w:jc w:val="both"/>
        <w:rPr>
          <w:rFonts w:ascii="Arial" w:hAnsi="Arial" w:cs="Arial"/>
          <w:b/>
          <w:sz w:val="24"/>
          <w:szCs w:val="24"/>
        </w:rPr>
      </w:pPr>
      <w:r w:rsidRPr="00177141">
        <w:rPr>
          <w:rFonts w:ascii="Arial" w:hAnsi="Arial" w:cs="Arial"/>
          <w:b/>
          <w:sz w:val="24"/>
          <w:szCs w:val="24"/>
        </w:rPr>
        <w:t>4</w:t>
      </w:r>
      <w:r w:rsidR="00C86905" w:rsidRPr="00177141">
        <w:rPr>
          <w:rFonts w:ascii="Arial" w:hAnsi="Arial" w:cs="Arial"/>
          <w:b/>
          <w:sz w:val="24"/>
          <w:szCs w:val="24"/>
        </w:rPr>
        <w:t xml:space="preserve">.3. </w:t>
      </w:r>
      <w:proofErr w:type="spellStart"/>
      <w:r w:rsidR="00020EA7" w:rsidRPr="00177141">
        <w:rPr>
          <w:rFonts w:ascii="Arial" w:hAnsi="Arial" w:cs="Arial"/>
          <w:b/>
          <w:sz w:val="24"/>
          <w:szCs w:val="24"/>
        </w:rPr>
        <w:t>Улично</w:t>
      </w:r>
      <w:proofErr w:type="spellEnd"/>
      <w:r w:rsidR="009875BC">
        <w:rPr>
          <w:rFonts w:ascii="Arial" w:hAnsi="Arial" w:cs="Arial"/>
          <w:b/>
          <w:sz w:val="24"/>
          <w:szCs w:val="24"/>
        </w:rPr>
        <w:t xml:space="preserve"> – </w:t>
      </w:r>
      <w:r w:rsidR="00020EA7" w:rsidRPr="00177141">
        <w:rPr>
          <w:rFonts w:ascii="Arial" w:hAnsi="Arial" w:cs="Arial"/>
          <w:b/>
          <w:sz w:val="24"/>
          <w:szCs w:val="24"/>
        </w:rPr>
        <w:t>д</w:t>
      </w:r>
      <w:r w:rsidR="00F06D12" w:rsidRPr="00177141">
        <w:rPr>
          <w:rFonts w:ascii="Arial" w:hAnsi="Arial" w:cs="Arial"/>
          <w:b/>
          <w:sz w:val="24"/>
          <w:szCs w:val="24"/>
        </w:rPr>
        <w:t>орожная сеть населенных пунктов</w:t>
      </w:r>
    </w:p>
    <w:p w:rsidR="000A6A02" w:rsidRPr="00177141" w:rsidRDefault="00C21BBB" w:rsidP="000A6A02">
      <w:pPr>
        <w:spacing w:after="0" w:line="360" w:lineRule="auto"/>
        <w:ind w:firstLine="709"/>
        <w:jc w:val="both"/>
        <w:rPr>
          <w:rFonts w:ascii="Arial" w:hAnsi="Arial" w:cs="Arial"/>
          <w:sz w:val="24"/>
          <w:szCs w:val="24"/>
        </w:rPr>
      </w:pPr>
      <w:r w:rsidRPr="00177141">
        <w:rPr>
          <w:rFonts w:ascii="Arial" w:hAnsi="Arial" w:cs="Arial"/>
          <w:sz w:val="24"/>
          <w:szCs w:val="24"/>
        </w:rPr>
        <w:t xml:space="preserve">В соответствии с Распоряжением Главы администрации Смоленского района от 14.06.1995 № 193-р «О введении нумерации жилых домов, названий улиц населенных пунктов», в </w:t>
      </w:r>
      <w:proofErr w:type="spellStart"/>
      <w:r w:rsidRPr="00177141">
        <w:rPr>
          <w:rFonts w:ascii="Arial" w:hAnsi="Arial" w:cs="Arial"/>
          <w:sz w:val="24"/>
          <w:szCs w:val="24"/>
        </w:rPr>
        <w:t>Кощинском</w:t>
      </w:r>
      <w:proofErr w:type="spellEnd"/>
      <w:r w:rsidRPr="00177141">
        <w:rPr>
          <w:rFonts w:ascii="Arial" w:hAnsi="Arial" w:cs="Arial"/>
          <w:sz w:val="24"/>
          <w:szCs w:val="24"/>
        </w:rPr>
        <w:t xml:space="preserve"> сельском поселении насчитывается 12</w:t>
      </w:r>
      <w:r w:rsidRPr="00177141">
        <w:rPr>
          <w:rFonts w:ascii="Arial" w:hAnsi="Arial" w:cs="Arial"/>
          <w:b/>
          <w:sz w:val="24"/>
          <w:szCs w:val="24"/>
        </w:rPr>
        <w:t xml:space="preserve"> </w:t>
      </w:r>
      <w:r w:rsidR="00F06D12" w:rsidRPr="00177141">
        <w:rPr>
          <w:rFonts w:ascii="Arial" w:hAnsi="Arial" w:cs="Arial"/>
          <w:sz w:val="24"/>
          <w:szCs w:val="24"/>
        </w:rPr>
        <w:t>улиц.</w:t>
      </w:r>
    </w:p>
    <w:p w:rsidR="000A6A02" w:rsidRPr="00177141" w:rsidRDefault="000A6A02" w:rsidP="000A6A02">
      <w:pPr>
        <w:spacing w:after="0" w:line="360" w:lineRule="auto"/>
        <w:ind w:firstLine="709"/>
        <w:jc w:val="right"/>
        <w:rPr>
          <w:rFonts w:ascii="Arial" w:hAnsi="Arial" w:cs="Arial"/>
          <w:sz w:val="24"/>
          <w:szCs w:val="24"/>
        </w:rPr>
      </w:pPr>
      <w:r w:rsidRPr="00177141">
        <w:rPr>
          <w:rFonts w:ascii="Arial" w:hAnsi="Arial" w:cs="Arial"/>
          <w:sz w:val="24"/>
          <w:szCs w:val="24"/>
        </w:rPr>
        <w:t>Таблица</w:t>
      </w:r>
      <w:r w:rsidR="00EC424A" w:rsidRPr="00177141">
        <w:rPr>
          <w:rFonts w:ascii="Arial" w:hAnsi="Arial" w:cs="Arial"/>
          <w:sz w:val="24"/>
          <w:szCs w:val="24"/>
        </w:rPr>
        <w:t xml:space="preserve"> 4</w:t>
      </w:r>
      <w:r w:rsidR="009B1217">
        <w:rPr>
          <w:rFonts w:ascii="Arial" w:hAnsi="Arial" w:cs="Arial"/>
          <w:sz w:val="24"/>
          <w:szCs w:val="24"/>
        </w:rPr>
        <w:t>4</w:t>
      </w:r>
    </w:p>
    <w:p w:rsidR="000A6A02" w:rsidRPr="00177141" w:rsidRDefault="000A6A02" w:rsidP="000A6A02">
      <w:pPr>
        <w:pStyle w:val="ConsPlusNormal"/>
        <w:widowControl/>
        <w:spacing w:line="360" w:lineRule="auto"/>
        <w:ind w:firstLine="0"/>
        <w:jc w:val="center"/>
        <w:rPr>
          <w:b/>
          <w:sz w:val="24"/>
          <w:szCs w:val="24"/>
        </w:rPr>
      </w:pPr>
      <w:r w:rsidRPr="00177141">
        <w:rPr>
          <w:b/>
          <w:sz w:val="24"/>
          <w:szCs w:val="24"/>
        </w:rPr>
        <w:t>Перечень населенных пунктов, наименований улиц, переулков,</w:t>
      </w:r>
    </w:p>
    <w:p w:rsidR="000A6A02" w:rsidRPr="00177141" w:rsidRDefault="000A6A02" w:rsidP="000A6A02">
      <w:pPr>
        <w:pStyle w:val="ConsPlusNormal"/>
        <w:widowControl/>
        <w:spacing w:line="360" w:lineRule="auto"/>
        <w:ind w:firstLine="0"/>
        <w:jc w:val="center"/>
        <w:rPr>
          <w:b/>
          <w:sz w:val="24"/>
          <w:szCs w:val="24"/>
        </w:rPr>
      </w:pPr>
      <w:r w:rsidRPr="00177141">
        <w:rPr>
          <w:b/>
          <w:sz w:val="24"/>
          <w:szCs w:val="24"/>
        </w:rPr>
        <w:t xml:space="preserve">нумерации домов по </w:t>
      </w:r>
      <w:proofErr w:type="spellStart"/>
      <w:r w:rsidRPr="00177141">
        <w:rPr>
          <w:b/>
          <w:sz w:val="24"/>
          <w:szCs w:val="24"/>
        </w:rPr>
        <w:t>Кощинскому</w:t>
      </w:r>
      <w:proofErr w:type="spellEnd"/>
      <w:r w:rsidRPr="00177141">
        <w:rPr>
          <w:b/>
          <w:sz w:val="24"/>
          <w:szCs w:val="24"/>
        </w:rPr>
        <w:t xml:space="preserve"> сельскому поселению</w:t>
      </w:r>
    </w:p>
    <w:tbl>
      <w:tblPr>
        <w:tblStyle w:val="aa"/>
        <w:tblW w:w="10188" w:type="dxa"/>
        <w:jc w:val="center"/>
        <w:tblLayout w:type="fixed"/>
        <w:tblLook w:val="01E0" w:firstRow="1" w:lastRow="1" w:firstColumn="1" w:lastColumn="1" w:noHBand="0" w:noVBand="0"/>
      </w:tblPr>
      <w:tblGrid>
        <w:gridCol w:w="830"/>
        <w:gridCol w:w="1965"/>
        <w:gridCol w:w="1965"/>
        <w:gridCol w:w="5428"/>
      </w:tblGrid>
      <w:tr w:rsidR="000A6A02" w:rsidRPr="00177141" w:rsidTr="007D724E">
        <w:trPr>
          <w:tblHeader/>
          <w:jc w:val="center"/>
        </w:trPr>
        <w:tc>
          <w:tcPr>
            <w:tcW w:w="830" w:type="dxa"/>
            <w:shd w:val="clear" w:color="auto" w:fill="B6DDE8" w:themeFill="accent5" w:themeFillTint="66"/>
          </w:tcPr>
          <w:p w:rsidR="000A6A02" w:rsidRPr="00177141" w:rsidRDefault="000A6A02" w:rsidP="005E6C4A">
            <w:pPr>
              <w:pStyle w:val="ConsPlusNormal"/>
              <w:widowControl/>
              <w:ind w:firstLine="0"/>
              <w:jc w:val="center"/>
              <w:rPr>
                <w:b/>
              </w:rPr>
            </w:pPr>
            <w:r w:rsidRPr="00177141">
              <w:rPr>
                <w:b/>
              </w:rPr>
              <w:t xml:space="preserve">№ </w:t>
            </w:r>
            <w:proofErr w:type="gramStart"/>
            <w:r w:rsidRPr="00177141">
              <w:rPr>
                <w:b/>
              </w:rPr>
              <w:t>п</w:t>
            </w:r>
            <w:proofErr w:type="gramEnd"/>
            <w:r w:rsidRPr="00177141">
              <w:rPr>
                <w:b/>
              </w:rPr>
              <w:t>/п</w:t>
            </w:r>
          </w:p>
        </w:tc>
        <w:tc>
          <w:tcPr>
            <w:tcW w:w="1965" w:type="dxa"/>
            <w:shd w:val="clear" w:color="auto" w:fill="B6DDE8" w:themeFill="accent5" w:themeFillTint="66"/>
          </w:tcPr>
          <w:p w:rsidR="000A6A02" w:rsidRPr="00177141" w:rsidRDefault="000A6A02" w:rsidP="005E6C4A">
            <w:pPr>
              <w:pStyle w:val="ConsPlusNormal"/>
              <w:widowControl/>
              <w:ind w:firstLine="0"/>
              <w:jc w:val="center"/>
              <w:rPr>
                <w:b/>
              </w:rPr>
            </w:pPr>
            <w:r w:rsidRPr="00177141">
              <w:rPr>
                <w:b/>
              </w:rPr>
              <w:t>Наименование</w:t>
            </w:r>
          </w:p>
          <w:p w:rsidR="000A6A02" w:rsidRPr="00177141" w:rsidRDefault="000A6A02" w:rsidP="005E6C4A">
            <w:pPr>
              <w:pStyle w:val="ConsPlusNormal"/>
              <w:widowControl/>
              <w:ind w:firstLine="0"/>
              <w:jc w:val="center"/>
              <w:rPr>
                <w:b/>
              </w:rPr>
            </w:pPr>
            <w:r w:rsidRPr="00177141">
              <w:rPr>
                <w:b/>
              </w:rPr>
              <w:t>населенного</w:t>
            </w:r>
          </w:p>
          <w:p w:rsidR="000A6A02" w:rsidRPr="00177141" w:rsidRDefault="000A6A02" w:rsidP="005E6C4A">
            <w:pPr>
              <w:pStyle w:val="ConsPlusNormal"/>
              <w:widowControl/>
              <w:ind w:firstLine="0"/>
              <w:jc w:val="center"/>
              <w:rPr>
                <w:b/>
              </w:rPr>
            </w:pPr>
            <w:r w:rsidRPr="00177141">
              <w:rPr>
                <w:b/>
              </w:rPr>
              <w:t>пункта</w:t>
            </w:r>
          </w:p>
        </w:tc>
        <w:tc>
          <w:tcPr>
            <w:tcW w:w="1965" w:type="dxa"/>
            <w:shd w:val="clear" w:color="auto" w:fill="B6DDE8" w:themeFill="accent5" w:themeFillTint="66"/>
          </w:tcPr>
          <w:p w:rsidR="000A6A02" w:rsidRPr="00177141" w:rsidRDefault="000A6A02" w:rsidP="005E6C4A">
            <w:pPr>
              <w:pStyle w:val="ConsPlusNormal"/>
              <w:widowControl/>
              <w:ind w:firstLine="0"/>
              <w:jc w:val="center"/>
              <w:rPr>
                <w:b/>
              </w:rPr>
            </w:pPr>
            <w:r w:rsidRPr="00177141">
              <w:rPr>
                <w:b/>
              </w:rPr>
              <w:t>Наименование</w:t>
            </w:r>
          </w:p>
          <w:p w:rsidR="000A6A02" w:rsidRPr="00177141" w:rsidRDefault="000A6A02" w:rsidP="005E6C4A">
            <w:pPr>
              <w:pStyle w:val="ConsPlusNormal"/>
              <w:widowControl/>
              <w:ind w:firstLine="0"/>
              <w:jc w:val="center"/>
              <w:rPr>
                <w:b/>
              </w:rPr>
            </w:pPr>
            <w:r w:rsidRPr="00177141">
              <w:rPr>
                <w:b/>
              </w:rPr>
              <w:t>улиц</w:t>
            </w:r>
          </w:p>
        </w:tc>
        <w:tc>
          <w:tcPr>
            <w:tcW w:w="5428" w:type="dxa"/>
            <w:shd w:val="clear" w:color="auto" w:fill="B6DDE8" w:themeFill="accent5" w:themeFillTint="66"/>
          </w:tcPr>
          <w:p w:rsidR="000A6A02" w:rsidRPr="00177141" w:rsidRDefault="000A6A02" w:rsidP="005E6C4A">
            <w:pPr>
              <w:pStyle w:val="ConsPlusNormal"/>
              <w:widowControl/>
              <w:ind w:firstLine="0"/>
              <w:jc w:val="center"/>
              <w:rPr>
                <w:b/>
              </w:rPr>
            </w:pPr>
            <w:r w:rsidRPr="00177141">
              <w:rPr>
                <w:b/>
              </w:rPr>
              <w:t>№№ домов</w:t>
            </w:r>
          </w:p>
        </w:tc>
      </w:tr>
      <w:tr w:rsidR="000A6A02" w:rsidRPr="00177141" w:rsidTr="000A6A02">
        <w:trPr>
          <w:jc w:val="center"/>
        </w:trPr>
        <w:tc>
          <w:tcPr>
            <w:tcW w:w="830" w:type="dxa"/>
            <w:vMerge w:val="restart"/>
          </w:tcPr>
          <w:p w:rsidR="000A6A02" w:rsidRPr="00177141" w:rsidRDefault="000A6A02" w:rsidP="00602CCC">
            <w:pPr>
              <w:pStyle w:val="ConsPlusNormal"/>
              <w:widowControl/>
              <w:numPr>
                <w:ilvl w:val="0"/>
                <w:numId w:val="43"/>
              </w:numPr>
              <w:jc w:val="both"/>
            </w:pPr>
          </w:p>
        </w:tc>
        <w:tc>
          <w:tcPr>
            <w:tcW w:w="1965" w:type="dxa"/>
            <w:vMerge w:val="restart"/>
          </w:tcPr>
          <w:p w:rsidR="000A6A02" w:rsidRPr="00177141" w:rsidRDefault="000A6A02" w:rsidP="005E6C4A">
            <w:pPr>
              <w:pStyle w:val="ConsPlusNormal"/>
              <w:widowControl/>
              <w:ind w:firstLine="0"/>
              <w:jc w:val="both"/>
            </w:pPr>
            <w:proofErr w:type="spellStart"/>
            <w:r w:rsidRPr="00177141">
              <w:t>Кощино</w:t>
            </w:r>
            <w:proofErr w:type="spellEnd"/>
          </w:p>
        </w:tc>
        <w:tc>
          <w:tcPr>
            <w:tcW w:w="1965" w:type="dxa"/>
          </w:tcPr>
          <w:p w:rsidR="000A6A02" w:rsidRPr="00177141" w:rsidRDefault="000A6A02" w:rsidP="005E6C4A">
            <w:pPr>
              <w:pStyle w:val="ConsPlusNormal"/>
              <w:widowControl/>
              <w:ind w:firstLine="0"/>
              <w:jc w:val="both"/>
            </w:pPr>
            <w:r w:rsidRPr="00177141">
              <w:t>Дружбы</w:t>
            </w:r>
          </w:p>
        </w:tc>
        <w:tc>
          <w:tcPr>
            <w:tcW w:w="5428" w:type="dxa"/>
          </w:tcPr>
          <w:p w:rsidR="000A6A02" w:rsidRPr="00177141" w:rsidRDefault="000A6A02" w:rsidP="005E6C4A">
            <w:pPr>
              <w:pStyle w:val="ConsPlusNormal"/>
              <w:widowControl/>
              <w:ind w:firstLine="0"/>
              <w:jc w:val="both"/>
            </w:pPr>
            <w:r w:rsidRPr="00177141">
              <w:t>1, 2, 3, 4, 5, 6, 7, 8, 9, 10, 11, 13, 15, 17, 19, 21, 23, 23а, 25, 25а, 25б, 27, 29, 31</w:t>
            </w:r>
          </w:p>
        </w:tc>
      </w:tr>
      <w:tr w:rsidR="000A6A02" w:rsidRPr="00177141" w:rsidTr="000A6A02">
        <w:trPr>
          <w:jc w:val="center"/>
        </w:trPr>
        <w:tc>
          <w:tcPr>
            <w:tcW w:w="830" w:type="dxa"/>
            <w:vMerge/>
          </w:tcPr>
          <w:p w:rsidR="000A6A02" w:rsidRPr="00177141" w:rsidRDefault="000A6A02" w:rsidP="005E6C4A">
            <w:pPr>
              <w:pStyle w:val="ConsPlusNormal"/>
              <w:widowControl/>
              <w:ind w:left="360" w:firstLine="0"/>
              <w:jc w:val="both"/>
            </w:pPr>
          </w:p>
        </w:tc>
        <w:tc>
          <w:tcPr>
            <w:tcW w:w="1965" w:type="dxa"/>
            <w:vMerge/>
          </w:tcPr>
          <w:p w:rsidR="000A6A02" w:rsidRPr="00177141" w:rsidRDefault="000A6A02" w:rsidP="005E6C4A">
            <w:pPr>
              <w:pStyle w:val="ConsPlusNormal"/>
              <w:widowControl/>
              <w:ind w:firstLine="0"/>
              <w:jc w:val="both"/>
            </w:pPr>
          </w:p>
        </w:tc>
        <w:tc>
          <w:tcPr>
            <w:tcW w:w="1965" w:type="dxa"/>
          </w:tcPr>
          <w:p w:rsidR="000A6A02" w:rsidRPr="00177141" w:rsidRDefault="000A6A02" w:rsidP="005E6C4A">
            <w:pPr>
              <w:pStyle w:val="ConsPlusNormal"/>
              <w:widowControl/>
              <w:ind w:firstLine="0"/>
              <w:jc w:val="both"/>
            </w:pPr>
            <w:r w:rsidRPr="00177141">
              <w:t>Калинина</w:t>
            </w:r>
          </w:p>
        </w:tc>
        <w:tc>
          <w:tcPr>
            <w:tcW w:w="5428" w:type="dxa"/>
          </w:tcPr>
          <w:p w:rsidR="000A6A02" w:rsidRPr="00177141" w:rsidRDefault="000A6A02" w:rsidP="005E6C4A">
            <w:pPr>
              <w:pStyle w:val="ConsPlusNormal"/>
              <w:widowControl/>
              <w:ind w:firstLine="0"/>
              <w:jc w:val="both"/>
            </w:pPr>
            <w:proofErr w:type="gramStart"/>
            <w:r w:rsidRPr="00177141">
              <w:t>1, 1а, 2, 3, 3а, 4, 5, 6, 7, 7а, 8, 9, 10, 11, 12, 13, 14, 15, 16, 17, 18, 19, 20, 21, 22, 23, 24, 25,25а, 26, 27, 27 а, 28, 29, 30, 31, 32, 33, 34, 35, 36, 37, 38, 38а, 38б, 39, 40, 41, 42, 43, 44, 45, 46, 46а, 47, 48</w:t>
            </w:r>
            <w:proofErr w:type="gramEnd"/>
          </w:p>
        </w:tc>
      </w:tr>
      <w:tr w:rsidR="000A6A02" w:rsidRPr="00177141" w:rsidTr="000A6A02">
        <w:trPr>
          <w:jc w:val="center"/>
        </w:trPr>
        <w:tc>
          <w:tcPr>
            <w:tcW w:w="830" w:type="dxa"/>
            <w:vMerge/>
          </w:tcPr>
          <w:p w:rsidR="000A6A02" w:rsidRPr="00177141" w:rsidRDefault="000A6A02" w:rsidP="00602CCC">
            <w:pPr>
              <w:pStyle w:val="ConsPlusNormal"/>
              <w:widowControl/>
              <w:numPr>
                <w:ilvl w:val="0"/>
                <w:numId w:val="43"/>
              </w:numPr>
              <w:jc w:val="both"/>
            </w:pPr>
          </w:p>
        </w:tc>
        <w:tc>
          <w:tcPr>
            <w:tcW w:w="1965" w:type="dxa"/>
            <w:vMerge/>
          </w:tcPr>
          <w:p w:rsidR="000A6A02" w:rsidRPr="00177141" w:rsidRDefault="000A6A02" w:rsidP="005E6C4A">
            <w:pPr>
              <w:pStyle w:val="ConsPlusNormal"/>
              <w:widowControl/>
              <w:ind w:firstLine="0"/>
              <w:jc w:val="both"/>
            </w:pPr>
          </w:p>
        </w:tc>
        <w:tc>
          <w:tcPr>
            <w:tcW w:w="1965" w:type="dxa"/>
          </w:tcPr>
          <w:p w:rsidR="000A6A02" w:rsidRPr="00177141" w:rsidRDefault="000A6A02" w:rsidP="005E6C4A">
            <w:pPr>
              <w:pStyle w:val="ConsPlusNormal"/>
              <w:widowControl/>
              <w:ind w:firstLine="0"/>
              <w:jc w:val="both"/>
            </w:pPr>
            <w:proofErr w:type="spellStart"/>
            <w:r w:rsidRPr="00177141">
              <w:t>Карьеровская</w:t>
            </w:r>
            <w:proofErr w:type="spellEnd"/>
          </w:p>
        </w:tc>
        <w:tc>
          <w:tcPr>
            <w:tcW w:w="5428" w:type="dxa"/>
          </w:tcPr>
          <w:p w:rsidR="000A6A02" w:rsidRPr="00177141" w:rsidRDefault="000A6A02" w:rsidP="005E6C4A">
            <w:pPr>
              <w:pStyle w:val="ConsPlusNormal"/>
              <w:widowControl/>
              <w:ind w:firstLine="0"/>
              <w:jc w:val="both"/>
            </w:pPr>
            <w:r w:rsidRPr="00177141">
              <w:t>1, 2, 4, 5, 6, 7, 8, 9</w:t>
            </w:r>
          </w:p>
        </w:tc>
      </w:tr>
      <w:tr w:rsidR="000A6A02" w:rsidRPr="00177141" w:rsidTr="000A6A02">
        <w:trPr>
          <w:jc w:val="center"/>
        </w:trPr>
        <w:tc>
          <w:tcPr>
            <w:tcW w:w="830" w:type="dxa"/>
            <w:vMerge/>
          </w:tcPr>
          <w:p w:rsidR="000A6A02" w:rsidRPr="00177141" w:rsidRDefault="000A6A02" w:rsidP="005E6C4A">
            <w:pPr>
              <w:pStyle w:val="ConsPlusNormal"/>
              <w:widowControl/>
              <w:ind w:firstLine="0"/>
              <w:jc w:val="both"/>
            </w:pPr>
          </w:p>
        </w:tc>
        <w:tc>
          <w:tcPr>
            <w:tcW w:w="1965" w:type="dxa"/>
            <w:vMerge/>
          </w:tcPr>
          <w:p w:rsidR="000A6A02" w:rsidRPr="00177141" w:rsidRDefault="000A6A02" w:rsidP="005E6C4A">
            <w:pPr>
              <w:pStyle w:val="ConsPlusNormal"/>
              <w:widowControl/>
              <w:ind w:firstLine="0"/>
              <w:jc w:val="both"/>
            </w:pPr>
          </w:p>
        </w:tc>
        <w:tc>
          <w:tcPr>
            <w:tcW w:w="1965" w:type="dxa"/>
          </w:tcPr>
          <w:p w:rsidR="000A6A02" w:rsidRPr="00177141" w:rsidRDefault="000A6A02" w:rsidP="005E6C4A">
            <w:pPr>
              <w:pStyle w:val="ConsPlusNormal"/>
              <w:widowControl/>
              <w:ind w:firstLine="0"/>
              <w:jc w:val="both"/>
            </w:pPr>
            <w:r w:rsidRPr="00177141">
              <w:t>Мира</w:t>
            </w:r>
          </w:p>
        </w:tc>
        <w:tc>
          <w:tcPr>
            <w:tcW w:w="5428" w:type="dxa"/>
          </w:tcPr>
          <w:p w:rsidR="000A6A02" w:rsidRPr="00177141" w:rsidRDefault="000A6A02" w:rsidP="005E6C4A">
            <w:pPr>
              <w:pStyle w:val="ConsPlusNormal"/>
              <w:widowControl/>
              <w:ind w:firstLine="0"/>
              <w:jc w:val="both"/>
            </w:pPr>
            <w:r w:rsidRPr="00177141">
              <w:t>1, 2, 3, 4, 5, 6, 7, 8, 9, 10, 11, 12, 13, 14</w:t>
            </w:r>
          </w:p>
        </w:tc>
      </w:tr>
      <w:tr w:rsidR="000A6A02" w:rsidRPr="00177141" w:rsidTr="000A6A02">
        <w:trPr>
          <w:jc w:val="center"/>
        </w:trPr>
        <w:tc>
          <w:tcPr>
            <w:tcW w:w="830" w:type="dxa"/>
            <w:vMerge/>
          </w:tcPr>
          <w:p w:rsidR="000A6A02" w:rsidRPr="00177141" w:rsidRDefault="000A6A02" w:rsidP="005E6C4A">
            <w:pPr>
              <w:pStyle w:val="ConsPlusNormal"/>
              <w:widowControl/>
              <w:ind w:firstLine="0"/>
              <w:jc w:val="both"/>
            </w:pPr>
          </w:p>
        </w:tc>
        <w:tc>
          <w:tcPr>
            <w:tcW w:w="1965" w:type="dxa"/>
            <w:vMerge/>
          </w:tcPr>
          <w:p w:rsidR="000A6A02" w:rsidRPr="00177141" w:rsidRDefault="000A6A02" w:rsidP="005E6C4A">
            <w:pPr>
              <w:pStyle w:val="ConsPlusNormal"/>
              <w:widowControl/>
              <w:ind w:firstLine="0"/>
              <w:jc w:val="both"/>
            </w:pPr>
          </w:p>
        </w:tc>
        <w:tc>
          <w:tcPr>
            <w:tcW w:w="1965" w:type="dxa"/>
          </w:tcPr>
          <w:p w:rsidR="000A6A02" w:rsidRPr="00177141" w:rsidRDefault="000A6A02" w:rsidP="005E6C4A">
            <w:pPr>
              <w:pStyle w:val="ConsPlusNormal"/>
              <w:widowControl/>
              <w:ind w:firstLine="0"/>
              <w:jc w:val="both"/>
            </w:pPr>
            <w:r w:rsidRPr="00177141">
              <w:t>Молодежная</w:t>
            </w:r>
          </w:p>
        </w:tc>
        <w:tc>
          <w:tcPr>
            <w:tcW w:w="5428" w:type="dxa"/>
          </w:tcPr>
          <w:p w:rsidR="000A6A02" w:rsidRPr="00177141" w:rsidRDefault="000A6A02" w:rsidP="005E6C4A">
            <w:pPr>
              <w:pStyle w:val="ConsPlusNormal"/>
              <w:widowControl/>
              <w:ind w:firstLine="0"/>
              <w:jc w:val="both"/>
            </w:pPr>
            <w:r w:rsidRPr="00177141">
              <w:t>1, 2, 3, 4, 5, 6, 7, 8, 9, 10, 11, 13, 15</w:t>
            </w:r>
          </w:p>
        </w:tc>
      </w:tr>
      <w:tr w:rsidR="000A6A02" w:rsidRPr="00177141" w:rsidTr="000A6A02">
        <w:trPr>
          <w:jc w:val="center"/>
        </w:trPr>
        <w:tc>
          <w:tcPr>
            <w:tcW w:w="830" w:type="dxa"/>
            <w:vMerge/>
          </w:tcPr>
          <w:p w:rsidR="000A6A02" w:rsidRPr="00177141" w:rsidRDefault="000A6A02" w:rsidP="005E6C4A">
            <w:pPr>
              <w:pStyle w:val="ConsPlusNormal"/>
              <w:widowControl/>
              <w:ind w:firstLine="0"/>
              <w:jc w:val="both"/>
            </w:pPr>
          </w:p>
        </w:tc>
        <w:tc>
          <w:tcPr>
            <w:tcW w:w="1965" w:type="dxa"/>
            <w:vMerge/>
          </w:tcPr>
          <w:p w:rsidR="000A6A02" w:rsidRPr="00177141" w:rsidRDefault="000A6A02" w:rsidP="005E6C4A">
            <w:pPr>
              <w:pStyle w:val="ConsPlusNormal"/>
              <w:widowControl/>
              <w:ind w:firstLine="0"/>
              <w:jc w:val="both"/>
            </w:pPr>
          </w:p>
        </w:tc>
        <w:tc>
          <w:tcPr>
            <w:tcW w:w="1965" w:type="dxa"/>
          </w:tcPr>
          <w:p w:rsidR="000A6A02" w:rsidRPr="00177141" w:rsidRDefault="000A6A02" w:rsidP="005E6C4A">
            <w:pPr>
              <w:pStyle w:val="ConsPlusNormal"/>
              <w:widowControl/>
              <w:ind w:firstLine="0"/>
              <w:jc w:val="both"/>
            </w:pPr>
            <w:r w:rsidRPr="00177141">
              <w:t>Садовая</w:t>
            </w:r>
          </w:p>
        </w:tc>
        <w:tc>
          <w:tcPr>
            <w:tcW w:w="5428" w:type="dxa"/>
          </w:tcPr>
          <w:p w:rsidR="000A6A02" w:rsidRPr="00177141" w:rsidRDefault="000A6A02" w:rsidP="005E6C4A">
            <w:pPr>
              <w:pStyle w:val="ConsPlusNormal"/>
              <w:widowControl/>
              <w:ind w:firstLine="0"/>
              <w:jc w:val="both"/>
            </w:pPr>
            <w:r w:rsidRPr="00177141">
              <w:t>1, 2, 3, 4, 5, 6, 7, 8, 9, 10, 12, 14,16,18, 20, 22</w:t>
            </w:r>
          </w:p>
        </w:tc>
      </w:tr>
      <w:tr w:rsidR="000A6A02" w:rsidRPr="00177141" w:rsidTr="000A6A02">
        <w:trPr>
          <w:jc w:val="center"/>
        </w:trPr>
        <w:tc>
          <w:tcPr>
            <w:tcW w:w="830" w:type="dxa"/>
            <w:vMerge/>
          </w:tcPr>
          <w:p w:rsidR="000A6A02" w:rsidRPr="00177141" w:rsidRDefault="000A6A02" w:rsidP="005E6C4A">
            <w:pPr>
              <w:pStyle w:val="ConsPlusNormal"/>
              <w:widowControl/>
              <w:ind w:firstLine="0"/>
              <w:jc w:val="both"/>
            </w:pPr>
          </w:p>
        </w:tc>
        <w:tc>
          <w:tcPr>
            <w:tcW w:w="1965" w:type="dxa"/>
            <w:vMerge/>
          </w:tcPr>
          <w:p w:rsidR="000A6A02" w:rsidRPr="00177141" w:rsidRDefault="000A6A02" w:rsidP="005E6C4A">
            <w:pPr>
              <w:pStyle w:val="ConsPlusNormal"/>
              <w:widowControl/>
              <w:ind w:firstLine="0"/>
              <w:jc w:val="both"/>
            </w:pPr>
          </w:p>
        </w:tc>
        <w:tc>
          <w:tcPr>
            <w:tcW w:w="1965" w:type="dxa"/>
          </w:tcPr>
          <w:p w:rsidR="000A6A02" w:rsidRPr="00177141" w:rsidRDefault="000A6A02" w:rsidP="005E6C4A">
            <w:pPr>
              <w:pStyle w:val="ConsPlusNormal"/>
              <w:widowControl/>
              <w:ind w:firstLine="0"/>
              <w:jc w:val="both"/>
            </w:pPr>
            <w:r w:rsidRPr="00177141">
              <w:t>Строителей</w:t>
            </w:r>
          </w:p>
        </w:tc>
        <w:tc>
          <w:tcPr>
            <w:tcW w:w="5428" w:type="dxa"/>
          </w:tcPr>
          <w:p w:rsidR="000A6A02" w:rsidRPr="00177141" w:rsidRDefault="000A6A02" w:rsidP="005E6C4A">
            <w:pPr>
              <w:pStyle w:val="ConsPlusNormal"/>
              <w:widowControl/>
              <w:ind w:firstLine="0"/>
              <w:jc w:val="both"/>
            </w:pPr>
            <w:r w:rsidRPr="00177141">
              <w:t>1, 2, 2а, 3, 4, 5, 6, 7, 9, 11</w:t>
            </w:r>
          </w:p>
        </w:tc>
      </w:tr>
      <w:tr w:rsidR="000A6A02" w:rsidRPr="00177141" w:rsidTr="000A6A02">
        <w:trPr>
          <w:jc w:val="center"/>
        </w:trPr>
        <w:tc>
          <w:tcPr>
            <w:tcW w:w="830" w:type="dxa"/>
            <w:vMerge/>
          </w:tcPr>
          <w:p w:rsidR="000A6A02" w:rsidRPr="00177141" w:rsidRDefault="000A6A02" w:rsidP="005E6C4A">
            <w:pPr>
              <w:pStyle w:val="ConsPlusNormal"/>
              <w:widowControl/>
              <w:ind w:firstLine="0"/>
              <w:jc w:val="both"/>
            </w:pPr>
          </w:p>
        </w:tc>
        <w:tc>
          <w:tcPr>
            <w:tcW w:w="1965" w:type="dxa"/>
            <w:vMerge/>
          </w:tcPr>
          <w:p w:rsidR="000A6A02" w:rsidRPr="00177141" w:rsidRDefault="000A6A02" w:rsidP="005E6C4A">
            <w:pPr>
              <w:pStyle w:val="ConsPlusNormal"/>
              <w:widowControl/>
              <w:ind w:firstLine="0"/>
              <w:jc w:val="both"/>
            </w:pPr>
          </w:p>
        </w:tc>
        <w:tc>
          <w:tcPr>
            <w:tcW w:w="1965" w:type="dxa"/>
          </w:tcPr>
          <w:p w:rsidR="000A6A02" w:rsidRPr="00177141" w:rsidRDefault="000A6A02" w:rsidP="005E6C4A">
            <w:pPr>
              <w:pStyle w:val="ConsPlusNormal"/>
              <w:widowControl/>
              <w:ind w:firstLine="0"/>
              <w:jc w:val="both"/>
            </w:pPr>
            <w:r w:rsidRPr="00177141">
              <w:t>Парковая</w:t>
            </w:r>
          </w:p>
        </w:tc>
        <w:tc>
          <w:tcPr>
            <w:tcW w:w="5428" w:type="dxa"/>
          </w:tcPr>
          <w:p w:rsidR="000A6A02" w:rsidRPr="00177141" w:rsidRDefault="000A6A02" w:rsidP="005E6C4A">
            <w:pPr>
              <w:pStyle w:val="ConsPlusNormal"/>
              <w:widowControl/>
              <w:ind w:firstLine="0"/>
              <w:jc w:val="both"/>
            </w:pPr>
            <w:r w:rsidRPr="00177141">
              <w:t>1, 2, 3, 3а, 4, 5, 6, 7, 8, 10, 12, 14, 16</w:t>
            </w:r>
          </w:p>
        </w:tc>
      </w:tr>
      <w:tr w:rsidR="000A6A02" w:rsidRPr="00177141" w:rsidTr="000A6A02">
        <w:trPr>
          <w:jc w:val="center"/>
        </w:trPr>
        <w:tc>
          <w:tcPr>
            <w:tcW w:w="830" w:type="dxa"/>
            <w:vMerge/>
          </w:tcPr>
          <w:p w:rsidR="000A6A02" w:rsidRPr="00177141" w:rsidRDefault="000A6A02" w:rsidP="005E6C4A">
            <w:pPr>
              <w:pStyle w:val="ConsPlusNormal"/>
              <w:widowControl/>
              <w:ind w:firstLine="0"/>
              <w:jc w:val="both"/>
            </w:pPr>
          </w:p>
        </w:tc>
        <w:tc>
          <w:tcPr>
            <w:tcW w:w="1965" w:type="dxa"/>
            <w:vMerge/>
          </w:tcPr>
          <w:p w:rsidR="000A6A02" w:rsidRPr="00177141" w:rsidRDefault="000A6A02" w:rsidP="005E6C4A">
            <w:pPr>
              <w:pStyle w:val="ConsPlusNormal"/>
              <w:widowControl/>
              <w:ind w:firstLine="0"/>
              <w:jc w:val="both"/>
            </w:pPr>
          </w:p>
        </w:tc>
        <w:tc>
          <w:tcPr>
            <w:tcW w:w="1965" w:type="dxa"/>
          </w:tcPr>
          <w:p w:rsidR="000A6A02" w:rsidRPr="00177141" w:rsidRDefault="000A6A02" w:rsidP="005E6C4A">
            <w:pPr>
              <w:pStyle w:val="ConsPlusNormal"/>
              <w:widowControl/>
              <w:ind w:firstLine="0"/>
              <w:jc w:val="both"/>
            </w:pPr>
            <w:r w:rsidRPr="00177141">
              <w:t>Победы</w:t>
            </w:r>
          </w:p>
        </w:tc>
        <w:tc>
          <w:tcPr>
            <w:tcW w:w="5428" w:type="dxa"/>
          </w:tcPr>
          <w:p w:rsidR="000A6A02" w:rsidRPr="00177141" w:rsidRDefault="000A6A02" w:rsidP="005E6C4A">
            <w:pPr>
              <w:pStyle w:val="ConsPlusNormal"/>
              <w:widowControl/>
              <w:ind w:firstLine="0"/>
              <w:jc w:val="both"/>
            </w:pPr>
            <w:r w:rsidRPr="00177141">
              <w:t>1, 3, 5, 7, 9, 11, 13, 15, 16, 17, 18, 19, 20, 21, 22, 23, 25, 27, 29, 31, 33, 35</w:t>
            </w:r>
          </w:p>
        </w:tc>
      </w:tr>
      <w:tr w:rsidR="000A6A02" w:rsidRPr="00177141" w:rsidTr="000A6A02">
        <w:trPr>
          <w:jc w:val="center"/>
        </w:trPr>
        <w:tc>
          <w:tcPr>
            <w:tcW w:w="830" w:type="dxa"/>
            <w:vMerge/>
          </w:tcPr>
          <w:p w:rsidR="000A6A02" w:rsidRPr="00177141" w:rsidRDefault="000A6A02" w:rsidP="005E6C4A">
            <w:pPr>
              <w:pStyle w:val="ConsPlusNormal"/>
              <w:widowControl/>
              <w:ind w:firstLine="0"/>
              <w:jc w:val="both"/>
            </w:pPr>
          </w:p>
        </w:tc>
        <w:tc>
          <w:tcPr>
            <w:tcW w:w="1965" w:type="dxa"/>
            <w:vMerge/>
          </w:tcPr>
          <w:p w:rsidR="000A6A02" w:rsidRPr="00177141" w:rsidRDefault="000A6A02" w:rsidP="005E6C4A">
            <w:pPr>
              <w:pStyle w:val="ConsPlusNormal"/>
              <w:widowControl/>
              <w:ind w:firstLine="0"/>
              <w:jc w:val="both"/>
            </w:pPr>
          </w:p>
        </w:tc>
        <w:tc>
          <w:tcPr>
            <w:tcW w:w="1965" w:type="dxa"/>
          </w:tcPr>
          <w:p w:rsidR="000A6A02" w:rsidRPr="00177141" w:rsidRDefault="000A6A02" w:rsidP="005E6C4A">
            <w:pPr>
              <w:pStyle w:val="ConsPlusNormal"/>
              <w:widowControl/>
              <w:ind w:firstLine="0"/>
              <w:jc w:val="both"/>
            </w:pPr>
            <w:r w:rsidRPr="00177141">
              <w:t>Восточная</w:t>
            </w:r>
          </w:p>
        </w:tc>
        <w:tc>
          <w:tcPr>
            <w:tcW w:w="5428" w:type="dxa"/>
          </w:tcPr>
          <w:p w:rsidR="000A6A02" w:rsidRPr="00177141" w:rsidRDefault="000A6A02" w:rsidP="005E6C4A">
            <w:pPr>
              <w:pStyle w:val="ConsPlusNormal"/>
              <w:widowControl/>
              <w:ind w:firstLine="0"/>
              <w:jc w:val="both"/>
            </w:pPr>
            <w:r w:rsidRPr="00177141">
              <w:t>25</w:t>
            </w:r>
          </w:p>
        </w:tc>
      </w:tr>
      <w:tr w:rsidR="000A6A02" w:rsidRPr="00177141" w:rsidTr="000A6A02">
        <w:trPr>
          <w:jc w:val="center"/>
        </w:trPr>
        <w:tc>
          <w:tcPr>
            <w:tcW w:w="830" w:type="dxa"/>
            <w:vMerge/>
          </w:tcPr>
          <w:p w:rsidR="000A6A02" w:rsidRPr="00177141" w:rsidRDefault="000A6A02" w:rsidP="005E6C4A">
            <w:pPr>
              <w:pStyle w:val="ConsPlusNormal"/>
              <w:widowControl/>
              <w:ind w:firstLine="0"/>
              <w:jc w:val="both"/>
            </w:pPr>
          </w:p>
        </w:tc>
        <w:tc>
          <w:tcPr>
            <w:tcW w:w="1965" w:type="dxa"/>
            <w:vMerge/>
          </w:tcPr>
          <w:p w:rsidR="000A6A02" w:rsidRPr="00177141" w:rsidRDefault="000A6A02" w:rsidP="005E6C4A">
            <w:pPr>
              <w:pStyle w:val="ConsPlusNormal"/>
              <w:widowControl/>
              <w:ind w:firstLine="0"/>
              <w:jc w:val="both"/>
            </w:pPr>
          </w:p>
        </w:tc>
        <w:tc>
          <w:tcPr>
            <w:tcW w:w="1965" w:type="dxa"/>
          </w:tcPr>
          <w:p w:rsidR="000A6A02" w:rsidRPr="00177141" w:rsidRDefault="000A6A02" w:rsidP="005E6C4A">
            <w:pPr>
              <w:pStyle w:val="ConsPlusNormal"/>
              <w:widowControl/>
              <w:ind w:firstLine="0"/>
              <w:jc w:val="both"/>
            </w:pPr>
            <w:r w:rsidRPr="00177141">
              <w:t>переулок</w:t>
            </w:r>
          </w:p>
          <w:p w:rsidR="000A6A02" w:rsidRPr="00177141" w:rsidRDefault="000A6A02" w:rsidP="005E6C4A">
            <w:pPr>
              <w:pStyle w:val="ConsPlusNormal"/>
              <w:widowControl/>
              <w:ind w:firstLine="0"/>
              <w:jc w:val="both"/>
            </w:pPr>
            <w:r w:rsidRPr="00177141">
              <w:t>Новоселов</w:t>
            </w:r>
          </w:p>
        </w:tc>
        <w:tc>
          <w:tcPr>
            <w:tcW w:w="5428" w:type="dxa"/>
          </w:tcPr>
          <w:p w:rsidR="000A6A02" w:rsidRPr="00177141" w:rsidRDefault="000A6A02" w:rsidP="005E6C4A">
            <w:pPr>
              <w:pStyle w:val="ConsPlusNormal"/>
              <w:widowControl/>
              <w:ind w:firstLine="0"/>
              <w:jc w:val="both"/>
            </w:pPr>
            <w:r w:rsidRPr="00177141">
              <w:t>2, 4, 4а, 6, 8, 10</w:t>
            </w:r>
          </w:p>
        </w:tc>
      </w:tr>
      <w:tr w:rsidR="000A6A02" w:rsidRPr="00177141" w:rsidTr="000A6A02">
        <w:trPr>
          <w:jc w:val="center"/>
        </w:trPr>
        <w:tc>
          <w:tcPr>
            <w:tcW w:w="830" w:type="dxa"/>
            <w:vMerge/>
          </w:tcPr>
          <w:p w:rsidR="000A6A02" w:rsidRPr="00177141" w:rsidRDefault="000A6A02" w:rsidP="005E6C4A">
            <w:pPr>
              <w:pStyle w:val="ConsPlusNormal"/>
              <w:widowControl/>
              <w:ind w:firstLine="0"/>
              <w:jc w:val="both"/>
            </w:pPr>
          </w:p>
        </w:tc>
        <w:tc>
          <w:tcPr>
            <w:tcW w:w="1965" w:type="dxa"/>
            <w:vMerge/>
          </w:tcPr>
          <w:p w:rsidR="000A6A02" w:rsidRPr="00177141" w:rsidRDefault="000A6A02" w:rsidP="005E6C4A">
            <w:pPr>
              <w:pStyle w:val="ConsPlusNormal"/>
              <w:widowControl/>
              <w:ind w:firstLine="0"/>
              <w:jc w:val="both"/>
            </w:pPr>
          </w:p>
        </w:tc>
        <w:tc>
          <w:tcPr>
            <w:tcW w:w="1965" w:type="dxa"/>
          </w:tcPr>
          <w:p w:rsidR="000A6A02" w:rsidRPr="00177141" w:rsidRDefault="000A6A02" w:rsidP="005E6C4A">
            <w:pPr>
              <w:pStyle w:val="ConsPlusNormal"/>
              <w:widowControl/>
              <w:ind w:firstLine="0"/>
              <w:jc w:val="both"/>
            </w:pPr>
            <w:r w:rsidRPr="00177141">
              <w:t>переулок Озерный</w:t>
            </w:r>
          </w:p>
        </w:tc>
        <w:tc>
          <w:tcPr>
            <w:tcW w:w="5428" w:type="dxa"/>
          </w:tcPr>
          <w:p w:rsidR="000A6A02" w:rsidRPr="00177141" w:rsidRDefault="000A6A02" w:rsidP="005E6C4A">
            <w:pPr>
              <w:pStyle w:val="ConsPlusNormal"/>
              <w:widowControl/>
              <w:ind w:firstLine="0"/>
              <w:jc w:val="both"/>
            </w:pPr>
            <w:r w:rsidRPr="00177141">
              <w:t>1, 2, 4, 6, 7</w:t>
            </w:r>
          </w:p>
        </w:tc>
      </w:tr>
      <w:tr w:rsidR="000A6A02" w:rsidRPr="00177141" w:rsidTr="000A6A02">
        <w:trPr>
          <w:jc w:val="center"/>
        </w:trPr>
        <w:tc>
          <w:tcPr>
            <w:tcW w:w="830" w:type="dxa"/>
          </w:tcPr>
          <w:p w:rsidR="000A6A02" w:rsidRPr="00177141" w:rsidRDefault="000A6A02" w:rsidP="00602CCC">
            <w:pPr>
              <w:pStyle w:val="ConsPlusNormal"/>
              <w:widowControl/>
              <w:numPr>
                <w:ilvl w:val="0"/>
                <w:numId w:val="43"/>
              </w:numPr>
              <w:jc w:val="both"/>
            </w:pPr>
          </w:p>
        </w:tc>
        <w:tc>
          <w:tcPr>
            <w:tcW w:w="1965" w:type="dxa"/>
          </w:tcPr>
          <w:p w:rsidR="000A6A02" w:rsidRPr="00177141" w:rsidRDefault="000A6A02" w:rsidP="005E6C4A">
            <w:pPr>
              <w:pStyle w:val="ConsPlusNormal"/>
              <w:widowControl/>
              <w:ind w:firstLine="0"/>
            </w:pPr>
            <w:r w:rsidRPr="00177141">
              <w:t>Лучинка</w:t>
            </w:r>
          </w:p>
        </w:tc>
        <w:tc>
          <w:tcPr>
            <w:tcW w:w="1965" w:type="dxa"/>
          </w:tcPr>
          <w:p w:rsidR="000A6A02" w:rsidRPr="00177141" w:rsidRDefault="000A6A02" w:rsidP="005E6C4A">
            <w:pPr>
              <w:pStyle w:val="ConsPlusNormal"/>
              <w:widowControl/>
              <w:ind w:firstLine="0"/>
              <w:jc w:val="both"/>
            </w:pPr>
          </w:p>
        </w:tc>
        <w:tc>
          <w:tcPr>
            <w:tcW w:w="5428" w:type="dxa"/>
          </w:tcPr>
          <w:p w:rsidR="000A6A02" w:rsidRPr="00177141" w:rsidRDefault="000A6A02" w:rsidP="005E6C4A">
            <w:pPr>
              <w:pStyle w:val="ConsPlusNormal"/>
              <w:widowControl/>
              <w:ind w:firstLine="0"/>
              <w:jc w:val="both"/>
            </w:pPr>
            <w:r w:rsidRPr="00177141">
              <w:t>1, 2, 3, 4, 5, 6, 7, 8, 9, 10, 11, 12, 13, 14, 15, 16, 17,  18, 19, 20, 21, 22, 23, 24, 25, 27, 29, 31</w:t>
            </w:r>
          </w:p>
        </w:tc>
      </w:tr>
      <w:tr w:rsidR="000A6A02" w:rsidRPr="00177141" w:rsidTr="000A6A02">
        <w:trPr>
          <w:jc w:val="center"/>
        </w:trPr>
        <w:tc>
          <w:tcPr>
            <w:tcW w:w="830" w:type="dxa"/>
          </w:tcPr>
          <w:p w:rsidR="000A6A02" w:rsidRPr="00177141" w:rsidRDefault="000A6A02" w:rsidP="00602CCC">
            <w:pPr>
              <w:pStyle w:val="ConsPlusNormal"/>
              <w:widowControl/>
              <w:numPr>
                <w:ilvl w:val="0"/>
                <w:numId w:val="43"/>
              </w:numPr>
              <w:jc w:val="both"/>
            </w:pPr>
          </w:p>
        </w:tc>
        <w:tc>
          <w:tcPr>
            <w:tcW w:w="1965" w:type="dxa"/>
          </w:tcPr>
          <w:p w:rsidR="000A6A02" w:rsidRPr="00177141" w:rsidRDefault="000A6A02" w:rsidP="005E6C4A">
            <w:pPr>
              <w:pStyle w:val="ConsPlusNormal"/>
              <w:widowControl/>
              <w:ind w:firstLine="0"/>
            </w:pPr>
            <w:proofErr w:type="spellStart"/>
            <w:r w:rsidRPr="00177141">
              <w:t>Горяны</w:t>
            </w:r>
            <w:proofErr w:type="spellEnd"/>
          </w:p>
        </w:tc>
        <w:tc>
          <w:tcPr>
            <w:tcW w:w="1965" w:type="dxa"/>
          </w:tcPr>
          <w:p w:rsidR="000A6A02" w:rsidRPr="00177141" w:rsidRDefault="000A6A02" w:rsidP="005E6C4A">
            <w:pPr>
              <w:pStyle w:val="ConsPlusNormal"/>
              <w:widowControl/>
              <w:ind w:firstLine="0"/>
              <w:jc w:val="both"/>
            </w:pPr>
          </w:p>
        </w:tc>
        <w:tc>
          <w:tcPr>
            <w:tcW w:w="5428" w:type="dxa"/>
          </w:tcPr>
          <w:p w:rsidR="000A6A02" w:rsidRPr="00177141" w:rsidRDefault="000A6A02" w:rsidP="005E6C4A">
            <w:pPr>
              <w:pStyle w:val="ConsPlusNormal"/>
              <w:widowControl/>
              <w:ind w:firstLine="0"/>
              <w:jc w:val="both"/>
            </w:pPr>
            <w:r w:rsidRPr="00177141">
              <w:t xml:space="preserve">1, 2, 3, 4, 5, 6, 7, 8, 9, 10, 11, 12, 13, 14, 15, 16, 17, 18, 19, 20, 21, 22, 23, 24, 25, 26, 27, 28, 29, 30, 31, 32, 33, 34, 35, 36, 37, 38, 39, 40, 41 </w:t>
            </w:r>
          </w:p>
        </w:tc>
      </w:tr>
      <w:tr w:rsidR="000A6A02" w:rsidRPr="00177141" w:rsidTr="000A6A02">
        <w:trPr>
          <w:jc w:val="center"/>
        </w:trPr>
        <w:tc>
          <w:tcPr>
            <w:tcW w:w="830" w:type="dxa"/>
          </w:tcPr>
          <w:p w:rsidR="000A6A02" w:rsidRPr="00177141" w:rsidRDefault="000A6A02" w:rsidP="00602CCC">
            <w:pPr>
              <w:pStyle w:val="ConsPlusNormal"/>
              <w:widowControl/>
              <w:numPr>
                <w:ilvl w:val="0"/>
                <w:numId w:val="43"/>
              </w:numPr>
              <w:jc w:val="both"/>
            </w:pPr>
          </w:p>
        </w:tc>
        <w:tc>
          <w:tcPr>
            <w:tcW w:w="1965" w:type="dxa"/>
          </w:tcPr>
          <w:p w:rsidR="000A6A02" w:rsidRPr="00177141" w:rsidRDefault="000A6A02" w:rsidP="005E6C4A">
            <w:pPr>
              <w:pStyle w:val="ConsPlusNormal"/>
              <w:widowControl/>
              <w:ind w:firstLine="0"/>
            </w:pPr>
            <w:proofErr w:type="spellStart"/>
            <w:r w:rsidRPr="00177141">
              <w:t>Гевино</w:t>
            </w:r>
            <w:proofErr w:type="spellEnd"/>
          </w:p>
        </w:tc>
        <w:tc>
          <w:tcPr>
            <w:tcW w:w="1965" w:type="dxa"/>
          </w:tcPr>
          <w:p w:rsidR="000A6A02" w:rsidRPr="00177141" w:rsidRDefault="000A6A02" w:rsidP="005E6C4A">
            <w:pPr>
              <w:pStyle w:val="ConsPlusNormal"/>
              <w:widowControl/>
              <w:ind w:firstLine="0"/>
              <w:jc w:val="both"/>
            </w:pPr>
          </w:p>
        </w:tc>
        <w:tc>
          <w:tcPr>
            <w:tcW w:w="5428" w:type="dxa"/>
          </w:tcPr>
          <w:p w:rsidR="000A6A02" w:rsidRPr="00177141" w:rsidRDefault="000A6A02" w:rsidP="005E6C4A">
            <w:pPr>
              <w:pStyle w:val="ConsPlusNormal"/>
              <w:widowControl/>
              <w:ind w:firstLine="0"/>
              <w:jc w:val="both"/>
            </w:pPr>
            <w:r w:rsidRPr="00177141">
              <w:t>1, 2, 3, 4, 5, 6, 7, 8, 9, 10, 11, 12, 13, 14, 15, 16,17,</w:t>
            </w:r>
          </w:p>
          <w:p w:rsidR="000A6A02" w:rsidRPr="00177141" w:rsidRDefault="000A6A02" w:rsidP="005E6C4A">
            <w:pPr>
              <w:pStyle w:val="ConsPlusNormal"/>
              <w:widowControl/>
              <w:ind w:firstLine="0"/>
              <w:jc w:val="both"/>
            </w:pPr>
            <w:r w:rsidRPr="00177141">
              <w:t>18, 19, 20, 21, 22, 23, 24, 27, 28, 30, 31, 32, 33, 34, 35, 36,  38, 39, 40, 41, 42, 43</w:t>
            </w:r>
          </w:p>
        </w:tc>
      </w:tr>
      <w:tr w:rsidR="000A6A02" w:rsidRPr="00177141" w:rsidTr="000A6A02">
        <w:trPr>
          <w:jc w:val="center"/>
        </w:trPr>
        <w:tc>
          <w:tcPr>
            <w:tcW w:w="830" w:type="dxa"/>
          </w:tcPr>
          <w:p w:rsidR="000A6A02" w:rsidRPr="00177141" w:rsidRDefault="000A6A02" w:rsidP="00602CCC">
            <w:pPr>
              <w:pStyle w:val="ConsPlusNormal"/>
              <w:widowControl/>
              <w:numPr>
                <w:ilvl w:val="0"/>
                <w:numId w:val="43"/>
              </w:numPr>
              <w:jc w:val="both"/>
            </w:pPr>
          </w:p>
        </w:tc>
        <w:tc>
          <w:tcPr>
            <w:tcW w:w="1965" w:type="dxa"/>
          </w:tcPr>
          <w:p w:rsidR="000A6A02" w:rsidRPr="00177141" w:rsidRDefault="000A6A02" w:rsidP="005E6C4A">
            <w:pPr>
              <w:pStyle w:val="ConsPlusNormal"/>
              <w:widowControl/>
              <w:ind w:firstLine="0"/>
            </w:pPr>
            <w:proofErr w:type="spellStart"/>
            <w:r w:rsidRPr="00177141">
              <w:t>Замятлино</w:t>
            </w:r>
            <w:proofErr w:type="spellEnd"/>
          </w:p>
        </w:tc>
        <w:tc>
          <w:tcPr>
            <w:tcW w:w="1965" w:type="dxa"/>
          </w:tcPr>
          <w:p w:rsidR="000A6A02" w:rsidRPr="00177141" w:rsidRDefault="000A6A02" w:rsidP="005E6C4A">
            <w:pPr>
              <w:pStyle w:val="ConsPlusNormal"/>
              <w:widowControl/>
              <w:ind w:firstLine="0"/>
              <w:jc w:val="both"/>
            </w:pPr>
          </w:p>
        </w:tc>
        <w:tc>
          <w:tcPr>
            <w:tcW w:w="5428" w:type="dxa"/>
          </w:tcPr>
          <w:p w:rsidR="000A6A02" w:rsidRPr="00177141" w:rsidRDefault="000A6A02" w:rsidP="005E6C4A">
            <w:pPr>
              <w:pStyle w:val="ConsPlusNormal"/>
              <w:widowControl/>
              <w:ind w:firstLine="0"/>
              <w:jc w:val="both"/>
            </w:pPr>
            <w:r w:rsidRPr="00177141">
              <w:t>1, 2, 3, 4, 5, 6, 7, 8, 9, 10, 11, 12, 13, 14, 15, 16, 18, 19, 20, 21, 22, 23, 24</w:t>
            </w:r>
          </w:p>
        </w:tc>
      </w:tr>
      <w:tr w:rsidR="000A6A02" w:rsidRPr="00177141" w:rsidTr="000A6A02">
        <w:trPr>
          <w:jc w:val="center"/>
        </w:trPr>
        <w:tc>
          <w:tcPr>
            <w:tcW w:w="830" w:type="dxa"/>
          </w:tcPr>
          <w:p w:rsidR="000A6A02" w:rsidRPr="00177141" w:rsidRDefault="000A6A02" w:rsidP="00602CCC">
            <w:pPr>
              <w:pStyle w:val="ConsPlusNormal"/>
              <w:widowControl/>
              <w:numPr>
                <w:ilvl w:val="0"/>
                <w:numId w:val="43"/>
              </w:numPr>
              <w:jc w:val="both"/>
            </w:pPr>
          </w:p>
        </w:tc>
        <w:tc>
          <w:tcPr>
            <w:tcW w:w="1965" w:type="dxa"/>
          </w:tcPr>
          <w:p w:rsidR="000A6A02" w:rsidRPr="00177141" w:rsidRDefault="000A6A02" w:rsidP="005E6C4A">
            <w:pPr>
              <w:pStyle w:val="ConsPlusNormal"/>
              <w:widowControl/>
              <w:ind w:firstLine="0"/>
            </w:pPr>
            <w:proofErr w:type="spellStart"/>
            <w:r w:rsidRPr="00177141">
              <w:t>Немчино</w:t>
            </w:r>
            <w:proofErr w:type="spellEnd"/>
          </w:p>
        </w:tc>
        <w:tc>
          <w:tcPr>
            <w:tcW w:w="1965" w:type="dxa"/>
          </w:tcPr>
          <w:p w:rsidR="000A6A02" w:rsidRPr="00177141" w:rsidRDefault="000A6A02" w:rsidP="005E6C4A">
            <w:pPr>
              <w:pStyle w:val="ConsPlusNormal"/>
              <w:widowControl/>
              <w:ind w:firstLine="0"/>
              <w:jc w:val="both"/>
            </w:pPr>
          </w:p>
        </w:tc>
        <w:tc>
          <w:tcPr>
            <w:tcW w:w="5428" w:type="dxa"/>
          </w:tcPr>
          <w:p w:rsidR="000A6A02" w:rsidRPr="00177141" w:rsidRDefault="000A6A02" w:rsidP="005E6C4A">
            <w:pPr>
              <w:pStyle w:val="ConsPlusNormal"/>
              <w:widowControl/>
              <w:ind w:firstLine="0"/>
              <w:jc w:val="both"/>
            </w:pPr>
            <w:r w:rsidRPr="00177141">
              <w:t>1, 2, 3, 4, 5, 6, 7, 9, 10, 11, 12, 13, 14, 15, 16,17,18, 19, 20, 21, 22, 23, 24,27</w:t>
            </w:r>
          </w:p>
        </w:tc>
      </w:tr>
      <w:tr w:rsidR="000A6A02" w:rsidRPr="00177141" w:rsidTr="000A6A02">
        <w:trPr>
          <w:jc w:val="center"/>
        </w:trPr>
        <w:tc>
          <w:tcPr>
            <w:tcW w:w="830" w:type="dxa"/>
          </w:tcPr>
          <w:p w:rsidR="000A6A02" w:rsidRPr="00177141" w:rsidRDefault="000A6A02" w:rsidP="00602CCC">
            <w:pPr>
              <w:pStyle w:val="ConsPlusNormal"/>
              <w:widowControl/>
              <w:numPr>
                <w:ilvl w:val="0"/>
                <w:numId w:val="43"/>
              </w:numPr>
              <w:jc w:val="both"/>
            </w:pPr>
          </w:p>
        </w:tc>
        <w:tc>
          <w:tcPr>
            <w:tcW w:w="1965" w:type="dxa"/>
          </w:tcPr>
          <w:p w:rsidR="000A6A02" w:rsidRPr="00177141" w:rsidRDefault="000A6A02" w:rsidP="005E6C4A">
            <w:pPr>
              <w:pStyle w:val="ConsPlusNormal"/>
              <w:widowControl/>
              <w:ind w:firstLine="0"/>
            </w:pPr>
            <w:proofErr w:type="spellStart"/>
            <w:r w:rsidRPr="00177141">
              <w:t>Борешино</w:t>
            </w:r>
            <w:proofErr w:type="spellEnd"/>
          </w:p>
        </w:tc>
        <w:tc>
          <w:tcPr>
            <w:tcW w:w="1965" w:type="dxa"/>
          </w:tcPr>
          <w:p w:rsidR="000A6A02" w:rsidRPr="00177141" w:rsidRDefault="000A6A02" w:rsidP="005E6C4A">
            <w:pPr>
              <w:pStyle w:val="ConsPlusNormal"/>
              <w:widowControl/>
              <w:ind w:firstLine="0"/>
              <w:jc w:val="both"/>
            </w:pPr>
          </w:p>
        </w:tc>
        <w:tc>
          <w:tcPr>
            <w:tcW w:w="5428" w:type="dxa"/>
          </w:tcPr>
          <w:p w:rsidR="000A6A02" w:rsidRPr="00177141" w:rsidRDefault="000A6A02" w:rsidP="005E6C4A">
            <w:pPr>
              <w:pStyle w:val="ConsPlusNormal"/>
              <w:widowControl/>
              <w:ind w:firstLine="0"/>
              <w:jc w:val="both"/>
            </w:pPr>
            <w:r w:rsidRPr="00177141">
              <w:t>1, 2, 3, 4, 5, 6, 7, 8, 9, 10, 11, 12, 13, 14, 15, 16, 17, 18, 19, 20, 21, 22, 23, 24, 25, 26, 27, 28, 29, 30, 31</w:t>
            </w:r>
          </w:p>
        </w:tc>
      </w:tr>
      <w:tr w:rsidR="000A6A02" w:rsidRPr="00177141" w:rsidTr="000A6A02">
        <w:trPr>
          <w:jc w:val="center"/>
        </w:trPr>
        <w:tc>
          <w:tcPr>
            <w:tcW w:w="830" w:type="dxa"/>
          </w:tcPr>
          <w:p w:rsidR="000A6A02" w:rsidRPr="00177141" w:rsidRDefault="000A6A02" w:rsidP="00602CCC">
            <w:pPr>
              <w:pStyle w:val="ConsPlusNormal"/>
              <w:widowControl/>
              <w:numPr>
                <w:ilvl w:val="0"/>
                <w:numId w:val="43"/>
              </w:numPr>
              <w:jc w:val="both"/>
            </w:pPr>
          </w:p>
        </w:tc>
        <w:tc>
          <w:tcPr>
            <w:tcW w:w="1965" w:type="dxa"/>
          </w:tcPr>
          <w:p w:rsidR="000A6A02" w:rsidRPr="00177141" w:rsidRDefault="000A6A02" w:rsidP="005E6C4A">
            <w:pPr>
              <w:pStyle w:val="ConsPlusNormal"/>
              <w:widowControl/>
              <w:ind w:firstLine="0"/>
            </w:pPr>
            <w:proofErr w:type="spellStart"/>
            <w:r w:rsidRPr="00177141">
              <w:t>Муравщина</w:t>
            </w:r>
            <w:proofErr w:type="spellEnd"/>
            <w:r w:rsidRPr="00177141">
              <w:t xml:space="preserve"> </w:t>
            </w:r>
          </w:p>
          <w:p w:rsidR="000A6A02" w:rsidRPr="00177141" w:rsidRDefault="000A6A02" w:rsidP="005E6C4A">
            <w:pPr>
              <w:pStyle w:val="ConsPlusNormal"/>
              <w:widowControl/>
              <w:ind w:firstLine="0"/>
            </w:pPr>
            <w:r w:rsidRPr="00177141">
              <w:t>и ЖДБ</w:t>
            </w:r>
          </w:p>
        </w:tc>
        <w:tc>
          <w:tcPr>
            <w:tcW w:w="1965" w:type="dxa"/>
          </w:tcPr>
          <w:p w:rsidR="000A6A02" w:rsidRPr="00177141" w:rsidRDefault="000A6A02" w:rsidP="005E6C4A">
            <w:pPr>
              <w:pStyle w:val="ConsPlusNormal"/>
              <w:widowControl/>
              <w:ind w:firstLine="0"/>
              <w:jc w:val="both"/>
            </w:pPr>
          </w:p>
        </w:tc>
        <w:tc>
          <w:tcPr>
            <w:tcW w:w="5428" w:type="dxa"/>
          </w:tcPr>
          <w:p w:rsidR="000A6A02" w:rsidRPr="00177141" w:rsidRDefault="000A6A02" w:rsidP="005E6C4A">
            <w:pPr>
              <w:pStyle w:val="ConsPlusNormal"/>
              <w:widowControl/>
              <w:ind w:firstLine="0"/>
              <w:jc w:val="both"/>
            </w:pPr>
            <w:r w:rsidRPr="00177141">
              <w:t>1, 2, 3, 4, 5, 6, 7, 9, 10, 12, 14, 15, 17, 20, 21, 22, 23, 24, 25, 26, 27, 28, 29, 30, 32, 33, 36, 37, 38</w:t>
            </w:r>
          </w:p>
        </w:tc>
      </w:tr>
      <w:tr w:rsidR="000A6A02" w:rsidRPr="00177141" w:rsidTr="000A6A02">
        <w:trPr>
          <w:jc w:val="center"/>
        </w:trPr>
        <w:tc>
          <w:tcPr>
            <w:tcW w:w="830" w:type="dxa"/>
          </w:tcPr>
          <w:p w:rsidR="000A6A02" w:rsidRPr="00177141" w:rsidRDefault="000A6A02" w:rsidP="00602CCC">
            <w:pPr>
              <w:pStyle w:val="ConsPlusNormal"/>
              <w:widowControl/>
              <w:numPr>
                <w:ilvl w:val="0"/>
                <w:numId w:val="43"/>
              </w:numPr>
              <w:jc w:val="both"/>
            </w:pPr>
          </w:p>
        </w:tc>
        <w:tc>
          <w:tcPr>
            <w:tcW w:w="1965" w:type="dxa"/>
          </w:tcPr>
          <w:p w:rsidR="000A6A02" w:rsidRPr="00177141" w:rsidRDefault="000A6A02" w:rsidP="005E6C4A">
            <w:pPr>
              <w:pStyle w:val="ConsPlusNormal"/>
              <w:widowControl/>
              <w:ind w:firstLine="0"/>
            </w:pPr>
            <w:r w:rsidRPr="00177141">
              <w:t>Кощино-1</w:t>
            </w:r>
          </w:p>
        </w:tc>
        <w:tc>
          <w:tcPr>
            <w:tcW w:w="1965" w:type="dxa"/>
          </w:tcPr>
          <w:p w:rsidR="000A6A02" w:rsidRPr="00177141" w:rsidRDefault="000A6A02" w:rsidP="005E6C4A">
            <w:pPr>
              <w:pStyle w:val="ConsPlusNormal"/>
              <w:widowControl/>
              <w:ind w:firstLine="0"/>
              <w:jc w:val="both"/>
            </w:pPr>
          </w:p>
        </w:tc>
        <w:tc>
          <w:tcPr>
            <w:tcW w:w="5428" w:type="dxa"/>
          </w:tcPr>
          <w:p w:rsidR="000A6A02" w:rsidRPr="00177141" w:rsidRDefault="000A6A02" w:rsidP="005E6C4A">
            <w:pPr>
              <w:pStyle w:val="ConsPlusNormal"/>
              <w:widowControl/>
              <w:ind w:firstLine="0"/>
              <w:jc w:val="both"/>
            </w:pPr>
            <w:r w:rsidRPr="00177141">
              <w:t>1, 2, 3, 4, 5</w:t>
            </w:r>
          </w:p>
        </w:tc>
      </w:tr>
      <w:tr w:rsidR="000A6A02" w:rsidRPr="00177141" w:rsidTr="000A6A02">
        <w:trPr>
          <w:jc w:val="center"/>
        </w:trPr>
        <w:tc>
          <w:tcPr>
            <w:tcW w:w="830" w:type="dxa"/>
          </w:tcPr>
          <w:p w:rsidR="000A6A02" w:rsidRPr="00177141" w:rsidRDefault="000A6A02" w:rsidP="00602CCC">
            <w:pPr>
              <w:pStyle w:val="ConsPlusNormal"/>
              <w:widowControl/>
              <w:numPr>
                <w:ilvl w:val="0"/>
                <w:numId w:val="43"/>
              </w:numPr>
              <w:jc w:val="both"/>
            </w:pPr>
          </w:p>
        </w:tc>
        <w:tc>
          <w:tcPr>
            <w:tcW w:w="1965" w:type="dxa"/>
          </w:tcPr>
          <w:p w:rsidR="000A6A02" w:rsidRPr="00177141" w:rsidRDefault="000A6A02" w:rsidP="005E6C4A">
            <w:pPr>
              <w:pStyle w:val="ConsPlusNormal"/>
              <w:widowControl/>
              <w:ind w:firstLine="0"/>
            </w:pPr>
            <w:proofErr w:type="spellStart"/>
            <w:r w:rsidRPr="00177141">
              <w:t>Раково</w:t>
            </w:r>
            <w:proofErr w:type="spellEnd"/>
          </w:p>
        </w:tc>
        <w:tc>
          <w:tcPr>
            <w:tcW w:w="1965" w:type="dxa"/>
          </w:tcPr>
          <w:p w:rsidR="000A6A02" w:rsidRPr="00177141" w:rsidRDefault="000A6A02" w:rsidP="005E6C4A">
            <w:pPr>
              <w:pStyle w:val="ConsPlusNormal"/>
              <w:widowControl/>
              <w:ind w:firstLine="0"/>
              <w:jc w:val="both"/>
            </w:pPr>
          </w:p>
        </w:tc>
        <w:tc>
          <w:tcPr>
            <w:tcW w:w="5428" w:type="dxa"/>
          </w:tcPr>
          <w:p w:rsidR="000A6A02" w:rsidRPr="00177141" w:rsidRDefault="000A6A02" w:rsidP="005E6C4A">
            <w:pPr>
              <w:pStyle w:val="ConsPlusNormal"/>
              <w:widowControl/>
              <w:ind w:firstLine="0"/>
              <w:jc w:val="both"/>
            </w:pPr>
            <w:r w:rsidRPr="00177141">
              <w:t>1, 2, 3, 4, 5, 6, 7, 8, 9, 10, 11</w:t>
            </w:r>
          </w:p>
        </w:tc>
      </w:tr>
    </w:tbl>
    <w:p w:rsidR="000A6A02" w:rsidRPr="00177141" w:rsidRDefault="000A6A02" w:rsidP="000F6554">
      <w:pPr>
        <w:spacing w:after="0" w:line="360" w:lineRule="auto"/>
        <w:ind w:firstLine="709"/>
        <w:jc w:val="both"/>
        <w:rPr>
          <w:rFonts w:ascii="Arial" w:hAnsi="Arial" w:cs="Arial"/>
          <w:sz w:val="24"/>
          <w:szCs w:val="24"/>
        </w:rPr>
      </w:pPr>
    </w:p>
    <w:p w:rsidR="00C21BBB" w:rsidRPr="00177141" w:rsidRDefault="00C21BBB" w:rsidP="000F6554">
      <w:pPr>
        <w:spacing w:after="0" w:line="360" w:lineRule="auto"/>
        <w:ind w:firstLine="709"/>
        <w:jc w:val="both"/>
        <w:rPr>
          <w:rFonts w:ascii="Arial" w:hAnsi="Arial" w:cs="Arial"/>
          <w:sz w:val="24"/>
          <w:szCs w:val="24"/>
        </w:rPr>
      </w:pPr>
      <w:r w:rsidRPr="00177141">
        <w:rPr>
          <w:rFonts w:ascii="Arial" w:hAnsi="Arial" w:cs="Arial"/>
          <w:sz w:val="24"/>
          <w:szCs w:val="24"/>
        </w:rPr>
        <w:t xml:space="preserve">Общая протяженность </w:t>
      </w:r>
      <w:r w:rsidR="0003547A" w:rsidRPr="00177141">
        <w:rPr>
          <w:rFonts w:ascii="Arial" w:hAnsi="Arial" w:cs="Arial"/>
          <w:bCs/>
          <w:sz w:val="24"/>
          <w:szCs w:val="24"/>
        </w:rPr>
        <w:t>автомобильных дорог общего пользования населенных пунктов сельского поселения</w:t>
      </w:r>
      <w:r w:rsidR="0003547A" w:rsidRPr="00177141">
        <w:rPr>
          <w:rFonts w:ascii="Arial" w:hAnsi="Arial" w:cs="Arial"/>
          <w:sz w:val="24"/>
          <w:szCs w:val="24"/>
        </w:rPr>
        <w:t xml:space="preserve"> </w:t>
      </w:r>
      <w:r w:rsidRPr="00177141">
        <w:rPr>
          <w:rFonts w:ascii="Arial" w:hAnsi="Arial" w:cs="Arial"/>
          <w:sz w:val="24"/>
          <w:szCs w:val="24"/>
        </w:rPr>
        <w:t xml:space="preserve">составляет </w:t>
      </w:r>
      <w:r w:rsidR="0003547A" w:rsidRPr="00177141">
        <w:rPr>
          <w:rFonts w:ascii="Arial" w:hAnsi="Arial" w:cs="Arial"/>
          <w:sz w:val="24"/>
          <w:szCs w:val="24"/>
        </w:rPr>
        <w:t xml:space="preserve">10,12 </w:t>
      </w:r>
      <w:r w:rsidRPr="00177141">
        <w:rPr>
          <w:rFonts w:ascii="Arial" w:hAnsi="Arial" w:cs="Arial"/>
          <w:sz w:val="24"/>
          <w:szCs w:val="24"/>
        </w:rPr>
        <w:t xml:space="preserve">км. Протяженность грунтовых дорог составляет – </w:t>
      </w:r>
      <w:smartTag w:uri="urn:schemas-microsoft-com:office:smarttags" w:element="metricconverter">
        <w:smartTagPr>
          <w:attr w:name="ProductID" w:val="0,5 км"/>
        </w:smartTagPr>
        <w:r w:rsidRPr="00177141">
          <w:rPr>
            <w:rFonts w:ascii="Arial" w:hAnsi="Arial" w:cs="Arial"/>
            <w:sz w:val="24"/>
            <w:szCs w:val="24"/>
          </w:rPr>
          <w:t>0,5 км</w:t>
        </w:r>
      </w:smartTag>
      <w:r w:rsidR="0003547A" w:rsidRPr="00177141">
        <w:rPr>
          <w:rFonts w:ascii="Arial" w:hAnsi="Arial" w:cs="Arial"/>
          <w:sz w:val="24"/>
          <w:szCs w:val="24"/>
        </w:rPr>
        <w:t xml:space="preserve">. </w:t>
      </w:r>
      <w:r w:rsidRPr="00177141">
        <w:rPr>
          <w:rFonts w:ascii="Arial" w:hAnsi="Arial" w:cs="Arial"/>
          <w:sz w:val="24"/>
          <w:szCs w:val="24"/>
        </w:rPr>
        <w:t xml:space="preserve">Протяженность дорог с асфальтобетонным покрытием, требующих капитальный ремонт – </w:t>
      </w:r>
      <w:r w:rsidR="0003547A" w:rsidRPr="00177141">
        <w:rPr>
          <w:rFonts w:ascii="Arial" w:hAnsi="Arial" w:cs="Arial"/>
          <w:sz w:val="24"/>
          <w:szCs w:val="24"/>
        </w:rPr>
        <w:t>3,13</w:t>
      </w:r>
      <w:r w:rsidRPr="00177141">
        <w:rPr>
          <w:rFonts w:ascii="Arial" w:hAnsi="Arial" w:cs="Arial"/>
          <w:sz w:val="24"/>
          <w:szCs w:val="24"/>
        </w:rPr>
        <w:t xml:space="preserve"> км</w:t>
      </w:r>
      <w:r w:rsidR="00E12150" w:rsidRPr="00177141">
        <w:rPr>
          <w:rFonts w:ascii="Arial" w:hAnsi="Arial" w:cs="Arial"/>
          <w:sz w:val="24"/>
          <w:szCs w:val="24"/>
        </w:rPr>
        <w:t>.</w:t>
      </w:r>
    </w:p>
    <w:p w:rsidR="00C86905" w:rsidRPr="00177141" w:rsidRDefault="00C86905" w:rsidP="000F6554">
      <w:pPr>
        <w:spacing w:after="0" w:line="360" w:lineRule="auto"/>
        <w:ind w:firstLine="709"/>
        <w:jc w:val="both"/>
        <w:rPr>
          <w:rFonts w:ascii="Arial" w:hAnsi="Arial" w:cs="Arial"/>
          <w:sz w:val="24"/>
          <w:szCs w:val="24"/>
        </w:rPr>
      </w:pPr>
      <w:r w:rsidRPr="00177141">
        <w:rPr>
          <w:rFonts w:ascii="Arial" w:hAnsi="Arial" w:cs="Arial"/>
          <w:sz w:val="24"/>
          <w:szCs w:val="24"/>
        </w:rPr>
        <w:t xml:space="preserve">Как следует из таблицы </w:t>
      </w:r>
      <w:r w:rsidR="00E12150" w:rsidRPr="00177141">
        <w:rPr>
          <w:rFonts w:ascii="Arial" w:hAnsi="Arial" w:cs="Arial"/>
          <w:sz w:val="24"/>
          <w:szCs w:val="24"/>
        </w:rPr>
        <w:t>4</w:t>
      </w:r>
      <w:r w:rsidR="009B1217">
        <w:rPr>
          <w:rFonts w:ascii="Arial" w:hAnsi="Arial" w:cs="Arial"/>
          <w:sz w:val="24"/>
          <w:szCs w:val="24"/>
        </w:rPr>
        <w:t>5</w:t>
      </w:r>
      <w:r w:rsidRPr="00177141">
        <w:rPr>
          <w:rFonts w:ascii="Arial" w:hAnsi="Arial" w:cs="Arial"/>
          <w:sz w:val="24"/>
          <w:szCs w:val="24"/>
        </w:rPr>
        <w:t>, жилые улицы на территории деревень в основ</w:t>
      </w:r>
      <w:r w:rsidR="009875BC">
        <w:rPr>
          <w:rFonts w:ascii="Arial" w:hAnsi="Arial" w:cs="Arial"/>
          <w:sz w:val="24"/>
          <w:szCs w:val="24"/>
        </w:rPr>
        <w:t>ном твердого покрытия не имеют.</w:t>
      </w:r>
    </w:p>
    <w:p w:rsidR="00C86905" w:rsidRPr="00177141" w:rsidRDefault="000F6554" w:rsidP="000A6A02">
      <w:pPr>
        <w:spacing w:after="0" w:line="360" w:lineRule="auto"/>
        <w:ind w:firstLine="709"/>
        <w:jc w:val="both"/>
        <w:rPr>
          <w:rFonts w:ascii="Arial" w:hAnsi="Arial" w:cs="Arial"/>
          <w:sz w:val="24"/>
          <w:szCs w:val="24"/>
        </w:rPr>
      </w:pPr>
      <w:r w:rsidRPr="00177141">
        <w:rPr>
          <w:rFonts w:ascii="Arial" w:hAnsi="Arial" w:cs="Arial"/>
          <w:sz w:val="24"/>
          <w:szCs w:val="24"/>
        </w:rPr>
        <w:t xml:space="preserve">Кроме того, населенные пункты сельского поселения практически не имеют уличного освещения (за исключением д. </w:t>
      </w:r>
      <w:proofErr w:type="spellStart"/>
      <w:r w:rsidRPr="00177141">
        <w:rPr>
          <w:rFonts w:ascii="Arial" w:hAnsi="Arial" w:cs="Arial"/>
          <w:sz w:val="24"/>
          <w:szCs w:val="24"/>
        </w:rPr>
        <w:t>Кощино</w:t>
      </w:r>
      <w:proofErr w:type="spellEnd"/>
      <w:r w:rsidRPr="00177141">
        <w:rPr>
          <w:rFonts w:ascii="Arial" w:hAnsi="Arial" w:cs="Arial"/>
          <w:sz w:val="24"/>
          <w:szCs w:val="24"/>
        </w:rPr>
        <w:t>).</w:t>
      </w:r>
    </w:p>
    <w:p w:rsidR="000A6A02" w:rsidRPr="00177141" w:rsidRDefault="000A6A02" w:rsidP="000F6554">
      <w:pPr>
        <w:spacing w:after="0" w:line="360" w:lineRule="auto"/>
        <w:ind w:firstLine="709"/>
        <w:jc w:val="both"/>
        <w:rPr>
          <w:rFonts w:ascii="Arial" w:hAnsi="Arial" w:cs="Arial"/>
          <w:sz w:val="24"/>
          <w:szCs w:val="24"/>
        </w:rPr>
      </w:pPr>
    </w:p>
    <w:p w:rsidR="001D1955" w:rsidRPr="00177141" w:rsidRDefault="001D1955">
      <w:pPr>
        <w:spacing w:after="0" w:line="240" w:lineRule="auto"/>
        <w:rPr>
          <w:rFonts w:ascii="Arial" w:hAnsi="Arial" w:cs="Arial"/>
        </w:rPr>
      </w:pPr>
      <w:r w:rsidRPr="00177141">
        <w:rPr>
          <w:rFonts w:ascii="Arial" w:hAnsi="Arial" w:cs="Arial"/>
        </w:rPr>
        <w:br w:type="page"/>
      </w:r>
    </w:p>
    <w:p w:rsidR="001D1955" w:rsidRPr="00177141" w:rsidRDefault="001D1955">
      <w:pPr>
        <w:spacing w:after="0" w:line="240" w:lineRule="auto"/>
        <w:rPr>
          <w:rFonts w:ascii="Arial" w:hAnsi="Arial" w:cs="Arial"/>
        </w:rPr>
        <w:sectPr w:rsidR="001D1955" w:rsidRPr="00177141" w:rsidSect="00202AF7">
          <w:pgSz w:w="11906" w:h="16838"/>
          <w:pgMar w:top="1134" w:right="850" w:bottom="1134" w:left="1701" w:header="708" w:footer="708" w:gutter="0"/>
          <w:cols w:space="708"/>
          <w:docGrid w:linePitch="360"/>
        </w:sectPr>
      </w:pPr>
    </w:p>
    <w:tbl>
      <w:tblPr>
        <w:tblW w:w="15120" w:type="dxa"/>
        <w:tblInd w:w="93" w:type="dxa"/>
        <w:tblLook w:val="0000" w:firstRow="0" w:lastRow="0" w:firstColumn="0" w:lastColumn="0" w:noHBand="0" w:noVBand="0"/>
      </w:tblPr>
      <w:tblGrid>
        <w:gridCol w:w="596"/>
        <w:gridCol w:w="2800"/>
        <w:gridCol w:w="955"/>
        <w:gridCol w:w="2125"/>
        <w:gridCol w:w="2102"/>
        <w:gridCol w:w="1411"/>
        <w:gridCol w:w="5131"/>
      </w:tblGrid>
      <w:tr w:rsidR="001D1955" w:rsidRPr="00177141" w:rsidTr="0072425A">
        <w:trPr>
          <w:trHeight w:val="615"/>
        </w:trPr>
        <w:tc>
          <w:tcPr>
            <w:tcW w:w="15120" w:type="dxa"/>
            <w:gridSpan w:val="7"/>
            <w:tcBorders>
              <w:top w:val="nil"/>
              <w:left w:val="nil"/>
              <w:bottom w:val="single" w:sz="4" w:space="0" w:color="auto"/>
              <w:right w:val="nil"/>
            </w:tcBorders>
            <w:shd w:val="clear" w:color="auto" w:fill="auto"/>
            <w:vAlign w:val="bottom"/>
          </w:tcPr>
          <w:p w:rsidR="0003547A" w:rsidRPr="00177141" w:rsidRDefault="0003547A" w:rsidP="0003547A">
            <w:pPr>
              <w:spacing w:line="288" w:lineRule="auto"/>
              <w:ind w:firstLine="709"/>
              <w:jc w:val="right"/>
              <w:rPr>
                <w:rFonts w:ascii="Arial" w:hAnsi="Arial" w:cs="Arial"/>
                <w:sz w:val="24"/>
                <w:szCs w:val="24"/>
                <w:u w:val="single"/>
              </w:rPr>
            </w:pPr>
            <w:r w:rsidRPr="00177141">
              <w:rPr>
                <w:rFonts w:ascii="Arial" w:hAnsi="Arial" w:cs="Arial"/>
                <w:sz w:val="24"/>
                <w:szCs w:val="24"/>
              </w:rPr>
              <w:lastRenderedPageBreak/>
              <w:t xml:space="preserve">Таблица </w:t>
            </w:r>
            <w:r w:rsidR="00E12150" w:rsidRPr="00177141">
              <w:rPr>
                <w:rFonts w:ascii="Arial" w:hAnsi="Arial" w:cs="Arial"/>
                <w:sz w:val="24"/>
                <w:szCs w:val="24"/>
              </w:rPr>
              <w:t>4</w:t>
            </w:r>
            <w:r w:rsidR="009B1217">
              <w:rPr>
                <w:rFonts w:ascii="Arial" w:hAnsi="Arial" w:cs="Arial"/>
                <w:sz w:val="24"/>
                <w:szCs w:val="24"/>
              </w:rPr>
              <w:t>5</w:t>
            </w:r>
          </w:p>
          <w:p w:rsidR="001D1955" w:rsidRPr="00177141" w:rsidRDefault="001D1955" w:rsidP="00E12150">
            <w:pPr>
              <w:spacing w:after="0" w:line="360" w:lineRule="auto"/>
              <w:jc w:val="center"/>
              <w:rPr>
                <w:rFonts w:ascii="Arial" w:hAnsi="Arial" w:cs="Arial"/>
                <w:b/>
                <w:bCs/>
                <w:sz w:val="20"/>
                <w:szCs w:val="20"/>
              </w:rPr>
            </w:pPr>
            <w:r w:rsidRPr="00177141">
              <w:rPr>
                <w:rFonts w:ascii="Arial" w:hAnsi="Arial" w:cs="Arial"/>
                <w:b/>
                <w:bCs/>
                <w:sz w:val="24"/>
                <w:szCs w:val="24"/>
              </w:rPr>
              <w:t>Перечень и площадь автомобильных дорог общего пользования населенных пунктов</w:t>
            </w:r>
            <w:r w:rsidR="00E12150" w:rsidRPr="00177141">
              <w:rPr>
                <w:rFonts w:ascii="Arial" w:hAnsi="Arial" w:cs="Arial"/>
                <w:b/>
                <w:bCs/>
                <w:sz w:val="24"/>
                <w:szCs w:val="24"/>
              </w:rPr>
              <w:t xml:space="preserve"> </w:t>
            </w:r>
            <w:proofErr w:type="spellStart"/>
            <w:r w:rsidRPr="00177141">
              <w:rPr>
                <w:rFonts w:ascii="Arial" w:hAnsi="Arial" w:cs="Arial"/>
                <w:b/>
                <w:bCs/>
                <w:sz w:val="24"/>
                <w:szCs w:val="24"/>
              </w:rPr>
              <w:t>Кощинского</w:t>
            </w:r>
            <w:proofErr w:type="spellEnd"/>
            <w:r w:rsidRPr="00177141">
              <w:rPr>
                <w:rFonts w:ascii="Arial" w:hAnsi="Arial" w:cs="Arial"/>
                <w:b/>
                <w:bCs/>
                <w:sz w:val="24"/>
                <w:szCs w:val="24"/>
              </w:rPr>
              <w:t xml:space="preserve"> сельского поселения</w:t>
            </w:r>
          </w:p>
        </w:tc>
      </w:tr>
      <w:tr w:rsidR="001D1955" w:rsidRPr="00177141" w:rsidTr="007D724E">
        <w:trPr>
          <w:trHeight w:val="495"/>
        </w:trPr>
        <w:tc>
          <w:tcPr>
            <w:tcW w:w="599" w:type="dxa"/>
            <w:vMerge w:val="restart"/>
            <w:tcBorders>
              <w:top w:val="nil"/>
              <w:left w:val="single" w:sz="4" w:space="0" w:color="auto"/>
              <w:bottom w:val="single" w:sz="4" w:space="0" w:color="000000"/>
              <w:right w:val="single" w:sz="4" w:space="0" w:color="auto"/>
            </w:tcBorders>
            <w:shd w:val="clear" w:color="auto" w:fill="B6DDE8" w:themeFill="accent5" w:themeFillTint="66"/>
            <w:vAlign w:val="center"/>
          </w:tcPr>
          <w:p w:rsidR="001D1955" w:rsidRPr="00177141" w:rsidRDefault="001D1955" w:rsidP="001D1955">
            <w:pPr>
              <w:spacing w:after="0" w:line="240" w:lineRule="auto"/>
              <w:jc w:val="center"/>
              <w:rPr>
                <w:rFonts w:ascii="Arial" w:hAnsi="Arial" w:cs="Arial"/>
                <w:b/>
                <w:sz w:val="20"/>
                <w:szCs w:val="20"/>
              </w:rPr>
            </w:pPr>
            <w:r w:rsidRPr="00177141">
              <w:rPr>
                <w:rFonts w:ascii="Arial" w:hAnsi="Arial" w:cs="Arial"/>
                <w:b/>
                <w:sz w:val="20"/>
                <w:szCs w:val="20"/>
              </w:rPr>
              <w:t xml:space="preserve">№ </w:t>
            </w:r>
            <w:proofErr w:type="gramStart"/>
            <w:r w:rsidRPr="00177141">
              <w:rPr>
                <w:rFonts w:ascii="Arial" w:hAnsi="Arial" w:cs="Arial"/>
                <w:b/>
                <w:sz w:val="20"/>
                <w:szCs w:val="20"/>
              </w:rPr>
              <w:t>п</w:t>
            </w:r>
            <w:proofErr w:type="gramEnd"/>
            <w:r w:rsidRPr="00177141">
              <w:rPr>
                <w:rFonts w:ascii="Arial" w:hAnsi="Arial" w:cs="Arial"/>
                <w:b/>
                <w:sz w:val="20"/>
                <w:szCs w:val="20"/>
              </w:rPr>
              <w:t>/п</w:t>
            </w:r>
          </w:p>
        </w:tc>
        <w:tc>
          <w:tcPr>
            <w:tcW w:w="2833" w:type="dxa"/>
            <w:vMerge w:val="restart"/>
            <w:tcBorders>
              <w:top w:val="nil"/>
              <w:left w:val="single" w:sz="4" w:space="0" w:color="auto"/>
              <w:bottom w:val="single" w:sz="4" w:space="0" w:color="000000"/>
              <w:right w:val="single" w:sz="4" w:space="0" w:color="auto"/>
            </w:tcBorders>
            <w:shd w:val="clear" w:color="auto" w:fill="B6DDE8" w:themeFill="accent5" w:themeFillTint="66"/>
            <w:vAlign w:val="center"/>
          </w:tcPr>
          <w:p w:rsidR="001D1955" w:rsidRPr="00177141" w:rsidRDefault="001D1955" w:rsidP="001D1955">
            <w:pPr>
              <w:spacing w:after="0" w:line="240" w:lineRule="auto"/>
              <w:jc w:val="center"/>
              <w:rPr>
                <w:rFonts w:ascii="Arial" w:hAnsi="Arial" w:cs="Arial"/>
                <w:b/>
                <w:sz w:val="20"/>
                <w:szCs w:val="20"/>
              </w:rPr>
            </w:pPr>
            <w:r w:rsidRPr="00177141">
              <w:rPr>
                <w:rFonts w:ascii="Arial" w:hAnsi="Arial" w:cs="Arial"/>
                <w:b/>
                <w:sz w:val="20"/>
                <w:szCs w:val="20"/>
              </w:rPr>
              <w:t>Наименование муниципального образования</w:t>
            </w:r>
          </w:p>
        </w:tc>
        <w:tc>
          <w:tcPr>
            <w:tcW w:w="6437" w:type="dxa"/>
            <w:gridSpan w:val="4"/>
            <w:tcBorders>
              <w:top w:val="single" w:sz="4" w:space="0" w:color="auto"/>
              <w:left w:val="nil"/>
              <w:bottom w:val="single" w:sz="4" w:space="0" w:color="auto"/>
              <w:right w:val="nil"/>
            </w:tcBorders>
            <w:shd w:val="clear" w:color="auto" w:fill="B6DDE8" w:themeFill="accent5" w:themeFillTint="66"/>
            <w:vAlign w:val="center"/>
          </w:tcPr>
          <w:p w:rsidR="001D1955" w:rsidRPr="00177141" w:rsidRDefault="001D1955" w:rsidP="001D1955">
            <w:pPr>
              <w:spacing w:after="0" w:line="240" w:lineRule="auto"/>
              <w:jc w:val="center"/>
              <w:rPr>
                <w:rFonts w:ascii="Arial" w:hAnsi="Arial" w:cs="Arial"/>
                <w:b/>
                <w:sz w:val="20"/>
                <w:szCs w:val="20"/>
              </w:rPr>
            </w:pPr>
            <w:r w:rsidRPr="00177141">
              <w:rPr>
                <w:rFonts w:ascii="Arial" w:hAnsi="Arial" w:cs="Arial"/>
                <w:b/>
                <w:sz w:val="20"/>
                <w:szCs w:val="20"/>
              </w:rPr>
              <w:t xml:space="preserve">Протяженность улично-дорожной сети, </w:t>
            </w:r>
            <w:proofErr w:type="gramStart"/>
            <w:r w:rsidRPr="00177141">
              <w:rPr>
                <w:rFonts w:ascii="Arial" w:hAnsi="Arial" w:cs="Arial"/>
                <w:b/>
                <w:sz w:val="20"/>
                <w:szCs w:val="20"/>
              </w:rPr>
              <w:t>км</w:t>
            </w:r>
            <w:proofErr w:type="gramEnd"/>
          </w:p>
        </w:tc>
        <w:tc>
          <w:tcPr>
            <w:tcW w:w="5251" w:type="dxa"/>
            <w:vMerge w:val="restart"/>
            <w:tcBorders>
              <w:top w:val="nil"/>
              <w:left w:val="single" w:sz="4" w:space="0" w:color="auto"/>
              <w:bottom w:val="single" w:sz="4" w:space="0" w:color="000000"/>
              <w:right w:val="single" w:sz="4" w:space="0" w:color="auto"/>
            </w:tcBorders>
            <w:shd w:val="clear" w:color="auto" w:fill="B6DDE8" w:themeFill="accent5" w:themeFillTint="66"/>
            <w:vAlign w:val="center"/>
          </w:tcPr>
          <w:p w:rsidR="001D1955" w:rsidRPr="00177141" w:rsidRDefault="001D1955" w:rsidP="001D1955">
            <w:pPr>
              <w:spacing w:after="0" w:line="240" w:lineRule="auto"/>
              <w:jc w:val="center"/>
              <w:rPr>
                <w:rFonts w:ascii="Arial" w:hAnsi="Arial" w:cs="Arial"/>
                <w:b/>
                <w:sz w:val="20"/>
                <w:szCs w:val="20"/>
              </w:rPr>
            </w:pPr>
            <w:r w:rsidRPr="00177141">
              <w:rPr>
                <w:rFonts w:ascii="Arial" w:hAnsi="Arial" w:cs="Arial"/>
                <w:b/>
                <w:sz w:val="20"/>
                <w:szCs w:val="20"/>
              </w:rPr>
              <w:t xml:space="preserve">Муниципальный правовой акт, № и дата принятия  </w:t>
            </w:r>
          </w:p>
        </w:tc>
      </w:tr>
      <w:tr w:rsidR="001D1955" w:rsidRPr="00177141" w:rsidTr="007D724E">
        <w:trPr>
          <w:trHeight w:val="509"/>
        </w:trPr>
        <w:tc>
          <w:tcPr>
            <w:tcW w:w="599" w:type="dxa"/>
            <w:vMerge/>
            <w:tcBorders>
              <w:top w:val="nil"/>
              <w:left w:val="single" w:sz="4" w:space="0" w:color="auto"/>
              <w:bottom w:val="single" w:sz="4" w:space="0" w:color="000000"/>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p>
        </w:tc>
        <w:tc>
          <w:tcPr>
            <w:tcW w:w="2833" w:type="dxa"/>
            <w:vMerge/>
            <w:tcBorders>
              <w:top w:val="nil"/>
              <w:left w:val="single" w:sz="4" w:space="0" w:color="auto"/>
              <w:bottom w:val="single" w:sz="4" w:space="0" w:color="000000"/>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p>
        </w:tc>
        <w:tc>
          <w:tcPr>
            <w:tcW w:w="959" w:type="dxa"/>
            <w:vMerge w:val="restart"/>
            <w:tcBorders>
              <w:top w:val="nil"/>
              <w:left w:val="single" w:sz="4" w:space="0" w:color="auto"/>
              <w:bottom w:val="single" w:sz="4" w:space="0" w:color="000000"/>
              <w:right w:val="single" w:sz="4" w:space="0" w:color="auto"/>
            </w:tcBorders>
            <w:shd w:val="clear" w:color="auto" w:fill="B6DDE8" w:themeFill="accent5" w:themeFillTint="66"/>
            <w:vAlign w:val="center"/>
          </w:tcPr>
          <w:p w:rsidR="001D1955" w:rsidRPr="00177141" w:rsidRDefault="001D1955" w:rsidP="001D1955">
            <w:pPr>
              <w:spacing w:after="0" w:line="240" w:lineRule="auto"/>
              <w:jc w:val="center"/>
              <w:rPr>
                <w:rFonts w:ascii="Arial" w:hAnsi="Arial" w:cs="Arial"/>
                <w:b/>
                <w:sz w:val="20"/>
                <w:szCs w:val="20"/>
              </w:rPr>
            </w:pPr>
            <w:r w:rsidRPr="00177141">
              <w:rPr>
                <w:rFonts w:ascii="Arial" w:hAnsi="Arial" w:cs="Arial"/>
                <w:b/>
                <w:sz w:val="20"/>
                <w:szCs w:val="20"/>
              </w:rPr>
              <w:t xml:space="preserve">Всего, </w:t>
            </w:r>
            <w:proofErr w:type="gramStart"/>
            <w:r w:rsidRPr="00177141">
              <w:rPr>
                <w:rFonts w:ascii="Arial" w:hAnsi="Arial" w:cs="Arial"/>
                <w:b/>
                <w:sz w:val="20"/>
                <w:szCs w:val="20"/>
              </w:rPr>
              <w:t>км</w:t>
            </w:r>
            <w:proofErr w:type="gramEnd"/>
            <w:r w:rsidRPr="00177141">
              <w:rPr>
                <w:rFonts w:ascii="Arial" w:hAnsi="Arial" w:cs="Arial"/>
                <w:b/>
                <w:sz w:val="20"/>
                <w:szCs w:val="20"/>
              </w:rPr>
              <w:t>.</w:t>
            </w:r>
          </w:p>
        </w:tc>
        <w:tc>
          <w:tcPr>
            <w:tcW w:w="5478" w:type="dxa"/>
            <w:gridSpan w:val="3"/>
            <w:vMerge w:val="restart"/>
            <w:tcBorders>
              <w:top w:val="single" w:sz="4" w:space="0" w:color="auto"/>
              <w:left w:val="single" w:sz="4" w:space="0" w:color="auto"/>
              <w:bottom w:val="single" w:sz="4" w:space="0" w:color="000000"/>
              <w:right w:val="single" w:sz="4" w:space="0" w:color="000000"/>
            </w:tcBorders>
            <w:shd w:val="clear" w:color="auto" w:fill="B6DDE8" w:themeFill="accent5" w:themeFillTint="66"/>
            <w:vAlign w:val="center"/>
          </w:tcPr>
          <w:p w:rsidR="001D1955" w:rsidRPr="00177141" w:rsidRDefault="001D1955" w:rsidP="001D1955">
            <w:pPr>
              <w:spacing w:after="0" w:line="240" w:lineRule="auto"/>
              <w:jc w:val="center"/>
              <w:rPr>
                <w:rFonts w:ascii="Arial" w:hAnsi="Arial" w:cs="Arial"/>
                <w:b/>
                <w:sz w:val="20"/>
                <w:szCs w:val="20"/>
              </w:rPr>
            </w:pPr>
            <w:r w:rsidRPr="00177141">
              <w:rPr>
                <w:rFonts w:ascii="Arial" w:hAnsi="Arial" w:cs="Arial"/>
                <w:b/>
                <w:sz w:val="20"/>
                <w:szCs w:val="20"/>
              </w:rPr>
              <w:t xml:space="preserve">Муниципальная собственность, согласно утвержденному Перечню автодорог  </w:t>
            </w:r>
          </w:p>
        </w:tc>
        <w:tc>
          <w:tcPr>
            <w:tcW w:w="5251" w:type="dxa"/>
            <w:vMerge/>
            <w:tcBorders>
              <w:top w:val="nil"/>
              <w:left w:val="single" w:sz="4" w:space="0" w:color="auto"/>
              <w:bottom w:val="single" w:sz="4" w:space="0" w:color="000000"/>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p>
        </w:tc>
      </w:tr>
      <w:tr w:rsidR="001D1955" w:rsidRPr="00177141" w:rsidTr="007D724E">
        <w:trPr>
          <w:trHeight w:val="230"/>
        </w:trPr>
        <w:tc>
          <w:tcPr>
            <w:tcW w:w="599" w:type="dxa"/>
            <w:vMerge/>
            <w:tcBorders>
              <w:top w:val="nil"/>
              <w:left w:val="single" w:sz="4" w:space="0" w:color="auto"/>
              <w:bottom w:val="single" w:sz="4" w:space="0" w:color="000000"/>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p>
        </w:tc>
        <w:tc>
          <w:tcPr>
            <w:tcW w:w="2833" w:type="dxa"/>
            <w:vMerge/>
            <w:tcBorders>
              <w:top w:val="nil"/>
              <w:left w:val="single" w:sz="4" w:space="0" w:color="auto"/>
              <w:bottom w:val="single" w:sz="4" w:space="0" w:color="000000"/>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p>
        </w:tc>
        <w:tc>
          <w:tcPr>
            <w:tcW w:w="959" w:type="dxa"/>
            <w:vMerge/>
            <w:tcBorders>
              <w:top w:val="nil"/>
              <w:left w:val="single" w:sz="4" w:space="0" w:color="auto"/>
              <w:bottom w:val="single" w:sz="4" w:space="0" w:color="000000"/>
              <w:right w:val="single" w:sz="4" w:space="0" w:color="auto"/>
            </w:tcBorders>
            <w:shd w:val="clear" w:color="auto" w:fill="B6DDE8" w:themeFill="accent5" w:themeFillTint="66"/>
            <w:vAlign w:val="center"/>
          </w:tcPr>
          <w:p w:rsidR="001D1955" w:rsidRPr="00177141" w:rsidRDefault="001D1955" w:rsidP="001D1955">
            <w:pPr>
              <w:spacing w:after="0" w:line="240" w:lineRule="auto"/>
              <w:rPr>
                <w:rFonts w:ascii="Arial" w:hAnsi="Arial" w:cs="Arial"/>
                <w:b/>
                <w:sz w:val="20"/>
                <w:szCs w:val="20"/>
              </w:rPr>
            </w:pPr>
          </w:p>
        </w:tc>
        <w:tc>
          <w:tcPr>
            <w:tcW w:w="5478" w:type="dxa"/>
            <w:gridSpan w:val="3"/>
            <w:vMerge/>
            <w:tcBorders>
              <w:top w:val="single" w:sz="4" w:space="0" w:color="auto"/>
              <w:left w:val="single" w:sz="4" w:space="0" w:color="auto"/>
              <w:bottom w:val="single" w:sz="4" w:space="0" w:color="000000"/>
              <w:right w:val="single" w:sz="4" w:space="0" w:color="000000"/>
            </w:tcBorders>
            <w:shd w:val="clear" w:color="auto" w:fill="B6DDE8" w:themeFill="accent5" w:themeFillTint="66"/>
            <w:vAlign w:val="center"/>
          </w:tcPr>
          <w:p w:rsidR="001D1955" w:rsidRPr="00177141" w:rsidRDefault="001D1955" w:rsidP="001D1955">
            <w:pPr>
              <w:spacing w:after="0" w:line="240" w:lineRule="auto"/>
              <w:rPr>
                <w:rFonts w:ascii="Arial" w:hAnsi="Arial" w:cs="Arial"/>
                <w:b/>
                <w:sz w:val="20"/>
                <w:szCs w:val="20"/>
              </w:rPr>
            </w:pPr>
          </w:p>
        </w:tc>
        <w:tc>
          <w:tcPr>
            <w:tcW w:w="5251" w:type="dxa"/>
            <w:vMerge/>
            <w:tcBorders>
              <w:top w:val="nil"/>
              <w:left w:val="single" w:sz="4" w:space="0" w:color="auto"/>
              <w:bottom w:val="single" w:sz="4" w:space="0" w:color="000000"/>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p>
        </w:tc>
      </w:tr>
      <w:tr w:rsidR="001D1955" w:rsidRPr="00177141" w:rsidTr="007D724E">
        <w:trPr>
          <w:trHeight w:val="402"/>
        </w:trPr>
        <w:tc>
          <w:tcPr>
            <w:tcW w:w="599" w:type="dxa"/>
            <w:vMerge/>
            <w:tcBorders>
              <w:top w:val="nil"/>
              <w:left w:val="single" w:sz="4" w:space="0" w:color="auto"/>
              <w:bottom w:val="single" w:sz="4" w:space="0" w:color="000000"/>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p>
        </w:tc>
        <w:tc>
          <w:tcPr>
            <w:tcW w:w="2833" w:type="dxa"/>
            <w:vMerge/>
            <w:tcBorders>
              <w:top w:val="nil"/>
              <w:left w:val="single" w:sz="4" w:space="0" w:color="auto"/>
              <w:bottom w:val="single" w:sz="4" w:space="0" w:color="000000"/>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p>
        </w:tc>
        <w:tc>
          <w:tcPr>
            <w:tcW w:w="959" w:type="dxa"/>
            <w:vMerge/>
            <w:tcBorders>
              <w:top w:val="nil"/>
              <w:left w:val="single" w:sz="4" w:space="0" w:color="auto"/>
              <w:bottom w:val="single" w:sz="4" w:space="0" w:color="000000"/>
              <w:right w:val="single" w:sz="4" w:space="0" w:color="auto"/>
            </w:tcBorders>
            <w:shd w:val="clear" w:color="auto" w:fill="B6DDE8" w:themeFill="accent5" w:themeFillTint="66"/>
            <w:vAlign w:val="center"/>
          </w:tcPr>
          <w:p w:rsidR="001D1955" w:rsidRPr="00177141" w:rsidRDefault="001D1955" w:rsidP="001D1955">
            <w:pPr>
              <w:spacing w:after="0" w:line="240" w:lineRule="auto"/>
              <w:rPr>
                <w:rFonts w:ascii="Arial" w:hAnsi="Arial" w:cs="Arial"/>
                <w:b/>
                <w:sz w:val="20"/>
                <w:szCs w:val="20"/>
              </w:rPr>
            </w:pPr>
          </w:p>
        </w:tc>
        <w:tc>
          <w:tcPr>
            <w:tcW w:w="5478" w:type="dxa"/>
            <w:gridSpan w:val="3"/>
            <w:tcBorders>
              <w:top w:val="single" w:sz="4" w:space="0" w:color="auto"/>
              <w:left w:val="nil"/>
              <w:bottom w:val="single" w:sz="4" w:space="0" w:color="000000"/>
              <w:right w:val="single" w:sz="4" w:space="0" w:color="000000"/>
            </w:tcBorders>
            <w:shd w:val="clear" w:color="auto" w:fill="B6DDE8" w:themeFill="accent5" w:themeFillTint="66"/>
            <w:vAlign w:val="center"/>
          </w:tcPr>
          <w:p w:rsidR="001D1955" w:rsidRPr="00177141" w:rsidRDefault="001D1955" w:rsidP="001D1955">
            <w:pPr>
              <w:spacing w:after="0" w:line="240" w:lineRule="auto"/>
              <w:jc w:val="center"/>
              <w:rPr>
                <w:rFonts w:ascii="Arial" w:hAnsi="Arial" w:cs="Arial"/>
                <w:b/>
                <w:sz w:val="20"/>
                <w:szCs w:val="20"/>
              </w:rPr>
            </w:pPr>
            <w:r w:rsidRPr="00177141">
              <w:rPr>
                <w:rFonts w:ascii="Arial" w:hAnsi="Arial" w:cs="Arial"/>
                <w:b/>
                <w:sz w:val="20"/>
                <w:szCs w:val="20"/>
              </w:rPr>
              <w:t xml:space="preserve">из них с покрытием, </w:t>
            </w:r>
            <w:proofErr w:type="gramStart"/>
            <w:r w:rsidRPr="00177141">
              <w:rPr>
                <w:rFonts w:ascii="Arial" w:hAnsi="Arial" w:cs="Arial"/>
                <w:b/>
                <w:sz w:val="20"/>
                <w:szCs w:val="20"/>
              </w:rPr>
              <w:t>км</w:t>
            </w:r>
            <w:proofErr w:type="gramEnd"/>
          </w:p>
        </w:tc>
        <w:tc>
          <w:tcPr>
            <w:tcW w:w="5251" w:type="dxa"/>
            <w:vMerge/>
            <w:tcBorders>
              <w:top w:val="nil"/>
              <w:left w:val="single" w:sz="4" w:space="0" w:color="auto"/>
              <w:bottom w:val="single" w:sz="4" w:space="0" w:color="000000"/>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p>
        </w:tc>
      </w:tr>
      <w:tr w:rsidR="001D1955" w:rsidRPr="00177141" w:rsidTr="007D724E">
        <w:trPr>
          <w:trHeight w:val="509"/>
        </w:trPr>
        <w:tc>
          <w:tcPr>
            <w:tcW w:w="599" w:type="dxa"/>
            <w:vMerge/>
            <w:tcBorders>
              <w:top w:val="nil"/>
              <w:left w:val="single" w:sz="4" w:space="0" w:color="auto"/>
              <w:bottom w:val="single" w:sz="4" w:space="0" w:color="000000"/>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p>
        </w:tc>
        <w:tc>
          <w:tcPr>
            <w:tcW w:w="2833" w:type="dxa"/>
            <w:vMerge/>
            <w:tcBorders>
              <w:top w:val="nil"/>
              <w:left w:val="single" w:sz="4" w:space="0" w:color="auto"/>
              <w:bottom w:val="single" w:sz="4" w:space="0" w:color="000000"/>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p>
        </w:tc>
        <w:tc>
          <w:tcPr>
            <w:tcW w:w="959" w:type="dxa"/>
            <w:vMerge/>
            <w:tcBorders>
              <w:top w:val="nil"/>
              <w:left w:val="single" w:sz="4" w:space="0" w:color="auto"/>
              <w:bottom w:val="single" w:sz="4" w:space="0" w:color="000000"/>
              <w:right w:val="single" w:sz="4" w:space="0" w:color="auto"/>
            </w:tcBorders>
            <w:shd w:val="clear" w:color="auto" w:fill="B6DDE8" w:themeFill="accent5" w:themeFillTint="66"/>
            <w:vAlign w:val="center"/>
          </w:tcPr>
          <w:p w:rsidR="001D1955" w:rsidRPr="00177141" w:rsidRDefault="001D1955" w:rsidP="001D1955">
            <w:pPr>
              <w:spacing w:after="0" w:line="240" w:lineRule="auto"/>
              <w:rPr>
                <w:rFonts w:ascii="Arial" w:hAnsi="Arial" w:cs="Arial"/>
                <w:b/>
                <w:sz w:val="20"/>
                <w:szCs w:val="20"/>
              </w:rPr>
            </w:pPr>
          </w:p>
        </w:tc>
        <w:tc>
          <w:tcPr>
            <w:tcW w:w="1927" w:type="dxa"/>
            <w:vMerge w:val="restart"/>
            <w:tcBorders>
              <w:top w:val="nil"/>
              <w:left w:val="single" w:sz="4" w:space="0" w:color="auto"/>
              <w:bottom w:val="single" w:sz="4" w:space="0" w:color="000000"/>
              <w:right w:val="single" w:sz="4" w:space="0" w:color="auto"/>
            </w:tcBorders>
            <w:shd w:val="clear" w:color="auto" w:fill="B6DDE8" w:themeFill="accent5" w:themeFillTint="66"/>
            <w:vAlign w:val="center"/>
          </w:tcPr>
          <w:p w:rsidR="001D1955" w:rsidRPr="00177141" w:rsidRDefault="001D1955" w:rsidP="001D1955">
            <w:pPr>
              <w:spacing w:after="0" w:line="240" w:lineRule="auto"/>
              <w:jc w:val="center"/>
              <w:rPr>
                <w:rFonts w:ascii="Arial" w:hAnsi="Arial" w:cs="Arial"/>
                <w:b/>
                <w:sz w:val="20"/>
                <w:szCs w:val="20"/>
              </w:rPr>
            </w:pPr>
            <w:r w:rsidRPr="00177141">
              <w:rPr>
                <w:rFonts w:ascii="Arial" w:hAnsi="Arial" w:cs="Arial"/>
                <w:b/>
                <w:sz w:val="20"/>
                <w:szCs w:val="20"/>
              </w:rPr>
              <w:t xml:space="preserve">асфальтобетонное </w:t>
            </w:r>
          </w:p>
        </w:tc>
        <w:tc>
          <w:tcPr>
            <w:tcW w:w="2133" w:type="dxa"/>
            <w:vMerge w:val="restart"/>
            <w:tcBorders>
              <w:top w:val="nil"/>
              <w:left w:val="single" w:sz="4" w:space="0" w:color="auto"/>
              <w:bottom w:val="single" w:sz="4" w:space="0" w:color="000000"/>
              <w:right w:val="single" w:sz="4" w:space="0" w:color="auto"/>
            </w:tcBorders>
            <w:shd w:val="clear" w:color="auto" w:fill="B6DDE8" w:themeFill="accent5" w:themeFillTint="66"/>
            <w:vAlign w:val="center"/>
          </w:tcPr>
          <w:p w:rsidR="001D1955" w:rsidRPr="00177141" w:rsidRDefault="001D1955" w:rsidP="001D1955">
            <w:pPr>
              <w:spacing w:after="0" w:line="240" w:lineRule="auto"/>
              <w:jc w:val="center"/>
              <w:rPr>
                <w:rFonts w:ascii="Arial" w:hAnsi="Arial" w:cs="Arial"/>
                <w:b/>
                <w:sz w:val="20"/>
                <w:szCs w:val="20"/>
              </w:rPr>
            </w:pPr>
            <w:r w:rsidRPr="00177141">
              <w:rPr>
                <w:rFonts w:ascii="Arial" w:hAnsi="Arial" w:cs="Arial"/>
                <w:b/>
                <w:sz w:val="20"/>
                <w:szCs w:val="20"/>
              </w:rPr>
              <w:t xml:space="preserve">песчано-гравийное </w:t>
            </w:r>
          </w:p>
        </w:tc>
        <w:tc>
          <w:tcPr>
            <w:tcW w:w="1418" w:type="dxa"/>
            <w:vMerge w:val="restart"/>
            <w:tcBorders>
              <w:top w:val="nil"/>
              <w:left w:val="single" w:sz="4" w:space="0" w:color="auto"/>
              <w:bottom w:val="single" w:sz="4" w:space="0" w:color="000000"/>
              <w:right w:val="single" w:sz="4" w:space="0" w:color="auto"/>
            </w:tcBorders>
            <w:shd w:val="clear" w:color="auto" w:fill="B6DDE8" w:themeFill="accent5" w:themeFillTint="66"/>
            <w:vAlign w:val="center"/>
          </w:tcPr>
          <w:p w:rsidR="001D1955" w:rsidRPr="00177141" w:rsidRDefault="001D1955" w:rsidP="001D1955">
            <w:pPr>
              <w:spacing w:after="0" w:line="240" w:lineRule="auto"/>
              <w:jc w:val="center"/>
              <w:rPr>
                <w:rFonts w:ascii="Arial" w:hAnsi="Arial" w:cs="Arial"/>
                <w:b/>
                <w:sz w:val="20"/>
                <w:szCs w:val="20"/>
              </w:rPr>
            </w:pPr>
            <w:r w:rsidRPr="00177141">
              <w:rPr>
                <w:rFonts w:ascii="Arial" w:hAnsi="Arial" w:cs="Arial"/>
                <w:b/>
                <w:sz w:val="20"/>
                <w:szCs w:val="20"/>
              </w:rPr>
              <w:t xml:space="preserve">грунтовое </w:t>
            </w:r>
          </w:p>
        </w:tc>
        <w:tc>
          <w:tcPr>
            <w:tcW w:w="5251" w:type="dxa"/>
            <w:vMerge/>
            <w:tcBorders>
              <w:top w:val="nil"/>
              <w:left w:val="single" w:sz="4" w:space="0" w:color="auto"/>
              <w:bottom w:val="single" w:sz="4" w:space="0" w:color="000000"/>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p>
        </w:tc>
      </w:tr>
      <w:tr w:rsidR="001D1955" w:rsidRPr="00177141" w:rsidTr="007D724E">
        <w:trPr>
          <w:trHeight w:val="230"/>
        </w:trPr>
        <w:tc>
          <w:tcPr>
            <w:tcW w:w="599" w:type="dxa"/>
            <w:vMerge/>
            <w:tcBorders>
              <w:top w:val="nil"/>
              <w:left w:val="single" w:sz="4" w:space="0" w:color="auto"/>
              <w:bottom w:val="single" w:sz="4" w:space="0" w:color="000000"/>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p>
        </w:tc>
        <w:tc>
          <w:tcPr>
            <w:tcW w:w="2833" w:type="dxa"/>
            <w:vMerge/>
            <w:tcBorders>
              <w:top w:val="nil"/>
              <w:left w:val="single" w:sz="4" w:space="0" w:color="auto"/>
              <w:bottom w:val="single" w:sz="4" w:space="0" w:color="000000"/>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p>
        </w:tc>
        <w:tc>
          <w:tcPr>
            <w:tcW w:w="959" w:type="dxa"/>
            <w:vMerge/>
            <w:tcBorders>
              <w:top w:val="nil"/>
              <w:left w:val="single" w:sz="4" w:space="0" w:color="auto"/>
              <w:bottom w:val="single" w:sz="4" w:space="0" w:color="000000"/>
              <w:right w:val="single" w:sz="4" w:space="0" w:color="auto"/>
            </w:tcBorders>
            <w:shd w:val="clear" w:color="auto" w:fill="B6DDE8" w:themeFill="accent5" w:themeFillTint="66"/>
            <w:vAlign w:val="center"/>
          </w:tcPr>
          <w:p w:rsidR="001D1955" w:rsidRPr="00177141" w:rsidRDefault="001D1955" w:rsidP="001D1955">
            <w:pPr>
              <w:spacing w:after="0" w:line="240" w:lineRule="auto"/>
              <w:rPr>
                <w:rFonts w:ascii="Arial" w:hAnsi="Arial" w:cs="Arial"/>
                <w:sz w:val="20"/>
                <w:szCs w:val="20"/>
              </w:rPr>
            </w:pPr>
          </w:p>
        </w:tc>
        <w:tc>
          <w:tcPr>
            <w:tcW w:w="1927" w:type="dxa"/>
            <w:vMerge/>
            <w:tcBorders>
              <w:top w:val="nil"/>
              <w:left w:val="single" w:sz="4" w:space="0" w:color="auto"/>
              <w:bottom w:val="single" w:sz="4" w:space="0" w:color="000000"/>
              <w:right w:val="single" w:sz="4" w:space="0" w:color="auto"/>
            </w:tcBorders>
            <w:shd w:val="clear" w:color="auto" w:fill="B6DDE8" w:themeFill="accent5" w:themeFillTint="66"/>
            <w:vAlign w:val="center"/>
          </w:tcPr>
          <w:p w:rsidR="001D1955" w:rsidRPr="00177141" w:rsidRDefault="001D1955" w:rsidP="001D1955">
            <w:pPr>
              <w:spacing w:after="0" w:line="240" w:lineRule="auto"/>
              <w:rPr>
                <w:rFonts w:ascii="Arial" w:hAnsi="Arial" w:cs="Arial"/>
                <w:sz w:val="20"/>
                <w:szCs w:val="20"/>
              </w:rPr>
            </w:pPr>
          </w:p>
        </w:tc>
        <w:tc>
          <w:tcPr>
            <w:tcW w:w="2133" w:type="dxa"/>
            <w:vMerge/>
            <w:tcBorders>
              <w:top w:val="nil"/>
              <w:left w:val="single" w:sz="4" w:space="0" w:color="auto"/>
              <w:bottom w:val="single" w:sz="4" w:space="0" w:color="000000"/>
              <w:right w:val="single" w:sz="4" w:space="0" w:color="auto"/>
            </w:tcBorders>
            <w:shd w:val="clear" w:color="auto" w:fill="B6DDE8" w:themeFill="accent5" w:themeFillTint="66"/>
            <w:vAlign w:val="center"/>
          </w:tcPr>
          <w:p w:rsidR="001D1955" w:rsidRPr="00177141" w:rsidRDefault="001D1955" w:rsidP="001D1955">
            <w:pPr>
              <w:spacing w:after="0" w:line="240" w:lineRule="auto"/>
              <w:rPr>
                <w:rFonts w:ascii="Arial" w:hAnsi="Arial" w:cs="Arial"/>
                <w:sz w:val="20"/>
                <w:szCs w:val="20"/>
              </w:rPr>
            </w:pPr>
          </w:p>
        </w:tc>
        <w:tc>
          <w:tcPr>
            <w:tcW w:w="1418" w:type="dxa"/>
            <w:vMerge/>
            <w:tcBorders>
              <w:top w:val="nil"/>
              <w:left w:val="single" w:sz="4" w:space="0" w:color="auto"/>
              <w:bottom w:val="single" w:sz="4" w:space="0" w:color="000000"/>
              <w:right w:val="single" w:sz="4" w:space="0" w:color="auto"/>
            </w:tcBorders>
            <w:shd w:val="clear" w:color="auto" w:fill="B6DDE8" w:themeFill="accent5" w:themeFillTint="66"/>
            <w:vAlign w:val="center"/>
          </w:tcPr>
          <w:p w:rsidR="001D1955" w:rsidRPr="00177141" w:rsidRDefault="001D1955" w:rsidP="001D1955">
            <w:pPr>
              <w:spacing w:after="0" w:line="240" w:lineRule="auto"/>
              <w:rPr>
                <w:rFonts w:ascii="Arial" w:hAnsi="Arial" w:cs="Arial"/>
                <w:sz w:val="20"/>
                <w:szCs w:val="20"/>
              </w:rPr>
            </w:pPr>
          </w:p>
        </w:tc>
        <w:tc>
          <w:tcPr>
            <w:tcW w:w="5251" w:type="dxa"/>
            <w:vMerge/>
            <w:tcBorders>
              <w:top w:val="nil"/>
              <w:left w:val="single" w:sz="4" w:space="0" w:color="auto"/>
              <w:bottom w:val="single" w:sz="4" w:space="0" w:color="000000"/>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p>
        </w:tc>
      </w:tr>
      <w:tr w:rsidR="001D1955" w:rsidRPr="00177141" w:rsidTr="0072425A">
        <w:trPr>
          <w:trHeight w:val="255"/>
        </w:trPr>
        <w:tc>
          <w:tcPr>
            <w:tcW w:w="599" w:type="dxa"/>
            <w:tcBorders>
              <w:top w:val="nil"/>
              <w:left w:val="single" w:sz="4" w:space="0" w:color="auto"/>
              <w:bottom w:val="single" w:sz="4" w:space="0" w:color="auto"/>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r w:rsidRPr="00177141">
              <w:rPr>
                <w:rFonts w:ascii="Arial" w:hAnsi="Arial" w:cs="Arial"/>
                <w:sz w:val="20"/>
                <w:szCs w:val="20"/>
              </w:rPr>
              <w:t>1</w:t>
            </w:r>
          </w:p>
        </w:tc>
        <w:tc>
          <w:tcPr>
            <w:tcW w:w="2833"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r w:rsidRPr="00177141">
              <w:rPr>
                <w:rFonts w:ascii="Arial" w:hAnsi="Arial" w:cs="Arial"/>
                <w:sz w:val="20"/>
                <w:szCs w:val="20"/>
              </w:rPr>
              <w:t xml:space="preserve"> ул. Дружбы</w:t>
            </w:r>
          </w:p>
        </w:tc>
        <w:tc>
          <w:tcPr>
            <w:tcW w:w="959"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0,5</w:t>
            </w:r>
          </w:p>
        </w:tc>
        <w:tc>
          <w:tcPr>
            <w:tcW w:w="1927"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0,5</w:t>
            </w:r>
          </w:p>
        </w:tc>
        <w:tc>
          <w:tcPr>
            <w:tcW w:w="2133"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 </w:t>
            </w:r>
          </w:p>
        </w:tc>
        <w:tc>
          <w:tcPr>
            <w:tcW w:w="1418"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 </w:t>
            </w:r>
          </w:p>
        </w:tc>
        <w:tc>
          <w:tcPr>
            <w:tcW w:w="5251" w:type="dxa"/>
            <w:vMerge w:val="restart"/>
            <w:tcBorders>
              <w:top w:val="nil"/>
              <w:left w:val="nil"/>
              <w:right w:val="single" w:sz="4" w:space="0" w:color="auto"/>
            </w:tcBorders>
            <w:shd w:val="clear" w:color="auto" w:fill="auto"/>
            <w:vAlign w:val="bottom"/>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 xml:space="preserve">Постановление Администрации </w:t>
            </w:r>
            <w:proofErr w:type="spellStart"/>
            <w:r w:rsidRPr="00177141">
              <w:rPr>
                <w:rFonts w:ascii="Arial" w:hAnsi="Arial" w:cs="Arial"/>
                <w:sz w:val="20"/>
                <w:szCs w:val="20"/>
              </w:rPr>
              <w:t>Кощинского</w:t>
            </w:r>
            <w:proofErr w:type="spellEnd"/>
            <w:r w:rsidRPr="00177141">
              <w:rPr>
                <w:rFonts w:ascii="Arial" w:hAnsi="Arial" w:cs="Arial"/>
                <w:sz w:val="20"/>
                <w:szCs w:val="20"/>
              </w:rPr>
              <w:t xml:space="preserve"> сельского поселения Смоленского района Смоленской области от 15 марта </w:t>
            </w:r>
            <w:smartTag w:uri="urn:schemas-microsoft-com:office:smarttags" w:element="metricconverter">
              <w:smartTagPr>
                <w:attr w:name="ProductID" w:val="2012 г"/>
              </w:smartTagPr>
              <w:r w:rsidRPr="00177141">
                <w:rPr>
                  <w:rFonts w:ascii="Arial" w:hAnsi="Arial" w:cs="Arial"/>
                  <w:sz w:val="20"/>
                  <w:szCs w:val="20"/>
                </w:rPr>
                <w:t>2012 г</w:t>
              </w:r>
            </w:smartTag>
            <w:r w:rsidRPr="00177141">
              <w:rPr>
                <w:rFonts w:ascii="Arial" w:hAnsi="Arial" w:cs="Arial"/>
                <w:sz w:val="20"/>
                <w:szCs w:val="20"/>
              </w:rPr>
              <w:t>. № 24</w:t>
            </w:r>
          </w:p>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 xml:space="preserve">(в ред. Постановления Администрации </w:t>
            </w:r>
            <w:proofErr w:type="spellStart"/>
            <w:r w:rsidRPr="00177141">
              <w:rPr>
                <w:rFonts w:ascii="Arial" w:hAnsi="Arial" w:cs="Arial"/>
                <w:sz w:val="20"/>
                <w:szCs w:val="20"/>
              </w:rPr>
              <w:t>Кощинского</w:t>
            </w:r>
            <w:proofErr w:type="spellEnd"/>
            <w:r w:rsidRPr="00177141">
              <w:rPr>
                <w:rFonts w:ascii="Arial" w:hAnsi="Arial" w:cs="Arial"/>
                <w:sz w:val="20"/>
                <w:szCs w:val="20"/>
              </w:rPr>
              <w:t xml:space="preserve"> сельского поселения Смоленского района смоленской области  от 23 января </w:t>
            </w:r>
            <w:smartTag w:uri="urn:schemas-microsoft-com:office:smarttags" w:element="metricconverter">
              <w:smartTagPr>
                <w:attr w:name="ProductID" w:val="2013 г"/>
              </w:smartTagPr>
              <w:r w:rsidRPr="00177141">
                <w:rPr>
                  <w:rFonts w:ascii="Arial" w:hAnsi="Arial" w:cs="Arial"/>
                  <w:sz w:val="20"/>
                  <w:szCs w:val="20"/>
                </w:rPr>
                <w:t>2013 г</w:t>
              </w:r>
            </w:smartTag>
            <w:r w:rsidRPr="00177141">
              <w:rPr>
                <w:rFonts w:ascii="Arial" w:hAnsi="Arial" w:cs="Arial"/>
                <w:sz w:val="20"/>
                <w:szCs w:val="20"/>
              </w:rPr>
              <w:t>. № 5)</w:t>
            </w:r>
          </w:p>
          <w:p w:rsidR="001D1955" w:rsidRPr="00177141" w:rsidRDefault="001D1955" w:rsidP="001D1955">
            <w:pPr>
              <w:spacing w:after="0" w:line="240" w:lineRule="auto"/>
              <w:jc w:val="center"/>
              <w:rPr>
                <w:rFonts w:ascii="Arial" w:hAnsi="Arial" w:cs="Arial"/>
                <w:sz w:val="20"/>
                <w:szCs w:val="20"/>
              </w:rPr>
            </w:pPr>
          </w:p>
          <w:p w:rsidR="001D1955" w:rsidRPr="00177141" w:rsidRDefault="001D1955" w:rsidP="001D1955">
            <w:pPr>
              <w:spacing w:after="0" w:line="240" w:lineRule="auto"/>
              <w:jc w:val="center"/>
              <w:rPr>
                <w:rFonts w:ascii="Arial" w:hAnsi="Arial" w:cs="Arial"/>
                <w:sz w:val="20"/>
                <w:szCs w:val="20"/>
              </w:rPr>
            </w:pPr>
          </w:p>
          <w:p w:rsidR="001D1955" w:rsidRPr="00177141" w:rsidRDefault="001D1955" w:rsidP="001D1955">
            <w:pPr>
              <w:spacing w:after="0" w:line="240" w:lineRule="auto"/>
              <w:jc w:val="center"/>
              <w:rPr>
                <w:rFonts w:ascii="Arial" w:hAnsi="Arial" w:cs="Arial"/>
                <w:sz w:val="20"/>
                <w:szCs w:val="20"/>
              </w:rPr>
            </w:pPr>
          </w:p>
          <w:p w:rsidR="001D1955" w:rsidRPr="00177141" w:rsidRDefault="001D1955" w:rsidP="001D1955">
            <w:pPr>
              <w:spacing w:after="0" w:line="240" w:lineRule="auto"/>
              <w:jc w:val="center"/>
              <w:rPr>
                <w:rFonts w:ascii="Arial" w:hAnsi="Arial" w:cs="Arial"/>
                <w:sz w:val="20"/>
                <w:szCs w:val="20"/>
              </w:rPr>
            </w:pPr>
          </w:p>
          <w:p w:rsidR="001D1955" w:rsidRPr="00177141" w:rsidRDefault="001D1955" w:rsidP="001D1955">
            <w:pPr>
              <w:spacing w:after="0" w:line="240" w:lineRule="auto"/>
              <w:jc w:val="center"/>
              <w:rPr>
                <w:rFonts w:ascii="Arial" w:hAnsi="Arial" w:cs="Arial"/>
                <w:sz w:val="20"/>
                <w:szCs w:val="20"/>
              </w:rPr>
            </w:pPr>
          </w:p>
          <w:p w:rsidR="001D1955" w:rsidRPr="00177141" w:rsidRDefault="001D1955" w:rsidP="001D1955">
            <w:pPr>
              <w:spacing w:after="0" w:line="240" w:lineRule="auto"/>
              <w:jc w:val="center"/>
              <w:rPr>
                <w:rFonts w:ascii="Arial" w:hAnsi="Arial" w:cs="Arial"/>
                <w:sz w:val="20"/>
                <w:szCs w:val="20"/>
              </w:rPr>
            </w:pPr>
          </w:p>
          <w:p w:rsidR="001D1955" w:rsidRPr="00177141" w:rsidRDefault="001D1955" w:rsidP="001D1955">
            <w:pPr>
              <w:spacing w:after="0" w:line="240" w:lineRule="auto"/>
              <w:jc w:val="center"/>
              <w:rPr>
                <w:rFonts w:ascii="Arial" w:hAnsi="Arial" w:cs="Arial"/>
                <w:sz w:val="20"/>
                <w:szCs w:val="20"/>
              </w:rPr>
            </w:pPr>
          </w:p>
          <w:p w:rsidR="001D1955" w:rsidRPr="00177141" w:rsidRDefault="001D1955" w:rsidP="001D1955">
            <w:pPr>
              <w:spacing w:after="0" w:line="240" w:lineRule="auto"/>
              <w:jc w:val="center"/>
              <w:rPr>
                <w:rFonts w:ascii="Arial" w:hAnsi="Arial" w:cs="Arial"/>
                <w:sz w:val="20"/>
                <w:szCs w:val="20"/>
              </w:rPr>
            </w:pPr>
          </w:p>
          <w:p w:rsidR="001D1955" w:rsidRPr="00177141" w:rsidRDefault="001D1955" w:rsidP="001D1955">
            <w:pPr>
              <w:spacing w:after="0" w:line="240" w:lineRule="auto"/>
              <w:jc w:val="center"/>
              <w:rPr>
                <w:rFonts w:ascii="Arial" w:hAnsi="Arial" w:cs="Arial"/>
                <w:sz w:val="20"/>
                <w:szCs w:val="20"/>
              </w:rPr>
            </w:pPr>
          </w:p>
          <w:p w:rsidR="001D1955" w:rsidRPr="00177141" w:rsidRDefault="001D1955" w:rsidP="001D1955">
            <w:pPr>
              <w:spacing w:after="0" w:line="240" w:lineRule="auto"/>
              <w:jc w:val="center"/>
              <w:rPr>
                <w:rFonts w:ascii="Arial" w:hAnsi="Arial" w:cs="Arial"/>
                <w:sz w:val="20"/>
                <w:szCs w:val="20"/>
              </w:rPr>
            </w:pPr>
          </w:p>
          <w:p w:rsidR="001D1955" w:rsidRPr="00177141" w:rsidRDefault="001D1955" w:rsidP="001D1955">
            <w:pPr>
              <w:spacing w:after="0" w:line="240" w:lineRule="auto"/>
              <w:jc w:val="center"/>
              <w:rPr>
                <w:rFonts w:ascii="Arial" w:hAnsi="Arial" w:cs="Arial"/>
                <w:sz w:val="20"/>
                <w:szCs w:val="20"/>
              </w:rPr>
            </w:pPr>
          </w:p>
          <w:p w:rsidR="001D1955" w:rsidRPr="00177141" w:rsidRDefault="001D1955" w:rsidP="001D1955">
            <w:pPr>
              <w:spacing w:after="0" w:line="240" w:lineRule="auto"/>
              <w:jc w:val="center"/>
              <w:rPr>
                <w:rFonts w:ascii="Arial" w:hAnsi="Arial" w:cs="Arial"/>
                <w:sz w:val="20"/>
                <w:szCs w:val="20"/>
              </w:rPr>
            </w:pPr>
          </w:p>
          <w:p w:rsidR="001D1955" w:rsidRPr="00177141" w:rsidRDefault="001D1955" w:rsidP="001D1955">
            <w:pPr>
              <w:spacing w:after="0" w:line="240" w:lineRule="auto"/>
              <w:jc w:val="center"/>
              <w:rPr>
                <w:rFonts w:ascii="Arial" w:hAnsi="Arial" w:cs="Arial"/>
                <w:sz w:val="20"/>
                <w:szCs w:val="20"/>
              </w:rPr>
            </w:pPr>
          </w:p>
          <w:p w:rsidR="001D1955" w:rsidRPr="00177141" w:rsidRDefault="001D1955" w:rsidP="001D1955">
            <w:pPr>
              <w:spacing w:after="0" w:line="240" w:lineRule="auto"/>
              <w:rPr>
                <w:rFonts w:ascii="Arial" w:hAnsi="Arial" w:cs="Arial"/>
                <w:sz w:val="20"/>
                <w:szCs w:val="20"/>
              </w:rPr>
            </w:pPr>
            <w:r w:rsidRPr="00177141">
              <w:rPr>
                <w:rFonts w:ascii="Arial" w:hAnsi="Arial" w:cs="Arial"/>
                <w:sz w:val="20"/>
                <w:szCs w:val="20"/>
              </w:rPr>
              <w:t> </w:t>
            </w:r>
          </w:p>
        </w:tc>
      </w:tr>
      <w:tr w:rsidR="001D1955" w:rsidRPr="00177141" w:rsidTr="0072425A">
        <w:trPr>
          <w:trHeight w:val="255"/>
        </w:trPr>
        <w:tc>
          <w:tcPr>
            <w:tcW w:w="599" w:type="dxa"/>
            <w:tcBorders>
              <w:top w:val="nil"/>
              <w:left w:val="single" w:sz="4" w:space="0" w:color="auto"/>
              <w:bottom w:val="single" w:sz="4" w:space="0" w:color="auto"/>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r w:rsidRPr="00177141">
              <w:rPr>
                <w:rFonts w:ascii="Arial" w:hAnsi="Arial" w:cs="Arial"/>
                <w:sz w:val="20"/>
                <w:szCs w:val="20"/>
              </w:rPr>
              <w:t>2</w:t>
            </w:r>
          </w:p>
        </w:tc>
        <w:tc>
          <w:tcPr>
            <w:tcW w:w="2833"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r w:rsidRPr="00177141">
              <w:rPr>
                <w:rFonts w:ascii="Arial" w:hAnsi="Arial" w:cs="Arial"/>
                <w:sz w:val="20"/>
                <w:szCs w:val="20"/>
              </w:rPr>
              <w:t xml:space="preserve"> пер. Новоселов</w:t>
            </w:r>
          </w:p>
        </w:tc>
        <w:tc>
          <w:tcPr>
            <w:tcW w:w="959"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0,3</w:t>
            </w:r>
          </w:p>
        </w:tc>
        <w:tc>
          <w:tcPr>
            <w:tcW w:w="1927"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0,3</w:t>
            </w:r>
          </w:p>
        </w:tc>
        <w:tc>
          <w:tcPr>
            <w:tcW w:w="2133"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 </w:t>
            </w:r>
          </w:p>
        </w:tc>
        <w:tc>
          <w:tcPr>
            <w:tcW w:w="1418"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 </w:t>
            </w:r>
          </w:p>
        </w:tc>
        <w:tc>
          <w:tcPr>
            <w:tcW w:w="5251" w:type="dxa"/>
            <w:vMerge/>
            <w:tcBorders>
              <w:left w:val="nil"/>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p>
        </w:tc>
      </w:tr>
      <w:tr w:rsidR="001D1955" w:rsidRPr="00177141" w:rsidTr="0072425A">
        <w:trPr>
          <w:trHeight w:val="255"/>
        </w:trPr>
        <w:tc>
          <w:tcPr>
            <w:tcW w:w="599" w:type="dxa"/>
            <w:tcBorders>
              <w:top w:val="nil"/>
              <w:left w:val="single" w:sz="4" w:space="0" w:color="auto"/>
              <w:bottom w:val="single" w:sz="4" w:space="0" w:color="auto"/>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r w:rsidRPr="00177141">
              <w:rPr>
                <w:rFonts w:ascii="Arial" w:hAnsi="Arial" w:cs="Arial"/>
                <w:sz w:val="20"/>
                <w:szCs w:val="20"/>
              </w:rPr>
              <w:t>3</w:t>
            </w:r>
          </w:p>
        </w:tc>
        <w:tc>
          <w:tcPr>
            <w:tcW w:w="2833"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r w:rsidRPr="00177141">
              <w:rPr>
                <w:rFonts w:ascii="Arial" w:hAnsi="Arial" w:cs="Arial"/>
                <w:sz w:val="20"/>
                <w:szCs w:val="20"/>
              </w:rPr>
              <w:t xml:space="preserve"> ул. Парковая</w:t>
            </w:r>
          </w:p>
        </w:tc>
        <w:tc>
          <w:tcPr>
            <w:tcW w:w="959"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0,24</w:t>
            </w:r>
          </w:p>
        </w:tc>
        <w:tc>
          <w:tcPr>
            <w:tcW w:w="1927"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0,18</w:t>
            </w:r>
          </w:p>
        </w:tc>
        <w:tc>
          <w:tcPr>
            <w:tcW w:w="2133"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0,06</w:t>
            </w:r>
          </w:p>
        </w:tc>
        <w:tc>
          <w:tcPr>
            <w:tcW w:w="1418"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 </w:t>
            </w:r>
          </w:p>
        </w:tc>
        <w:tc>
          <w:tcPr>
            <w:tcW w:w="5251" w:type="dxa"/>
            <w:vMerge/>
            <w:tcBorders>
              <w:left w:val="nil"/>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p>
        </w:tc>
      </w:tr>
      <w:tr w:rsidR="001D1955" w:rsidRPr="00177141" w:rsidTr="0072425A">
        <w:trPr>
          <w:trHeight w:val="255"/>
        </w:trPr>
        <w:tc>
          <w:tcPr>
            <w:tcW w:w="599" w:type="dxa"/>
            <w:tcBorders>
              <w:top w:val="nil"/>
              <w:left w:val="single" w:sz="4" w:space="0" w:color="auto"/>
              <w:bottom w:val="single" w:sz="4" w:space="0" w:color="auto"/>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r w:rsidRPr="00177141">
              <w:rPr>
                <w:rFonts w:ascii="Arial" w:hAnsi="Arial" w:cs="Arial"/>
                <w:sz w:val="20"/>
                <w:szCs w:val="20"/>
              </w:rPr>
              <w:t>4</w:t>
            </w:r>
          </w:p>
        </w:tc>
        <w:tc>
          <w:tcPr>
            <w:tcW w:w="2833"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r w:rsidRPr="00177141">
              <w:rPr>
                <w:rFonts w:ascii="Arial" w:hAnsi="Arial" w:cs="Arial"/>
                <w:sz w:val="20"/>
                <w:szCs w:val="20"/>
              </w:rPr>
              <w:t xml:space="preserve"> ул. Садовая</w:t>
            </w:r>
          </w:p>
        </w:tc>
        <w:tc>
          <w:tcPr>
            <w:tcW w:w="959"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0,3</w:t>
            </w:r>
          </w:p>
        </w:tc>
        <w:tc>
          <w:tcPr>
            <w:tcW w:w="1927"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 </w:t>
            </w:r>
          </w:p>
        </w:tc>
        <w:tc>
          <w:tcPr>
            <w:tcW w:w="2133"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0,3</w:t>
            </w:r>
          </w:p>
        </w:tc>
        <w:tc>
          <w:tcPr>
            <w:tcW w:w="1418"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 </w:t>
            </w:r>
          </w:p>
        </w:tc>
        <w:tc>
          <w:tcPr>
            <w:tcW w:w="5251" w:type="dxa"/>
            <w:vMerge/>
            <w:tcBorders>
              <w:left w:val="nil"/>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p>
        </w:tc>
      </w:tr>
      <w:tr w:rsidR="001D1955" w:rsidRPr="00177141" w:rsidTr="0072425A">
        <w:trPr>
          <w:trHeight w:val="255"/>
        </w:trPr>
        <w:tc>
          <w:tcPr>
            <w:tcW w:w="599" w:type="dxa"/>
            <w:tcBorders>
              <w:top w:val="nil"/>
              <w:left w:val="single" w:sz="4" w:space="0" w:color="auto"/>
              <w:bottom w:val="single" w:sz="4" w:space="0" w:color="auto"/>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r w:rsidRPr="00177141">
              <w:rPr>
                <w:rFonts w:ascii="Arial" w:hAnsi="Arial" w:cs="Arial"/>
                <w:sz w:val="20"/>
                <w:szCs w:val="20"/>
              </w:rPr>
              <w:t>5</w:t>
            </w:r>
          </w:p>
        </w:tc>
        <w:tc>
          <w:tcPr>
            <w:tcW w:w="2833"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r w:rsidRPr="00177141">
              <w:rPr>
                <w:rFonts w:ascii="Arial" w:hAnsi="Arial" w:cs="Arial"/>
                <w:sz w:val="20"/>
                <w:szCs w:val="20"/>
              </w:rPr>
              <w:t xml:space="preserve"> ул. Строителей</w:t>
            </w:r>
          </w:p>
        </w:tc>
        <w:tc>
          <w:tcPr>
            <w:tcW w:w="959"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0,2</w:t>
            </w:r>
          </w:p>
        </w:tc>
        <w:tc>
          <w:tcPr>
            <w:tcW w:w="1927"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 </w:t>
            </w:r>
          </w:p>
        </w:tc>
        <w:tc>
          <w:tcPr>
            <w:tcW w:w="2133"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0,2</w:t>
            </w:r>
          </w:p>
        </w:tc>
        <w:tc>
          <w:tcPr>
            <w:tcW w:w="1418"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 </w:t>
            </w:r>
          </w:p>
        </w:tc>
        <w:tc>
          <w:tcPr>
            <w:tcW w:w="5251" w:type="dxa"/>
            <w:vMerge/>
            <w:tcBorders>
              <w:left w:val="nil"/>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p>
        </w:tc>
      </w:tr>
      <w:tr w:rsidR="001D1955" w:rsidRPr="00177141" w:rsidTr="0072425A">
        <w:trPr>
          <w:trHeight w:val="255"/>
        </w:trPr>
        <w:tc>
          <w:tcPr>
            <w:tcW w:w="599" w:type="dxa"/>
            <w:tcBorders>
              <w:top w:val="nil"/>
              <w:left w:val="single" w:sz="4" w:space="0" w:color="auto"/>
              <w:bottom w:val="single" w:sz="4" w:space="0" w:color="auto"/>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r w:rsidRPr="00177141">
              <w:rPr>
                <w:rFonts w:ascii="Arial" w:hAnsi="Arial" w:cs="Arial"/>
                <w:sz w:val="20"/>
                <w:szCs w:val="20"/>
              </w:rPr>
              <w:t>6</w:t>
            </w:r>
          </w:p>
        </w:tc>
        <w:tc>
          <w:tcPr>
            <w:tcW w:w="2833"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r w:rsidRPr="00177141">
              <w:rPr>
                <w:rFonts w:ascii="Arial" w:hAnsi="Arial" w:cs="Arial"/>
                <w:sz w:val="20"/>
                <w:szCs w:val="20"/>
              </w:rPr>
              <w:t xml:space="preserve"> пер. Озерный</w:t>
            </w:r>
          </w:p>
        </w:tc>
        <w:tc>
          <w:tcPr>
            <w:tcW w:w="959"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0,15</w:t>
            </w:r>
          </w:p>
        </w:tc>
        <w:tc>
          <w:tcPr>
            <w:tcW w:w="1927"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 </w:t>
            </w:r>
          </w:p>
        </w:tc>
        <w:tc>
          <w:tcPr>
            <w:tcW w:w="2133"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0,15</w:t>
            </w:r>
          </w:p>
        </w:tc>
        <w:tc>
          <w:tcPr>
            <w:tcW w:w="1418"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 </w:t>
            </w:r>
          </w:p>
        </w:tc>
        <w:tc>
          <w:tcPr>
            <w:tcW w:w="5251" w:type="dxa"/>
            <w:vMerge/>
            <w:tcBorders>
              <w:left w:val="nil"/>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p>
        </w:tc>
      </w:tr>
      <w:tr w:rsidR="001D1955" w:rsidRPr="00177141" w:rsidTr="0072425A">
        <w:trPr>
          <w:trHeight w:val="270"/>
        </w:trPr>
        <w:tc>
          <w:tcPr>
            <w:tcW w:w="599" w:type="dxa"/>
            <w:tcBorders>
              <w:top w:val="nil"/>
              <w:left w:val="single" w:sz="4" w:space="0" w:color="auto"/>
              <w:bottom w:val="single" w:sz="4" w:space="0" w:color="auto"/>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r w:rsidRPr="00177141">
              <w:rPr>
                <w:rFonts w:ascii="Arial" w:hAnsi="Arial" w:cs="Arial"/>
                <w:sz w:val="20"/>
                <w:szCs w:val="20"/>
              </w:rPr>
              <w:t>7</w:t>
            </w:r>
          </w:p>
        </w:tc>
        <w:tc>
          <w:tcPr>
            <w:tcW w:w="2833"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r w:rsidRPr="00177141">
              <w:rPr>
                <w:rFonts w:ascii="Arial" w:hAnsi="Arial" w:cs="Arial"/>
                <w:sz w:val="20"/>
                <w:szCs w:val="20"/>
              </w:rPr>
              <w:t xml:space="preserve"> ул. </w:t>
            </w:r>
            <w:proofErr w:type="spellStart"/>
            <w:r w:rsidRPr="00177141">
              <w:rPr>
                <w:rFonts w:ascii="Arial" w:hAnsi="Arial" w:cs="Arial"/>
                <w:sz w:val="20"/>
                <w:szCs w:val="20"/>
              </w:rPr>
              <w:t>Карьеровская</w:t>
            </w:r>
            <w:proofErr w:type="spellEnd"/>
          </w:p>
        </w:tc>
        <w:tc>
          <w:tcPr>
            <w:tcW w:w="959"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0,2</w:t>
            </w:r>
          </w:p>
        </w:tc>
        <w:tc>
          <w:tcPr>
            <w:tcW w:w="1927"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 </w:t>
            </w:r>
          </w:p>
        </w:tc>
        <w:tc>
          <w:tcPr>
            <w:tcW w:w="2133"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0,2</w:t>
            </w:r>
          </w:p>
        </w:tc>
        <w:tc>
          <w:tcPr>
            <w:tcW w:w="1418"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 </w:t>
            </w:r>
          </w:p>
        </w:tc>
        <w:tc>
          <w:tcPr>
            <w:tcW w:w="5251" w:type="dxa"/>
            <w:vMerge/>
            <w:tcBorders>
              <w:left w:val="nil"/>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p>
        </w:tc>
      </w:tr>
      <w:tr w:rsidR="001D1955" w:rsidRPr="00177141" w:rsidTr="0072425A">
        <w:trPr>
          <w:trHeight w:val="255"/>
        </w:trPr>
        <w:tc>
          <w:tcPr>
            <w:tcW w:w="599" w:type="dxa"/>
            <w:tcBorders>
              <w:top w:val="nil"/>
              <w:left w:val="single" w:sz="4" w:space="0" w:color="auto"/>
              <w:bottom w:val="single" w:sz="4" w:space="0" w:color="auto"/>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r w:rsidRPr="00177141">
              <w:rPr>
                <w:rFonts w:ascii="Arial" w:hAnsi="Arial" w:cs="Arial"/>
                <w:sz w:val="20"/>
                <w:szCs w:val="20"/>
              </w:rPr>
              <w:t>8</w:t>
            </w:r>
          </w:p>
        </w:tc>
        <w:tc>
          <w:tcPr>
            <w:tcW w:w="2833"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r w:rsidRPr="00177141">
              <w:rPr>
                <w:rFonts w:ascii="Arial" w:hAnsi="Arial" w:cs="Arial"/>
                <w:sz w:val="20"/>
                <w:szCs w:val="20"/>
              </w:rPr>
              <w:t xml:space="preserve"> ул. Восточная</w:t>
            </w:r>
          </w:p>
        </w:tc>
        <w:tc>
          <w:tcPr>
            <w:tcW w:w="959"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0,8</w:t>
            </w:r>
          </w:p>
        </w:tc>
        <w:tc>
          <w:tcPr>
            <w:tcW w:w="1927"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0,8</w:t>
            </w:r>
          </w:p>
        </w:tc>
        <w:tc>
          <w:tcPr>
            <w:tcW w:w="2133"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 </w:t>
            </w:r>
          </w:p>
        </w:tc>
        <w:tc>
          <w:tcPr>
            <w:tcW w:w="1418"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 </w:t>
            </w:r>
          </w:p>
        </w:tc>
        <w:tc>
          <w:tcPr>
            <w:tcW w:w="5251" w:type="dxa"/>
            <w:vMerge/>
            <w:tcBorders>
              <w:left w:val="nil"/>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p>
        </w:tc>
      </w:tr>
      <w:tr w:rsidR="001D1955" w:rsidRPr="00177141" w:rsidTr="0072425A">
        <w:trPr>
          <w:trHeight w:val="255"/>
        </w:trPr>
        <w:tc>
          <w:tcPr>
            <w:tcW w:w="599" w:type="dxa"/>
            <w:tcBorders>
              <w:top w:val="nil"/>
              <w:left w:val="single" w:sz="4" w:space="0" w:color="auto"/>
              <w:bottom w:val="single" w:sz="4" w:space="0" w:color="auto"/>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r w:rsidRPr="00177141">
              <w:rPr>
                <w:rFonts w:ascii="Arial" w:hAnsi="Arial" w:cs="Arial"/>
                <w:sz w:val="20"/>
                <w:szCs w:val="20"/>
              </w:rPr>
              <w:t>9</w:t>
            </w:r>
          </w:p>
        </w:tc>
        <w:tc>
          <w:tcPr>
            <w:tcW w:w="2833"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Гевино</w:t>
            </w:r>
            <w:proofErr w:type="spellEnd"/>
          </w:p>
        </w:tc>
        <w:tc>
          <w:tcPr>
            <w:tcW w:w="959"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2,1</w:t>
            </w:r>
          </w:p>
        </w:tc>
        <w:tc>
          <w:tcPr>
            <w:tcW w:w="1927"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 </w:t>
            </w:r>
          </w:p>
        </w:tc>
        <w:tc>
          <w:tcPr>
            <w:tcW w:w="2133"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2,1</w:t>
            </w:r>
          </w:p>
        </w:tc>
        <w:tc>
          <w:tcPr>
            <w:tcW w:w="1418"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 </w:t>
            </w:r>
          </w:p>
        </w:tc>
        <w:tc>
          <w:tcPr>
            <w:tcW w:w="5251" w:type="dxa"/>
            <w:vMerge/>
            <w:tcBorders>
              <w:left w:val="nil"/>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p>
        </w:tc>
      </w:tr>
      <w:tr w:rsidR="001D1955" w:rsidRPr="00177141" w:rsidTr="0072425A">
        <w:trPr>
          <w:trHeight w:val="255"/>
        </w:trPr>
        <w:tc>
          <w:tcPr>
            <w:tcW w:w="599" w:type="dxa"/>
            <w:tcBorders>
              <w:top w:val="nil"/>
              <w:left w:val="single" w:sz="4" w:space="0" w:color="auto"/>
              <w:bottom w:val="single" w:sz="4" w:space="0" w:color="auto"/>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r w:rsidRPr="00177141">
              <w:rPr>
                <w:rFonts w:ascii="Arial" w:hAnsi="Arial" w:cs="Arial"/>
                <w:sz w:val="20"/>
                <w:szCs w:val="20"/>
              </w:rPr>
              <w:t>10</w:t>
            </w:r>
          </w:p>
        </w:tc>
        <w:tc>
          <w:tcPr>
            <w:tcW w:w="2833"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Горяны</w:t>
            </w:r>
            <w:proofErr w:type="spellEnd"/>
          </w:p>
        </w:tc>
        <w:tc>
          <w:tcPr>
            <w:tcW w:w="959"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1,33</w:t>
            </w:r>
          </w:p>
        </w:tc>
        <w:tc>
          <w:tcPr>
            <w:tcW w:w="1927"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p>
        </w:tc>
        <w:tc>
          <w:tcPr>
            <w:tcW w:w="2133"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1,33 </w:t>
            </w:r>
          </w:p>
        </w:tc>
        <w:tc>
          <w:tcPr>
            <w:tcW w:w="1418"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 </w:t>
            </w:r>
          </w:p>
        </w:tc>
        <w:tc>
          <w:tcPr>
            <w:tcW w:w="5251" w:type="dxa"/>
            <w:vMerge/>
            <w:tcBorders>
              <w:left w:val="nil"/>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p>
        </w:tc>
      </w:tr>
      <w:tr w:rsidR="001D1955" w:rsidRPr="00177141" w:rsidTr="0072425A">
        <w:trPr>
          <w:trHeight w:val="255"/>
        </w:trPr>
        <w:tc>
          <w:tcPr>
            <w:tcW w:w="599" w:type="dxa"/>
            <w:tcBorders>
              <w:top w:val="nil"/>
              <w:left w:val="single" w:sz="4" w:space="0" w:color="auto"/>
              <w:bottom w:val="single" w:sz="4" w:space="0" w:color="auto"/>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r w:rsidRPr="00177141">
              <w:rPr>
                <w:rFonts w:ascii="Arial" w:hAnsi="Arial" w:cs="Arial"/>
                <w:sz w:val="20"/>
                <w:szCs w:val="20"/>
              </w:rPr>
              <w:t>11</w:t>
            </w:r>
          </w:p>
        </w:tc>
        <w:tc>
          <w:tcPr>
            <w:tcW w:w="2833"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Замятлино</w:t>
            </w:r>
            <w:proofErr w:type="spellEnd"/>
          </w:p>
        </w:tc>
        <w:tc>
          <w:tcPr>
            <w:tcW w:w="959"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0,3</w:t>
            </w:r>
          </w:p>
        </w:tc>
        <w:tc>
          <w:tcPr>
            <w:tcW w:w="1927"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 </w:t>
            </w:r>
          </w:p>
        </w:tc>
        <w:tc>
          <w:tcPr>
            <w:tcW w:w="2133"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0,3</w:t>
            </w:r>
          </w:p>
        </w:tc>
        <w:tc>
          <w:tcPr>
            <w:tcW w:w="1418"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 </w:t>
            </w:r>
          </w:p>
        </w:tc>
        <w:tc>
          <w:tcPr>
            <w:tcW w:w="5251" w:type="dxa"/>
            <w:vMerge/>
            <w:tcBorders>
              <w:left w:val="nil"/>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p>
        </w:tc>
      </w:tr>
      <w:tr w:rsidR="001D1955" w:rsidRPr="00177141" w:rsidTr="0072425A">
        <w:trPr>
          <w:trHeight w:val="255"/>
        </w:trPr>
        <w:tc>
          <w:tcPr>
            <w:tcW w:w="599" w:type="dxa"/>
            <w:tcBorders>
              <w:top w:val="nil"/>
              <w:left w:val="single" w:sz="4" w:space="0" w:color="auto"/>
              <w:bottom w:val="single" w:sz="4" w:space="0" w:color="auto"/>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r w:rsidRPr="00177141">
              <w:rPr>
                <w:rFonts w:ascii="Arial" w:hAnsi="Arial" w:cs="Arial"/>
                <w:sz w:val="20"/>
                <w:szCs w:val="20"/>
              </w:rPr>
              <w:t>12</w:t>
            </w:r>
          </w:p>
        </w:tc>
        <w:tc>
          <w:tcPr>
            <w:tcW w:w="2833"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Борешино</w:t>
            </w:r>
            <w:proofErr w:type="spellEnd"/>
          </w:p>
        </w:tc>
        <w:tc>
          <w:tcPr>
            <w:tcW w:w="959"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0,7</w:t>
            </w:r>
          </w:p>
        </w:tc>
        <w:tc>
          <w:tcPr>
            <w:tcW w:w="1927"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0,25</w:t>
            </w:r>
          </w:p>
        </w:tc>
        <w:tc>
          <w:tcPr>
            <w:tcW w:w="2133"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0,45</w:t>
            </w:r>
          </w:p>
        </w:tc>
        <w:tc>
          <w:tcPr>
            <w:tcW w:w="1418"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 </w:t>
            </w:r>
          </w:p>
        </w:tc>
        <w:tc>
          <w:tcPr>
            <w:tcW w:w="5251" w:type="dxa"/>
            <w:vMerge/>
            <w:tcBorders>
              <w:left w:val="nil"/>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p>
        </w:tc>
      </w:tr>
      <w:tr w:rsidR="001D1955" w:rsidRPr="00177141" w:rsidTr="0072425A">
        <w:trPr>
          <w:trHeight w:val="255"/>
        </w:trPr>
        <w:tc>
          <w:tcPr>
            <w:tcW w:w="599" w:type="dxa"/>
            <w:tcBorders>
              <w:top w:val="nil"/>
              <w:left w:val="single" w:sz="4" w:space="0" w:color="auto"/>
              <w:bottom w:val="single" w:sz="4" w:space="0" w:color="auto"/>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r w:rsidRPr="00177141">
              <w:rPr>
                <w:rFonts w:ascii="Arial" w:hAnsi="Arial" w:cs="Arial"/>
                <w:sz w:val="20"/>
                <w:szCs w:val="20"/>
              </w:rPr>
              <w:t>13</w:t>
            </w:r>
          </w:p>
        </w:tc>
        <w:tc>
          <w:tcPr>
            <w:tcW w:w="2833"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r w:rsidRPr="00177141">
              <w:rPr>
                <w:rFonts w:ascii="Arial" w:hAnsi="Arial" w:cs="Arial"/>
                <w:sz w:val="20"/>
                <w:szCs w:val="20"/>
              </w:rPr>
              <w:t>д. Лучинка</w:t>
            </w:r>
          </w:p>
        </w:tc>
        <w:tc>
          <w:tcPr>
            <w:tcW w:w="959"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0,5</w:t>
            </w:r>
          </w:p>
        </w:tc>
        <w:tc>
          <w:tcPr>
            <w:tcW w:w="1927"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 </w:t>
            </w:r>
          </w:p>
        </w:tc>
        <w:tc>
          <w:tcPr>
            <w:tcW w:w="2133"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0,5</w:t>
            </w:r>
          </w:p>
        </w:tc>
        <w:tc>
          <w:tcPr>
            <w:tcW w:w="1418"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 </w:t>
            </w:r>
          </w:p>
        </w:tc>
        <w:tc>
          <w:tcPr>
            <w:tcW w:w="5251" w:type="dxa"/>
            <w:vMerge/>
            <w:tcBorders>
              <w:left w:val="nil"/>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p>
        </w:tc>
      </w:tr>
      <w:tr w:rsidR="001D1955" w:rsidRPr="00177141" w:rsidTr="0072425A">
        <w:trPr>
          <w:trHeight w:val="255"/>
        </w:trPr>
        <w:tc>
          <w:tcPr>
            <w:tcW w:w="599" w:type="dxa"/>
            <w:tcBorders>
              <w:top w:val="nil"/>
              <w:left w:val="single" w:sz="4" w:space="0" w:color="auto"/>
              <w:bottom w:val="single" w:sz="4" w:space="0" w:color="auto"/>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r w:rsidRPr="00177141">
              <w:rPr>
                <w:rFonts w:ascii="Arial" w:hAnsi="Arial" w:cs="Arial"/>
                <w:sz w:val="20"/>
                <w:szCs w:val="20"/>
              </w:rPr>
              <w:t>14</w:t>
            </w:r>
          </w:p>
        </w:tc>
        <w:tc>
          <w:tcPr>
            <w:tcW w:w="2833"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Немчино</w:t>
            </w:r>
            <w:proofErr w:type="spellEnd"/>
          </w:p>
        </w:tc>
        <w:tc>
          <w:tcPr>
            <w:tcW w:w="959"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0,7</w:t>
            </w:r>
          </w:p>
        </w:tc>
        <w:tc>
          <w:tcPr>
            <w:tcW w:w="1927"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0,1</w:t>
            </w:r>
          </w:p>
        </w:tc>
        <w:tc>
          <w:tcPr>
            <w:tcW w:w="2133"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0,6</w:t>
            </w:r>
          </w:p>
        </w:tc>
        <w:tc>
          <w:tcPr>
            <w:tcW w:w="1418"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 </w:t>
            </w:r>
          </w:p>
        </w:tc>
        <w:tc>
          <w:tcPr>
            <w:tcW w:w="5251" w:type="dxa"/>
            <w:vMerge/>
            <w:tcBorders>
              <w:left w:val="nil"/>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p>
        </w:tc>
      </w:tr>
      <w:tr w:rsidR="001D1955" w:rsidRPr="00177141" w:rsidTr="0072425A">
        <w:trPr>
          <w:trHeight w:val="255"/>
        </w:trPr>
        <w:tc>
          <w:tcPr>
            <w:tcW w:w="599" w:type="dxa"/>
            <w:tcBorders>
              <w:top w:val="nil"/>
              <w:left w:val="single" w:sz="4" w:space="0" w:color="auto"/>
              <w:bottom w:val="single" w:sz="4" w:space="0" w:color="auto"/>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r w:rsidRPr="00177141">
              <w:rPr>
                <w:rFonts w:ascii="Arial" w:hAnsi="Arial" w:cs="Arial"/>
                <w:sz w:val="20"/>
                <w:szCs w:val="20"/>
              </w:rPr>
              <w:t>15</w:t>
            </w:r>
          </w:p>
        </w:tc>
        <w:tc>
          <w:tcPr>
            <w:tcW w:w="2833"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Муравщина</w:t>
            </w:r>
            <w:proofErr w:type="spellEnd"/>
          </w:p>
        </w:tc>
        <w:tc>
          <w:tcPr>
            <w:tcW w:w="959"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0,6</w:t>
            </w:r>
          </w:p>
        </w:tc>
        <w:tc>
          <w:tcPr>
            <w:tcW w:w="1927"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 </w:t>
            </w:r>
          </w:p>
        </w:tc>
        <w:tc>
          <w:tcPr>
            <w:tcW w:w="2133"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0,3</w:t>
            </w:r>
          </w:p>
        </w:tc>
        <w:tc>
          <w:tcPr>
            <w:tcW w:w="1418"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0,3</w:t>
            </w:r>
          </w:p>
        </w:tc>
        <w:tc>
          <w:tcPr>
            <w:tcW w:w="5251" w:type="dxa"/>
            <w:vMerge/>
            <w:tcBorders>
              <w:left w:val="nil"/>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p>
        </w:tc>
      </w:tr>
      <w:tr w:rsidR="001D1955" w:rsidRPr="00177141" w:rsidTr="0072425A">
        <w:trPr>
          <w:trHeight w:val="199"/>
        </w:trPr>
        <w:tc>
          <w:tcPr>
            <w:tcW w:w="599" w:type="dxa"/>
            <w:tcBorders>
              <w:top w:val="nil"/>
              <w:left w:val="single" w:sz="4" w:space="0" w:color="auto"/>
              <w:bottom w:val="single" w:sz="4" w:space="0" w:color="auto"/>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r w:rsidRPr="00177141">
              <w:rPr>
                <w:rFonts w:ascii="Arial" w:hAnsi="Arial" w:cs="Arial"/>
                <w:sz w:val="20"/>
                <w:szCs w:val="20"/>
              </w:rPr>
              <w:t>16</w:t>
            </w:r>
          </w:p>
        </w:tc>
        <w:tc>
          <w:tcPr>
            <w:tcW w:w="2833"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Раково</w:t>
            </w:r>
            <w:proofErr w:type="spellEnd"/>
          </w:p>
        </w:tc>
        <w:tc>
          <w:tcPr>
            <w:tcW w:w="959"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0,2</w:t>
            </w:r>
          </w:p>
        </w:tc>
        <w:tc>
          <w:tcPr>
            <w:tcW w:w="1927"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 </w:t>
            </w:r>
          </w:p>
        </w:tc>
        <w:tc>
          <w:tcPr>
            <w:tcW w:w="2133"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 </w:t>
            </w:r>
          </w:p>
        </w:tc>
        <w:tc>
          <w:tcPr>
            <w:tcW w:w="1418" w:type="dxa"/>
            <w:tcBorders>
              <w:top w:val="nil"/>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sz w:val="20"/>
                <w:szCs w:val="20"/>
              </w:rPr>
            </w:pPr>
            <w:r w:rsidRPr="00177141">
              <w:rPr>
                <w:rFonts w:ascii="Arial" w:hAnsi="Arial" w:cs="Arial"/>
                <w:sz w:val="20"/>
                <w:szCs w:val="20"/>
              </w:rPr>
              <w:t>0,2</w:t>
            </w:r>
          </w:p>
        </w:tc>
        <w:tc>
          <w:tcPr>
            <w:tcW w:w="5251" w:type="dxa"/>
            <w:vMerge/>
            <w:tcBorders>
              <w:left w:val="nil"/>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p>
        </w:tc>
      </w:tr>
      <w:tr w:rsidR="001D1955" w:rsidRPr="00177141" w:rsidTr="00C92A04">
        <w:trPr>
          <w:trHeight w:val="282"/>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r w:rsidRPr="00177141">
              <w:rPr>
                <w:rFonts w:ascii="Arial" w:hAnsi="Arial" w:cs="Arial"/>
                <w:sz w:val="20"/>
                <w:szCs w:val="20"/>
              </w:rPr>
              <w:t> 17</w:t>
            </w:r>
          </w:p>
        </w:tc>
        <w:tc>
          <w:tcPr>
            <w:tcW w:w="2833" w:type="dxa"/>
            <w:tcBorders>
              <w:top w:val="single" w:sz="4" w:space="0" w:color="auto"/>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rPr>
                <w:rFonts w:ascii="Arial" w:hAnsi="Arial" w:cs="Arial"/>
                <w:bCs/>
                <w:sz w:val="20"/>
                <w:szCs w:val="20"/>
              </w:rPr>
            </w:pPr>
            <w:r w:rsidRPr="00177141">
              <w:rPr>
                <w:rFonts w:ascii="Arial" w:hAnsi="Arial" w:cs="Arial"/>
                <w:bCs/>
                <w:sz w:val="20"/>
                <w:szCs w:val="20"/>
              </w:rPr>
              <w:t xml:space="preserve">д. </w:t>
            </w:r>
            <w:proofErr w:type="spellStart"/>
            <w:r w:rsidRPr="00177141">
              <w:rPr>
                <w:rFonts w:ascii="Arial" w:hAnsi="Arial" w:cs="Arial"/>
                <w:bCs/>
                <w:sz w:val="20"/>
                <w:szCs w:val="20"/>
              </w:rPr>
              <w:t>Кощино</w:t>
            </w:r>
            <w:proofErr w:type="spellEnd"/>
            <w:r w:rsidRPr="00177141">
              <w:rPr>
                <w:rFonts w:ascii="Arial" w:hAnsi="Arial" w:cs="Arial"/>
                <w:bCs/>
                <w:sz w:val="20"/>
                <w:szCs w:val="20"/>
              </w:rPr>
              <w:t xml:space="preserve"> - д. </w:t>
            </w:r>
            <w:proofErr w:type="spellStart"/>
            <w:r w:rsidRPr="00177141">
              <w:rPr>
                <w:rFonts w:ascii="Arial" w:hAnsi="Arial" w:cs="Arial"/>
                <w:bCs/>
                <w:sz w:val="20"/>
                <w:szCs w:val="20"/>
              </w:rPr>
              <w:t>Горяны</w:t>
            </w:r>
            <w:proofErr w:type="spellEnd"/>
          </w:p>
        </w:tc>
        <w:tc>
          <w:tcPr>
            <w:tcW w:w="959" w:type="dxa"/>
            <w:tcBorders>
              <w:top w:val="single" w:sz="4" w:space="0" w:color="auto"/>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bCs/>
                <w:sz w:val="20"/>
                <w:szCs w:val="20"/>
              </w:rPr>
            </w:pPr>
            <w:r w:rsidRPr="00177141">
              <w:rPr>
                <w:rFonts w:ascii="Arial" w:hAnsi="Arial" w:cs="Arial"/>
                <w:bCs/>
                <w:sz w:val="20"/>
                <w:szCs w:val="20"/>
              </w:rPr>
              <w:t>1,0</w:t>
            </w:r>
          </w:p>
        </w:tc>
        <w:tc>
          <w:tcPr>
            <w:tcW w:w="1927" w:type="dxa"/>
            <w:tcBorders>
              <w:top w:val="single" w:sz="4" w:space="0" w:color="auto"/>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bCs/>
                <w:sz w:val="20"/>
                <w:szCs w:val="20"/>
              </w:rPr>
            </w:pPr>
            <w:r w:rsidRPr="00177141">
              <w:rPr>
                <w:rFonts w:ascii="Arial" w:hAnsi="Arial" w:cs="Arial"/>
                <w:bCs/>
                <w:sz w:val="20"/>
                <w:szCs w:val="20"/>
              </w:rPr>
              <w:t>1,0</w:t>
            </w:r>
          </w:p>
        </w:tc>
        <w:tc>
          <w:tcPr>
            <w:tcW w:w="2133" w:type="dxa"/>
            <w:tcBorders>
              <w:top w:val="single" w:sz="4" w:space="0" w:color="auto"/>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bCs/>
                <w:sz w:val="20"/>
                <w:szCs w:val="20"/>
              </w:rPr>
            </w:pPr>
          </w:p>
        </w:tc>
        <w:tc>
          <w:tcPr>
            <w:tcW w:w="1418" w:type="dxa"/>
            <w:tcBorders>
              <w:top w:val="single" w:sz="4" w:space="0" w:color="auto"/>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bCs/>
                <w:sz w:val="20"/>
                <w:szCs w:val="20"/>
              </w:rPr>
            </w:pPr>
          </w:p>
        </w:tc>
        <w:tc>
          <w:tcPr>
            <w:tcW w:w="5251" w:type="dxa"/>
            <w:vMerge/>
            <w:tcBorders>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p>
        </w:tc>
      </w:tr>
      <w:tr w:rsidR="001D1955" w:rsidRPr="00177141" w:rsidTr="0072425A">
        <w:trPr>
          <w:trHeight w:val="255"/>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p>
        </w:tc>
        <w:tc>
          <w:tcPr>
            <w:tcW w:w="2833" w:type="dxa"/>
            <w:tcBorders>
              <w:top w:val="single" w:sz="4" w:space="0" w:color="auto"/>
              <w:left w:val="nil"/>
              <w:bottom w:val="single" w:sz="4" w:space="0" w:color="auto"/>
              <w:right w:val="single" w:sz="4" w:space="0" w:color="auto"/>
            </w:tcBorders>
            <w:shd w:val="clear" w:color="auto" w:fill="auto"/>
            <w:vAlign w:val="center"/>
          </w:tcPr>
          <w:p w:rsidR="001D1955" w:rsidRPr="00177141" w:rsidRDefault="001D1955" w:rsidP="00C92A04">
            <w:pPr>
              <w:spacing w:after="0" w:line="240" w:lineRule="auto"/>
              <w:rPr>
                <w:rFonts w:ascii="Arial" w:hAnsi="Arial" w:cs="Arial"/>
                <w:b/>
                <w:bCs/>
                <w:sz w:val="20"/>
                <w:szCs w:val="20"/>
              </w:rPr>
            </w:pPr>
            <w:r w:rsidRPr="00177141">
              <w:rPr>
                <w:rFonts w:ascii="Arial" w:hAnsi="Arial" w:cs="Arial"/>
                <w:b/>
                <w:bCs/>
                <w:sz w:val="20"/>
                <w:szCs w:val="20"/>
              </w:rPr>
              <w:t>ИТОГО</w:t>
            </w:r>
          </w:p>
        </w:tc>
        <w:tc>
          <w:tcPr>
            <w:tcW w:w="959" w:type="dxa"/>
            <w:tcBorders>
              <w:top w:val="single" w:sz="4" w:space="0" w:color="auto"/>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b/>
                <w:bCs/>
                <w:sz w:val="20"/>
                <w:szCs w:val="20"/>
              </w:rPr>
            </w:pPr>
            <w:r w:rsidRPr="00177141">
              <w:rPr>
                <w:rFonts w:ascii="Arial" w:hAnsi="Arial" w:cs="Arial"/>
                <w:b/>
                <w:bCs/>
                <w:sz w:val="20"/>
                <w:szCs w:val="20"/>
              </w:rPr>
              <w:t>10,12</w:t>
            </w:r>
          </w:p>
        </w:tc>
        <w:tc>
          <w:tcPr>
            <w:tcW w:w="1927" w:type="dxa"/>
            <w:tcBorders>
              <w:top w:val="single" w:sz="4" w:space="0" w:color="auto"/>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b/>
                <w:bCs/>
                <w:sz w:val="20"/>
                <w:szCs w:val="20"/>
              </w:rPr>
            </w:pPr>
            <w:r w:rsidRPr="00177141">
              <w:rPr>
                <w:rFonts w:ascii="Arial" w:hAnsi="Arial" w:cs="Arial"/>
                <w:b/>
                <w:bCs/>
                <w:sz w:val="20"/>
                <w:szCs w:val="20"/>
              </w:rPr>
              <w:t>3,13</w:t>
            </w:r>
          </w:p>
        </w:tc>
        <w:tc>
          <w:tcPr>
            <w:tcW w:w="2133" w:type="dxa"/>
            <w:tcBorders>
              <w:top w:val="single" w:sz="4" w:space="0" w:color="auto"/>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b/>
                <w:bCs/>
                <w:sz w:val="20"/>
                <w:szCs w:val="20"/>
              </w:rPr>
            </w:pPr>
            <w:r w:rsidRPr="00177141">
              <w:rPr>
                <w:rFonts w:ascii="Arial" w:hAnsi="Arial" w:cs="Arial"/>
                <w:b/>
                <w:bCs/>
                <w:sz w:val="20"/>
                <w:szCs w:val="20"/>
              </w:rPr>
              <w:t>6,49</w:t>
            </w:r>
          </w:p>
        </w:tc>
        <w:tc>
          <w:tcPr>
            <w:tcW w:w="1418" w:type="dxa"/>
            <w:tcBorders>
              <w:top w:val="single" w:sz="4" w:space="0" w:color="auto"/>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jc w:val="center"/>
              <w:rPr>
                <w:rFonts w:ascii="Arial" w:hAnsi="Arial" w:cs="Arial"/>
                <w:b/>
                <w:bCs/>
                <w:sz w:val="20"/>
                <w:szCs w:val="20"/>
              </w:rPr>
            </w:pPr>
            <w:r w:rsidRPr="00177141">
              <w:rPr>
                <w:rFonts w:ascii="Arial" w:hAnsi="Arial" w:cs="Arial"/>
                <w:b/>
                <w:bCs/>
                <w:sz w:val="20"/>
                <w:szCs w:val="20"/>
              </w:rPr>
              <w:t>0,5</w:t>
            </w:r>
          </w:p>
        </w:tc>
        <w:tc>
          <w:tcPr>
            <w:tcW w:w="5251" w:type="dxa"/>
            <w:tcBorders>
              <w:top w:val="single" w:sz="4" w:space="0" w:color="auto"/>
              <w:left w:val="nil"/>
              <w:bottom w:val="single" w:sz="4" w:space="0" w:color="auto"/>
              <w:right w:val="single" w:sz="4" w:space="0" w:color="auto"/>
            </w:tcBorders>
            <w:shd w:val="clear" w:color="auto" w:fill="auto"/>
            <w:vAlign w:val="center"/>
          </w:tcPr>
          <w:p w:rsidR="001D1955" w:rsidRPr="00177141" w:rsidRDefault="001D1955" w:rsidP="001D1955">
            <w:pPr>
              <w:spacing w:after="0" w:line="240" w:lineRule="auto"/>
              <w:rPr>
                <w:rFonts w:ascii="Arial" w:hAnsi="Arial" w:cs="Arial"/>
                <w:sz w:val="20"/>
                <w:szCs w:val="20"/>
              </w:rPr>
            </w:pPr>
          </w:p>
        </w:tc>
      </w:tr>
    </w:tbl>
    <w:p w:rsidR="001D1955" w:rsidRPr="00177141" w:rsidRDefault="001D1955">
      <w:pPr>
        <w:spacing w:after="0" w:line="240" w:lineRule="auto"/>
        <w:rPr>
          <w:rFonts w:ascii="Arial" w:hAnsi="Arial" w:cs="Arial"/>
        </w:rPr>
      </w:pPr>
    </w:p>
    <w:p w:rsidR="001D1955" w:rsidRPr="00177141" w:rsidRDefault="001D1955">
      <w:pPr>
        <w:spacing w:after="0" w:line="240" w:lineRule="auto"/>
        <w:rPr>
          <w:rFonts w:ascii="Arial" w:hAnsi="Arial" w:cs="Arial"/>
        </w:rPr>
        <w:sectPr w:rsidR="001D1955" w:rsidRPr="00177141" w:rsidSect="00202AF7">
          <w:pgSz w:w="16838" w:h="11906" w:orient="landscape"/>
          <w:pgMar w:top="1701" w:right="1134" w:bottom="851" w:left="1134" w:header="709" w:footer="709" w:gutter="0"/>
          <w:cols w:space="708"/>
          <w:docGrid w:linePitch="360"/>
        </w:sectPr>
      </w:pPr>
    </w:p>
    <w:p w:rsidR="000A6A02" w:rsidRPr="00A409CE" w:rsidRDefault="000A6A02" w:rsidP="000A6A02">
      <w:pPr>
        <w:spacing w:after="0" w:line="360" w:lineRule="auto"/>
        <w:ind w:firstLine="709"/>
        <w:jc w:val="both"/>
        <w:rPr>
          <w:rFonts w:ascii="Arial" w:hAnsi="Arial" w:cs="Arial"/>
          <w:b/>
          <w:sz w:val="24"/>
          <w:szCs w:val="24"/>
          <w:u w:val="single"/>
        </w:rPr>
      </w:pPr>
      <w:r w:rsidRPr="00A409CE">
        <w:rPr>
          <w:rFonts w:ascii="Arial" w:hAnsi="Arial" w:cs="Arial"/>
          <w:b/>
          <w:sz w:val="24"/>
          <w:szCs w:val="24"/>
          <w:u w:val="single"/>
        </w:rPr>
        <w:lastRenderedPageBreak/>
        <w:t>Проектные предложения</w:t>
      </w:r>
    </w:p>
    <w:p w:rsidR="000A6A02" w:rsidRPr="00177141" w:rsidRDefault="000A6A02" w:rsidP="000A6A02">
      <w:pPr>
        <w:spacing w:after="0" w:line="360" w:lineRule="auto"/>
        <w:ind w:firstLine="709"/>
        <w:jc w:val="both"/>
        <w:rPr>
          <w:rFonts w:ascii="Arial" w:hAnsi="Arial" w:cs="Arial"/>
          <w:i/>
          <w:sz w:val="24"/>
          <w:szCs w:val="24"/>
        </w:rPr>
      </w:pPr>
      <w:r w:rsidRPr="00177141">
        <w:rPr>
          <w:rFonts w:ascii="Arial" w:hAnsi="Arial" w:cs="Arial"/>
          <w:i/>
          <w:sz w:val="24"/>
          <w:szCs w:val="24"/>
        </w:rPr>
        <w:t>Первоочередные мероприятия:</w:t>
      </w:r>
    </w:p>
    <w:p w:rsidR="000A6A02" w:rsidRPr="00177141" w:rsidRDefault="000A6A02" w:rsidP="000A6A02">
      <w:pPr>
        <w:pStyle w:val="aff9"/>
        <w:ind w:left="0"/>
        <w:rPr>
          <w:rFonts w:ascii="Arial" w:hAnsi="Arial" w:cs="Arial"/>
        </w:rPr>
      </w:pPr>
      <w:r w:rsidRPr="00177141">
        <w:rPr>
          <w:rFonts w:ascii="Arial" w:hAnsi="Arial" w:cs="Arial"/>
        </w:rPr>
        <w:t xml:space="preserve">1. Обеспечение уличным освещением населенных пунктов </w:t>
      </w:r>
      <w:proofErr w:type="spellStart"/>
      <w:r w:rsidRPr="00177141">
        <w:rPr>
          <w:rFonts w:ascii="Arial" w:hAnsi="Arial" w:cs="Arial"/>
        </w:rPr>
        <w:t>Кощинского</w:t>
      </w:r>
      <w:proofErr w:type="spellEnd"/>
      <w:r w:rsidRPr="00177141">
        <w:rPr>
          <w:rFonts w:ascii="Arial" w:hAnsi="Arial" w:cs="Arial"/>
        </w:rPr>
        <w:t xml:space="preserve"> сельского поселения, в том числе:</w:t>
      </w:r>
    </w:p>
    <w:p w:rsidR="000A6A02" w:rsidRPr="00177141" w:rsidRDefault="00F06D12" w:rsidP="000A6A02">
      <w:pPr>
        <w:tabs>
          <w:tab w:val="num" w:pos="1276"/>
        </w:tabs>
        <w:spacing w:after="0" w:line="360" w:lineRule="auto"/>
        <w:ind w:firstLine="709"/>
        <w:jc w:val="both"/>
        <w:rPr>
          <w:rFonts w:ascii="Arial" w:hAnsi="Arial" w:cs="Arial"/>
          <w:sz w:val="24"/>
          <w:szCs w:val="24"/>
        </w:rPr>
      </w:pPr>
      <w:r w:rsidRPr="00177141">
        <w:rPr>
          <w:rFonts w:ascii="Arial" w:hAnsi="Arial" w:cs="Arial"/>
        </w:rPr>
        <w:t>–</w:t>
      </w:r>
      <w:r w:rsidR="000A6A02" w:rsidRPr="00177141">
        <w:rPr>
          <w:rFonts w:ascii="Arial" w:hAnsi="Arial" w:cs="Arial"/>
          <w:sz w:val="24"/>
          <w:szCs w:val="24"/>
        </w:rPr>
        <w:t xml:space="preserve"> устройство уличного освещения д. </w:t>
      </w:r>
      <w:proofErr w:type="spellStart"/>
      <w:r w:rsidR="000A6A02" w:rsidRPr="00177141">
        <w:rPr>
          <w:rFonts w:ascii="Arial" w:hAnsi="Arial" w:cs="Arial"/>
          <w:sz w:val="24"/>
          <w:szCs w:val="24"/>
        </w:rPr>
        <w:t>Борешино</w:t>
      </w:r>
      <w:proofErr w:type="spellEnd"/>
      <w:r w:rsidR="000A6A02" w:rsidRPr="00177141">
        <w:rPr>
          <w:rFonts w:ascii="Arial" w:hAnsi="Arial" w:cs="Arial"/>
          <w:sz w:val="24"/>
          <w:szCs w:val="24"/>
        </w:rPr>
        <w:t xml:space="preserve"> – 2013 г.;</w:t>
      </w:r>
    </w:p>
    <w:p w:rsidR="000A6A02" w:rsidRPr="00177141" w:rsidRDefault="00F06D12" w:rsidP="000A6A02">
      <w:pPr>
        <w:pStyle w:val="a8"/>
        <w:spacing w:line="360" w:lineRule="auto"/>
        <w:ind w:left="0" w:firstLine="709"/>
        <w:jc w:val="both"/>
        <w:rPr>
          <w:rFonts w:ascii="Arial" w:hAnsi="Arial" w:cs="Arial"/>
          <w:sz w:val="24"/>
        </w:rPr>
      </w:pPr>
      <w:r w:rsidRPr="00177141">
        <w:rPr>
          <w:rFonts w:ascii="Arial" w:hAnsi="Arial" w:cs="Arial"/>
          <w:sz w:val="22"/>
          <w:szCs w:val="22"/>
        </w:rPr>
        <w:t>–</w:t>
      </w:r>
      <w:r w:rsidR="000A6A02" w:rsidRPr="00177141">
        <w:rPr>
          <w:rFonts w:ascii="Arial" w:hAnsi="Arial" w:cs="Arial"/>
          <w:sz w:val="24"/>
        </w:rPr>
        <w:t xml:space="preserve"> устройство уличного освещения д. </w:t>
      </w:r>
      <w:proofErr w:type="spellStart"/>
      <w:r w:rsidR="000A6A02" w:rsidRPr="00177141">
        <w:rPr>
          <w:rFonts w:ascii="Arial" w:hAnsi="Arial" w:cs="Arial"/>
          <w:sz w:val="24"/>
        </w:rPr>
        <w:t>Немчино</w:t>
      </w:r>
      <w:proofErr w:type="spellEnd"/>
      <w:r w:rsidR="000A6A02" w:rsidRPr="00177141">
        <w:rPr>
          <w:rFonts w:ascii="Arial" w:hAnsi="Arial" w:cs="Arial"/>
          <w:sz w:val="24"/>
        </w:rPr>
        <w:t xml:space="preserve"> – 2014 г.;</w:t>
      </w:r>
    </w:p>
    <w:p w:rsidR="000A6A02" w:rsidRPr="00177141" w:rsidRDefault="00F06D12" w:rsidP="000A6A02">
      <w:pPr>
        <w:pStyle w:val="a8"/>
        <w:spacing w:line="360" w:lineRule="auto"/>
        <w:ind w:left="0" w:firstLine="709"/>
        <w:jc w:val="both"/>
        <w:rPr>
          <w:rFonts w:ascii="Arial" w:hAnsi="Arial" w:cs="Arial"/>
          <w:sz w:val="24"/>
        </w:rPr>
      </w:pPr>
      <w:r w:rsidRPr="00177141">
        <w:rPr>
          <w:rFonts w:ascii="Arial" w:hAnsi="Arial" w:cs="Arial"/>
          <w:sz w:val="22"/>
          <w:szCs w:val="22"/>
        </w:rPr>
        <w:t>–</w:t>
      </w:r>
      <w:r w:rsidR="000A6A02" w:rsidRPr="00177141">
        <w:rPr>
          <w:rFonts w:ascii="Arial" w:hAnsi="Arial" w:cs="Arial"/>
          <w:sz w:val="24"/>
        </w:rPr>
        <w:t xml:space="preserve"> устройство уличного освещения д. </w:t>
      </w:r>
      <w:proofErr w:type="spellStart"/>
      <w:r w:rsidR="000A6A02" w:rsidRPr="00177141">
        <w:rPr>
          <w:rFonts w:ascii="Arial" w:hAnsi="Arial" w:cs="Arial"/>
          <w:sz w:val="24"/>
        </w:rPr>
        <w:t>Муравщина</w:t>
      </w:r>
      <w:proofErr w:type="spellEnd"/>
      <w:r w:rsidR="000A6A02" w:rsidRPr="00177141">
        <w:rPr>
          <w:rFonts w:ascii="Arial" w:hAnsi="Arial" w:cs="Arial"/>
          <w:sz w:val="24"/>
        </w:rPr>
        <w:t xml:space="preserve"> – 2014 г.</w:t>
      </w:r>
    </w:p>
    <w:p w:rsidR="000A6A02" w:rsidRPr="00177141" w:rsidRDefault="000A6A02" w:rsidP="000A6A02">
      <w:pPr>
        <w:pStyle w:val="a8"/>
        <w:spacing w:line="360" w:lineRule="auto"/>
        <w:ind w:left="0" w:firstLine="709"/>
        <w:jc w:val="both"/>
        <w:rPr>
          <w:rFonts w:ascii="Arial" w:hAnsi="Arial" w:cs="Arial"/>
          <w:sz w:val="24"/>
        </w:rPr>
      </w:pPr>
      <w:r w:rsidRPr="00177141">
        <w:rPr>
          <w:rFonts w:ascii="Arial" w:hAnsi="Arial" w:cs="Arial"/>
          <w:sz w:val="24"/>
        </w:rPr>
        <w:t>2. Капитальный ремонт дворовых территорий многоквартирных домов и подъездов к многоквартирным домам, в том числе:</w:t>
      </w:r>
    </w:p>
    <w:p w:rsidR="000A6A02" w:rsidRPr="00177141" w:rsidRDefault="00F06D12" w:rsidP="000A6A02">
      <w:pPr>
        <w:pStyle w:val="a8"/>
        <w:spacing w:line="360" w:lineRule="auto"/>
        <w:ind w:left="0" w:firstLine="709"/>
        <w:jc w:val="both"/>
        <w:rPr>
          <w:rFonts w:ascii="Arial" w:hAnsi="Arial" w:cs="Arial"/>
          <w:sz w:val="24"/>
        </w:rPr>
      </w:pPr>
      <w:r w:rsidRPr="00177141">
        <w:rPr>
          <w:rFonts w:ascii="Arial" w:hAnsi="Arial" w:cs="Arial"/>
          <w:sz w:val="24"/>
        </w:rPr>
        <w:t>–</w:t>
      </w:r>
      <w:r w:rsidR="000A6A02" w:rsidRPr="00177141">
        <w:rPr>
          <w:rFonts w:ascii="Arial" w:hAnsi="Arial" w:cs="Arial"/>
          <w:sz w:val="24"/>
        </w:rPr>
        <w:t xml:space="preserve"> д. </w:t>
      </w:r>
      <w:proofErr w:type="spellStart"/>
      <w:r w:rsidR="000A6A02" w:rsidRPr="00177141">
        <w:rPr>
          <w:rFonts w:ascii="Arial" w:hAnsi="Arial" w:cs="Arial"/>
          <w:sz w:val="24"/>
        </w:rPr>
        <w:t>Кощино</w:t>
      </w:r>
      <w:proofErr w:type="spellEnd"/>
      <w:r w:rsidR="000A6A02" w:rsidRPr="00177141">
        <w:rPr>
          <w:rFonts w:ascii="Arial" w:hAnsi="Arial" w:cs="Arial"/>
          <w:sz w:val="24"/>
        </w:rPr>
        <w:t xml:space="preserve"> ул. Калинина д. № 11- д. № 25 – 2013 г.;</w:t>
      </w:r>
    </w:p>
    <w:p w:rsidR="000A6A02" w:rsidRPr="00177141" w:rsidRDefault="00F06D12" w:rsidP="000A6A02">
      <w:pPr>
        <w:pStyle w:val="a8"/>
        <w:spacing w:line="360" w:lineRule="auto"/>
        <w:ind w:left="0" w:firstLine="709"/>
        <w:jc w:val="both"/>
        <w:rPr>
          <w:rFonts w:ascii="Arial" w:hAnsi="Arial" w:cs="Arial"/>
          <w:sz w:val="24"/>
        </w:rPr>
      </w:pPr>
      <w:r w:rsidRPr="00177141">
        <w:rPr>
          <w:rFonts w:ascii="Arial" w:hAnsi="Arial" w:cs="Arial"/>
          <w:sz w:val="24"/>
        </w:rPr>
        <w:t>–</w:t>
      </w:r>
      <w:r w:rsidR="000A6A02" w:rsidRPr="00177141">
        <w:rPr>
          <w:rFonts w:ascii="Arial" w:hAnsi="Arial" w:cs="Arial"/>
          <w:sz w:val="24"/>
        </w:rPr>
        <w:t xml:space="preserve"> д. </w:t>
      </w:r>
      <w:proofErr w:type="spellStart"/>
      <w:r w:rsidR="000A6A02" w:rsidRPr="00177141">
        <w:rPr>
          <w:rFonts w:ascii="Arial" w:hAnsi="Arial" w:cs="Arial"/>
          <w:sz w:val="24"/>
        </w:rPr>
        <w:t>Кощино</w:t>
      </w:r>
      <w:proofErr w:type="spellEnd"/>
      <w:r w:rsidR="000A6A02" w:rsidRPr="00177141">
        <w:rPr>
          <w:rFonts w:ascii="Arial" w:hAnsi="Arial" w:cs="Arial"/>
          <w:sz w:val="24"/>
        </w:rPr>
        <w:t xml:space="preserve"> ул. Дружбы д. № 1- д. № 25 – 2014 г.;</w:t>
      </w:r>
    </w:p>
    <w:p w:rsidR="000A6A02" w:rsidRPr="00177141" w:rsidRDefault="00F06D12" w:rsidP="000A6A02">
      <w:pPr>
        <w:pStyle w:val="a8"/>
        <w:spacing w:line="360" w:lineRule="auto"/>
        <w:ind w:left="0" w:firstLine="709"/>
        <w:jc w:val="both"/>
        <w:rPr>
          <w:rFonts w:ascii="Arial" w:hAnsi="Arial" w:cs="Arial"/>
          <w:sz w:val="24"/>
        </w:rPr>
      </w:pPr>
      <w:r w:rsidRPr="00177141">
        <w:rPr>
          <w:rFonts w:ascii="Arial" w:hAnsi="Arial" w:cs="Arial"/>
          <w:sz w:val="24"/>
        </w:rPr>
        <w:t>–</w:t>
      </w:r>
      <w:r w:rsidR="000A6A02" w:rsidRPr="00177141">
        <w:rPr>
          <w:rFonts w:ascii="Arial" w:hAnsi="Arial" w:cs="Arial"/>
          <w:sz w:val="24"/>
        </w:rPr>
        <w:t xml:space="preserve"> д. </w:t>
      </w:r>
      <w:proofErr w:type="spellStart"/>
      <w:r w:rsidR="000A6A02" w:rsidRPr="00177141">
        <w:rPr>
          <w:rFonts w:ascii="Arial" w:hAnsi="Arial" w:cs="Arial"/>
          <w:sz w:val="24"/>
        </w:rPr>
        <w:t>Кощино</w:t>
      </w:r>
      <w:proofErr w:type="spellEnd"/>
      <w:r w:rsidR="000A6A02" w:rsidRPr="00177141">
        <w:rPr>
          <w:rFonts w:ascii="Arial" w:hAnsi="Arial" w:cs="Arial"/>
          <w:sz w:val="24"/>
        </w:rPr>
        <w:t xml:space="preserve"> пер. Новоселов, ул. Строителей, ул. </w:t>
      </w:r>
      <w:proofErr w:type="gramStart"/>
      <w:r w:rsidR="000A6A02" w:rsidRPr="00177141">
        <w:rPr>
          <w:rFonts w:ascii="Arial" w:hAnsi="Arial" w:cs="Arial"/>
          <w:sz w:val="24"/>
        </w:rPr>
        <w:t>Молодежная</w:t>
      </w:r>
      <w:proofErr w:type="gramEnd"/>
      <w:r w:rsidR="000A6A02" w:rsidRPr="00177141">
        <w:rPr>
          <w:rFonts w:ascii="Arial" w:hAnsi="Arial" w:cs="Arial"/>
          <w:sz w:val="24"/>
        </w:rPr>
        <w:t xml:space="preserve"> – 2015 г.;</w:t>
      </w:r>
    </w:p>
    <w:p w:rsidR="000A6A02" w:rsidRPr="00177141" w:rsidRDefault="00F06D12" w:rsidP="000A6A02">
      <w:pPr>
        <w:pStyle w:val="a8"/>
        <w:spacing w:line="360" w:lineRule="auto"/>
        <w:ind w:left="0" w:firstLine="709"/>
        <w:jc w:val="both"/>
        <w:rPr>
          <w:rFonts w:ascii="Arial" w:hAnsi="Arial" w:cs="Arial"/>
          <w:sz w:val="24"/>
        </w:rPr>
      </w:pPr>
      <w:r w:rsidRPr="00177141">
        <w:rPr>
          <w:rFonts w:ascii="Arial" w:hAnsi="Arial" w:cs="Arial"/>
          <w:sz w:val="24"/>
        </w:rPr>
        <w:t>–</w:t>
      </w:r>
      <w:r w:rsidR="000A6A02" w:rsidRPr="00177141">
        <w:rPr>
          <w:rFonts w:ascii="Arial" w:hAnsi="Arial" w:cs="Arial"/>
          <w:sz w:val="24"/>
        </w:rPr>
        <w:t xml:space="preserve"> д. </w:t>
      </w:r>
      <w:proofErr w:type="spellStart"/>
      <w:r w:rsidR="000A6A02" w:rsidRPr="00177141">
        <w:rPr>
          <w:rFonts w:ascii="Arial" w:hAnsi="Arial" w:cs="Arial"/>
          <w:sz w:val="24"/>
        </w:rPr>
        <w:t>Кощино</w:t>
      </w:r>
      <w:proofErr w:type="spellEnd"/>
      <w:r w:rsidR="000A6A02" w:rsidRPr="00177141">
        <w:rPr>
          <w:rFonts w:ascii="Arial" w:hAnsi="Arial" w:cs="Arial"/>
          <w:sz w:val="24"/>
        </w:rPr>
        <w:t xml:space="preserve"> пер. Озерный, ул. </w:t>
      </w:r>
      <w:proofErr w:type="gramStart"/>
      <w:r w:rsidR="000A6A02" w:rsidRPr="00177141">
        <w:rPr>
          <w:rFonts w:ascii="Arial" w:hAnsi="Arial" w:cs="Arial"/>
          <w:sz w:val="24"/>
        </w:rPr>
        <w:t>Садовая</w:t>
      </w:r>
      <w:proofErr w:type="gramEnd"/>
      <w:r w:rsidR="000A6A02" w:rsidRPr="00177141">
        <w:rPr>
          <w:rFonts w:ascii="Arial" w:hAnsi="Arial" w:cs="Arial"/>
          <w:sz w:val="24"/>
        </w:rPr>
        <w:t>, ул. Парковая – 2016 г.</w:t>
      </w:r>
    </w:p>
    <w:p w:rsidR="00020EA7" w:rsidRPr="00177141" w:rsidRDefault="00020EA7" w:rsidP="000A6A02">
      <w:pPr>
        <w:tabs>
          <w:tab w:val="num" w:pos="1276"/>
        </w:tabs>
        <w:spacing w:after="0" w:line="360" w:lineRule="auto"/>
        <w:ind w:firstLine="709"/>
        <w:jc w:val="both"/>
        <w:rPr>
          <w:rFonts w:ascii="Arial" w:hAnsi="Arial" w:cs="Arial"/>
          <w:i/>
          <w:sz w:val="24"/>
          <w:szCs w:val="24"/>
        </w:rPr>
      </w:pPr>
      <w:r w:rsidRPr="00177141">
        <w:rPr>
          <w:rFonts w:ascii="Arial" w:hAnsi="Arial" w:cs="Arial"/>
          <w:i/>
          <w:sz w:val="24"/>
          <w:szCs w:val="24"/>
        </w:rPr>
        <w:t>Мероприятия на расчетный срок:</w:t>
      </w:r>
    </w:p>
    <w:p w:rsidR="00020EA7" w:rsidRPr="00177141" w:rsidRDefault="00020EA7" w:rsidP="00602CCC">
      <w:pPr>
        <w:pStyle w:val="aff9"/>
        <w:numPr>
          <w:ilvl w:val="0"/>
          <w:numId w:val="34"/>
        </w:numPr>
        <w:tabs>
          <w:tab w:val="clear" w:pos="720"/>
          <w:tab w:val="num" w:pos="1276"/>
        </w:tabs>
        <w:ind w:left="0" w:firstLine="709"/>
        <w:rPr>
          <w:rFonts w:ascii="Arial" w:hAnsi="Arial" w:cs="Arial"/>
        </w:rPr>
      </w:pPr>
      <w:r w:rsidRPr="00177141">
        <w:rPr>
          <w:rFonts w:ascii="Arial" w:hAnsi="Arial" w:cs="Arial"/>
        </w:rPr>
        <w:t>Проектирование и строительство улично-дорожной сети в планируемой рекреационной зоне – д.</w:t>
      </w:r>
      <w:r w:rsidR="00894166" w:rsidRPr="00177141">
        <w:rPr>
          <w:rFonts w:ascii="Arial" w:hAnsi="Arial" w:cs="Arial"/>
        </w:rPr>
        <w:t xml:space="preserve"> </w:t>
      </w:r>
      <w:proofErr w:type="spellStart"/>
      <w:r w:rsidR="00894166" w:rsidRPr="00177141">
        <w:rPr>
          <w:rFonts w:ascii="Arial" w:hAnsi="Arial" w:cs="Arial"/>
        </w:rPr>
        <w:t>Кощино</w:t>
      </w:r>
      <w:proofErr w:type="spellEnd"/>
      <w:r w:rsidR="00F06D12" w:rsidRPr="00177141">
        <w:rPr>
          <w:rFonts w:ascii="Arial" w:hAnsi="Arial" w:cs="Arial"/>
        </w:rPr>
        <w:t xml:space="preserve">, </w:t>
      </w:r>
      <w:r w:rsidRPr="00177141">
        <w:rPr>
          <w:rFonts w:ascii="Arial" w:hAnsi="Arial" w:cs="Arial"/>
        </w:rPr>
        <w:t>д.</w:t>
      </w:r>
      <w:r w:rsidR="00F06D12" w:rsidRPr="00177141">
        <w:rPr>
          <w:rFonts w:ascii="Arial" w:hAnsi="Arial" w:cs="Arial"/>
        </w:rPr>
        <w:t xml:space="preserve"> </w:t>
      </w:r>
      <w:proofErr w:type="spellStart"/>
      <w:r w:rsidR="00F06D12" w:rsidRPr="00177141">
        <w:rPr>
          <w:rFonts w:ascii="Arial" w:hAnsi="Arial" w:cs="Arial"/>
        </w:rPr>
        <w:t>Муравщина</w:t>
      </w:r>
      <w:proofErr w:type="spellEnd"/>
      <w:r w:rsidR="00F06D12" w:rsidRPr="00177141">
        <w:rPr>
          <w:rFonts w:ascii="Arial" w:hAnsi="Arial" w:cs="Arial"/>
        </w:rPr>
        <w:t>;</w:t>
      </w:r>
    </w:p>
    <w:p w:rsidR="00020EA7" w:rsidRPr="00177141" w:rsidRDefault="00020EA7" w:rsidP="00602CCC">
      <w:pPr>
        <w:pStyle w:val="aff9"/>
        <w:numPr>
          <w:ilvl w:val="0"/>
          <w:numId w:val="34"/>
        </w:numPr>
        <w:tabs>
          <w:tab w:val="clear" w:pos="720"/>
          <w:tab w:val="num" w:pos="1276"/>
        </w:tabs>
        <w:ind w:left="0" w:firstLine="709"/>
        <w:rPr>
          <w:rFonts w:ascii="Arial" w:hAnsi="Arial" w:cs="Arial"/>
        </w:rPr>
      </w:pPr>
      <w:r w:rsidRPr="00177141">
        <w:rPr>
          <w:rFonts w:ascii="Arial" w:hAnsi="Arial" w:cs="Arial"/>
        </w:rPr>
        <w:t>Выделение дополнительных территорий для стоянки автотранспортных сре</w:t>
      </w:r>
      <w:proofErr w:type="gramStart"/>
      <w:r w:rsidRPr="00177141">
        <w:rPr>
          <w:rFonts w:ascii="Arial" w:hAnsi="Arial" w:cs="Arial"/>
        </w:rPr>
        <w:t>дств дл</w:t>
      </w:r>
      <w:proofErr w:type="gramEnd"/>
      <w:r w:rsidRPr="00177141">
        <w:rPr>
          <w:rFonts w:ascii="Arial" w:hAnsi="Arial" w:cs="Arial"/>
        </w:rPr>
        <w:t>я туристов, клиентов планируемых баз отдыха;</w:t>
      </w:r>
    </w:p>
    <w:p w:rsidR="00020EA7" w:rsidRPr="00177141" w:rsidRDefault="00020EA7" w:rsidP="00602CCC">
      <w:pPr>
        <w:pStyle w:val="aff9"/>
        <w:numPr>
          <w:ilvl w:val="0"/>
          <w:numId w:val="34"/>
        </w:numPr>
        <w:tabs>
          <w:tab w:val="clear" w:pos="720"/>
          <w:tab w:val="num" w:pos="1276"/>
        </w:tabs>
        <w:ind w:left="0" w:firstLine="709"/>
        <w:rPr>
          <w:rFonts w:ascii="Arial" w:hAnsi="Arial" w:cs="Arial"/>
        </w:rPr>
      </w:pPr>
      <w:r w:rsidRPr="00177141">
        <w:rPr>
          <w:rFonts w:ascii="Arial" w:hAnsi="Arial" w:cs="Arial"/>
        </w:rPr>
        <w:t xml:space="preserve">Организация трасс </w:t>
      </w:r>
      <w:proofErr w:type="spellStart"/>
      <w:r w:rsidRPr="00177141">
        <w:rPr>
          <w:rFonts w:ascii="Arial" w:hAnsi="Arial" w:cs="Arial"/>
        </w:rPr>
        <w:t>общепоселенческого</w:t>
      </w:r>
      <w:proofErr w:type="spellEnd"/>
      <w:r w:rsidRPr="00177141">
        <w:rPr>
          <w:rFonts w:ascii="Arial" w:hAnsi="Arial" w:cs="Arial"/>
        </w:rPr>
        <w:t xml:space="preserve"> значения для усиления транспортных связей внутри сельского поселения и создание дополнительных выходов на внешние автодороги;</w:t>
      </w:r>
    </w:p>
    <w:p w:rsidR="00020EA7" w:rsidRPr="00177141" w:rsidRDefault="00020EA7" w:rsidP="00602CCC">
      <w:pPr>
        <w:pStyle w:val="aff9"/>
        <w:numPr>
          <w:ilvl w:val="0"/>
          <w:numId w:val="34"/>
        </w:numPr>
        <w:tabs>
          <w:tab w:val="clear" w:pos="720"/>
          <w:tab w:val="num" w:pos="1276"/>
        </w:tabs>
        <w:ind w:left="0" w:firstLine="709"/>
        <w:rPr>
          <w:rFonts w:ascii="Arial" w:hAnsi="Arial" w:cs="Arial"/>
        </w:rPr>
      </w:pPr>
      <w:r w:rsidRPr="00177141">
        <w:rPr>
          <w:rFonts w:ascii="Arial" w:hAnsi="Arial" w:cs="Arial"/>
        </w:rPr>
        <w:t>Оснащение магистральной улично-дорожной сети необходимыми транспортными сооружениями (остановки, ограждения и др.)</w:t>
      </w:r>
      <w:r w:rsidR="00F06D12" w:rsidRPr="00177141">
        <w:rPr>
          <w:rFonts w:ascii="Arial" w:hAnsi="Arial" w:cs="Arial"/>
        </w:rPr>
        <w:t>;</w:t>
      </w:r>
    </w:p>
    <w:p w:rsidR="00020EA7" w:rsidRPr="00177141" w:rsidRDefault="00020EA7" w:rsidP="00602CCC">
      <w:pPr>
        <w:pStyle w:val="aff9"/>
        <w:numPr>
          <w:ilvl w:val="0"/>
          <w:numId w:val="34"/>
        </w:numPr>
        <w:tabs>
          <w:tab w:val="clear" w:pos="720"/>
          <w:tab w:val="num" w:pos="1276"/>
        </w:tabs>
        <w:ind w:left="0" w:firstLine="709"/>
        <w:rPr>
          <w:rFonts w:ascii="Arial" w:hAnsi="Arial" w:cs="Arial"/>
        </w:rPr>
      </w:pPr>
      <w:r w:rsidRPr="00177141">
        <w:rPr>
          <w:rFonts w:ascii="Arial" w:hAnsi="Arial" w:cs="Arial"/>
        </w:rPr>
        <w:t>Обеспечение безопасности движения пешеходов путем создания ограничения движения в местах туристических и рекреационных маршрутов.</w:t>
      </w:r>
    </w:p>
    <w:p w:rsidR="00830DB1" w:rsidRPr="00177141" w:rsidRDefault="00830DB1">
      <w:pPr>
        <w:spacing w:after="0" w:line="240" w:lineRule="auto"/>
        <w:rPr>
          <w:rFonts w:ascii="Times New Roman" w:eastAsia="Times New Roman" w:hAnsi="Times New Roman"/>
          <w:b/>
          <w:sz w:val="28"/>
          <w:szCs w:val="24"/>
          <w:lang w:eastAsia="ru-RU"/>
        </w:rPr>
      </w:pPr>
      <w:r w:rsidRPr="00177141">
        <w:rPr>
          <w:b/>
        </w:rPr>
        <w:br w:type="page"/>
      </w:r>
    </w:p>
    <w:p w:rsidR="009D4CA2" w:rsidRPr="00177141" w:rsidRDefault="009D4CA2" w:rsidP="00D1618D">
      <w:pPr>
        <w:jc w:val="center"/>
        <w:rPr>
          <w:b/>
          <w:bCs/>
        </w:rPr>
        <w:sectPr w:rsidR="009D4CA2" w:rsidRPr="00177141" w:rsidSect="00202AF7">
          <w:pgSz w:w="11906" w:h="16838"/>
          <w:pgMar w:top="1134" w:right="850" w:bottom="1134" w:left="1701" w:header="708" w:footer="708" w:gutter="0"/>
          <w:cols w:space="708"/>
          <w:docGrid w:linePitch="360"/>
        </w:sectPr>
      </w:pPr>
    </w:p>
    <w:p w:rsidR="00094184" w:rsidRPr="00177141" w:rsidRDefault="007D724E" w:rsidP="007D724E">
      <w:pPr>
        <w:spacing w:after="0" w:line="360" w:lineRule="auto"/>
        <w:jc w:val="both"/>
        <w:rPr>
          <w:rFonts w:ascii="Arial" w:hAnsi="Arial" w:cs="Arial"/>
          <w:b/>
          <w:sz w:val="24"/>
          <w:szCs w:val="24"/>
        </w:rPr>
      </w:pPr>
      <w:r w:rsidRPr="00177141">
        <w:rPr>
          <w:rFonts w:ascii="Arial" w:hAnsi="Arial" w:cs="Arial"/>
          <w:b/>
          <w:bCs/>
          <w:sz w:val="24"/>
          <w:szCs w:val="24"/>
        </w:rPr>
        <w:lastRenderedPageBreak/>
        <w:t xml:space="preserve">5. </w:t>
      </w:r>
      <w:r w:rsidR="00094184" w:rsidRPr="00177141">
        <w:rPr>
          <w:rFonts w:ascii="Arial" w:hAnsi="Arial" w:cs="Arial"/>
          <w:b/>
          <w:bCs/>
          <w:sz w:val="24"/>
          <w:szCs w:val="24"/>
        </w:rPr>
        <w:t xml:space="preserve">ПРОЕКТНАЯ ОРГАНИЗАЦИЯ ТЕРРИТОРИИ </w:t>
      </w:r>
      <w:r w:rsidR="00094184" w:rsidRPr="00177141">
        <w:rPr>
          <w:rFonts w:ascii="Arial" w:hAnsi="Arial" w:cs="Arial"/>
          <w:b/>
          <w:caps/>
          <w:sz w:val="24"/>
          <w:szCs w:val="24"/>
        </w:rPr>
        <w:t xml:space="preserve">МУНИЦИПАЛЬНОГО ОБРАЗОВАНИЯ </w:t>
      </w:r>
      <w:r w:rsidR="005E6C4A" w:rsidRPr="00177141">
        <w:rPr>
          <w:rFonts w:ascii="Arial" w:hAnsi="Arial" w:cs="Arial"/>
          <w:b/>
          <w:caps/>
          <w:sz w:val="24"/>
          <w:szCs w:val="24"/>
        </w:rPr>
        <w:t>КОЩИНСКОГО</w:t>
      </w:r>
      <w:r w:rsidR="00094184" w:rsidRPr="00177141">
        <w:rPr>
          <w:rFonts w:ascii="Arial" w:hAnsi="Arial" w:cs="Arial"/>
          <w:b/>
          <w:caps/>
          <w:sz w:val="24"/>
          <w:szCs w:val="24"/>
        </w:rPr>
        <w:t xml:space="preserve"> СЕЛЬСКОГО ПОСЕЛЕНИЯ</w:t>
      </w:r>
    </w:p>
    <w:p w:rsidR="00094184" w:rsidRDefault="00094184" w:rsidP="005E6C4A">
      <w:pPr>
        <w:spacing w:after="0" w:line="360" w:lineRule="auto"/>
        <w:ind w:firstLine="709"/>
        <w:jc w:val="both"/>
        <w:rPr>
          <w:rFonts w:ascii="Arial" w:hAnsi="Arial" w:cs="Arial"/>
          <w:sz w:val="24"/>
          <w:szCs w:val="24"/>
        </w:rPr>
      </w:pPr>
    </w:p>
    <w:p w:rsidR="00A41D54" w:rsidRPr="00A41D54" w:rsidRDefault="00A41D54" w:rsidP="005E6C4A">
      <w:pPr>
        <w:spacing w:after="0" w:line="360" w:lineRule="auto"/>
        <w:ind w:firstLine="709"/>
        <w:jc w:val="both"/>
        <w:rPr>
          <w:rFonts w:ascii="Arial" w:hAnsi="Arial" w:cs="Arial"/>
          <w:b/>
          <w:sz w:val="24"/>
          <w:szCs w:val="24"/>
        </w:rPr>
      </w:pPr>
      <w:r w:rsidRPr="00A41D54">
        <w:rPr>
          <w:rFonts w:ascii="Arial" w:hAnsi="Arial" w:cs="Arial"/>
          <w:b/>
          <w:sz w:val="24"/>
          <w:szCs w:val="24"/>
        </w:rPr>
        <w:t xml:space="preserve">5.1 </w:t>
      </w:r>
      <w:r>
        <w:rPr>
          <w:rFonts w:ascii="Arial" w:hAnsi="Arial" w:cs="Arial"/>
          <w:b/>
          <w:sz w:val="24"/>
          <w:szCs w:val="24"/>
        </w:rPr>
        <w:t>А</w:t>
      </w:r>
      <w:r w:rsidRPr="00A41D54">
        <w:rPr>
          <w:rFonts w:ascii="Arial" w:hAnsi="Arial" w:cs="Arial"/>
          <w:b/>
          <w:sz w:val="24"/>
          <w:szCs w:val="24"/>
        </w:rPr>
        <w:t>рхитектурно – планировочная организация территории</w:t>
      </w:r>
    </w:p>
    <w:p w:rsidR="00094184" w:rsidRPr="00177141" w:rsidRDefault="00094184" w:rsidP="005E6C4A">
      <w:pPr>
        <w:spacing w:after="0" w:line="360" w:lineRule="auto"/>
        <w:ind w:firstLine="709"/>
        <w:jc w:val="both"/>
        <w:rPr>
          <w:rFonts w:ascii="Arial" w:hAnsi="Arial" w:cs="Arial"/>
          <w:sz w:val="24"/>
          <w:szCs w:val="24"/>
        </w:rPr>
      </w:pPr>
      <w:r w:rsidRPr="00177141">
        <w:rPr>
          <w:rFonts w:ascii="Arial" w:hAnsi="Arial" w:cs="Arial"/>
          <w:sz w:val="24"/>
          <w:szCs w:val="24"/>
        </w:rPr>
        <w:t>На расчетный срок генеральным планом предусмотрено развитие селитебных, производственных, общественно</w:t>
      </w:r>
      <w:r w:rsidR="00A41D54">
        <w:rPr>
          <w:rFonts w:ascii="Arial" w:hAnsi="Arial" w:cs="Arial"/>
          <w:sz w:val="24"/>
          <w:szCs w:val="24"/>
        </w:rPr>
        <w:t xml:space="preserve"> – </w:t>
      </w:r>
      <w:r w:rsidRPr="00177141">
        <w:rPr>
          <w:rFonts w:ascii="Arial" w:hAnsi="Arial" w:cs="Arial"/>
          <w:sz w:val="24"/>
          <w:szCs w:val="24"/>
        </w:rPr>
        <w:t xml:space="preserve">деловых и рекреационных зон. Учитывая особенности размещения и социально-экономическую ситуацию в </w:t>
      </w:r>
      <w:proofErr w:type="spellStart"/>
      <w:r w:rsidR="00EC483A" w:rsidRPr="00177141">
        <w:rPr>
          <w:rFonts w:ascii="Arial" w:hAnsi="Arial" w:cs="Arial"/>
          <w:sz w:val="24"/>
          <w:szCs w:val="24"/>
        </w:rPr>
        <w:t>Кощинском</w:t>
      </w:r>
      <w:proofErr w:type="spellEnd"/>
      <w:r w:rsidR="00EC483A" w:rsidRPr="00177141">
        <w:rPr>
          <w:rFonts w:ascii="Arial" w:hAnsi="Arial" w:cs="Arial"/>
          <w:sz w:val="24"/>
          <w:szCs w:val="24"/>
        </w:rPr>
        <w:t xml:space="preserve"> сельском</w:t>
      </w:r>
      <w:r w:rsidRPr="00177141">
        <w:rPr>
          <w:rFonts w:ascii="Arial" w:hAnsi="Arial" w:cs="Arial"/>
          <w:sz w:val="24"/>
          <w:szCs w:val="24"/>
        </w:rPr>
        <w:t xml:space="preserve"> поселении, генеральным планом предусмотрены мероприятия, не предполагающие значительных капиталовложений, при этом предложенные проекты быстро окупаются, максимально</w:t>
      </w:r>
      <w:r w:rsidR="00EC483A" w:rsidRPr="00177141">
        <w:rPr>
          <w:rFonts w:ascii="Arial" w:hAnsi="Arial" w:cs="Arial"/>
          <w:sz w:val="24"/>
          <w:szCs w:val="24"/>
        </w:rPr>
        <w:t xml:space="preserve"> приближен</w:t>
      </w:r>
      <w:r w:rsidRPr="00177141">
        <w:rPr>
          <w:rFonts w:ascii="Arial" w:hAnsi="Arial" w:cs="Arial"/>
          <w:sz w:val="24"/>
          <w:szCs w:val="24"/>
        </w:rPr>
        <w:t>ы к освоенным террито</w:t>
      </w:r>
      <w:r w:rsidR="00F06D12" w:rsidRPr="00177141">
        <w:rPr>
          <w:rFonts w:ascii="Arial" w:hAnsi="Arial" w:cs="Arial"/>
          <w:sz w:val="24"/>
          <w:szCs w:val="24"/>
        </w:rPr>
        <w:t>риям и свободны от обременений.</w:t>
      </w:r>
    </w:p>
    <w:p w:rsidR="00094184" w:rsidRPr="00177141" w:rsidRDefault="00A41D54" w:rsidP="005E6C4A">
      <w:pPr>
        <w:spacing w:after="0" w:line="360" w:lineRule="auto"/>
        <w:ind w:firstLine="709"/>
        <w:jc w:val="both"/>
        <w:rPr>
          <w:rFonts w:ascii="Arial" w:hAnsi="Arial" w:cs="Arial"/>
          <w:sz w:val="24"/>
          <w:szCs w:val="24"/>
        </w:rPr>
      </w:pPr>
      <w:r>
        <w:rPr>
          <w:rFonts w:ascii="Arial" w:hAnsi="Arial" w:cs="Arial"/>
          <w:sz w:val="24"/>
          <w:szCs w:val="24"/>
        </w:rPr>
        <w:t>Проектом ген</w:t>
      </w:r>
      <w:r w:rsidR="00094184" w:rsidRPr="00177141">
        <w:rPr>
          <w:rFonts w:ascii="Arial" w:hAnsi="Arial" w:cs="Arial"/>
          <w:sz w:val="24"/>
          <w:szCs w:val="24"/>
        </w:rPr>
        <w:t>плана предусмотрены мероприятия по рациональному формированию планировочной и пространственной структур планируемой территории путем е</w:t>
      </w:r>
      <w:r>
        <w:rPr>
          <w:rFonts w:ascii="Arial" w:hAnsi="Arial" w:cs="Arial"/>
          <w:sz w:val="24"/>
          <w:szCs w:val="24"/>
        </w:rPr>
        <w:t>ё</w:t>
      </w:r>
      <w:r w:rsidR="00094184" w:rsidRPr="00177141">
        <w:rPr>
          <w:rFonts w:ascii="Arial" w:hAnsi="Arial" w:cs="Arial"/>
          <w:sz w:val="24"/>
          <w:szCs w:val="24"/>
        </w:rPr>
        <w:t xml:space="preserve"> функционального зонирования с учетом территориальных особенностей и планировочных ограничений.</w:t>
      </w:r>
    </w:p>
    <w:p w:rsidR="00094184" w:rsidRPr="00177141" w:rsidRDefault="00094184" w:rsidP="005E6C4A">
      <w:pPr>
        <w:spacing w:after="0" w:line="360" w:lineRule="auto"/>
        <w:ind w:firstLine="709"/>
        <w:jc w:val="both"/>
        <w:rPr>
          <w:rFonts w:ascii="Arial" w:hAnsi="Arial" w:cs="Arial"/>
          <w:sz w:val="24"/>
          <w:szCs w:val="24"/>
        </w:rPr>
      </w:pPr>
      <w:r w:rsidRPr="00177141">
        <w:rPr>
          <w:rFonts w:ascii="Arial" w:hAnsi="Arial" w:cs="Arial"/>
          <w:sz w:val="24"/>
          <w:szCs w:val="24"/>
        </w:rPr>
        <w:t>В целом планируемая организация территории предусматривает структурирование сложившихся территориальных зон и органичное их продолжение путем освоения свободных территорий.</w:t>
      </w:r>
    </w:p>
    <w:p w:rsidR="00094184" w:rsidRPr="00177141" w:rsidRDefault="00094184" w:rsidP="005E6C4A">
      <w:pPr>
        <w:spacing w:after="0" w:line="360" w:lineRule="auto"/>
        <w:ind w:firstLine="709"/>
        <w:jc w:val="both"/>
        <w:rPr>
          <w:rFonts w:ascii="Arial" w:hAnsi="Arial" w:cs="Arial"/>
          <w:sz w:val="24"/>
          <w:szCs w:val="24"/>
        </w:rPr>
      </w:pPr>
      <w:r w:rsidRPr="00177141">
        <w:rPr>
          <w:rFonts w:ascii="Arial" w:hAnsi="Arial" w:cs="Arial"/>
          <w:sz w:val="24"/>
          <w:szCs w:val="24"/>
        </w:rPr>
        <w:t>Проектируемые транспортные схемы населенных пунктов являются органичным развитием сложившихся структур с учетом увеличения пропускной способности, организации безопасности движения, прокладки новых улиц и дорог общего пользования.</w:t>
      </w:r>
    </w:p>
    <w:p w:rsidR="00094184" w:rsidRPr="00177141" w:rsidRDefault="00094184" w:rsidP="005E6C4A">
      <w:pPr>
        <w:tabs>
          <w:tab w:val="left" w:pos="1276"/>
          <w:tab w:val="left" w:pos="1701"/>
        </w:tabs>
        <w:spacing w:after="0" w:line="360" w:lineRule="auto"/>
        <w:ind w:firstLine="709"/>
        <w:jc w:val="both"/>
        <w:rPr>
          <w:rFonts w:ascii="Arial" w:hAnsi="Arial" w:cs="Arial"/>
          <w:sz w:val="24"/>
          <w:szCs w:val="24"/>
        </w:rPr>
      </w:pPr>
      <w:r w:rsidRPr="00177141">
        <w:rPr>
          <w:rFonts w:ascii="Arial" w:hAnsi="Arial" w:cs="Arial"/>
          <w:sz w:val="24"/>
          <w:szCs w:val="24"/>
        </w:rPr>
        <w:t xml:space="preserve">Единая система транспортной и </w:t>
      </w:r>
      <w:proofErr w:type="spellStart"/>
      <w:r w:rsidRPr="00177141">
        <w:rPr>
          <w:rFonts w:ascii="Arial" w:hAnsi="Arial" w:cs="Arial"/>
          <w:sz w:val="24"/>
          <w:szCs w:val="24"/>
        </w:rPr>
        <w:t>улично</w:t>
      </w:r>
      <w:proofErr w:type="spellEnd"/>
      <w:r w:rsidR="00A41D54">
        <w:rPr>
          <w:rFonts w:ascii="Arial" w:hAnsi="Arial" w:cs="Arial"/>
          <w:sz w:val="24"/>
          <w:szCs w:val="24"/>
        </w:rPr>
        <w:t xml:space="preserve"> – </w:t>
      </w:r>
      <w:r w:rsidRPr="00177141">
        <w:rPr>
          <w:rFonts w:ascii="Arial" w:hAnsi="Arial" w:cs="Arial"/>
          <w:sz w:val="24"/>
          <w:szCs w:val="24"/>
        </w:rPr>
        <w:t>дорожной сети в увязке с планировочной структурой призвана обеспечить удобные, быстрые и безопасные связи со всеми функциональными зонами, объектами внешнего транспорта и автомобильными дорогами общей сети.</w:t>
      </w:r>
    </w:p>
    <w:p w:rsidR="00094184" w:rsidRPr="00177141" w:rsidRDefault="00094184" w:rsidP="005E6C4A">
      <w:pPr>
        <w:tabs>
          <w:tab w:val="left" w:pos="1276"/>
          <w:tab w:val="left" w:pos="1701"/>
        </w:tabs>
        <w:spacing w:after="0" w:line="360" w:lineRule="auto"/>
        <w:ind w:firstLine="709"/>
        <w:jc w:val="both"/>
        <w:rPr>
          <w:rFonts w:ascii="Arial" w:hAnsi="Arial" w:cs="Arial"/>
          <w:sz w:val="24"/>
          <w:szCs w:val="24"/>
        </w:rPr>
      </w:pPr>
      <w:r w:rsidRPr="00177141">
        <w:rPr>
          <w:rFonts w:ascii="Arial" w:hAnsi="Arial" w:cs="Arial"/>
          <w:sz w:val="24"/>
          <w:szCs w:val="24"/>
        </w:rPr>
        <w:t xml:space="preserve">На расчетный период проектом предусмотрено увеличение площади </w:t>
      </w:r>
      <w:proofErr w:type="spellStart"/>
      <w:r w:rsidR="00EC483A" w:rsidRPr="00177141">
        <w:rPr>
          <w:rFonts w:ascii="Arial" w:hAnsi="Arial" w:cs="Arial"/>
          <w:sz w:val="24"/>
          <w:szCs w:val="24"/>
        </w:rPr>
        <w:t>Кощинского</w:t>
      </w:r>
      <w:proofErr w:type="spellEnd"/>
      <w:r w:rsidRPr="00177141">
        <w:rPr>
          <w:rFonts w:ascii="Arial" w:hAnsi="Arial" w:cs="Arial"/>
          <w:sz w:val="24"/>
          <w:szCs w:val="24"/>
        </w:rPr>
        <w:t xml:space="preserve"> сельского поселения на </w:t>
      </w:r>
      <w:r w:rsidR="00EC483A" w:rsidRPr="00177141">
        <w:rPr>
          <w:rFonts w:ascii="Arial" w:hAnsi="Arial" w:cs="Arial"/>
          <w:sz w:val="24"/>
          <w:szCs w:val="24"/>
        </w:rPr>
        <w:t>0,2173</w:t>
      </w:r>
      <w:r w:rsidRPr="00177141">
        <w:rPr>
          <w:rFonts w:ascii="Arial" w:hAnsi="Arial" w:cs="Arial"/>
          <w:sz w:val="24"/>
          <w:szCs w:val="24"/>
        </w:rPr>
        <w:t xml:space="preserve"> га (таблица </w:t>
      </w:r>
      <w:r w:rsidR="00E12150" w:rsidRPr="00177141">
        <w:rPr>
          <w:rFonts w:ascii="Arial" w:hAnsi="Arial" w:cs="Arial"/>
          <w:sz w:val="24"/>
          <w:szCs w:val="24"/>
        </w:rPr>
        <w:t>4</w:t>
      </w:r>
      <w:r w:rsidR="009B1217">
        <w:rPr>
          <w:rFonts w:ascii="Arial" w:hAnsi="Arial" w:cs="Arial"/>
          <w:sz w:val="24"/>
          <w:szCs w:val="24"/>
        </w:rPr>
        <w:t>6</w:t>
      </w:r>
      <w:r w:rsidR="00EC483A" w:rsidRPr="00177141">
        <w:rPr>
          <w:rFonts w:ascii="Arial" w:hAnsi="Arial" w:cs="Arial"/>
          <w:sz w:val="24"/>
          <w:szCs w:val="24"/>
        </w:rPr>
        <w:t xml:space="preserve">). Целесообразность проведения изменений отражена в таблице </w:t>
      </w:r>
      <w:r w:rsidR="00E12150" w:rsidRPr="00177141">
        <w:rPr>
          <w:rFonts w:ascii="Arial" w:hAnsi="Arial" w:cs="Arial"/>
          <w:sz w:val="24"/>
          <w:szCs w:val="24"/>
        </w:rPr>
        <w:t>4</w:t>
      </w:r>
      <w:r w:rsidR="009B1217">
        <w:rPr>
          <w:rFonts w:ascii="Arial" w:hAnsi="Arial" w:cs="Arial"/>
          <w:sz w:val="24"/>
          <w:szCs w:val="24"/>
        </w:rPr>
        <w:t>7</w:t>
      </w:r>
      <w:r w:rsidR="00E12150" w:rsidRPr="00177141">
        <w:rPr>
          <w:rFonts w:ascii="Arial" w:hAnsi="Arial" w:cs="Arial"/>
          <w:sz w:val="24"/>
          <w:szCs w:val="24"/>
        </w:rPr>
        <w:t>.</w:t>
      </w:r>
    </w:p>
    <w:p w:rsidR="00094184" w:rsidRPr="00177141" w:rsidRDefault="00094184" w:rsidP="00094184">
      <w:pPr>
        <w:widowControl w:val="0"/>
        <w:spacing w:line="288" w:lineRule="auto"/>
        <w:ind w:firstLine="720"/>
        <w:jc w:val="both"/>
        <w:rPr>
          <w:rFonts w:ascii="Arial" w:hAnsi="Arial" w:cs="Arial"/>
          <w:bCs/>
          <w:sz w:val="16"/>
          <w:szCs w:val="16"/>
        </w:rPr>
      </w:pPr>
      <w:bookmarkStart w:id="6" w:name="_Toc269121752"/>
    </w:p>
    <w:p w:rsidR="00094184" w:rsidRPr="00177141" w:rsidRDefault="00094184" w:rsidP="00094184">
      <w:pPr>
        <w:spacing w:line="360" w:lineRule="auto"/>
        <w:ind w:firstLine="709"/>
        <w:jc w:val="both"/>
        <w:rPr>
          <w:rFonts w:ascii="Arial" w:hAnsi="Arial" w:cs="Arial"/>
        </w:rPr>
        <w:sectPr w:rsidR="00094184" w:rsidRPr="00177141" w:rsidSect="00202AF7">
          <w:pgSz w:w="11906" w:h="16838"/>
          <w:pgMar w:top="1134" w:right="850" w:bottom="1134" w:left="1701" w:header="708" w:footer="708" w:gutter="0"/>
          <w:cols w:space="708"/>
          <w:docGrid w:linePitch="360"/>
        </w:sectPr>
      </w:pPr>
    </w:p>
    <w:p w:rsidR="00094184" w:rsidRPr="00177141" w:rsidRDefault="00094184" w:rsidP="00094184">
      <w:pPr>
        <w:spacing w:line="360" w:lineRule="auto"/>
        <w:jc w:val="right"/>
        <w:rPr>
          <w:rFonts w:ascii="Arial" w:hAnsi="Arial" w:cs="Arial"/>
          <w:sz w:val="24"/>
          <w:szCs w:val="24"/>
        </w:rPr>
      </w:pPr>
      <w:r w:rsidRPr="00177141">
        <w:rPr>
          <w:rFonts w:ascii="Arial" w:hAnsi="Arial" w:cs="Arial"/>
          <w:sz w:val="24"/>
          <w:szCs w:val="24"/>
        </w:rPr>
        <w:lastRenderedPageBreak/>
        <w:t xml:space="preserve">Таблица </w:t>
      </w:r>
      <w:r w:rsidR="00E12150" w:rsidRPr="00177141">
        <w:rPr>
          <w:rFonts w:ascii="Arial" w:hAnsi="Arial" w:cs="Arial"/>
          <w:sz w:val="24"/>
          <w:szCs w:val="24"/>
        </w:rPr>
        <w:t>4</w:t>
      </w:r>
      <w:r w:rsidR="009B1217">
        <w:rPr>
          <w:rFonts w:ascii="Arial" w:hAnsi="Arial" w:cs="Arial"/>
          <w:sz w:val="24"/>
          <w:szCs w:val="24"/>
        </w:rPr>
        <w:t>6</w:t>
      </w:r>
    </w:p>
    <w:p w:rsidR="00094184" w:rsidRPr="00177141" w:rsidRDefault="00094184" w:rsidP="00094184">
      <w:pPr>
        <w:spacing w:line="360" w:lineRule="auto"/>
        <w:jc w:val="center"/>
        <w:rPr>
          <w:rFonts w:ascii="Arial" w:hAnsi="Arial" w:cs="Arial"/>
          <w:b/>
          <w:sz w:val="24"/>
          <w:szCs w:val="24"/>
        </w:rPr>
      </w:pPr>
      <w:r w:rsidRPr="00177141">
        <w:rPr>
          <w:rFonts w:ascii="Arial" w:hAnsi="Arial" w:cs="Arial"/>
          <w:b/>
          <w:sz w:val="24"/>
          <w:szCs w:val="24"/>
        </w:rPr>
        <w:t xml:space="preserve">Баланс земельного фонда </w:t>
      </w:r>
      <w:proofErr w:type="spellStart"/>
      <w:r w:rsidR="005E6C4A" w:rsidRPr="00177141">
        <w:rPr>
          <w:rFonts w:ascii="Arial" w:hAnsi="Arial" w:cs="Arial"/>
          <w:b/>
          <w:sz w:val="24"/>
          <w:szCs w:val="24"/>
        </w:rPr>
        <w:t>Кощинского</w:t>
      </w:r>
      <w:proofErr w:type="spellEnd"/>
      <w:r w:rsidRPr="00177141">
        <w:rPr>
          <w:rFonts w:ascii="Arial" w:hAnsi="Arial" w:cs="Arial"/>
          <w:b/>
          <w:sz w:val="24"/>
          <w:szCs w:val="24"/>
        </w:rPr>
        <w:t xml:space="preserve"> сельского поселения на расчетный срок по категориям, м</w:t>
      </w:r>
      <w:proofErr w:type="gramStart"/>
      <w:r w:rsidRPr="00177141">
        <w:rPr>
          <w:rFonts w:ascii="Arial" w:hAnsi="Arial" w:cs="Arial"/>
          <w:b/>
          <w:sz w:val="24"/>
          <w:szCs w:val="24"/>
          <w:vertAlign w:val="superscript"/>
        </w:rPr>
        <w:t>2</w:t>
      </w:r>
      <w:proofErr w:type="gramEnd"/>
    </w:p>
    <w:tbl>
      <w:tblPr>
        <w:tblW w:w="1555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6"/>
        <w:gridCol w:w="1226"/>
        <w:gridCol w:w="992"/>
        <w:gridCol w:w="1134"/>
        <w:gridCol w:w="1085"/>
        <w:gridCol w:w="1183"/>
        <w:gridCol w:w="1134"/>
        <w:gridCol w:w="993"/>
        <w:gridCol w:w="850"/>
        <w:gridCol w:w="1284"/>
        <w:gridCol w:w="1317"/>
        <w:gridCol w:w="1276"/>
        <w:gridCol w:w="1310"/>
      </w:tblGrid>
      <w:tr w:rsidR="005E6C4A" w:rsidRPr="00177141" w:rsidTr="006F5D09">
        <w:trPr>
          <w:trHeight w:val="1020"/>
          <w:jc w:val="center"/>
        </w:trPr>
        <w:tc>
          <w:tcPr>
            <w:tcW w:w="1766" w:type="dxa"/>
            <w:shd w:val="clear" w:color="auto" w:fill="B6DDE8" w:themeFill="accent5" w:themeFillTint="66"/>
            <w:noWrap/>
            <w:vAlign w:val="center"/>
            <w:hideMark/>
          </w:tcPr>
          <w:p w:rsidR="005E6C4A" w:rsidRPr="00177141" w:rsidRDefault="005E6C4A" w:rsidP="005E6C4A">
            <w:pPr>
              <w:spacing w:after="0" w:line="240" w:lineRule="auto"/>
              <w:jc w:val="center"/>
              <w:rPr>
                <w:rFonts w:ascii="Arial" w:eastAsia="Times New Roman" w:hAnsi="Arial" w:cs="Arial"/>
                <w:b/>
                <w:bCs/>
                <w:sz w:val="16"/>
                <w:szCs w:val="16"/>
                <w:lang w:eastAsia="ru-RU"/>
              </w:rPr>
            </w:pPr>
            <w:r w:rsidRPr="00177141">
              <w:rPr>
                <w:rFonts w:ascii="Arial" w:eastAsia="Times New Roman" w:hAnsi="Arial" w:cs="Arial"/>
                <w:b/>
                <w:bCs/>
                <w:sz w:val="16"/>
                <w:szCs w:val="16"/>
                <w:lang w:eastAsia="ru-RU"/>
              </w:rPr>
              <w:t>НАИМЕНОВАНИЕ НАСЕЛЕННОГО ПУНКТА</w:t>
            </w:r>
          </w:p>
        </w:tc>
        <w:tc>
          <w:tcPr>
            <w:tcW w:w="1226" w:type="dxa"/>
            <w:shd w:val="clear" w:color="auto" w:fill="B6DDE8" w:themeFill="accent5" w:themeFillTint="66"/>
            <w:noWrap/>
            <w:vAlign w:val="center"/>
            <w:hideMark/>
          </w:tcPr>
          <w:p w:rsidR="005E6C4A" w:rsidRPr="00177141" w:rsidRDefault="005E6C4A" w:rsidP="005E6C4A">
            <w:pPr>
              <w:spacing w:after="0" w:line="240" w:lineRule="auto"/>
              <w:jc w:val="center"/>
              <w:rPr>
                <w:rFonts w:ascii="Arial" w:hAnsi="Arial" w:cs="Arial"/>
                <w:b/>
                <w:bCs/>
                <w:sz w:val="16"/>
                <w:szCs w:val="16"/>
              </w:rPr>
            </w:pPr>
            <w:r w:rsidRPr="00177141">
              <w:rPr>
                <w:rFonts w:ascii="Arial" w:hAnsi="Arial" w:cs="Arial"/>
                <w:b/>
                <w:bCs/>
                <w:sz w:val="16"/>
                <w:szCs w:val="16"/>
              </w:rPr>
              <w:t>ЖИЛЫЕ</w:t>
            </w:r>
          </w:p>
        </w:tc>
        <w:tc>
          <w:tcPr>
            <w:tcW w:w="992" w:type="dxa"/>
            <w:shd w:val="clear" w:color="auto" w:fill="B6DDE8" w:themeFill="accent5" w:themeFillTint="66"/>
            <w:noWrap/>
            <w:vAlign w:val="center"/>
            <w:hideMark/>
          </w:tcPr>
          <w:p w:rsidR="005E6C4A" w:rsidRPr="00177141" w:rsidRDefault="005E6C4A" w:rsidP="005E6C4A">
            <w:pPr>
              <w:spacing w:after="0" w:line="240" w:lineRule="auto"/>
              <w:jc w:val="center"/>
              <w:rPr>
                <w:rFonts w:ascii="Arial" w:hAnsi="Arial" w:cs="Arial"/>
                <w:b/>
                <w:bCs/>
                <w:sz w:val="16"/>
                <w:szCs w:val="16"/>
              </w:rPr>
            </w:pPr>
            <w:r w:rsidRPr="00177141">
              <w:rPr>
                <w:rFonts w:ascii="Arial" w:hAnsi="Arial" w:cs="Arial"/>
                <w:b/>
                <w:bCs/>
                <w:sz w:val="16"/>
                <w:szCs w:val="16"/>
              </w:rPr>
              <w:t>ПРОИЗВ.-</w:t>
            </w:r>
          </w:p>
          <w:p w:rsidR="005E6C4A" w:rsidRPr="00177141" w:rsidRDefault="005E6C4A" w:rsidP="005E6C4A">
            <w:pPr>
              <w:spacing w:after="0" w:line="240" w:lineRule="auto"/>
              <w:jc w:val="center"/>
              <w:rPr>
                <w:rFonts w:ascii="Arial" w:hAnsi="Arial" w:cs="Arial"/>
                <w:b/>
                <w:bCs/>
                <w:sz w:val="16"/>
                <w:szCs w:val="16"/>
              </w:rPr>
            </w:pPr>
            <w:r w:rsidRPr="00177141">
              <w:rPr>
                <w:rFonts w:ascii="Arial" w:hAnsi="Arial" w:cs="Arial"/>
                <w:b/>
                <w:bCs/>
                <w:sz w:val="16"/>
                <w:szCs w:val="16"/>
              </w:rPr>
              <w:t>НЫЕ</w:t>
            </w:r>
          </w:p>
        </w:tc>
        <w:tc>
          <w:tcPr>
            <w:tcW w:w="1134" w:type="dxa"/>
            <w:shd w:val="clear" w:color="auto" w:fill="B6DDE8" w:themeFill="accent5" w:themeFillTint="66"/>
            <w:vAlign w:val="center"/>
            <w:hideMark/>
          </w:tcPr>
          <w:p w:rsidR="005E6C4A" w:rsidRPr="00177141" w:rsidRDefault="005E6C4A" w:rsidP="005E6C4A">
            <w:pPr>
              <w:spacing w:after="0" w:line="240" w:lineRule="auto"/>
              <w:jc w:val="center"/>
              <w:rPr>
                <w:rFonts w:ascii="Arial" w:hAnsi="Arial" w:cs="Arial"/>
                <w:b/>
                <w:bCs/>
                <w:sz w:val="16"/>
                <w:szCs w:val="16"/>
              </w:rPr>
            </w:pPr>
            <w:r w:rsidRPr="00177141">
              <w:rPr>
                <w:rFonts w:ascii="Arial" w:hAnsi="Arial" w:cs="Arial"/>
                <w:b/>
                <w:bCs/>
                <w:sz w:val="16"/>
                <w:szCs w:val="16"/>
              </w:rPr>
              <w:t>ОБЩЕСТВ</w:t>
            </w:r>
            <w:proofErr w:type="gramStart"/>
            <w:r w:rsidRPr="00177141">
              <w:rPr>
                <w:rFonts w:ascii="Arial" w:hAnsi="Arial" w:cs="Arial"/>
                <w:b/>
                <w:bCs/>
                <w:sz w:val="16"/>
                <w:szCs w:val="16"/>
              </w:rPr>
              <w:t>.-</w:t>
            </w:r>
            <w:proofErr w:type="gramEnd"/>
            <w:r w:rsidRPr="00177141">
              <w:rPr>
                <w:rFonts w:ascii="Arial" w:hAnsi="Arial" w:cs="Arial"/>
                <w:b/>
                <w:bCs/>
                <w:sz w:val="16"/>
                <w:szCs w:val="16"/>
              </w:rPr>
              <w:t>ДЕЛОВЫЕ</w:t>
            </w:r>
          </w:p>
        </w:tc>
        <w:tc>
          <w:tcPr>
            <w:tcW w:w="1085" w:type="dxa"/>
            <w:shd w:val="clear" w:color="auto" w:fill="B6DDE8" w:themeFill="accent5" w:themeFillTint="66"/>
            <w:vAlign w:val="center"/>
            <w:hideMark/>
          </w:tcPr>
          <w:p w:rsidR="005E6C4A" w:rsidRPr="00177141" w:rsidRDefault="005E6C4A" w:rsidP="005E6C4A">
            <w:pPr>
              <w:spacing w:after="0" w:line="240" w:lineRule="auto"/>
              <w:jc w:val="center"/>
              <w:rPr>
                <w:rFonts w:ascii="Arial" w:hAnsi="Arial" w:cs="Arial"/>
                <w:b/>
                <w:bCs/>
                <w:sz w:val="16"/>
                <w:szCs w:val="16"/>
              </w:rPr>
            </w:pPr>
            <w:r w:rsidRPr="00177141">
              <w:rPr>
                <w:rFonts w:ascii="Arial" w:hAnsi="Arial" w:cs="Arial"/>
                <w:b/>
                <w:bCs/>
                <w:sz w:val="16"/>
                <w:szCs w:val="16"/>
              </w:rPr>
              <w:t>РЕКРЕАЦ. НАЗНАЧ.</w:t>
            </w:r>
          </w:p>
        </w:tc>
        <w:tc>
          <w:tcPr>
            <w:tcW w:w="1183" w:type="dxa"/>
            <w:shd w:val="clear" w:color="auto" w:fill="B6DDE8" w:themeFill="accent5" w:themeFillTint="66"/>
            <w:vAlign w:val="center"/>
            <w:hideMark/>
          </w:tcPr>
          <w:p w:rsidR="005E6C4A" w:rsidRPr="00177141" w:rsidRDefault="005E6C4A" w:rsidP="005E6C4A">
            <w:pPr>
              <w:spacing w:after="0" w:line="240" w:lineRule="auto"/>
              <w:jc w:val="center"/>
              <w:rPr>
                <w:rFonts w:ascii="Arial" w:hAnsi="Arial" w:cs="Arial"/>
                <w:b/>
                <w:bCs/>
                <w:sz w:val="16"/>
                <w:szCs w:val="16"/>
              </w:rPr>
            </w:pPr>
            <w:r w:rsidRPr="00177141">
              <w:rPr>
                <w:rFonts w:ascii="Arial" w:hAnsi="Arial" w:cs="Arial"/>
                <w:b/>
                <w:bCs/>
                <w:sz w:val="16"/>
                <w:szCs w:val="16"/>
              </w:rPr>
              <w:t>ИНЖ.</w:t>
            </w:r>
          </w:p>
          <w:p w:rsidR="005E6C4A" w:rsidRPr="00177141" w:rsidRDefault="005E6C4A" w:rsidP="005E6C4A">
            <w:pPr>
              <w:spacing w:after="0" w:line="240" w:lineRule="auto"/>
              <w:jc w:val="center"/>
              <w:rPr>
                <w:rFonts w:ascii="Arial" w:hAnsi="Arial" w:cs="Arial"/>
                <w:b/>
                <w:bCs/>
                <w:sz w:val="16"/>
                <w:szCs w:val="16"/>
              </w:rPr>
            </w:pPr>
            <w:r w:rsidRPr="00177141">
              <w:rPr>
                <w:rFonts w:ascii="Arial" w:hAnsi="Arial" w:cs="Arial"/>
                <w:b/>
                <w:bCs/>
                <w:sz w:val="16"/>
                <w:szCs w:val="16"/>
              </w:rPr>
              <w:t>И ТРАНСП.</w:t>
            </w:r>
          </w:p>
          <w:p w:rsidR="005E6C4A" w:rsidRPr="00177141" w:rsidRDefault="005E6C4A" w:rsidP="005E6C4A">
            <w:pPr>
              <w:spacing w:after="0" w:line="240" w:lineRule="auto"/>
              <w:jc w:val="center"/>
              <w:rPr>
                <w:rFonts w:ascii="Arial" w:hAnsi="Arial" w:cs="Arial"/>
                <w:b/>
                <w:bCs/>
                <w:sz w:val="16"/>
                <w:szCs w:val="16"/>
              </w:rPr>
            </w:pPr>
            <w:r w:rsidRPr="00177141">
              <w:rPr>
                <w:rFonts w:ascii="Arial" w:hAnsi="Arial" w:cs="Arial"/>
                <w:b/>
                <w:bCs/>
                <w:sz w:val="16"/>
                <w:szCs w:val="16"/>
              </w:rPr>
              <w:t>ИНФР.</w:t>
            </w:r>
          </w:p>
        </w:tc>
        <w:tc>
          <w:tcPr>
            <w:tcW w:w="1134" w:type="dxa"/>
            <w:shd w:val="clear" w:color="auto" w:fill="B6DDE8" w:themeFill="accent5" w:themeFillTint="66"/>
            <w:vAlign w:val="center"/>
            <w:hideMark/>
          </w:tcPr>
          <w:p w:rsidR="005E6C4A" w:rsidRPr="00177141" w:rsidRDefault="005E6C4A" w:rsidP="005E6C4A">
            <w:pPr>
              <w:spacing w:after="0" w:line="240" w:lineRule="auto"/>
              <w:jc w:val="center"/>
              <w:rPr>
                <w:rFonts w:ascii="Arial" w:hAnsi="Arial" w:cs="Arial"/>
                <w:b/>
                <w:bCs/>
                <w:sz w:val="16"/>
                <w:szCs w:val="16"/>
              </w:rPr>
            </w:pPr>
            <w:r w:rsidRPr="00177141">
              <w:rPr>
                <w:rFonts w:ascii="Arial" w:hAnsi="Arial" w:cs="Arial"/>
                <w:b/>
                <w:bCs/>
                <w:sz w:val="16"/>
                <w:szCs w:val="16"/>
              </w:rPr>
              <w:t>СЕЛЬХОЗ. ИСП-НИЯ</w:t>
            </w:r>
          </w:p>
        </w:tc>
        <w:tc>
          <w:tcPr>
            <w:tcW w:w="993" w:type="dxa"/>
            <w:shd w:val="clear" w:color="auto" w:fill="B6DDE8" w:themeFill="accent5" w:themeFillTint="66"/>
            <w:vAlign w:val="center"/>
            <w:hideMark/>
          </w:tcPr>
          <w:p w:rsidR="005E6C4A" w:rsidRPr="00177141" w:rsidRDefault="005E6C4A" w:rsidP="005E6C4A">
            <w:pPr>
              <w:spacing w:after="0" w:line="240" w:lineRule="auto"/>
              <w:jc w:val="center"/>
              <w:rPr>
                <w:rFonts w:ascii="Arial" w:hAnsi="Arial" w:cs="Arial"/>
                <w:b/>
                <w:bCs/>
                <w:sz w:val="16"/>
                <w:szCs w:val="16"/>
              </w:rPr>
            </w:pPr>
            <w:proofErr w:type="gramStart"/>
            <w:r w:rsidRPr="00177141">
              <w:rPr>
                <w:rFonts w:ascii="Arial" w:hAnsi="Arial" w:cs="Arial"/>
                <w:b/>
                <w:bCs/>
                <w:sz w:val="16"/>
                <w:szCs w:val="16"/>
              </w:rPr>
              <w:t>СПЕЦ</w:t>
            </w:r>
            <w:proofErr w:type="gramEnd"/>
            <w:r w:rsidRPr="00177141">
              <w:rPr>
                <w:rFonts w:ascii="Arial" w:hAnsi="Arial" w:cs="Arial"/>
                <w:b/>
                <w:bCs/>
                <w:sz w:val="16"/>
                <w:szCs w:val="16"/>
              </w:rPr>
              <w:t>. НАЗНАЧ.</w:t>
            </w:r>
          </w:p>
        </w:tc>
        <w:tc>
          <w:tcPr>
            <w:tcW w:w="850" w:type="dxa"/>
            <w:shd w:val="clear" w:color="auto" w:fill="B6DDE8" w:themeFill="accent5" w:themeFillTint="66"/>
            <w:vAlign w:val="center"/>
            <w:hideMark/>
          </w:tcPr>
          <w:p w:rsidR="005E6C4A" w:rsidRPr="00177141" w:rsidRDefault="005E6C4A" w:rsidP="005E6C4A">
            <w:pPr>
              <w:spacing w:after="0" w:line="240" w:lineRule="auto"/>
              <w:jc w:val="center"/>
              <w:rPr>
                <w:rFonts w:ascii="Arial" w:hAnsi="Arial" w:cs="Arial"/>
                <w:b/>
                <w:bCs/>
                <w:sz w:val="16"/>
                <w:szCs w:val="16"/>
              </w:rPr>
            </w:pPr>
            <w:r w:rsidRPr="00177141">
              <w:rPr>
                <w:rFonts w:ascii="Arial" w:hAnsi="Arial" w:cs="Arial"/>
                <w:b/>
                <w:bCs/>
                <w:sz w:val="16"/>
                <w:szCs w:val="16"/>
              </w:rPr>
              <w:t>ОСОБО ОХРАН. ТЕРР-РИИ</w:t>
            </w:r>
          </w:p>
        </w:tc>
        <w:tc>
          <w:tcPr>
            <w:tcW w:w="1284" w:type="dxa"/>
            <w:shd w:val="clear" w:color="auto" w:fill="B6DDE8" w:themeFill="accent5" w:themeFillTint="66"/>
            <w:vAlign w:val="center"/>
            <w:hideMark/>
          </w:tcPr>
          <w:p w:rsidR="005E6C4A" w:rsidRPr="00177141" w:rsidRDefault="005E6C4A" w:rsidP="005E6C4A">
            <w:pPr>
              <w:spacing w:after="0" w:line="240" w:lineRule="auto"/>
              <w:jc w:val="center"/>
              <w:rPr>
                <w:rFonts w:ascii="Arial" w:eastAsia="Times New Roman" w:hAnsi="Arial" w:cs="Arial"/>
                <w:b/>
                <w:sz w:val="16"/>
                <w:szCs w:val="16"/>
                <w:lang w:eastAsia="ru-RU"/>
              </w:rPr>
            </w:pPr>
            <w:r w:rsidRPr="00177141">
              <w:rPr>
                <w:rFonts w:ascii="Arial" w:eastAsia="Times New Roman" w:hAnsi="Arial" w:cs="Arial"/>
                <w:b/>
                <w:sz w:val="16"/>
                <w:szCs w:val="16"/>
                <w:lang w:eastAsia="ru-RU"/>
              </w:rPr>
              <w:t>СТАРАЯ ГРАНИЦА</w:t>
            </w:r>
          </w:p>
        </w:tc>
        <w:tc>
          <w:tcPr>
            <w:tcW w:w="1317" w:type="dxa"/>
            <w:shd w:val="clear" w:color="auto" w:fill="B6DDE8" w:themeFill="accent5" w:themeFillTint="66"/>
            <w:vAlign w:val="center"/>
            <w:hideMark/>
          </w:tcPr>
          <w:p w:rsidR="005E6C4A" w:rsidRPr="00177141" w:rsidRDefault="005E6C4A" w:rsidP="005E6C4A">
            <w:pPr>
              <w:spacing w:after="0" w:line="240" w:lineRule="auto"/>
              <w:jc w:val="center"/>
              <w:rPr>
                <w:rFonts w:ascii="Arial" w:eastAsia="Times New Roman" w:hAnsi="Arial" w:cs="Arial"/>
                <w:b/>
                <w:sz w:val="16"/>
                <w:szCs w:val="16"/>
                <w:lang w:eastAsia="ru-RU"/>
              </w:rPr>
            </w:pPr>
            <w:r w:rsidRPr="00177141">
              <w:rPr>
                <w:rFonts w:ascii="Arial" w:eastAsia="Times New Roman" w:hAnsi="Arial" w:cs="Arial"/>
                <w:b/>
                <w:sz w:val="16"/>
                <w:szCs w:val="16"/>
                <w:lang w:eastAsia="ru-RU"/>
              </w:rPr>
              <w:t>НОВАЯ ГРАНИЦА</w:t>
            </w:r>
          </w:p>
        </w:tc>
        <w:tc>
          <w:tcPr>
            <w:tcW w:w="1276" w:type="dxa"/>
            <w:shd w:val="clear" w:color="auto" w:fill="B6DDE8" w:themeFill="accent5" w:themeFillTint="66"/>
            <w:vAlign w:val="center"/>
            <w:hideMark/>
          </w:tcPr>
          <w:p w:rsidR="005E6C4A" w:rsidRPr="00177141" w:rsidRDefault="005E6C4A" w:rsidP="005E6C4A">
            <w:pPr>
              <w:spacing w:after="0" w:line="240" w:lineRule="auto"/>
              <w:jc w:val="center"/>
              <w:rPr>
                <w:rFonts w:ascii="Arial" w:eastAsia="Times New Roman" w:hAnsi="Arial" w:cs="Arial"/>
                <w:b/>
                <w:sz w:val="16"/>
                <w:szCs w:val="16"/>
                <w:lang w:eastAsia="ru-RU"/>
              </w:rPr>
            </w:pPr>
            <w:r w:rsidRPr="00177141">
              <w:rPr>
                <w:rFonts w:ascii="Arial" w:eastAsia="Times New Roman" w:hAnsi="Arial" w:cs="Arial"/>
                <w:b/>
                <w:sz w:val="16"/>
                <w:szCs w:val="16"/>
                <w:lang w:eastAsia="ru-RU"/>
              </w:rPr>
              <w:t>ДОБАВЛЕНО</w:t>
            </w:r>
          </w:p>
        </w:tc>
        <w:tc>
          <w:tcPr>
            <w:tcW w:w="1310" w:type="dxa"/>
            <w:shd w:val="clear" w:color="auto" w:fill="B6DDE8" w:themeFill="accent5" w:themeFillTint="66"/>
            <w:vAlign w:val="center"/>
            <w:hideMark/>
          </w:tcPr>
          <w:p w:rsidR="005E6C4A" w:rsidRPr="00177141" w:rsidRDefault="005E6C4A" w:rsidP="005E6C4A">
            <w:pPr>
              <w:spacing w:after="0" w:line="240" w:lineRule="auto"/>
              <w:jc w:val="center"/>
              <w:rPr>
                <w:rFonts w:ascii="Arial" w:eastAsia="Times New Roman" w:hAnsi="Arial" w:cs="Arial"/>
                <w:b/>
                <w:sz w:val="16"/>
                <w:szCs w:val="16"/>
                <w:lang w:eastAsia="ru-RU"/>
              </w:rPr>
            </w:pPr>
            <w:r w:rsidRPr="00177141">
              <w:rPr>
                <w:rFonts w:ascii="Arial" w:eastAsia="Times New Roman" w:hAnsi="Arial" w:cs="Arial"/>
                <w:b/>
                <w:sz w:val="16"/>
                <w:szCs w:val="16"/>
                <w:lang w:eastAsia="ru-RU"/>
              </w:rPr>
              <w:t>ИСКЛЮЧЕНО</w:t>
            </w:r>
          </w:p>
        </w:tc>
      </w:tr>
      <w:tr w:rsidR="000650DC" w:rsidRPr="006F5D09" w:rsidTr="000650DC">
        <w:trPr>
          <w:trHeight w:val="300"/>
          <w:jc w:val="center"/>
        </w:trPr>
        <w:tc>
          <w:tcPr>
            <w:tcW w:w="1766" w:type="dxa"/>
            <w:shd w:val="clear" w:color="auto" w:fill="auto"/>
            <w:noWrap/>
            <w:vAlign w:val="center"/>
            <w:hideMark/>
          </w:tcPr>
          <w:p w:rsidR="000650DC" w:rsidRPr="006F5D09" w:rsidRDefault="000650DC" w:rsidP="005E6C4A">
            <w:pPr>
              <w:spacing w:after="0" w:line="240" w:lineRule="auto"/>
              <w:rPr>
                <w:rFonts w:ascii="Arial" w:eastAsia="Times New Roman" w:hAnsi="Arial" w:cs="Arial"/>
                <w:iCs/>
                <w:sz w:val="18"/>
                <w:szCs w:val="18"/>
                <w:lang w:eastAsia="ru-RU"/>
              </w:rPr>
            </w:pPr>
            <w:proofErr w:type="spellStart"/>
            <w:r w:rsidRPr="006F5D09">
              <w:rPr>
                <w:rFonts w:ascii="Arial" w:eastAsia="Times New Roman" w:hAnsi="Arial" w:cs="Arial"/>
                <w:iCs/>
                <w:sz w:val="18"/>
                <w:szCs w:val="18"/>
                <w:lang w:eastAsia="ru-RU"/>
              </w:rPr>
              <w:t>Кощино</w:t>
            </w:r>
            <w:proofErr w:type="spellEnd"/>
          </w:p>
        </w:tc>
        <w:tc>
          <w:tcPr>
            <w:tcW w:w="1226" w:type="dxa"/>
            <w:shd w:val="clear" w:color="auto" w:fill="auto"/>
            <w:noWrap/>
            <w:vAlign w:val="center"/>
          </w:tcPr>
          <w:p w:rsidR="000650DC" w:rsidRPr="00B56AF2" w:rsidRDefault="000650DC" w:rsidP="000650DC">
            <w:pPr>
              <w:jc w:val="center"/>
              <w:rPr>
                <w:rFonts w:ascii="Arial" w:hAnsi="Arial" w:cs="Arial"/>
                <w:sz w:val="18"/>
                <w:szCs w:val="18"/>
              </w:rPr>
            </w:pPr>
            <w:r w:rsidRPr="00B56AF2">
              <w:rPr>
                <w:rFonts w:ascii="Arial" w:hAnsi="Arial" w:cs="Arial"/>
                <w:sz w:val="18"/>
                <w:szCs w:val="18"/>
              </w:rPr>
              <w:t>13</w:t>
            </w:r>
            <w:r>
              <w:rPr>
                <w:rFonts w:ascii="Arial" w:hAnsi="Arial" w:cs="Arial"/>
                <w:sz w:val="18"/>
                <w:szCs w:val="18"/>
              </w:rPr>
              <w:t>10143</w:t>
            </w:r>
            <w:r w:rsidRPr="00B56AF2">
              <w:rPr>
                <w:rFonts w:ascii="Arial" w:hAnsi="Arial" w:cs="Arial"/>
                <w:sz w:val="18"/>
                <w:szCs w:val="18"/>
              </w:rPr>
              <w:t>,</w:t>
            </w:r>
            <w:r>
              <w:rPr>
                <w:rFonts w:ascii="Arial" w:hAnsi="Arial" w:cs="Arial"/>
                <w:sz w:val="18"/>
                <w:szCs w:val="18"/>
              </w:rPr>
              <w:t>24</w:t>
            </w:r>
          </w:p>
        </w:tc>
        <w:tc>
          <w:tcPr>
            <w:tcW w:w="992" w:type="dxa"/>
            <w:shd w:val="clear" w:color="auto" w:fill="auto"/>
            <w:noWrap/>
            <w:vAlign w:val="center"/>
          </w:tcPr>
          <w:p w:rsidR="000650DC" w:rsidRPr="00B56AF2" w:rsidRDefault="000650DC" w:rsidP="000650DC">
            <w:pPr>
              <w:jc w:val="center"/>
              <w:rPr>
                <w:rFonts w:ascii="Arial" w:hAnsi="Arial" w:cs="Arial"/>
                <w:sz w:val="18"/>
                <w:szCs w:val="18"/>
              </w:rPr>
            </w:pPr>
            <w:r w:rsidRPr="00B56AF2">
              <w:rPr>
                <w:rFonts w:ascii="Arial" w:hAnsi="Arial" w:cs="Arial"/>
                <w:sz w:val="18"/>
                <w:szCs w:val="18"/>
              </w:rPr>
              <w:t>6427,72</w:t>
            </w:r>
          </w:p>
        </w:tc>
        <w:tc>
          <w:tcPr>
            <w:tcW w:w="1134" w:type="dxa"/>
            <w:shd w:val="clear" w:color="auto" w:fill="auto"/>
            <w:noWrap/>
            <w:vAlign w:val="center"/>
          </w:tcPr>
          <w:p w:rsidR="000650DC" w:rsidRPr="00B56AF2" w:rsidRDefault="000650DC" w:rsidP="000650DC">
            <w:pPr>
              <w:jc w:val="center"/>
              <w:rPr>
                <w:rFonts w:ascii="Arial" w:hAnsi="Arial" w:cs="Arial"/>
                <w:sz w:val="18"/>
                <w:szCs w:val="18"/>
              </w:rPr>
            </w:pPr>
            <w:r w:rsidRPr="00B56AF2">
              <w:rPr>
                <w:rFonts w:ascii="Arial" w:hAnsi="Arial" w:cs="Arial"/>
                <w:sz w:val="18"/>
                <w:szCs w:val="18"/>
              </w:rPr>
              <w:t>66411,15</w:t>
            </w:r>
          </w:p>
        </w:tc>
        <w:tc>
          <w:tcPr>
            <w:tcW w:w="1085" w:type="dxa"/>
            <w:shd w:val="clear" w:color="auto" w:fill="auto"/>
            <w:noWrap/>
            <w:vAlign w:val="center"/>
          </w:tcPr>
          <w:p w:rsidR="000650DC" w:rsidRPr="00B56AF2" w:rsidRDefault="000650DC" w:rsidP="000650DC">
            <w:pPr>
              <w:jc w:val="center"/>
              <w:rPr>
                <w:rFonts w:ascii="Arial" w:hAnsi="Arial" w:cs="Arial"/>
                <w:sz w:val="18"/>
                <w:szCs w:val="18"/>
              </w:rPr>
            </w:pPr>
            <w:r w:rsidRPr="00B56AF2">
              <w:rPr>
                <w:rFonts w:ascii="Arial" w:hAnsi="Arial" w:cs="Arial"/>
                <w:sz w:val="18"/>
                <w:szCs w:val="18"/>
              </w:rPr>
              <w:t>241285,80</w:t>
            </w:r>
          </w:p>
        </w:tc>
        <w:tc>
          <w:tcPr>
            <w:tcW w:w="1183" w:type="dxa"/>
            <w:shd w:val="clear" w:color="auto" w:fill="auto"/>
            <w:noWrap/>
            <w:vAlign w:val="center"/>
          </w:tcPr>
          <w:p w:rsidR="000650DC" w:rsidRPr="00B56AF2" w:rsidRDefault="000650DC" w:rsidP="000650DC">
            <w:pPr>
              <w:jc w:val="center"/>
              <w:rPr>
                <w:rFonts w:ascii="Arial" w:hAnsi="Arial" w:cs="Arial"/>
                <w:sz w:val="18"/>
                <w:szCs w:val="18"/>
              </w:rPr>
            </w:pPr>
            <w:r w:rsidRPr="00B56AF2">
              <w:rPr>
                <w:rFonts w:ascii="Arial" w:hAnsi="Arial" w:cs="Arial"/>
                <w:sz w:val="18"/>
                <w:szCs w:val="18"/>
              </w:rPr>
              <w:t>8</w:t>
            </w:r>
            <w:r>
              <w:rPr>
                <w:rFonts w:ascii="Arial" w:hAnsi="Arial" w:cs="Arial"/>
                <w:sz w:val="18"/>
                <w:szCs w:val="18"/>
              </w:rPr>
              <w:t>4582</w:t>
            </w:r>
            <w:r w:rsidRPr="00B56AF2">
              <w:rPr>
                <w:rFonts w:ascii="Arial" w:hAnsi="Arial" w:cs="Arial"/>
                <w:sz w:val="18"/>
                <w:szCs w:val="18"/>
              </w:rPr>
              <w:t>,</w:t>
            </w:r>
            <w:r>
              <w:rPr>
                <w:rFonts w:ascii="Arial" w:hAnsi="Arial" w:cs="Arial"/>
                <w:sz w:val="18"/>
                <w:szCs w:val="18"/>
              </w:rPr>
              <w:t>80</w:t>
            </w:r>
          </w:p>
        </w:tc>
        <w:tc>
          <w:tcPr>
            <w:tcW w:w="1134" w:type="dxa"/>
            <w:shd w:val="clear" w:color="auto" w:fill="auto"/>
            <w:noWrap/>
            <w:vAlign w:val="center"/>
          </w:tcPr>
          <w:p w:rsidR="000650DC" w:rsidRPr="00B56AF2" w:rsidRDefault="000650DC" w:rsidP="000650DC">
            <w:pPr>
              <w:jc w:val="center"/>
              <w:rPr>
                <w:rFonts w:ascii="Arial" w:hAnsi="Arial" w:cs="Arial"/>
                <w:sz w:val="18"/>
                <w:szCs w:val="18"/>
              </w:rPr>
            </w:pPr>
            <w:r w:rsidRPr="00B56AF2">
              <w:rPr>
                <w:rFonts w:ascii="Arial" w:hAnsi="Arial" w:cs="Arial"/>
                <w:sz w:val="18"/>
                <w:szCs w:val="18"/>
              </w:rPr>
              <w:t>65234</w:t>
            </w:r>
            <w:r>
              <w:rPr>
                <w:rFonts w:ascii="Arial" w:hAnsi="Arial" w:cs="Arial"/>
                <w:sz w:val="18"/>
                <w:szCs w:val="18"/>
              </w:rPr>
              <w:t>0</w:t>
            </w:r>
            <w:r w:rsidRPr="00B56AF2">
              <w:rPr>
                <w:rFonts w:ascii="Arial" w:hAnsi="Arial" w:cs="Arial"/>
                <w:sz w:val="18"/>
                <w:szCs w:val="18"/>
              </w:rPr>
              <w:t>,</w:t>
            </w:r>
            <w:r>
              <w:rPr>
                <w:rFonts w:ascii="Arial" w:hAnsi="Arial" w:cs="Arial"/>
                <w:sz w:val="18"/>
                <w:szCs w:val="18"/>
              </w:rPr>
              <w:t>75</w:t>
            </w:r>
          </w:p>
        </w:tc>
        <w:tc>
          <w:tcPr>
            <w:tcW w:w="993" w:type="dxa"/>
            <w:shd w:val="clear" w:color="auto" w:fill="auto"/>
            <w:noWrap/>
            <w:vAlign w:val="center"/>
          </w:tcPr>
          <w:p w:rsidR="000650DC" w:rsidRPr="00B56AF2" w:rsidRDefault="000650DC" w:rsidP="000650DC">
            <w:pPr>
              <w:jc w:val="center"/>
              <w:rPr>
                <w:rFonts w:ascii="Arial" w:hAnsi="Arial" w:cs="Arial"/>
                <w:sz w:val="18"/>
                <w:szCs w:val="18"/>
              </w:rPr>
            </w:pPr>
            <w:r w:rsidRPr="00B56AF2">
              <w:rPr>
                <w:rFonts w:ascii="Arial" w:hAnsi="Arial" w:cs="Arial"/>
                <w:sz w:val="18"/>
                <w:szCs w:val="18"/>
              </w:rPr>
              <w:t>34181,67</w:t>
            </w:r>
          </w:p>
        </w:tc>
        <w:tc>
          <w:tcPr>
            <w:tcW w:w="850" w:type="dxa"/>
            <w:shd w:val="clear" w:color="auto" w:fill="auto"/>
            <w:noWrap/>
            <w:vAlign w:val="center"/>
          </w:tcPr>
          <w:p w:rsidR="000650DC" w:rsidRPr="00B56AF2" w:rsidRDefault="000650DC" w:rsidP="000650DC">
            <w:pPr>
              <w:jc w:val="center"/>
              <w:rPr>
                <w:rFonts w:ascii="Arial" w:hAnsi="Arial" w:cs="Arial"/>
                <w:sz w:val="18"/>
                <w:szCs w:val="18"/>
              </w:rPr>
            </w:pPr>
            <w:r w:rsidRPr="00B56AF2">
              <w:rPr>
                <w:rFonts w:ascii="Arial" w:hAnsi="Arial" w:cs="Arial"/>
                <w:sz w:val="18"/>
                <w:szCs w:val="18"/>
              </w:rPr>
              <w:t>428,68</w:t>
            </w:r>
          </w:p>
        </w:tc>
        <w:tc>
          <w:tcPr>
            <w:tcW w:w="1284" w:type="dxa"/>
            <w:shd w:val="clear" w:color="auto" w:fill="auto"/>
            <w:noWrap/>
            <w:vAlign w:val="center"/>
          </w:tcPr>
          <w:p w:rsidR="000650DC" w:rsidRPr="00B56AF2" w:rsidRDefault="000650DC" w:rsidP="000650DC">
            <w:pPr>
              <w:jc w:val="center"/>
              <w:rPr>
                <w:rFonts w:ascii="Arial" w:hAnsi="Arial" w:cs="Arial"/>
                <w:sz w:val="18"/>
                <w:szCs w:val="18"/>
              </w:rPr>
            </w:pPr>
            <w:r w:rsidRPr="00B56AF2">
              <w:rPr>
                <w:rFonts w:ascii="Arial" w:hAnsi="Arial" w:cs="Arial"/>
                <w:sz w:val="18"/>
                <w:szCs w:val="18"/>
              </w:rPr>
              <w:t>1982099,87</w:t>
            </w:r>
          </w:p>
        </w:tc>
        <w:tc>
          <w:tcPr>
            <w:tcW w:w="1317" w:type="dxa"/>
            <w:shd w:val="clear" w:color="auto" w:fill="auto"/>
            <w:noWrap/>
            <w:vAlign w:val="center"/>
          </w:tcPr>
          <w:p w:rsidR="000650DC" w:rsidRPr="00B56AF2" w:rsidRDefault="000650DC" w:rsidP="000650DC">
            <w:pPr>
              <w:jc w:val="center"/>
              <w:rPr>
                <w:rFonts w:ascii="Arial" w:hAnsi="Arial" w:cs="Arial"/>
                <w:sz w:val="18"/>
                <w:szCs w:val="18"/>
              </w:rPr>
            </w:pPr>
            <w:r w:rsidRPr="00B56AF2">
              <w:rPr>
                <w:rFonts w:ascii="Arial" w:hAnsi="Arial" w:cs="Arial"/>
                <w:sz w:val="18"/>
                <w:szCs w:val="18"/>
              </w:rPr>
              <w:t>239</w:t>
            </w:r>
            <w:r>
              <w:rPr>
                <w:rFonts w:ascii="Arial" w:hAnsi="Arial" w:cs="Arial"/>
                <w:sz w:val="18"/>
                <w:szCs w:val="18"/>
              </w:rPr>
              <w:t>5801</w:t>
            </w:r>
            <w:r w:rsidRPr="00B56AF2">
              <w:rPr>
                <w:rFonts w:ascii="Arial" w:hAnsi="Arial" w:cs="Arial"/>
                <w:sz w:val="18"/>
                <w:szCs w:val="18"/>
              </w:rPr>
              <w:t>,</w:t>
            </w:r>
            <w:r>
              <w:rPr>
                <w:rFonts w:ascii="Arial" w:hAnsi="Arial" w:cs="Arial"/>
                <w:sz w:val="18"/>
                <w:szCs w:val="18"/>
              </w:rPr>
              <w:t>81</w:t>
            </w:r>
          </w:p>
        </w:tc>
        <w:tc>
          <w:tcPr>
            <w:tcW w:w="1276" w:type="dxa"/>
            <w:shd w:val="clear" w:color="auto" w:fill="auto"/>
            <w:noWrap/>
            <w:vAlign w:val="center"/>
          </w:tcPr>
          <w:p w:rsidR="000650DC" w:rsidRPr="004443EF" w:rsidRDefault="000650DC" w:rsidP="000650DC">
            <w:pPr>
              <w:jc w:val="center"/>
              <w:rPr>
                <w:rFonts w:ascii="Arial" w:hAnsi="Arial" w:cs="Arial"/>
                <w:color w:val="000000"/>
                <w:sz w:val="18"/>
                <w:szCs w:val="18"/>
              </w:rPr>
            </w:pPr>
            <w:r w:rsidRPr="004443EF">
              <w:rPr>
                <w:rFonts w:ascii="Arial" w:hAnsi="Arial" w:cs="Arial"/>
                <w:color w:val="000000"/>
                <w:sz w:val="18"/>
                <w:szCs w:val="18"/>
              </w:rPr>
              <w:t>412448,54</w:t>
            </w:r>
          </w:p>
        </w:tc>
        <w:tc>
          <w:tcPr>
            <w:tcW w:w="1310" w:type="dxa"/>
            <w:shd w:val="clear" w:color="auto" w:fill="auto"/>
            <w:noWrap/>
            <w:vAlign w:val="center"/>
          </w:tcPr>
          <w:p w:rsidR="000650DC" w:rsidRPr="004443EF" w:rsidRDefault="000650DC" w:rsidP="000650DC">
            <w:pPr>
              <w:jc w:val="center"/>
              <w:rPr>
                <w:rFonts w:ascii="Arial" w:hAnsi="Arial" w:cs="Arial"/>
                <w:color w:val="000000"/>
                <w:sz w:val="18"/>
                <w:szCs w:val="18"/>
              </w:rPr>
            </w:pPr>
            <w:r w:rsidRPr="004443EF">
              <w:rPr>
                <w:rFonts w:ascii="Arial" w:hAnsi="Arial" w:cs="Arial"/>
                <w:color w:val="000000"/>
                <w:sz w:val="18"/>
                <w:szCs w:val="18"/>
              </w:rPr>
              <w:t>1253,4</w:t>
            </w:r>
          </w:p>
        </w:tc>
      </w:tr>
      <w:tr w:rsidR="000650DC" w:rsidRPr="006F5D09" w:rsidTr="000650DC">
        <w:trPr>
          <w:trHeight w:val="300"/>
          <w:jc w:val="center"/>
        </w:trPr>
        <w:tc>
          <w:tcPr>
            <w:tcW w:w="1766" w:type="dxa"/>
            <w:shd w:val="clear" w:color="auto" w:fill="auto"/>
            <w:noWrap/>
            <w:vAlign w:val="center"/>
            <w:hideMark/>
          </w:tcPr>
          <w:p w:rsidR="000650DC" w:rsidRPr="006F5D09" w:rsidRDefault="000650DC" w:rsidP="005E6C4A">
            <w:pPr>
              <w:spacing w:after="0" w:line="240" w:lineRule="auto"/>
              <w:rPr>
                <w:rFonts w:ascii="Arial" w:eastAsia="Times New Roman" w:hAnsi="Arial" w:cs="Arial"/>
                <w:iCs/>
                <w:sz w:val="18"/>
                <w:szCs w:val="18"/>
                <w:lang w:eastAsia="ru-RU"/>
              </w:rPr>
            </w:pPr>
            <w:proofErr w:type="spellStart"/>
            <w:r w:rsidRPr="006F5D09">
              <w:rPr>
                <w:rFonts w:ascii="Arial" w:eastAsia="Times New Roman" w:hAnsi="Arial" w:cs="Arial"/>
                <w:iCs/>
                <w:sz w:val="18"/>
                <w:szCs w:val="18"/>
                <w:lang w:eastAsia="ru-RU"/>
              </w:rPr>
              <w:t>Борешино</w:t>
            </w:r>
            <w:proofErr w:type="spellEnd"/>
          </w:p>
        </w:tc>
        <w:tc>
          <w:tcPr>
            <w:tcW w:w="1226" w:type="dxa"/>
            <w:shd w:val="clear" w:color="auto" w:fill="auto"/>
            <w:noWrap/>
            <w:vAlign w:val="center"/>
          </w:tcPr>
          <w:p w:rsidR="000650DC" w:rsidRPr="00B56AF2" w:rsidRDefault="000650DC" w:rsidP="000650DC">
            <w:pPr>
              <w:jc w:val="center"/>
              <w:rPr>
                <w:rFonts w:ascii="Arial" w:hAnsi="Arial" w:cs="Arial"/>
                <w:sz w:val="18"/>
                <w:szCs w:val="18"/>
              </w:rPr>
            </w:pPr>
            <w:r w:rsidRPr="00B56AF2">
              <w:rPr>
                <w:rFonts w:ascii="Arial" w:hAnsi="Arial" w:cs="Arial"/>
                <w:sz w:val="18"/>
                <w:szCs w:val="18"/>
              </w:rPr>
              <w:t>41370</w:t>
            </w:r>
            <w:r>
              <w:rPr>
                <w:rFonts w:ascii="Arial" w:hAnsi="Arial" w:cs="Arial"/>
                <w:sz w:val="18"/>
                <w:szCs w:val="18"/>
              </w:rPr>
              <w:t>8</w:t>
            </w:r>
            <w:r w:rsidRPr="00B56AF2">
              <w:rPr>
                <w:rFonts w:ascii="Arial" w:hAnsi="Arial" w:cs="Arial"/>
                <w:sz w:val="18"/>
                <w:szCs w:val="18"/>
              </w:rPr>
              <w:t>,</w:t>
            </w:r>
            <w:r>
              <w:rPr>
                <w:rFonts w:ascii="Arial" w:hAnsi="Arial" w:cs="Arial"/>
                <w:sz w:val="18"/>
                <w:szCs w:val="18"/>
              </w:rPr>
              <w:t>7</w:t>
            </w:r>
          </w:p>
        </w:tc>
        <w:tc>
          <w:tcPr>
            <w:tcW w:w="992" w:type="dxa"/>
            <w:shd w:val="clear" w:color="auto" w:fill="auto"/>
            <w:noWrap/>
            <w:vAlign w:val="center"/>
          </w:tcPr>
          <w:p w:rsidR="000650DC" w:rsidRPr="00B56AF2" w:rsidRDefault="000650DC" w:rsidP="000650DC">
            <w:pPr>
              <w:jc w:val="center"/>
              <w:rPr>
                <w:rFonts w:ascii="Arial" w:hAnsi="Arial" w:cs="Arial"/>
                <w:sz w:val="18"/>
                <w:szCs w:val="18"/>
              </w:rPr>
            </w:pPr>
          </w:p>
        </w:tc>
        <w:tc>
          <w:tcPr>
            <w:tcW w:w="1134" w:type="dxa"/>
            <w:shd w:val="clear" w:color="auto" w:fill="auto"/>
            <w:noWrap/>
            <w:vAlign w:val="center"/>
          </w:tcPr>
          <w:p w:rsidR="000650DC" w:rsidRPr="00B56AF2" w:rsidRDefault="000650DC" w:rsidP="000650DC">
            <w:pPr>
              <w:jc w:val="center"/>
              <w:rPr>
                <w:rFonts w:ascii="Arial" w:hAnsi="Arial" w:cs="Arial"/>
                <w:sz w:val="18"/>
                <w:szCs w:val="18"/>
              </w:rPr>
            </w:pPr>
          </w:p>
        </w:tc>
        <w:tc>
          <w:tcPr>
            <w:tcW w:w="1085" w:type="dxa"/>
            <w:shd w:val="clear" w:color="auto" w:fill="auto"/>
            <w:noWrap/>
            <w:vAlign w:val="center"/>
          </w:tcPr>
          <w:p w:rsidR="000650DC" w:rsidRPr="00B56AF2" w:rsidRDefault="000650DC" w:rsidP="000650DC">
            <w:pPr>
              <w:jc w:val="center"/>
              <w:rPr>
                <w:rFonts w:ascii="Arial" w:hAnsi="Arial" w:cs="Arial"/>
                <w:sz w:val="18"/>
                <w:szCs w:val="18"/>
              </w:rPr>
            </w:pPr>
            <w:r w:rsidRPr="00B56AF2">
              <w:rPr>
                <w:rFonts w:ascii="Arial" w:hAnsi="Arial" w:cs="Arial"/>
                <w:sz w:val="18"/>
                <w:szCs w:val="18"/>
              </w:rPr>
              <w:t>26072,87</w:t>
            </w:r>
          </w:p>
        </w:tc>
        <w:tc>
          <w:tcPr>
            <w:tcW w:w="1183" w:type="dxa"/>
            <w:shd w:val="clear" w:color="auto" w:fill="auto"/>
            <w:noWrap/>
            <w:vAlign w:val="center"/>
          </w:tcPr>
          <w:p w:rsidR="000650DC" w:rsidRPr="00B56AF2" w:rsidRDefault="000650DC" w:rsidP="000650DC">
            <w:pPr>
              <w:jc w:val="center"/>
              <w:rPr>
                <w:rFonts w:ascii="Arial" w:hAnsi="Arial" w:cs="Arial"/>
                <w:sz w:val="18"/>
                <w:szCs w:val="18"/>
              </w:rPr>
            </w:pPr>
          </w:p>
        </w:tc>
        <w:tc>
          <w:tcPr>
            <w:tcW w:w="1134" w:type="dxa"/>
            <w:shd w:val="clear" w:color="auto" w:fill="auto"/>
            <w:noWrap/>
            <w:vAlign w:val="center"/>
          </w:tcPr>
          <w:p w:rsidR="000650DC" w:rsidRPr="00B56AF2" w:rsidRDefault="000650DC" w:rsidP="000650DC">
            <w:pPr>
              <w:jc w:val="center"/>
              <w:rPr>
                <w:rFonts w:ascii="Arial" w:hAnsi="Arial" w:cs="Arial"/>
                <w:sz w:val="18"/>
                <w:szCs w:val="18"/>
              </w:rPr>
            </w:pPr>
            <w:r w:rsidRPr="00B56AF2">
              <w:rPr>
                <w:rFonts w:ascii="Arial" w:hAnsi="Arial" w:cs="Arial"/>
                <w:sz w:val="18"/>
                <w:szCs w:val="18"/>
              </w:rPr>
              <w:t>61348,41</w:t>
            </w:r>
          </w:p>
        </w:tc>
        <w:tc>
          <w:tcPr>
            <w:tcW w:w="993" w:type="dxa"/>
            <w:shd w:val="clear" w:color="auto" w:fill="auto"/>
            <w:noWrap/>
            <w:vAlign w:val="center"/>
          </w:tcPr>
          <w:p w:rsidR="000650DC" w:rsidRPr="00B56AF2" w:rsidRDefault="000650DC" w:rsidP="000650DC">
            <w:pPr>
              <w:jc w:val="center"/>
              <w:rPr>
                <w:rFonts w:ascii="Arial" w:hAnsi="Arial" w:cs="Arial"/>
                <w:sz w:val="18"/>
                <w:szCs w:val="18"/>
              </w:rPr>
            </w:pPr>
          </w:p>
        </w:tc>
        <w:tc>
          <w:tcPr>
            <w:tcW w:w="850" w:type="dxa"/>
            <w:shd w:val="clear" w:color="auto" w:fill="auto"/>
            <w:noWrap/>
            <w:vAlign w:val="center"/>
          </w:tcPr>
          <w:p w:rsidR="000650DC" w:rsidRPr="00B56AF2" w:rsidRDefault="000650DC" w:rsidP="000650DC">
            <w:pPr>
              <w:jc w:val="center"/>
              <w:rPr>
                <w:rFonts w:ascii="Arial" w:hAnsi="Arial" w:cs="Arial"/>
                <w:sz w:val="18"/>
                <w:szCs w:val="18"/>
              </w:rPr>
            </w:pPr>
          </w:p>
        </w:tc>
        <w:tc>
          <w:tcPr>
            <w:tcW w:w="1284" w:type="dxa"/>
            <w:shd w:val="clear" w:color="auto" w:fill="auto"/>
            <w:noWrap/>
            <w:vAlign w:val="center"/>
          </w:tcPr>
          <w:p w:rsidR="000650DC" w:rsidRPr="00B56AF2" w:rsidRDefault="000650DC" w:rsidP="000650DC">
            <w:pPr>
              <w:jc w:val="center"/>
              <w:rPr>
                <w:rFonts w:ascii="Arial" w:hAnsi="Arial" w:cs="Arial"/>
                <w:sz w:val="18"/>
                <w:szCs w:val="18"/>
              </w:rPr>
            </w:pPr>
            <w:r w:rsidRPr="00B56AF2">
              <w:rPr>
                <w:rFonts w:ascii="Arial" w:hAnsi="Arial" w:cs="Arial"/>
                <w:sz w:val="18"/>
                <w:szCs w:val="18"/>
              </w:rPr>
              <w:t>455800,25</w:t>
            </w:r>
          </w:p>
        </w:tc>
        <w:tc>
          <w:tcPr>
            <w:tcW w:w="1317" w:type="dxa"/>
            <w:shd w:val="clear" w:color="auto" w:fill="auto"/>
            <w:noWrap/>
            <w:vAlign w:val="center"/>
          </w:tcPr>
          <w:p w:rsidR="000650DC" w:rsidRPr="00B56AF2" w:rsidRDefault="000650DC" w:rsidP="000650DC">
            <w:pPr>
              <w:jc w:val="center"/>
              <w:rPr>
                <w:rFonts w:ascii="Arial" w:hAnsi="Arial" w:cs="Arial"/>
                <w:sz w:val="18"/>
                <w:szCs w:val="18"/>
              </w:rPr>
            </w:pPr>
            <w:r w:rsidRPr="00B56AF2">
              <w:rPr>
                <w:rFonts w:ascii="Arial" w:hAnsi="Arial" w:cs="Arial"/>
                <w:sz w:val="18"/>
                <w:szCs w:val="18"/>
              </w:rPr>
              <w:t>501</w:t>
            </w:r>
            <w:r>
              <w:rPr>
                <w:rFonts w:ascii="Arial" w:hAnsi="Arial" w:cs="Arial"/>
                <w:sz w:val="18"/>
                <w:szCs w:val="18"/>
              </w:rPr>
              <w:t>129</w:t>
            </w:r>
            <w:r w:rsidRPr="00B56AF2">
              <w:rPr>
                <w:rFonts w:ascii="Arial" w:hAnsi="Arial" w:cs="Arial"/>
                <w:sz w:val="18"/>
                <w:szCs w:val="18"/>
              </w:rPr>
              <w:t>,</w:t>
            </w:r>
            <w:r>
              <w:rPr>
                <w:rFonts w:ascii="Arial" w:hAnsi="Arial" w:cs="Arial"/>
                <w:sz w:val="18"/>
                <w:szCs w:val="18"/>
              </w:rPr>
              <w:t>98</w:t>
            </w:r>
          </w:p>
        </w:tc>
        <w:tc>
          <w:tcPr>
            <w:tcW w:w="1276" w:type="dxa"/>
            <w:shd w:val="clear" w:color="auto" w:fill="auto"/>
            <w:noWrap/>
            <w:vAlign w:val="center"/>
          </w:tcPr>
          <w:p w:rsidR="000650DC" w:rsidRPr="004443EF" w:rsidRDefault="000650DC" w:rsidP="000650DC">
            <w:pPr>
              <w:jc w:val="center"/>
              <w:rPr>
                <w:rFonts w:ascii="Arial" w:hAnsi="Arial" w:cs="Arial"/>
                <w:color w:val="000000"/>
                <w:sz w:val="18"/>
                <w:szCs w:val="18"/>
              </w:rPr>
            </w:pPr>
            <w:r w:rsidRPr="004443EF">
              <w:rPr>
                <w:rFonts w:ascii="Arial" w:hAnsi="Arial" w:cs="Arial"/>
                <w:color w:val="000000"/>
                <w:sz w:val="18"/>
                <w:szCs w:val="18"/>
              </w:rPr>
              <w:t>44254,88</w:t>
            </w:r>
          </w:p>
        </w:tc>
        <w:tc>
          <w:tcPr>
            <w:tcW w:w="1310" w:type="dxa"/>
            <w:shd w:val="clear" w:color="auto" w:fill="auto"/>
            <w:noWrap/>
            <w:vAlign w:val="center"/>
          </w:tcPr>
          <w:p w:rsidR="000650DC" w:rsidRPr="004443EF" w:rsidRDefault="000650DC" w:rsidP="000650DC">
            <w:pPr>
              <w:jc w:val="center"/>
              <w:rPr>
                <w:rFonts w:ascii="Arial" w:hAnsi="Arial" w:cs="Arial"/>
                <w:color w:val="000000"/>
                <w:sz w:val="18"/>
                <w:szCs w:val="18"/>
              </w:rPr>
            </w:pPr>
            <w:r w:rsidRPr="004443EF">
              <w:rPr>
                <w:rFonts w:ascii="Arial" w:hAnsi="Arial" w:cs="Arial"/>
                <w:color w:val="000000"/>
                <w:sz w:val="18"/>
                <w:szCs w:val="18"/>
              </w:rPr>
              <w:t>1074,85</w:t>
            </w:r>
          </w:p>
        </w:tc>
      </w:tr>
      <w:tr w:rsidR="000650DC" w:rsidRPr="006F5D09" w:rsidTr="000650DC">
        <w:trPr>
          <w:trHeight w:val="315"/>
          <w:jc w:val="center"/>
        </w:trPr>
        <w:tc>
          <w:tcPr>
            <w:tcW w:w="1766" w:type="dxa"/>
            <w:shd w:val="clear" w:color="auto" w:fill="auto"/>
            <w:noWrap/>
            <w:vAlign w:val="center"/>
            <w:hideMark/>
          </w:tcPr>
          <w:p w:rsidR="000650DC" w:rsidRPr="006F5D09" w:rsidRDefault="000650DC" w:rsidP="005E6C4A">
            <w:pPr>
              <w:spacing w:after="0" w:line="240" w:lineRule="auto"/>
              <w:rPr>
                <w:rFonts w:ascii="Arial" w:eastAsia="Times New Roman" w:hAnsi="Arial" w:cs="Arial"/>
                <w:iCs/>
                <w:sz w:val="18"/>
                <w:szCs w:val="18"/>
                <w:lang w:eastAsia="ru-RU"/>
              </w:rPr>
            </w:pPr>
            <w:proofErr w:type="spellStart"/>
            <w:r w:rsidRPr="006F5D09">
              <w:rPr>
                <w:rFonts w:ascii="Arial" w:eastAsia="Times New Roman" w:hAnsi="Arial" w:cs="Arial"/>
                <w:iCs/>
                <w:sz w:val="18"/>
                <w:szCs w:val="18"/>
                <w:lang w:eastAsia="ru-RU"/>
              </w:rPr>
              <w:t>Гевино</w:t>
            </w:r>
            <w:proofErr w:type="spellEnd"/>
          </w:p>
        </w:tc>
        <w:tc>
          <w:tcPr>
            <w:tcW w:w="1226" w:type="dxa"/>
            <w:shd w:val="clear" w:color="auto" w:fill="auto"/>
            <w:noWrap/>
            <w:vAlign w:val="center"/>
          </w:tcPr>
          <w:p w:rsidR="000650DC" w:rsidRPr="00B56AF2" w:rsidRDefault="000650DC" w:rsidP="000650DC">
            <w:pPr>
              <w:jc w:val="center"/>
              <w:rPr>
                <w:rFonts w:ascii="Arial" w:hAnsi="Arial" w:cs="Arial"/>
                <w:sz w:val="18"/>
                <w:szCs w:val="18"/>
              </w:rPr>
            </w:pPr>
            <w:r w:rsidRPr="00B56AF2">
              <w:rPr>
                <w:rFonts w:ascii="Arial" w:hAnsi="Arial" w:cs="Arial"/>
                <w:sz w:val="18"/>
                <w:szCs w:val="18"/>
              </w:rPr>
              <w:t>384034,59</w:t>
            </w:r>
          </w:p>
        </w:tc>
        <w:tc>
          <w:tcPr>
            <w:tcW w:w="992" w:type="dxa"/>
            <w:shd w:val="clear" w:color="auto" w:fill="auto"/>
            <w:noWrap/>
            <w:vAlign w:val="center"/>
          </w:tcPr>
          <w:p w:rsidR="000650DC" w:rsidRPr="00B56AF2" w:rsidRDefault="000650DC" w:rsidP="000650DC">
            <w:pPr>
              <w:jc w:val="center"/>
              <w:rPr>
                <w:rFonts w:ascii="Arial" w:hAnsi="Arial" w:cs="Arial"/>
                <w:sz w:val="18"/>
                <w:szCs w:val="18"/>
              </w:rPr>
            </w:pPr>
          </w:p>
        </w:tc>
        <w:tc>
          <w:tcPr>
            <w:tcW w:w="1134" w:type="dxa"/>
            <w:shd w:val="clear" w:color="auto" w:fill="auto"/>
            <w:noWrap/>
            <w:vAlign w:val="center"/>
          </w:tcPr>
          <w:p w:rsidR="000650DC" w:rsidRPr="00B56AF2" w:rsidRDefault="000650DC" w:rsidP="000650DC">
            <w:pPr>
              <w:jc w:val="center"/>
              <w:rPr>
                <w:rFonts w:ascii="Arial" w:hAnsi="Arial" w:cs="Arial"/>
                <w:sz w:val="18"/>
                <w:szCs w:val="18"/>
              </w:rPr>
            </w:pPr>
          </w:p>
        </w:tc>
        <w:tc>
          <w:tcPr>
            <w:tcW w:w="1085" w:type="dxa"/>
            <w:shd w:val="clear" w:color="auto" w:fill="auto"/>
            <w:noWrap/>
            <w:vAlign w:val="center"/>
          </w:tcPr>
          <w:p w:rsidR="000650DC" w:rsidRPr="00B56AF2" w:rsidRDefault="000650DC" w:rsidP="000650DC">
            <w:pPr>
              <w:jc w:val="center"/>
              <w:rPr>
                <w:rFonts w:ascii="Arial" w:hAnsi="Arial" w:cs="Arial"/>
                <w:sz w:val="18"/>
                <w:szCs w:val="18"/>
              </w:rPr>
            </w:pPr>
            <w:r w:rsidRPr="00B56AF2">
              <w:rPr>
                <w:rFonts w:ascii="Arial" w:hAnsi="Arial" w:cs="Arial"/>
                <w:sz w:val="18"/>
                <w:szCs w:val="18"/>
              </w:rPr>
              <w:t>10802,10</w:t>
            </w:r>
          </w:p>
        </w:tc>
        <w:tc>
          <w:tcPr>
            <w:tcW w:w="1183" w:type="dxa"/>
            <w:shd w:val="clear" w:color="auto" w:fill="auto"/>
            <w:noWrap/>
            <w:vAlign w:val="center"/>
          </w:tcPr>
          <w:p w:rsidR="000650DC" w:rsidRPr="00B56AF2" w:rsidRDefault="000650DC" w:rsidP="000650DC">
            <w:pPr>
              <w:jc w:val="center"/>
              <w:rPr>
                <w:rFonts w:ascii="Arial" w:hAnsi="Arial" w:cs="Arial"/>
                <w:sz w:val="18"/>
                <w:szCs w:val="18"/>
              </w:rPr>
            </w:pPr>
            <w:r w:rsidRPr="00B56AF2">
              <w:rPr>
                <w:rFonts w:ascii="Arial" w:hAnsi="Arial" w:cs="Arial"/>
                <w:sz w:val="18"/>
                <w:szCs w:val="18"/>
              </w:rPr>
              <w:t>3460,70</w:t>
            </w:r>
          </w:p>
        </w:tc>
        <w:tc>
          <w:tcPr>
            <w:tcW w:w="1134" w:type="dxa"/>
            <w:shd w:val="clear" w:color="auto" w:fill="auto"/>
            <w:noWrap/>
            <w:vAlign w:val="center"/>
          </w:tcPr>
          <w:p w:rsidR="000650DC" w:rsidRPr="00B56AF2" w:rsidRDefault="000650DC" w:rsidP="000650DC">
            <w:pPr>
              <w:jc w:val="center"/>
              <w:rPr>
                <w:rFonts w:ascii="Arial" w:hAnsi="Arial" w:cs="Arial"/>
                <w:sz w:val="18"/>
                <w:szCs w:val="18"/>
              </w:rPr>
            </w:pPr>
          </w:p>
        </w:tc>
        <w:tc>
          <w:tcPr>
            <w:tcW w:w="993" w:type="dxa"/>
            <w:shd w:val="clear" w:color="auto" w:fill="auto"/>
            <w:noWrap/>
            <w:vAlign w:val="center"/>
          </w:tcPr>
          <w:p w:rsidR="000650DC" w:rsidRPr="00B56AF2" w:rsidRDefault="000650DC" w:rsidP="000650DC">
            <w:pPr>
              <w:jc w:val="center"/>
              <w:rPr>
                <w:rFonts w:ascii="Arial" w:hAnsi="Arial" w:cs="Arial"/>
                <w:sz w:val="18"/>
                <w:szCs w:val="18"/>
              </w:rPr>
            </w:pPr>
          </w:p>
        </w:tc>
        <w:tc>
          <w:tcPr>
            <w:tcW w:w="850" w:type="dxa"/>
            <w:shd w:val="clear" w:color="auto" w:fill="auto"/>
            <w:noWrap/>
            <w:vAlign w:val="center"/>
          </w:tcPr>
          <w:p w:rsidR="000650DC" w:rsidRPr="00B56AF2" w:rsidRDefault="000650DC" w:rsidP="000650DC">
            <w:pPr>
              <w:jc w:val="center"/>
              <w:rPr>
                <w:rFonts w:ascii="Arial" w:hAnsi="Arial" w:cs="Arial"/>
                <w:sz w:val="18"/>
                <w:szCs w:val="18"/>
              </w:rPr>
            </w:pPr>
          </w:p>
        </w:tc>
        <w:tc>
          <w:tcPr>
            <w:tcW w:w="1284" w:type="dxa"/>
            <w:shd w:val="clear" w:color="auto" w:fill="auto"/>
            <w:noWrap/>
            <w:vAlign w:val="center"/>
          </w:tcPr>
          <w:p w:rsidR="000650DC" w:rsidRPr="00B56AF2" w:rsidRDefault="000650DC" w:rsidP="000650DC">
            <w:pPr>
              <w:jc w:val="center"/>
              <w:rPr>
                <w:rFonts w:ascii="Arial" w:hAnsi="Arial" w:cs="Arial"/>
                <w:sz w:val="18"/>
                <w:szCs w:val="18"/>
              </w:rPr>
            </w:pPr>
            <w:r w:rsidRPr="00B56AF2">
              <w:rPr>
                <w:rFonts w:ascii="Arial" w:hAnsi="Arial" w:cs="Arial"/>
                <w:sz w:val="18"/>
                <w:szCs w:val="18"/>
              </w:rPr>
              <w:t>392168,44</w:t>
            </w:r>
          </w:p>
        </w:tc>
        <w:tc>
          <w:tcPr>
            <w:tcW w:w="1317" w:type="dxa"/>
            <w:shd w:val="clear" w:color="auto" w:fill="auto"/>
            <w:noWrap/>
            <w:vAlign w:val="center"/>
          </w:tcPr>
          <w:p w:rsidR="000650DC" w:rsidRPr="00B56AF2" w:rsidRDefault="000650DC" w:rsidP="000650DC">
            <w:pPr>
              <w:jc w:val="center"/>
              <w:rPr>
                <w:rFonts w:ascii="Arial" w:hAnsi="Arial" w:cs="Arial"/>
                <w:sz w:val="18"/>
                <w:szCs w:val="18"/>
              </w:rPr>
            </w:pPr>
            <w:r w:rsidRPr="00B56AF2">
              <w:rPr>
                <w:rFonts w:ascii="Arial" w:hAnsi="Arial" w:cs="Arial"/>
                <w:sz w:val="18"/>
                <w:szCs w:val="18"/>
              </w:rPr>
              <w:t>398297,39</w:t>
            </w:r>
          </w:p>
        </w:tc>
        <w:tc>
          <w:tcPr>
            <w:tcW w:w="1276" w:type="dxa"/>
            <w:shd w:val="clear" w:color="auto" w:fill="auto"/>
            <w:noWrap/>
            <w:vAlign w:val="center"/>
          </w:tcPr>
          <w:p w:rsidR="000650DC" w:rsidRPr="004443EF" w:rsidRDefault="000650DC" w:rsidP="000650DC">
            <w:pPr>
              <w:jc w:val="center"/>
              <w:rPr>
                <w:rFonts w:ascii="Arial" w:hAnsi="Arial" w:cs="Arial"/>
                <w:color w:val="000000"/>
                <w:sz w:val="18"/>
                <w:szCs w:val="18"/>
              </w:rPr>
            </w:pPr>
            <w:r w:rsidRPr="004443EF">
              <w:rPr>
                <w:rFonts w:ascii="Arial" w:hAnsi="Arial" w:cs="Arial"/>
                <w:color w:val="000000"/>
                <w:sz w:val="18"/>
                <w:szCs w:val="18"/>
              </w:rPr>
              <w:t>6128,95</w:t>
            </w:r>
          </w:p>
        </w:tc>
        <w:tc>
          <w:tcPr>
            <w:tcW w:w="1310" w:type="dxa"/>
            <w:shd w:val="clear" w:color="auto" w:fill="auto"/>
            <w:noWrap/>
            <w:vAlign w:val="center"/>
          </w:tcPr>
          <w:p w:rsidR="000650DC" w:rsidRPr="004443EF" w:rsidRDefault="000650DC" w:rsidP="000650DC">
            <w:pPr>
              <w:jc w:val="center"/>
              <w:rPr>
                <w:rFonts w:ascii="Arial" w:hAnsi="Arial" w:cs="Arial"/>
                <w:color w:val="000000"/>
                <w:sz w:val="18"/>
                <w:szCs w:val="18"/>
              </w:rPr>
            </w:pPr>
          </w:p>
        </w:tc>
      </w:tr>
      <w:tr w:rsidR="000650DC" w:rsidRPr="006F5D09" w:rsidTr="000650DC">
        <w:trPr>
          <w:trHeight w:val="315"/>
          <w:jc w:val="center"/>
        </w:trPr>
        <w:tc>
          <w:tcPr>
            <w:tcW w:w="1766" w:type="dxa"/>
            <w:shd w:val="clear" w:color="auto" w:fill="auto"/>
            <w:noWrap/>
            <w:vAlign w:val="center"/>
            <w:hideMark/>
          </w:tcPr>
          <w:p w:rsidR="000650DC" w:rsidRPr="006F5D09" w:rsidRDefault="000650DC" w:rsidP="005E6C4A">
            <w:pPr>
              <w:spacing w:after="0" w:line="240" w:lineRule="auto"/>
              <w:rPr>
                <w:rFonts w:ascii="Arial" w:eastAsia="Times New Roman" w:hAnsi="Arial" w:cs="Arial"/>
                <w:iCs/>
                <w:sz w:val="18"/>
                <w:szCs w:val="18"/>
                <w:lang w:eastAsia="ru-RU"/>
              </w:rPr>
            </w:pPr>
            <w:proofErr w:type="spellStart"/>
            <w:r w:rsidRPr="006F5D09">
              <w:rPr>
                <w:rFonts w:ascii="Arial" w:eastAsia="Times New Roman" w:hAnsi="Arial" w:cs="Arial"/>
                <w:iCs/>
                <w:sz w:val="18"/>
                <w:szCs w:val="18"/>
                <w:lang w:eastAsia="ru-RU"/>
              </w:rPr>
              <w:t>Горяны</w:t>
            </w:r>
            <w:proofErr w:type="spellEnd"/>
          </w:p>
        </w:tc>
        <w:tc>
          <w:tcPr>
            <w:tcW w:w="1226" w:type="dxa"/>
            <w:shd w:val="clear" w:color="auto" w:fill="auto"/>
            <w:noWrap/>
            <w:vAlign w:val="center"/>
          </w:tcPr>
          <w:p w:rsidR="000650DC" w:rsidRPr="00B56AF2" w:rsidRDefault="000650DC" w:rsidP="000650DC">
            <w:pPr>
              <w:jc w:val="center"/>
              <w:rPr>
                <w:rFonts w:ascii="Arial" w:hAnsi="Arial" w:cs="Arial"/>
                <w:sz w:val="18"/>
                <w:szCs w:val="18"/>
              </w:rPr>
            </w:pPr>
            <w:r w:rsidRPr="00B56AF2">
              <w:rPr>
                <w:rFonts w:ascii="Arial" w:hAnsi="Arial" w:cs="Arial"/>
                <w:sz w:val="18"/>
                <w:szCs w:val="18"/>
              </w:rPr>
              <w:t>226687,</w:t>
            </w:r>
            <w:r>
              <w:rPr>
                <w:rFonts w:ascii="Arial" w:hAnsi="Arial" w:cs="Arial"/>
                <w:sz w:val="18"/>
                <w:szCs w:val="18"/>
              </w:rPr>
              <w:t>83</w:t>
            </w:r>
          </w:p>
        </w:tc>
        <w:tc>
          <w:tcPr>
            <w:tcW w:w="992" w:type="dxa"/>
            <w:shd w:val="clear" w:color="auto" w:fill="auto"/>
            <w:noWrap/>
            <w:vAlign w:val="center"/>
          </w:tcPr>
          <w:p w:rsidR="000650DC" w:rsidRPr="00B56AF2" w:rsidRDefault="000650DC" w:rsidP="000650DC">
            <w:pPr>
              <w:jc w:val="center"/>
              <w:rPr>
                <w:rFonts w:ascii="Arial" w:hAnsi="Arial" w:cs="Arial"/>
                <w:sz w:val="18"/>
                <w:szCs w:val="18"/>
              </w:rPr>
            </w:pPr>
          </w:p>
        </w:tc>
        <w:tc>
          <w:tcPr>
            <w:tcW w:w="1134" w:type="dxa"/>
            <w:shd w:val="clear" w:color="auto" w:fill="auto"/>
            <w:noWrap/>
            <w:vAlign w:val="center"/>
          </w:tcPr>
          <w:p w:rsidR="000650DC" w:rsidRPr="00B56AF2" w:rsidRDefault="000650DC" w:rsidP="000650DC">
            <w:pPr>
              <w:jc w:val="center"/>
              <w:rPr>
                <w:rFonts w:ascii="Arial" w:hAnsi="Arial" w:cs="Arial"/>
                <w:sz w:val="18"/>
                <w:szCs w:val="18"/>
              </w:rPr>
            </w:pPr>
          </w:p>
        </w:tc>
        <w:tc>
          <w:tcPr>
            <w:tcW w:w="1085" w:type="dxa"/>
            <w:shd w:val="clear" w:color="auto" w:fill="auto"/>
            <w:noWrap/>
            <w:vAlign w:val="center"/>
          </w:tcPr>
          <w:p w:rsidR="000650DC" w:rsidRPr="00B56AF2" w:rsidRDefault="000650DC" w:rsidP="000650DC">
            <w:pPr>
              <w:jc w:val="center"/>
              <w:rPr>
                <w:rFonts w:ascii="Arial" w:hAnsi="Arial" w:cs="Arial"/>
                <w:sz w:val="18"/>
                <w:szCs w:val="18"/>
              </w:rPr>
            </w:pPr>
          </w:p>
        </w:tc>
        <w:tc>
          <w:tcPr>
            <w:tcW w:w="1183" w:type="dxa"/>
            <w:shd w:val="clear" w:color="auto" w:fill="auto"/>
            <w:noWrap/>
            <w:vAlign w:val="center"/>
          </w:tcPr>
          <w:p w:rsidR="000650DC" w:rsidRPr="00B56AF2" w:rsidRDefault="000650DC" w:rsidP="000650DC">
            <w:pPr>
              <w:jc w:val="center"/>
              <w:rPr>
                <w:rFonts w:ascii="Arial" w:hAnsi="Arial" w:cs="Arial"/>
                <w:sz w:val="18"/>
                <w:szCs w:val="18"/>
              </w:rPr>
            </w:pPr>
          </w:p>
        </w:tc>
        <w:tc>
          <w:tcPr>
            <w:tcW w:w="1134" w:type="dxa"/>
            <w:shd w:val="clear" w:color="auto" w:fill="auto"/>
            <w:noWrap/>
            <w:vAlign w:val="center"/>
          </w:tcPr>
          <w:p w:rsidR="000650DC" w:rsidRPr="00B56AF2" w:rsidRDefault="000650DC" w:rsidP="000650DC">
            <w:pPr>
              <w:jc w:val="center"/>
              <w:rPr>
                <w:rFonts w:ascii="Arial" w:hAnsi="Arial" w:cs="Arial"/>
                <w:sz w:val="18"/>
                <w:szCs w:val="18"/>
              </w:rPr>
            </w:pPr>
            <w:r>
              <w:rPr>
                <w:rFonts w:ascii="Arial" w:hAnsi="Arial" w:cs="Arial"/>
                <w:sz w:val="18"/>
                <w:szCs w:val="18"/>
              </w:rPr>
              <w:t>67186,30</w:t>
            </w:r>
          </w:p>
        </w:tc>
        <w:tc>
          <w:tcPr>
            <w:tcW w:w="993" w:type="dxa"/>
            <w:shd w:val="clear" w:color="auto" w:fill="auto"/>
            <w:noWrap/>
            <w:vAlign w:val="center"/>
          </w:tcPr>
          <w:p w:rsidR="000650DC" w:rsidRPr="00B56AF2" w:rsidRDefault="000650DC" w:rsidP="000650DC">
            <w:pPr>
              <w:jc w:val="center"/>
              <w:rPr>
                <w:rFonts w:ascii="Arial" w:hAnsi="Arial" w:cs="Arial"/>
                <w:sz w:val="18"/>
                <w:szCs w:val="18"/>
              </w:rPr>
            </w:pPr>
          </w:p>
        </w:tc>
        <w:tc>
          <w:tcPr>
            <w:tcW w:w="850" w:type="dxa"/>
            <w:shd w:val="clear" w:color="auto" w:fill="auto"/>
            <w:noWrap/>
            <w:vAlign w:val="center"/>
          </w:tcPr>
          <w:p w:rsidR="000650DC" w:rsidRPr="00B56AF2" w:rsidRDefault="000650DC" w:rsidP="000650DC">
            <w:pPr>
              <w:jc w:val="center"/>
              <w:rPr>
                <w:rFonts w:ascii="Arial" w:hAnsi="Arial" w:cs="Arial"/>
                <w:sz w:val="18"/>
                <w:szCs w:val="18"/>
              </w:rPr>
            </w:pPr>
          </w:p>
        </w:tc>
        <w:tc>
          <w:tcPr>
            <w:tcW w:w="1284" w:type="dxa"/>
            <w:shd w:val="clear" w:color="auto" w:fill="auto"/>
            <w:noWrap/>
            <w:vAlign w:val="center"/>
          </w:tcPr>
          <w:p w:rsidR="000650DC" w:rsidRPr="00B56AF2" w:rsidRDefault="000650DC" w:rsidP="000650DC">
            <w:pPr>
              <w:jc w:val="center"/>
              <w:rPr>
                <w:rFonts w:ascii="Arial" w:hAnsi="Arial" w:cs="Arial"/>
                <w:sz w:val="18"/>
                <w:szCs w:val="18"/>
              </w:rPr>
            </w:pPr>
            <w:r w:rsidRPr="00B56AF2">
              <w:rPr>
                <w:rFonts w:ascii="Arial" w:hAnsi="Arial" w:cs="Arial"/>
                <w:sz w:val="18"/>
                <w:szCs w:val="18"/>
              </w:rPr>
              <w:t>300224,07</w:t>
            </w:r>
          </w:p>
        </w:tc>
        <w:tc>
          <w:tcPr>
            <w:tcW w:w="1317" w:type="dxa"/>
            <w:shd w:val="clear" w:color="auto" w:fill="auto"/>
            <w:noWrap/>
            <w:vAlign w:val="center"/>
          </w:tcPr>
          <w:p w:rsidR="000650DC" w:rsidRPr="00B56AF2" w:rsidRDefault="000650DC" w:rsidP="000650DC">
            <w:pPr>
              <w:jc w:val="center"/>
              <w:rPr>
                <w:rFonts w:ascii="Arial" w:hAnsi="Arial" w:cs="Arial"/>
                <w:sz w:val="18"/>
                <w:szCs w:val="18"/>
              </w:rPr>
            </w:pPr>
            <w:r w:rsidRPr="00B56AF2">
              <w:rPr>
                <w:rFonts w:ascii="Arial" w:hAnsi="Arial" w:cs="Arial"/>
                <w:sz w:val="18"/>
                <w:szCs w:val="18"/>
              </w:rPr>
              <w:t>29387</w:t>
            </w:r>
            <w:r>
              <w:rPr>
                <w:rFonts w:ascii="Arial" w:hAnsi="Arial" w:cs="Arial"/>
                <w:sz w:val="18"/>
                <w:szCs w:val="18"/>
              </w:rPr>
              <w:t>4</w:t>
            </w:r>
            <w:r w:rsidRPr="00B56AF2">
              <w:rPr>
                <w:rFonts w:ascii="Arial" w:hAnsi="Arial" w:cs="Arial"/>
                <w:sz w:val="18"/>
                <w:szCs w:val="18"/>
              </w:rPr>
              <w:t>,</w:t>
            </w:r>
            <w:r>
              <w:rPr>
                <w:rFonts w:ascii="Arial" w:hAnsi="Arial" w:cs="Arial"/>
                <w:sz w:val="18"/>
                <w:szCs w:val="18"/>
              </w:rPr>
              <w:t>13</w:t>
            </w:r>
          </w:p>
        </w:tc>
        <w:tc>
          <w:tcPr>
            <w:tcW w:w="1276" w:type="dxa"/>
            <w:shd w:val="clear" w:color="auto" w:fill="auto"/>
            <w:noWrap/>
            <w:vAlign w:val="center"/>
          </w:tcPr>
          <w:p w:rsidR="000650DC" w:rsidRPr="004443EF" w:rsidRDefault="000650DC" w:rsidP="000650DC">
            <w:pPr>
              <w:jc w:val="center"/>
              <w:rPr>
                <w:rFonts w:ascii="Arial" w:hAnsi="Arial" w:cs="Arial"/>
                <w:color w:val="000000"/>
                <w:sz w:val="18"/>
                <w:szCs w:val="18"/>
              </w:rPr>
            </w:pPr>
          </w:p>
        </w:tc>
        <w:tc>
          <w:tcPr>
            <w:tcW w:w="1310" w:type="dxa"/>
            <w:shd w:val="clear" w:color="auto" w:fill="auto"/>
            <w:noWrap/>
            <w:vAlign w:val="center"/>
          </w:tcPr>
          <w:p w:rsidR="000650DC" w:rsidRPr="004443EF" w:rsidRDefault="000650DC" w:rsidP="000650DC">
            <w:pPr>
              <w:jc w:val="center"/>
              <w:rPr>
                <w:rFonts w:ascii="Arial" w:hAnsi="Arial" w:cs="Arial"/>
                <w:color w:val="000000"/>
                <w:sz w:val="18"/>
                <w:szCs w:val="18"/>
              </w:rPr>
            </w:pPr>
            <w:r w:rsidRPr="004443EF">
              <w:rPr>
                <w:rFonts w:ascii="Arial" w:hAnsi="Arial" w:cs="Arial"/>
                <w:color w:val="000000"/>
                <w:sz w:val="18"/>
                <w:szCs w:val="18"/>
              </w:rPr>
              <w:t>6350,42</w:t>
            </w:r>
          </w:p>
        </w:tc>
      </w:tr>
      <w:tr w:rsidR="000650DC" w:rsidRPr="006F5D09" w:rsidTr="000650DC">
        <w:trPr>
          <w:trHeight w:val="315"/>
          <w:jc w:val="center"/>
        </w:trPr>
        <w:tc>
          <w:tcPr>
            <w:tcW w:w="1766" w:type="dxa"/>
            <w:shd w:val="clear" w:color="auto" w:fill="auto"/>
            <w:noWrap/>
            <w:vAlign w:val="center"/>
            <w:hideMark/>
          </w:tcPr>
          <w:p w:rsidR="000650DC" w:rsidRPr="006F5D09" w:rsidRDefault="000650DC" w:rsidP="005E6C4A">
            <w:pPr>
              <w:spacing w:after="0" w:line="240" w:lineRule="auto"/>
              <w:rPr>
                <w:rFonts w:ascii="Arial" w:eastAsia="Times New Roman" w:hAnsi="Arial" w:cs="Arial"/>
                <w:iCs/>
                <w:sz w:val="18"/>
                <w:szCs w:val="18"/>
                <w:lang w:eastAsia="ru-RU"/>
              </w:rPr>
            </w:pPr>
            <w:proofErr w:type="spellStart"/>
            <w:r w:rsidRPr="006F5D09">
              <w:rPr>
                <w:rFonts w:ascii="Arial" w:eastAsia="Times New Roman" w:hAnsi="Arial" w:cs="Arial"/>
                <w:iCs/>
                <w:sz w:val="18"/>
                <w:szCs w:val="18"/>
                <w:lang w:eastAsia="ru-RU"/>
              </w:rPr>
              <w:t>Замятлино</w:t>
            </w:r>
            <w:proofErr w:type="spellEnd"/>
          </w:p>
        </w:tc>
        <w:tc>
          <w:tcPr>
            <w:tcW w:w="1226" w:type="dxa"/>
            <w:shd w:val="clear" w:color="auto" w:fill="auto"/>
            <w:noWrap/>
            <w:vAlign w:val="center"/>
          </w:tcPr>
          <w:p w:rsidR="000650DC" w:rsidRPr="00B56AF2" w:rsidRDefault="000650DC" w:rsidP="000650DC">
            <w:pPr>
              <w:jc w:val="center"/>
              <w:rPr>
                <w:rFonts w:ascii="Arial" w:hAnsi="Arial" w:cs="Arial"/>
                <w:sz w:val="18"/>
                <w:szCs w:val="18"/>
              </w:rPr>
            </w:pPr>
            <w:r>
              <w:rPr>
                <w:rFonts w:ascii="Arial" w:hAnsi="Arial" w:cs="Arial"/>
                <w:sz w:val="18"/>
                <w:szCs w:val="18"/>
              </w:rPr>
              <w:t>837272,56</w:t>
            </w:r>
          </w:p>
        </w:tc>
        <w:tc>
          <w:tcPr>
            <w:tcW w:w="992" w:type="dxa"/>
            <w:shd w:val="clear" w:color="auto" w:fill="auto"/>
            <w:noWrap/>
            <w:vAlign w:val="center"/>
          </w:tcPr>
          <w:p w:rsidR="000650DC" w:rsidRPr="00B56AF2" w:rsidRDefault="000650DC" w:rsidP="000650DC">
            <w:pPr>
              <w:jc w:val="center"/>
              <w:rPr>
                <w:rFonts w:ascii="Arial" w:hAnsi="Arial" w:cs="Arial"/>
                <w:sz w:val="18"/>
                <w:szCs w:val="18"/>
              </w:rPr>
            </w:pPr>
          </w:p>
        </w:tc>
        <w:tc>
          <w:tcPr>
            <w:tcW w:w="1134" w:type="dxa"/>
            <w:shd w:val="clear" w:color="auto" w:fill="auto"/>
            <w:noWrap/>
            <w:vAlign w:val="center"/>
          </w:tcPr>
          <w:p w:rsidR="000650DC" w:rsidRPr="00B56AF2" w:rsidRDefault="000650DC" w:rsidP="000650DC">
            <w:pPr>
              <w:jc w:val="center"/>
              <w:rPr>
                <w:rFonts w:ascii="Arial" w:hAnsi="Arial" w:cs="Arial"/>
                <w:sz w:val="18"/>
                <w:szCs w:val="18"/>
              </w:rPr>
            </w:pPr>
          </w:p>
        </w:tc>
        <w:tc>
          <w:tcPr>
            <w:tcW w:w="1085" w:type="dxa"/>
            <w:shd w:val="clear" w:color="auto" w:fill="auto"/>
            <w:noWrap/>
            <w:vAlign w:val="center"/>
          </w:tcPr>
          <w:p w:rsidR="000650DC" w:rsidRPr="00B56AF2" w:rsidRDefault="000650DC" w:rsidP="000650DC">
            <w:pPr>
              <w:jc w:val="center"/>
              <w:rPr>
                <w:rFonts w:ascii="Arial" w:hAnsi="Arial" w:cs="Arial"/>
                <w:sz w:val="18"/>
                <w:szCs w:val="18"/>
              </w:rPr>
            </w:pPr>
            <w:r>
              <w:rPr>
                <w:rFonts w:ascii="Arial" w:hAnsi="Arial" w:cs="Arial"/>
                <w:sz w:val="18"/>
                <w:szCs w:val="18"/>
              </w:rPr>
              <w:t>70938,87</w:t>
            </w:r>
          </w:p>
        </w:tc>
        <w:tc>
          <w:tcPr>
            <w:tcW w:w="1183" w:type="dxa"/>
            <w:shd w:val="clear" w:color="auto" w:fill="auto"/>
            <w:noWrap/>
            <w:vAlign w:val="center"/>
          </w:tcPr>
          <w:p w:rsidR="000650DC" w:rsidRPr="00B56AF2" w:rsidRDefault="000650DC" w:rsidP="000650DC">
            <w:pPr>
              <w:jc w:val="center"/>
              <w:rPr>
                <w:rFonts w:ascii="Arial" w:hAnsi="Arial" w:cs="Arial"/>
                <w:sz w:val="18"/>
                <w:szCs w:val="18"/>
              </w:rPr>
            </w:pPr>
            <w:r w:rsidRPr="00B56AF2">
              <w:rPr>
                <w:rFonts w:ascii="Arial" w:hAnsi="Arial" w:cs="Arial"/>
                <w:sz w:val="18"/>
                <w:szCs w:val="18"/>
              </w:rPr>
              <w:t>15380,07</w:t>
            </w:r>
          </w:p>
        </w:tc>
        <w:tc>
          <w:tcPr>
            <w:tcW w:w="1134" w:type="dxa"/>
            <w:shd w:val="clear" w:color="auto" w:fill="auto"/>
            <w:noWrap/>
            <w:vAlign w:val="center"/>
          </w:tcPr>
          <w:p w:rsidR="000650DC" w:rsidRPr="00B56AF2" w:rsidRDefault="000650DC" w:rsidP="000650DC">
            <w:pPr>
              <w:jc w:val="center"/>
              <w:rPr>
                <w:rFonts w:ascii="Arial" w:hAnsi="Arial" w:cs="Arial"/>
                <w:sz w:val="18"/>
                <w:szCs w:val="18"/>
              </w:rPr>
            </w:pPr>
          </w:p>
        </w:tc>
        <w:tc>
          <w:tcPr>
            <w:tcW w:w="993" w:type="dxa"/>
            <w:shd w:val="clear" w:color="auto" w:fill="auto"/>
            <w:noWrap/>
            <w:vAlign w:val="center"/>
          </w:tcPr>
          <w:p w:rsidR="000650DC" w:rsidRPr="00B56AF2" w:rsidRDefault="000650DC" w:rsidP="000650DC">
            <w:pPr>
              <w:jc w:val="center"/>
              <w:rPr>
                <w:rFonts w:ascii="Arial" w:hAnsi="Arial" w:cs="Arial"/>
                <w:sz w:val="18"/>
                <w:szCs w:val="18"/>
              </w:rPr>
            </w:pPr>
          </w:p>
        </w:tc>
        <w:tc>
          <w:tcPr>
            <w:tcW w:w="850" w:type="dxa"/>
            <w:shd w:val="clear" w:color="auto" w:fill="auto"/>
            <w:noWrap/>
            <w:vAlign w:val="center"/>
          </w:tcPr>
          <w:p w:rsidR="000650DC" w:rsidRPr="00B56AF2" w:rsidRDefault="000650DC" w:rsidP="000650DC">
            <w:pPr>
              <w:jc w:val="center"/>
              <w:rPr>
                <w:rFonts w:ascii="Arial" w:hAnsi="Arial" w:cs="Arial"/>
                <w:sz w:val="18"/>
                <w:szCs w:val="18"/>
              </w:rPr>
            </w:pPr>
          </w:p>
        </w:tc>
        <w:tc>
          <w:tcPr>
            <w:tcW w:w="1284" w:type="dxa"/>
            <w:shd w:val="clear" w:color="auto" w:fill="auto"/>
            <w:noWrap/>
            <w:vAlign w:val="center"/>
          </w:tcPr>
          <w:p w:rsidR="000650DC" w:rsidRPr="00B56AF2" w:rsidRDefault="000650DC" w:rsidP="000650DC">
            <w:pPr>
              <w:jc w:val="center"/>
              <w:rPr>
                <w:rFonts w:ascii="Arial" w:hAnsi="Arial" w:cs="Arial"/>
                <w:sz w:val="18"/>
                <w:szCs w:val="18"/>
              </w:rPr>
            </w:pPr>
            <w:r w:rsidRPr="00B56AF2">
              <w:rPr>
                <w:rFonts w:ascii="Arial" w:hAnsi="Arial" w:cs="Arial"/>
                <w:sz w:val="18"/>
                <w:szCs w:val="18"/>
              </w:rPr>
              <w:t>312121,74</w:t>
            </w:r>
          </w:p>
        </w:tc>
        <w:tc>
          <w:tcPr>
            <w:tcW w:w="1317" w:type="dxa"/>
            <w:shd w:val="clear" w:color="auto" w:fill="auto"/>
            <w:noWrap/>
            <w:vAlign w:val="center"/>
          </w:tcPr>
          <w:p w:rsidR="000650DC" w:rsidRPr="00B56AF2" w:rsidRDefault="000650DC" w:rsidP="000650DC">
            <w:pPr>
              <w:jc w:val="center"/>
              <w:rPr>
                <w:rFonts w:ascii="Arial" w:hAnsi="Arial" w:cs="Arial"/>
                <w:sz w:val="18"/>
                <w:szCs w:val="18"/>
              </w:rPr>
            </w:pPr>
            <w:r>
              <w:rPr>
                <w:rFonts w:ascii="Arial" w:hAnsi="Arial" w:cs="Arial"/>
                <w:sz w:val="18"/>
                <w:szCs w:val="18"/>
              </w:rPr>
              <w:t>923591,50</w:t>
            </w:r>
          </w:p>
        </w:tc>
        <w:tc>
          <w:tcPr>
            <w:tcW w:w="1276" w:type="dxa"/>
            <w:shd w:val="clear" w:color="auto" w:fill="auto"/>
            <w:noWrap/>
            <w:vAlign w:val="center"/>
          </w:tcPr>
          <w:p w:rsidR="000650DC" w:rsidRPr="004443EF" w:rsidRDefault="000650DC" w:rsidP="000650DC">
            <w:pPr>
              <w:jc w:val="center"/>
              <w:rPr>
                <w:rFonts w:ascii="Arial" w:hAnsi="Arial" w:cs="Arial"/>
                <w:color w:val="000000"/>
                <w:sz w:val="18"/>
                <w:szCs w:val="18"/>
              </w:rPr>
            </w:pPr>
            <w:r w:rsidRPr="004443EF">
              <w:rPr>
                <w:rFonts w:ascii="Arial" w:hAnsi="Arial" w:cs="Arial"/>
                <w:color w:val="000000"/>
                <w:sz w:val="18"/>
                <w:szCs w:val="18"/>
              </w:rPr>
              <w:t>610960,50</w:t>
            </w:r>
          </w:p>
        </w:tc>
        <w:tc>
          <w:tcPr>
            <w:tcW w:w="1310" w:type="dxa"/>
            <w:shd w:val="clear" w:color="auto" w:fill="auto"/>
            <w:noWrap/>
            <w:vAlign w:val="center"/>
          </w:tcPr>
          <w:p w:rsidR="000650DC" w:rsidRPr="004443EF" w:rsidRDefault="000650DC" w:rsidP="000650DC">
            <w:pPr>
              <w:jc w:val="center"/>
              <w:rPr>
                <w:rFonts w:ascii="Arial" w:hAnsi="Arial" w:cs="Arial"/>
                <w:color w:val="000000"/>
                <w:sz w:val="18"/>
                <w:szCs w:val="18"/>
              </w:rPr>
            </w:pPr>
            <w:r w:rsidRPr="004443EF">
              <w:rPr>
                <w:rFonts w:ascii="Arial" w:hAnsi="Arial" w:cs="Arial"/>
                <w:color w:val="000000"/>
                <w:sz w:val="18"/>
                <w:szCs w:val="18"/>
              </w:rPr>
              <w:t>509,26</w:t>
            </w:r>
          </w:p>
        </w:tc>
      </w:tr>
      <w:tr w:rsidR="000650DC" w:rsidRPr="006F5D09" w:rsidTr="000650DC">
        <w:trPr>
          <w:trHeight w:val="315"/>
          <w:jc w:val="center"/>
        </w:trPr>
        <w:tc>
          <w:tcPr>
            <w:tcW w:w="1766" w:type="dxa"/>
            <w:tcBorders>
              <w:bottom w:val="single" w:sz="4" w:space="0" w:color="auto"/>
            </w:tcBorders>
            <w:shd w:val="clear" w:color="auto" w:fill="auto"/>
            <w:noWrap/>
            <w:vAlign w:val="center"/>
            <w:hideMark/>
          </w:tcPr>
          <w:p w:rsidR="000650DC" w:rsidRPr="006F5D09" w:rsidRDefault="000650DC" w:rsidP="005E6C4A">
            <w:pPr>
              <w:spacing w:after="0" w:line="240" w:lineRule="auto"/>
              <w:rPr>
                <w:rFonts w:ascii="Arial" w:eastAsia="Times New Roman" w:hAnsi="Arial" w:cs="Arial"/>
                <w:iCs/>
                <w:sz w:val="18"/>
                <w:szCs w:val="18"/>
                <w:lang w:eastAsia="ru-RU"/>
              </w:rPr>
            </w:pPr>
            <w:r w:rsidRPr="006F5D09">
              <w:rPr>
                <w:rFonts w:ascii="Arial" w:eastAsia="Times New Roman" w:hAnsi="Arial" w:cs="Arial"/>
                <w:iCs/>
                <w:sz w:val="18"/>
                <w:szCs w:val="18"/>
                <w:lang w:eastAsia="ru-RU"/>
              </w:rPr>
              <w:t>Кощино-1</w:t>
            </w:r>
          </w:p>
        </w:tc>
        <w:tc>
          <w:tcPr>
            <w:tcW w:w="1226" w:type="dxa"/>
            <w:shd w:val="clear" w:color="auto" w:fill="auto"/>
            <w:noWrap/>
            <w:vAlign w:val="center"/>
          </w:tcPr>
          <w:p w:rsidR="000650DC" w:rsidRPr="00B56AF2" w:rsidRDefault="000650DC" w:rsidP="000650DC">
            <w:pPr>
              <w:jc w:val="center"/>
              <w:rPr>
                <w:rFonts w:ascii="Arial" w:hAnsi="Arial" w:cs="Arial"/>
                <w:sz w:val="18"/>
                <w:szCs w:val="18"/>
              </w:rPr>
            </w:pPr>
            <w:r w:rsidRPr="00B56AF2">
              <w:rPr>
                <w:rFonts w:ascii="Arial" w:hAnsi="Arial" w:cs="Arial"/>
                <w:sz w:val="18"/>
                <w:szCs w:val="18"/>
              </w:rPr>
              <w:t>49464,38</w:t>
            </w:r>
          </w:p>
        </w:tc>
        <w:tc>
          <w:tcPr>
            <w:tcW w:w="992" w:type="dxa"/>
            <w:shd w:val="clear" w:color="auto" w:fill="auto"/>
            <w:noWrap/>
            <w:vAlign w:val="center"/>
          </w:tcPr>
          <w:p w:rsidR="000650DC" w:rsidRPr="00B56AF2" w:rsidRDefault="000650DC" w:rsidP="000650DC">
            <w:pPr>
              <w:jc w:val="center"/>
              <w:rPr>
                <w:rFonts w:ascii="Arial" w:hAnsi="Arial" w:cs="Arial"/>
                <w:sz w:val="18"/>
                <w:szCs w:val="18"/>
              </w:rPr>
            </w:pPr>
          </w:p>
        </w:tc>
        <w:tc>
          <w:tcPr>
            <w:tcW w:w="1134" w:type="dxa"/>
            <w:shd w:val="clear" w:color="auto" w:fill="auto"/>
            <w:noWrap/>
            <w:vAlign w:val="center"/>
          </w:tcPr>
          <w:p w:rsidR="000650DC" w:rsidRPr="00B56AF2" w:rsidRDefault="000650DC" w:rsidP="000650DC">
            <w:pPr>
              <w:jc w:val="center"/>
              <w:rPr>
                <w:rFonts w:ascii="Arial" w:hAnsi="Arial" w:cs="Arial"/>
                <w:sz w:val="18"/>
                <w:szCs w:val="18"/>
              </w:rPr>
            </w:pPr>
          </w:p>
        </w:tc>
        <w:tc>
          <w:tcPr>
            <w:tcW w:w="1085" w:type="dxa"/>
            <w:shd w:val="clear" w:color="auto" w:fill="auto"/>
            <w:noWrap/>
            <w:vAlign w:val="center"/>
          </w:tcPr>
          <w:p w:rsidR="000650DC" w:rsidRPr="00B56AF2" w:rsidRDefault="000650DC" w:rsidP="000650DC">
            <w:pPr>
              <w:jc w:val="center"/>
              <w:rPr>
                <w:rFonts w:ascii="Arial" w:hAnsi="Arial" w:cs="Arial"/>
                <w:sz w:val="18"/>
                <w:szCs w:val="18"/>
              </w:rPr>
            </w:pPr>
            <w:r w:rsidRPr="00B56AF2">
              <w:rPr>
                <w:rFonts w:ascii="Arial" w:hAnsi="Arial" w:cs="Arial"/>
                <w:sz w:val="18"/>
                <w:szCs w:val="18"/>
              </w:rPr>
              <w:t>28808,04</w:t>
            </w:r>
          </w:p>
        </w:tc>
        <w:tc>
          <w:tcPr>
            <w:tcW w:w="1183" w:type="dxa"/>
            <w:shd w:val="clear" w:color="auto" w:fill="auto"/>
            <w:noWrap/>
            <w:vAlign w:val="center"/>
          </w:tcPr>
          <w:p w:rsidR="000650DC" w:rsidRPr="00B56AF2" w:rsidRDefault="000650DC" w:rsidP="000650DC">
            <w:pPr>
              <w:jc w:val="center"/>
              <w:rPr>
                <w:rFonts w:ascii="Arial" w:hAnsi="Arial" w:cs="Arial"/>
                <w:sz w:val="18"/>
                <w:szCs w:val="18"/>
              </w:rPr>
            </w:pPr>
          </w:p>
        </w:tc>
        <w:tc>
          <w:tcPr>
            <w:tcW w:w="1134" w:type="dxa"/>
            <w:shd w:val="clear" w:color="auto" w:fill="auto"/>
            <w:noWrap/>
            <w:vAlign w:val="center"/>
          </w:tcPr>
          <w:p w:rsidR="000650DC" w:rsidRPr="00B56AF2" w:rsidRDefault="000650DC" w:rsidP="000650DC">
            <w:pPr>
              <w:jc w:val="center"/>
              <w:rPr>
                <w:rFonts w:ascii="Arial" w:hAnsi="Arial" w:cs="Arial"/>
                <w:sz w:val="18"/>
                <w:szCs w:val="18"/>
              </w:rPr>
            </w:pPr>
            <w:r>
              <w:rPr>
                <w:rFonts w:ascii="Arial" w:hAnsi="Arial" w:cs="Arial"/>
                <w:sz w:val="18"/>
                <w:szCs w:val="18"/>
              </w:rPr>
              <w:t>89291,97</w:t>
            </w:r>
          </w:p>
        </w:tc>
        <w:tc>
          <w:tcPr>
            <w:tcW w:w="993" w:type="dxa"/>
            <w:shd w:val="clear" w:color="auto" w:fill="auto"/>
            <w:noWrap/>
            <w:vAlign w:val="center"/>
          </w:tcPr>
          <w:p w:rsidR="000650DC" w:rsidRPr="00B56AF2" w:rsidRDefault="000650DC" w:rsidP="000650DC">
            <w:pPr>
              <w:jc w:val="center"/>
              <w:rPr>
                <w:rFonts w:ascii="Arial" w:hAnsi="Arial" w:cs="Arial"/>
                <w:sz w:val="18"/>
                <w:szCs w:val="18"/>
              </w:rPr>
            </w:pPr>
          </w:p>
        </w:tc>
        <w:tc>
          <w:tcPr>
            <w:tcW w:w="850" w:type="dxa"/>
            <w:shd w:val="clear" w:color="auto" w:fill="auto"/>
            <w:noWrap/>
            <w:vAlign w:val="center"/>
          </w:tcPr>
          <w:p w:rsidR="000650DC" w:rsidRPr="00B56AF2" w:rsidRDefault="000650DC" w:rsidP="000650DC">
            <w:pPr>
              <w:jc w:val="center"/>
              <w:rPr>
                <w:rFonts w:ascii="Arial" w:hAnsi="Arial" w:cs="Arial"/>
                <w:sz w:val="18"/>
                <w:szCs w:val="18"/>
              </w:rPr>
            </w:pPr>
          </w:p>
        </w:tc>
        <w:tc>
          <w:tcPr>
            <w:tcW w:w="1284" w:type="dxa"/>
            <w:shd w:val="clear" w:color="auto" w:fill="auto"/>
            <w:noWrap/>
            <w:vAlign w:val="center"/>
          </w:tcPr>
          <w:p w:rsidR="000650DC" w:rsidRPr="00B56AF2" w:rsidRDefault="000650DC" w:rsidP="000650DC">
            <w:pPr>
              <w:jc w:val="center"/>
              <w:rPr>
                <w:rFonts w:ascii="Arial" w:hAnsi="Arial" w:cs="Arial"/>
                <w:sz w:val="18"/>
                <w:szCs w:val="18"/>
              </w:rPr>
            </w:pPr>
            <w:r w:rsidRPr="00B56AF2">
              <w:rPr>
                <w:rFonts w:ascii="Arial" w:hAnsi="Arial" w:cs="Arial"/>
                <w:sz w:val="18"/>
                <w:szCs w:val="18"/>
              </w:rPr>
              <w:t>167573,82</w:t>
            </w:r>
          </w:p>
        </w:tc>
        <w:tc>
          <w:tcPr>
            <w:tcW w:w="1317" w:type="dxa"/>
            <w:shd w:val="clear" w:color="auto" w:fill="auto"/>
            <w:noWrap/>
            <w:vAlign w:val="center"/>
          </w:tcPr>
          <w:p w:rsidR="000650DC" w:rsidRPr="00B56AF2" w:rsidRDefault="000650DC" w:rsidP="000650DC">
            <w:pPr>
              <w:jc w:val="center"/>
              <w:rPr>
                <w:rFonts w:ascii="Arial" w:hAnsi="Arial" w:cs="Arial"/>
                <w:sz w:val="18"/>
                <w:szCs w:val="18"/>
              </w:rPr>
            </w:pPr>
            <w:r w:rsidRPr="00B56AF2">
              <w:rPr>
                <w:rFonts w:ascii="Arial" w:hAnsi="Arial" w:cs="Arial"/>
                <w:sz w:val="18"/>
                <w:szCs w:val="18"/>
              </w:rPr>
              <w:t>167564,39</w:t>
            </w:r>
          </w:p>
        </w:tc>
        <w:tc>
          <w:tcPr>
            <w:tcW w:w="1276" w:type="dxa"/>
            <w:shd w:val="clear" w:color="auto" w:fill="auto"/>
            <w:noWrap/>
            <w:vAlign w:val="center"/>
          </w:tcPr>
          <w:p w:rsidR="000650DC" w:rsidRPr="004443EF" w:rsidRDefault="000650DC" w:rsidP="000650DC">
            <w:pPr>
              <w:jc w:val="center"/>
              <w:rPr>
                <w:rFonts w:ascii="Arial" w:hAnsi="Arial" w:cs="Arial"/>
                <w:color w:val="000000"/>
                <w:sz w:val="18"/>
                <w:szCs w:val="18"/>
              </w:rPr>
            </w:pPr>
          </w:p>
        </w:tc>
        <w:tc>
          <w:tcPr>
            <w:tcW w:w="1310" w:type="dxa"/>
            <w:shd w:val="clear" w:color="auto" w:fill="auto"/>
            <w:noWrap/>
            <w:vAlign w:val="center"/>
          </w:tcPr>
          <w:p w:rsidR="000650DC" w:rsidRPr="004443EF" w:rsidRDefault="000650DC" w:rsidP="000650DC">
            <w:pPr>
              <w:jc w:val="center"/>
              <w:rPr>
                <w:rFonts w:ascii="Arial" w:hAnsi="Arial" w:cs="Arial"/>
                <w:color w:val="000000"/>
                <w:sz w:val="18"/>
                <w:szCs w:val="18"/>
              </w:rPr>
            </w:pPr>
            <w:r w:rsidRPr="004443EF">
              <w:rPr>
                <w:rFonts w:ascii="Arial" w:hAnsi="Arial" w:cs="Arial"/>
                <w:color w:val="000000"/>
                <w:sz w:val="18"/>
                <w:szCs w:val="18"/>
              </w:rPr>
              <w:t>9,43</w:t>
            </w:r>
          </w:p>
        </w:tc>
      </w:tr>
      <w:tr w:rsidR="000650DC" w:rsidRPr="006F5D09" w:rsidTr="000650DC">
        <w:trPr>
          <w:trHeight w:val="315"/>
          <w:jc w:val="center"/>
        </w:trPr>
        <w:tc>
          <w:tcPr>
            <w:tcW w:w="1766" w:type="dxa"/>
            <w:shd w:val="clear" w:color="auto" w:fill="auto"/>
            <w:noWrap/>
            <w:vAlign w:val="center"/>
            <w:hideMark/>
          </w:tcPr>
          <w:p w:rsidR="000650DC" w:rsidRPr="006F5D09" w:rsidRDefault="000650DC" w:rsidP="005E6C4A">
            <w:pPr>
              <w:spacing w:after="0" w:line="240" w:lineRule="auto"/>
              <w:rPr>
                <w:rFonts w:ascii="Arial" w:eastAsia="Times New Roman" w:hAnsi="Arial" w:cs="Arial"/>
                <w:iCs/>
                <w:sz w:val="18"/>
                <w:szCs w:val="18"/>
                <w:lang w:eastAsia="ru-RU"/>
              </w:rPr>
            </w:pPr>
            <w:r w:rsidRPr="006F5D09">
              <w:rPr>
                <w:rFonts w:ascii="Arial" w:eastAsia="Times New Roman" w:hAnsi="Arial" w:cs="Arial"/>
                <w:iCs/>
                <w:sz w:val="18"/>
                <w:szCs w:val="18"/>
                <w:lang w:eastAsia="ru-RU"/>
              </w:rPr>
              <w:t>Лучинка</w:t>
            </w:r>
          </w:p>
        </w:tc>
        <w:tc>
          <w:tcPr>
            <w:tcW w:w="1226" w:type="dxa"/>
            <w:shd w:val="clear" w:color="auto" w:fill="auto"/>
            <w:noWrap/>
            <w:vAlign w:val="center"/>
          </w:tcPr>
          <w:p w:rsidR="000650DC" w:rsidRPr="00B56AF2" w:rsidRDefault="000650DC" w:rsidP="000650DC">
            <w:pPr>
              <w:jc w:val="center"/>
              <w:rPr>
                <w:rFonts w:ascii="Arial" w:hAnsi="Arial" w:cs="Arial"/>
                <w:sz w:val="18"/>
                <w:szCs w:val="18"/>
              </w:rPr>
            </w:pPr>
            <w:r w:rsidRPr="00B56AF2">
              <w:rPr>
                <w:rFonts w:ascii="Arial" w:hAnsi="Arial" w:cs="Arial"/>
                <w:sz w:val="18"/>
                <w:szCs w:val="18"/>
              </w:rPr>
              <w:t>19304</w:t>
            </w:r>
            <w:r>
              <w:rPr>
                <w:rFonts w:ascii="Arial" w:hAnsi="Arial" w:cs="Arial"/>
                <w:sz w:val="18"/>
                <w:szCs w:val="18"/>
              </w:rPr>
              <w:t>4</w:t>
            </w:r>
            <w:r w:rsidRPr="00B56AF2">
              <w:rPr>
                <w:rFonts w:ascii="Arial" w:hAnsi="Arial" w:cs="Arial"/>
                <w:sz w:val="18"/>
                <w:szCs w:val="18"/>
              </w:rPr>
              <w:t>,</w:t>
            </w:r>
            <w:r>
              <w:rPr>
                <w:rFonts w:ascii="Arial" w:hAnsi="Arial" w:cs="Arial"/>
                <w:sz w:val="18"/>
                <w:szCs w:val="18"/>
              </w:rPr>
              <w:t>9</w:t>
            </w:r>
          </w:p>
        </w:tc>
        <w:tc>
          <w:tcPr>
            <w:tcW w:w="992" w:type="dxa"/>
            <w:shd w:val="clear" w:color="auto" w:fill="auto"/>
            <w:noWrap/>
            <w:vAlign w:val="center"/>
          </w:tcPr>
          <w:p w:rsidR="000650DC" w:rsidRPr="00B56AF2" w:rsidRDefault="000650DC" w:rsidP="000650DC">
            <w:pPr>
              <w:jc w:val="center"/>
              <w:rPr>
                <w:rFonts w:ascii="Arial" w:hAnsi="Arial" w:cs="Arial"/>
                <w:sz w:val="18"/>
                <w:szCs w:val="18"/>
              </w:rPr>
            </w:pPr>
          </w:p>
        </w:tc>
        <w:tc>
          <w:tcPr>
            <w:tcW w:w="1134" w:type="dxa"/>
            <w:shd w:val="clear" w:color="auto" w:fill="auto"/>
            <w:noWrap/>
            <w:vAlign w:val="center"/>
          </w:tcPr>
          <w:p w:rsidR="000650DC" w:rsidRPr="00B56AF2" w:rsidRDefault="000650DC" w:rsidP="000650DC">
            <w:pPr>
              <w:jc w:val="center"/>
              <w:rPr>
                <w:rFonts w:ascii="Arial" w:hAnsi="Arial" w:cs="Arial"/>
                <w:sz w:val="18"/>
                <w:szCs w:val="18"/>
              </w:rPr>
            </w:pPr>
          </w:p>
        </w:tc>
        <w:tc>
          <w:tcPr>
            <w:tcW w:w="1085" w:type="dxa"/>
            <w:shd w:val="clear" w:color="auto" w:fill="auto"/>
            <w:noWrap/>
            <w:vAlign w:val="center"/>
          </w:tcPr>
          <w:p w:rsidR="000650DC" w:rsidRPr="00B56AF2" w:rsidRDefault="000650DC" w:rsidP="000650DC">
            <w:pPr>
              <w:jc w:val="center"/>
              <w:rPr>
                <w:rFonts w:ascii="Arial" w:hAnsi="Arial" w:cs="Arial"/>
                <w:sz w:val="18"/>
                <w:szCs w:val="18"/>
              </w:rPr>
            </w:pPr>
            <w:r w:rsidRPr="00B56AF2">
              <w:rPr>
                <w:rFonts w:ascii="Arial" w:hAnsi="Arial" w:cs="Arial"/>
                <w:sz w:val="18"/>
                <w:szCs w:val="18"/>
              </w:rPr>
              <w:t>10341,26</w:t>
            </w:r>
          </w:p>
        </w:tc>
        <w:tc>
          <w:tcPr>
            <w:tcW w:w="1183" w:type="dxa"/>
            <w:shd w:val="clear" w:color="auto" w:fill="auto"/>
            <w:noWrap/>
            <w:vAlign w:val="center"/>
          </w:tcPr>
          <w:p w:rsidR="000650DC" w:rsidRPr="00B56AF2" w:rsidRDefault="000650DC" w:rsidP="000650DC">
            <w:pPr>
              <w:jc w:val="center"/>
              <w:rPr>
                <w:rFonts w:ascii="Arial" w:hAnsi="Arial" w:cs="Arial"/>
                <w:sz w:val="18"/>
                <w:szCs w:val="18"/>
              </w:rPr>
            </w:pPr>
          </w:p>
        </w:tc>
        <w:tc>
          <w:tcPr>
            <w:tcW w:w="1134" w:type="dxa"/>
            <w:shd w:val="clear" w:color="auto" w:fill="auto"/>
            <w:noWrap/>
            <w:vAlign w:val="center"/>
          </w:tcPr>
          <w:p w:rsidR="000650DC" w:rsidRPr="00B56AF2" w:rsidRDefault="000650DC" w:rsidP="000650DC">
            <w:pPr>
              <w:jc w:val="center"/>
              <w:rPr>
                <w:rFonts w:ascii="Arial" w:hAnsi="Arial" w:cs="Arial"/>
                <w:sz w:val="18"/>
                <w:szCs w:val="18"/>
              </w:rPr>
            </w:pPr>
          </w:p>
        </w:tc>
        <w:tc>
          <w:tcPr>
            <w:tcW w:w="993" w:type="dxa"/>
            <w:shd w:val="clear" w:color="auto" w:fill="auto"/>
            <w:noWrap/>
            <w:vAlign w:val="center"/>
          </w:tcPr>
          <w:p w:rsidR="000650DC" w:rsidRPr="00B56AF2" w:rsidRDefault="000650DC" w:rsidP="000650DC">
            <w:pPr>
              <w:jc w:val="center"/>
              <w:rPr>
                <w:rFonts w:ascii="Arial" w:hAnsi="Arial" w:cs="Arial"/>
                <w:sz w:val="18"/>
                <w:szCs w:val="18"/>
              </w:rPr>
            </w:pPr>
          </w:p>
        </w:tc>
        <w:tc>
          <w:tcPr>
            <w:tcW w:w="850" w:type="dxa"/>
            <w:shd w:val="clear" w:color="auto" w:fill="auto"/>
            <w:noWrap/>
            <w:vAlign w:val="center"/>
          </w:tcPr>
          <w:p w:rsidR="000650DC" w:rsidRPr="00B56AF2" w:rsidRDefault="000650DC" w:rsidP="000650DC">
            <w:pPr>
              <w:jc w:val="center"/>
              <w:rPr>
                <w:rFonts w:ascii="Arial" w:hAnsi="Arial" w:cs="Arial"/>
                <w:sz w:val="18"/>
                <w:szCs w:val="18"/>
              </w:rPr>
            </w:pPr>
          </w:p>
        </w:tc>
        <w:tc>
          <w:tcPr>
            <w:tcW w:w="1284" w:type="dxa"/>
            <w:shd w:val="clear" w:color="auto" w:fill="auto"/>
            <w:noWrap/>
            <w:vAlign w:val="center"/>
          </w:tcPr>
          <w:p w:rsidR="000650DC" w:rsidRPr="00B56AF2" w:rsidRDefault="000650DC" w:rsidP="000650DC">
            <w:pPr>
              <w:jc w:val="center"/>
              <w:rPr>
                <w:rFonts w:ascii="Arial" w:hAnsi="Arial" w:cs="Arial"/>
                <w:sz w:val="18"/>
                <w:szCs w:val="18"/>
              </w:rPr>
            </w:pPr>
            <w:r w:rsidRPr="00B56AF2">
              <w:rPr>
                <w:rFonts w:ascii="Arial" w:hAnsi="Arial" w:cs="Arial"/>
                <w:sz w:val="18"/>
                <w:szCs w:val="18"/>
              </w:rPr>
              <w:t>179003,39</w:t>
            </w:r>
          </w:p>
        </w:tc>
        <w:tc>
          <w:tcPr>
            <w:tcW w:w="1317" w:type="dxa"/>
            <w:shd w:val="clear" w:color="auto" w:fill="auto"/>
            <w:noWrap/>
            <w:vAlign w:val="center"/>
          </w:tcPr>
          <w:p w:rsidR="000650DC" w:rsidRPr="00B56AF2" w:rsidRDefault="000650DC" w:rsidP="000650DC">
            <w:pPr>
              <w:jc w:val="center"/>
              <w:rPr>
                <w:rFonts w:ascii="Arial" w:hAnsi="Arial" w:cs="Arial"/>
                <w:sz w:val="18"/>
                <w:szCs w:val="18"/>
              </w:rPr>
            </w:pPr>
            <w:r w:rsidRPr="00B56AF2">
              <w:rPr>
                <w:rFonts w:ascii="Arial" w:hAnsi="Arial" w:cs="Arial"/>
                <w:sz w:val="18"/>
                <w:szCs w:val="18"/>
              </w:rPr>
              <w:t>20338</w:t>
            </w:r>
            <w:r>
              <w:rPr>
                <w:rFonts w:ascii="Arial" w:hAnsi="Arial" w:cs="Arial"/>
                <w:sz w:val="18"/>
                <w:szCs w:val="18"/>
              </w:rPr>
              <w:t>6</w:t>
            </w:r>
            <w:r w:rsidRPr="00B56AF2">
              <w:rPr>
                <w:rFonts w:ascii="Arial" w:hAnsi="Arial" w:cs="Arial"/>
                <w:sz w:val="18"/>
                <w:szCs w:val="18"/>
              </w:rPr>
              <w:t>,</w:t>
            </w:r>
            <w:r>
              <w:rPr>
                <w:rFonts w:ascii="Arial" w:hAnsi="Arial" w:cs="Arial"/>
                <w:sz w:val="18"/>
                <w:szCs w:val="18"/>
              </w:rPr>
              <w:t>16</w:t>
            </w:r>
          </w:p>
        </w:tc>
        <w:tc>
          <w:tcPr>
            <w:tcW w:w="1276" w:type="dxa"/>
            <w:shd w:val="clear" w:color="auto" w:fill="auto"/>
            <w:noWrap/>
            <w:vAlign w:val="center"/>
          </w:tcPr>
          <w:p w:rsidR="000650DC" w:rsidRPr="004443EF" w:rsidRDefault="000650DC" w:rsidP="000650DC">
            <w:pPr>
              <w:jc w:val="center"/>
              <w:rPr>
                <w:rFonts w:ascii="Arial" w:hAnsi="Arial" w:cs="Arial"/>
                <w:color w:val="000000"/>
                <w:sz w:val="18"/>
                <w:szCs w:val="18"/>
              </w:rPr>
            </w:pPr>
            <w:r w:rsidRPr="004443EF">
              <w:rPr>
                <w:rFonts w:ascii="Arial" w:hAnsi="Arial" w:cs="Arial"/>
                <w:color w:val="000000"/>
                <w:sz w:val="18"/>
                <w:szCs w:val="18"/>
              </w:rPr>
              <w:t>23763,69</w:t>
            </w:r>
          </w:p>
        </w:tc>
        <w:tc>
          <w:tcPr>
            <w:tcW w:w="1310" w:type="dxa"/>
            <w:shd w:val="clear" w:color="auto" w:fill="auto"/>
            <w:noWrap/>
            <w:vAlign w:val="center"/>
          </w:tcPr>
          <w:p w:rsidR="000650DC" w:rsidRPr="004443EF" w:rsidRDefault="000650DC" w:rsidP="000650DC">
            <w:pPr>
              <w:jc w:val="center"/>
              <w:rPr>
                <w:rFonts w:ascii="Arial" w:hAnsi="Arial" w:cs="Arial"/>
                <w:color w:val="000000"/>
                <w:sz w:val="18"/>
                <w:szCs w:val="18"/>
              </w:rPr>
            </w:pPr>
            <w:r w:rsidRPr="004443EF">
              <w:rPr>
                <w:rFonts w:ascii="Arial" w:hAnsi="Arial" w:cs="Arial"/>
                <w:color w:val="000000"/>
                <w:sz w:val="18"/>
                <w:szCs w:val="18"/>
              </w:rPr>
              <w:t>619,08</w:t>
            </w:r>
          </w:p>
        </w:tc>
      </w:tr>
      <w:tr w:rsidR="000650DC" w:rsidRPr="006F5D09" w:rsidTr="000650DC">
        <w:trPr>
          <w:trHeight w:val="315"/>
          <w:jc w:val="center"/>
        </w:trPr>
        <w:tc>
          <w:tcPr>
            <w:tcW w:w="1766" w:type="dxa"/>
            <w:shd w:val="clear" w:color="auto" w:fill="auto"/>
            <w:noWrap/>
            <w:vAlign w:val="center"/>
            <w:hideMark/>
          </w:tcPr>
          <w:p w:rsidR="000650DC" w:rsidRPr="006F5D09" w:rsidRDefault="000650DC" w:rsidP="005E6C4A">
            <w:pPr>
              <w:spacing w:after="0" w:line="240" w:lineRule="auto"/>
              <w:rPr>
                <w:rFonts w:ascii="Arial" w:eastAsia="Times New Roman" w:hAnsi="Arial" w:cs="Arial"/>
                <w:iCs/>
                <w:sz w:val="18"/>
                <w:szCs w:val="18"/>
                <w:lang w:eastAsia="ru-RU"/>
              </w:rPr>
            </w:pPr>
            <w:proofErr w:type="spellStart"/>
            <w:r w:rsidRPr="006F5D09">
              <w:rPr>
                <w:rFonts w:ascii="Arial" w:eastAsia="Times New Roman" w:hAnsi="Arial" w:cs="Arial"/>
                <w:iCs/>
                <w:sz w:val="18"/>
                <w:szCs w:val="18"/>
                <w:lang w:eastAsia="ru-RU"/>
              </w:rPr>
              <w:t>Муравщина</w:t>
            </w:r>
            <w:proofErr w:type="spellEnd"/>
          </w:p>
        </w:tc>
        <w:tc>
          <w:tcPr>
            <w:tcW w:w="1226" w:type="dxa"/>
            <w:shd w:val="clear" w:color="auto" w:fill="auto"/>
            <w:noWrap/>
            <w:vAlign w:val="center"/>
          </w:tcPr>
          <w:p w:rsidR="000650DC" w:rsidRPr="00B56AF2" w:rsidRDefault="000650DC" w:rsidP="000650DC">
            <w:pPr>
              <w:jc w:val="center"/>
              <w:rPr>
                <w:rFonts w:ascii="Arial" w:hAnsi="Arial" w:cs="Arial"/>
                <w:sz w:val="18"/>
                <w:szCs w:val="18"/>
              </w:rPr>
            </w:pPr>
            <w:r w:rsidRPr="00B56AF2">
              <w:rPr>
                <w:rFonts w:ascii="Arial" w:hAnsi="Arial" w:cs="Arial"/>
                <w:sz w:val="18"/>
                <w:szCs w:val="18"/>
              </w:rPr>
              <w:t>4097</w:t>
            </w:r>
            <w:r>
              <w:rPr>
                <w:rFonts w:ascii="Arial" w:hAnsi="Arial" w:cs="Arial"/>
                <w:sz w:val="18"/>
                <w:szCs w:val="18"/>
              </w:rPr>
              <w:t>90</w:t>
            </w:r>
            <w:r w:rsidRPr="00B56AF2">
              <w:rPr>
                <w:rFonts w:ascii="Arial" w:hAnsi="Arial" w:cs="Arial"/>
                <w:sz w:val="18"/>
                <w:szCs w:val="18"/>
              </w:rPr>
              <w:t>,</w:t>
            </w:r>
            <w:r>
              <w:rPr>
                <w:rFonts w:ascii="Arial" w:hAnsi="Arial" w:cs="Arial"/>
                <w:sz w:val="18"/>
                <w:szCs w:val="18"/>
              </w:rPr>
              <w:t>63</w:t>
            </w:r>
          </w:p>
        </w:tc>
        <w:tc>
          <w:tcPr>
            <w:tcW w:w="992" w:type="dxa"/>
            <w:shd w:val="clear" w:color="auto" w:fill="auto"/>
            <w:noWrap/>
            <w:vAlign w:val="center"/>
          </w:tcPr>
          <w:p w:rsidR="000650DC" w:rsidRPr="00B56AF2" w:rsidRDefault="000650DC" w:rsidP="000650DC">
            <w:pPr>
              <w:jc w:val="center"/>
              <w:rPr>
                <w:rFonts w:ascii="Arial" w:hAnsi="Arial" w:cs="Arial"/>
                <w:sz w:val="18"/>
                <w:szCs w:val="18"/>
              </w:rPr>
            </w:pPr>
          </w:p>
        </w:tc>
        <w:tc>
          <w:tcPr>
            <w:tcW w:w="1134" w:type="dxa"/>
            <w:shd w:val="clear" w:color="auto" w:fill="auto"/>
            <w:noWrap/>
            <w:vAlign w:val="center"/>
          </w:tcPr>
          <w:p w:rsidR="000650DC" w:rsidRPr="00B56AF2" w:rsidRDefault="000650DC" w:rsidP="000650DC">
            <w:pPr>
              <w:jc w:val="center"/>
              <w:rPr>
                <w:rFonts w:ascii="Arial" w:hAnsi="Arial" w:cs="Arial"/>
                <w:sz w:val="18"/>
                <w:szCs w:val="18"/>
              </w:rPr>
            </w:pPr>
          </w:p>
        </w:tc>
        <w:tc>
          <w:tcPr>
            <w:tcW w:w="1085" w:type="dxa"/>
            <w:shd w:val="clear" w:color="auto" w:fill="auto"/>
            <w:noWrap/>
            <w:vAlign w:val="center"/>
          </w:tcPr>
          <w:p w:rsidR="000650DC" w:rsidRPr="00B56AF2" w:rsidRDefault="000650DC" w:rsidP="000650DC">
            <w:pPr>
              <w:jc w:val="center"/>
              <w:rPr>
                <w:rFonts w:ascii="Arial" w:hAnsi="Arial" w:cs="Arial"/>
                <w:sz w:val="18"/>
                <w:szCs w:val="18"/>
              </w:rPr>
            </w:pPr>
          </w:p>
        </w:tc>
        <w:tc>
          <w:tcPr>
            <w:tcW w:w="1183" w:type="dxa"/>
            <w:shd w:val="clear" w:color="auto" w:fill="auto"/>
            <w:noWrap/>
            <w:vAlign w:val="center"/>
          </w:tcPr>
          <w:p w:rsidR="000650DC" w:rsidRPr="00B56AF2" w:rsidRDefault="000650DC" w:rsidP="000650DC">
            <w:pPr>
              <w:jc w:val="center"/>
              <w:rPr>
                <w:rFonts w:ascii="Arial" w:hAnsi="Arial" w:cs="Arial"/>
                <w:sz w:val="18"/>
                <w:szCs w:val="18"/>
              </w:rPr>
            </w:pPr>
          </w:p>
        </w:tc>
        <w:tc>
          <w:tcPr>
            <w:tcW w:w="1134" w:type="dxa"/>
            <w:shd w:val="clear" w:color="auto" w:fill="auto"/>
            <w:noWrap/>
            <w:vAlign w:val="center"/>
          </w:tcPr>
          <w:p w:rsidR="000650DC" w:rsidRPr="00B56AF2" w:rsidRDefault="000650DC" w:rsidP="000650DC">
            <w:pPr>
              <w:jc w:val="center"/>
              <w:rPr>
                <w:rFonts w:ascii="Arial" w:hAnsi="Arial" w:cs="Arial"/>
                <w:sz w:val="18"/>
                <w:szCs w:val="18"/>
              </w:rPr>
            </w:pPr>
            <w:r>
              <w:rPr>
                <w:rFonts w:ascii="Arial" w:hAnsi="Arial" w:cs="Arial"/>
                <w:sz w:val="18"/>
                <w:szCs w:val="18"/>
              </w:rPr>
              <w:t>71089,33</w:t>
            </w:r>
          </w:p>
        </w:tc>
        <w:tc>
          <w:tcPr>
            <w:tcW w:w="993" w:type="dxa"/>
            <w:shd w:val="clear" w:color="auto" w:fill="auto"/>
            <w:noWrap/>
            <w:vAlign w:val="center"/>
          </w:tcPr>
          <w:p w:rsidR="000650DC" w:rsidRPr="00B56AF2" w:rsidRDefault="000650DC" w:rsidP="000650DC">
            <w:pPr>
              <w:jc w:val="center"/>
              <w:rPr>
                <w:rFonts w:ascii="Arial" w:hAnsi="Arial" w:cs="Arial"/>
                <w:sz w:val="18"/>
                <w:szCs w:val="18"/>
              </w:rPr>
            </w:pPr>
          </w:p>
        </w:tc>
        <w:tc>
          <w:tcPr>
            <w:tcW w:w="850" w:type="dxa"/>
            <w:shd w:val="clear" w:color="auto" w:fill="auto"/>
            <w:noWrap/>
            <w:vAlign w:val="center"/>
          </w:tcPr>
          <w:p w:rsidR="000650DC" w:rsidRPr="00B56AF2" w:rsidRDefault="000650DC" w:rsidP="000650DC">
            <w:pPr>
              <w:jc w:val="center"/>
              <w:rPr>
                <w:rFonts w:ascii="Arial" w:hAnsi="Arial" w:cs="Arial"/>
                <w:sz w:val="18"/>
                <w:szCs w:val="18"/>
              </w:rPr>
            </w:pPr>
          </w:p>
        </w:tc>
        <w:tc>
          <w:tcPr>
            <w:tcW w:w="1284" w:type="dxa"/>
            <w:shd w:val="clear" w:color="auto" w:fill="auto"/>
            <w:noWrap/>
            <w:vAlign w:val="center"/>
          </w:tcPr>
          <w:p w:rsidR="000650DC" w:rsidRPr="00B56AF2" w:rsidRDefault="000650DC" w:rsidP="000650DC">
            <w:pPr>
              <w:jc w:val="center"/>
              <w:rPr>
                <w:rFonts w:ascii="Arial" w:hAnsi="Arial" w:cs="Arial"/>
                <w:sz w:val="18"/>
                <w:szCs w:val="18"/>
              </w:rPr>
            </w:pPr>
            <w:r w:rsidRPr="00B56AF2">
              <w:rPr>
                <w:rFonts w:ascii="Arial" w:hAnsi="Arial" w:cs="Arial"/>
                <w:sz w:val="18"/>
                <w:szCs w:val="18"/>
              </w:rPr>
              <w:t>624814,07</w:t>
            </w:r>
          </w:p>
        </w:tc>
        <w:tc>
          <w:tcPr>
            <w:tcW w:w="1317" w:type="dxa"/>
            <w:shd w:val="clear" w:color="auto" w:fill="auto"/>
            <w:noWrap/>
            <w:vAlign w:val="center"/>
          </w:tcPr>
          <w:p w:rsidR="000650DC" w:rsidRPr="00B56AF2" w:rsidRDefault="000650DC" w:rsidP="000650DC">
            <w:pPr>
              <w:jc w:val="center"/>
              <w:rPr>
                <w:rFonts w:ascii="Arial" w:hAnsi="Arial" w:cs="Arial"/>
                <w:sz w:val="18"/>
                <w:szCs w:val="18"/>
              </w:rPr>
            </w:pPr>
            <w:r w:rsidRPr="00B56AF2">
              <w:rPr>
                <w:rFonts w:ascii="Arial" w:hAnsi="Arial" w:cs="Arial"/>
                <w:sz w:val="18"/>
                <w:szCs w:val="18"/>
              </w:rPr>
              <w:t>4808</w:t>
            </w:r>
            <w:r>
              <w:rPr>
                <w:rFonts w:ascii="Arial" w:hAnsi="Arial" w:cs="Arial"/>
                <w:sz w:val="18"/>
                <w:szCs w:val="18"/>
              </w:rPr>
              <w:t>79</w:t>
            </w:r>
            <w:r w:rsidRPr="00B56AF2">
              <w:rPr>
                <w:rFonts w:ascii="Arial" w:hAnsi="Arial" w:cs="Arial"/>
                <w:sz w:val="18"/>
                <w:szCs w:val="18"/>
              </w:rPr>
              <w:t>,</w:t>
            </w:r>
            <w:r>
              <w:rPr>
                <w:rFonts w:ascii="Arial" w:hAnsi="Arial" w:cs="Arial"/>
                <w:sz w:val="18"/>
                <w:szCs w:val="18"/>
              </w:rPr>
              <w:t>96</w:t>
            </w:r>
          </w:p>
        </w:tc>
        <w:tc>
          <w:tcPr>
            <w:tcW w:w="1276" w:type="dxa"/>
            <w:shd w:val="clear" w:color="auto" w:fill="auto"/>
            <w:noWrap/>
            <w:vAlign w:val="center"/>
          </w:tcPr>
          <w:p w:rsidR="000650DC" w:rsidRPr="004443EF" w:rsidRDefault="000650DC" w:rsidP="000650DC">
            <w:pPr>
              <w:jc w:val="center"/>
              <w:rPr>
                <w:rFonts w:ascii="Arial" w:hAnsi="Arial" w:cs="Arial"/>
                <w:color w:val="000000"/>
                <w:sz w:val="18"/>
                <w:szCs w:val="18"/>
              </w:rPr>
            </w:pPr>
            <w:r w:rsidRPr="004443EF">
              <w:rPr>
                <w:rFonts w:ascii="Arial" w:hAnsi="Arial" w:cs="Arial"/>
                <w:color w:val="000000"/>
                <w:sz w:val="18"/>
                <w:szCs w:val="18"/>
              </w:rPr>
              <w:t>15997,18</w:t>
            </w:r>
          </w:p>
        </w:tc>
        <w:tc>
          <w:tcPr>
            <w:tcW w:w="1310" w:type="dxa"/>
            <w:shd w:val="clear" w:color="auto" w:fill="auto"/>
            <w:noWrap/>
            <w:vAlign w:val="center"/>
          </w:tcPr>
          <w:p w:rsidR="000650DC" w:rsidRPr="004443EF" w:rsidRDefault="000650DC" w:rsidP="000650DC">
            <w:pPr>
              <w:jc w:val="center"/>
              <w:rPr>
                <w:rFonts w:ascii="Arial" w:hAnsi="Arial" w:cs="Arial"/>
                <w:color w:val="000000"/>
                <w:sz w:val="18"/>
                <w:szCs w:val="18"/>
              </w:rPr>
            </w:pPr>
            <w:r w:rsidRPr="004443EF">
              <w:rPr>
                <w:rFonts w:ascii="Arial" w:hAnsi="Arial" w:cs="Arial"/>
                <w:color w:val="000000"/>
                <w:sz w:val="18"/>
                <w:szCs w:val="18"/>
              </w:rPr>
              <w:t>127935,76</w:t>
            </w:r>
          </w:p>
        </w:tc>
      </w:tr>
      <w:tr w:rsidR="000650DC" w:rsidRPr="006F5D09" w:rsidTr="000650DC">
        <w:trPr>
          <w:trHeight w:val="315"/>
          <w:jc w:val="center"/>
        </w:trPr>
        <w:tc>
          <w:tcPr>
            <w:tcW w:w="1766" w:type="dxa"/>
            <w:shd w:val="clear" w:color="auto" w:fill="auto"/>
            <w:noWrap/>
            <w:vAlign w:val="center"/>
            <w:hideMark/>
          </w:tcPr>
          <w:p w:rsidR="000650DC" w:rsidRPr="006F5D09" w:rsidRDefault="000650DC" w:rsidP="005E6C4A">
            <w:pPr>
              <w:spacing w:after="0" w:line="240" w:lineRule="auto"/>
              <w:rPr>
                <w:rFonts w:ascii="Arial" w:eastAsia="Times New Roman" w:hAnsi="Arial" w:cs="Arial"/>
                <w:iCs/>
                <w:sz w:val="18"/>
                <w:szCs w:val="18"/>
                <w:lang w:eastAsia="ru-RU"/>
              </w:rPr>
            </w:pPr>
            <w:proofErr w:type="spellStart"/>
            <w:r w:rsidRPr="006F5D09">
              <w:rPr>
                <w:rFonts w:ascii="Arial" w:eastAsia="Times New Roman" w:hAnsi="Arial" w:cs="Arial"/>
                <w:iCs/>
                <w:sz w:val="18"/>
                <w:szCs w:val="18"/>
                <w:lang w:eastAsia="ru-RU"/>
              </w:rPr>
              <w:t>Немчино</w:t>
            </w:r>
            <w:proofErr w:type="spellEnd"/>
          </w:p>
        </w:tc>
        <w:tc>
          <w:tcPr>
            <w:tcW w:w="1226" w:type="dxa"/>
            <w:shd w:val="clear" w:color="auto" w:fill="auto"/>
            <w:noWrap/>
            <w:vAlign w:val="center"/>
          </w:tcPr>
          <w:p w:rsidR="000650DC" w:rsidRPr="00B56AF2" w:rsidRDefault="000650DC" w:rsidP="000650DC">
            <w:pPr>
              <w:jc w:val="center"/>
              <w:rPr>
                <w:rFonts w:ascii="Arial" w:hAnsi="Arial" w:cs="Arial"/>
                <w:sz w:val="18"/>
                <w:szCs w:val="18"/>
              </w:rPr>
            </w:pPr>
            <w:r w:rsidRPr="00B56AF2">
              <w:rPr>
                <w:rFonts w:ascii="Arial" w:hAnsi="Arial" w:cs="Arial"/>
                <w:sz w:val="18"/>
                <w:szCs w:val="18"/>
              </w:rPr>
              <w:t>9798</w:t>
            </w:r>
            <w:r>
              <w:rPr>
                <w:rFonts w:ascii="Arial" w:hAnsi="Arial" w:cs="Arial"/>
                <w:sz w:val="18"/>
                <w:szCs w:val="18"/>
              </w:rPr>
              <w:t>60</w:t>
            </w:r>
            <w:r w:rsidRPr="00B56AF2">
              <w:rPr>
                <w:rFonts w:ascii="Arial" w:hAnsi="Arial" w:cs="Arial"/>
                <w:sz w:val="18"/>
                <w:szCs w:val="18"/>
              </w:rPr>
              <w:t>,</w:t>
            </w:r>
            <w:r>
              <w:rPr>
                <w:rFonts w:ascii="Arial" w:hAnsi="Arial" w:cs="Arial"/>
                <w:sz w:val="18"/>
                <w:szCs w:val="18"/>
              </w:rPr>
              <w:t>09</w:t>
            </w:r>
          </w:p>
        </w:tc>
        <w:tc>
          <w:tcPr>
            <w:tcW w:w="992" w:type="dxa"/>
            <w:shd w:val="clear" w:color="auto" w:fill="auto"/>
            <w:noWrap/>
            <w:vAlign w:val="center"/>
          </w:tcPr>
          <w:p w:rsidR="000650DC" w:rsidRPr="00B56AF2" w:rsidRDefault="000650DC" w:rsidP="000650DC">
            <w:pPr>
              <w:jc w:val="center"/>
              <w:rPr>
                <w:rFonts w:ascii="Arial" w:hAnsi="Arial" w:cs="Arial"/>
                <w:sz w:val="18"/>
                <w:szCs w:val="18"/>
              </w:rPr>
            </w:pPr>
          </w:p>
        </w:tc>
        <w:tc>
          <w:tcPr>
            <w:tcW w:w="1134" w:type="dxa"/>
            <w:shd w:val="clear" w:color="auto" w:fill="auto"/>
            <w:noWrap/>
            <w:vAlign w:val="center"/>
          </w:tcPr>
          <w:p w:rsidR="000650DC" w:rsidRPr="00B56AF2" w:rsidRDefault="000650DC" w:rsidP="000650DC">
            <w:pPr>
              <w:jc w:val="center"/>
              <w:rPr>
                <w:rFonts w:ascii="Arial" w:hAnsi="Arial" w:cs="Arial"/>
                <w:sz w:val="18"/>
                <w:szCs w:val="18"/>
              </w:rPr>
            </w:pPr>
          </w:p>
        </w:tc>
        <w:tc>
          <w:tcPr>
            <w:tcW w:w="1085" w:type="dxa"/>
            <w:shd w:val="clear" w:color="auto" w:fill="auto"/>
            <w:noWrap/>
            <w:vAlign w:val="center"/>
          </w:tcPr>
          <w:p w:rsidR="000650DC" w:rsidRPr="00B56AF2" w:rsidRDefault="000650DC" w:rsidP="000650DC">
            <w:pPr>
              <w:jc w:val="center"/>
              <w:rPr>
                <w:rFonts w:ascii="Arial" w:hAnsi="Arial" w:cs="Arial"/>
                <w:sz w:val="18"/>
                <w:szCs w:val="18"/>
              </w:rPr>
            </w:pPr>
          </w:p>
        </w:tc>
        <w:tc>
          <w:tcPr>
            <w:tcW w:w="1183" w:type="dxa"/>
            <w:shd w:val="clear" w:color="auto" w:fill="auto"/>
            <w:noWrap/>
            <w:vAlign w:val="center"/>
          </w:tcPr>
          <w:p w:rsidR="000650DC" w:rsidRPr="00B56AF2" w:rsidRDefault="000650DC" w:rsidP="000650DC">
            <w:pPr>
              <w:jc w:val="center"/>
              <w:rPr>
                <w:rFonts w:ascii="Arial" w:hAnsi="Arial" w:cs="Arial"/>
                <w:sz w:val="18"/>
                <w:szCs w:val="18"/>
              </w:rPr>
            </w:pPr>
            <w:r w:rsidRPr="00B56AF2">
              <w:rPr>
                <w:rFonts w:ascii="Arial" w:hAnsi="Arial" w:cs="Arial"/>
                <w:sz w:val="18"/>
                <w:szCs w:val="18"/>
              </w:rPr>
              <w:t>2561,74</w:t>
            </w:r>
          </w:p>
        </w:tc>
        <w:tc>
          <w:tcPr>
            <w:tcW w:w="1134" w:type="dxa"/>
            <w:shd w:val="clear" w:color="auto" w:fill="auto"/>
            <w:noWrap/>
            <w:vAlign w:val="center"/>
          </w:tcPr>
          <w:p w:rsidR="000650DC" w:rsidRPr="00B56AF2" w:rsidRDefault="000650DC" w:rsidP="000650DC">
            <w:pPr>
              <w:jc w:val="center"/>
              <w:rPr>
                <w:rFonts w:ascii="Arial" w:hAnsi="Arial" w:cs="Arial"/>
                <w:sz w:val="18"/>
                <w:szCs w:val="18"/>
              </w:rPr>
            </w:pPr>
            <w:r>
              <w:rPr>
                <w:rFonts w:ascii="Arial" w:hAnsi="Arial" w:cs="Arial"/>
                <w:sz w:val="18"/>
                <w:szCs w:val="18"/>
              </w:rPr>
              <w:t>36172,51</w:t>
            </w:r>
          </w:p>
        </w:tc>
        <w:tc>
          <w:tcPr>
            <w:tcW w:w="993" w:type="dxa"/>
            <w:shd w:val="clear" w:color="auto" w:fill="auto"/>
            <w:noWrap/>
            <w:vAlign w:val="center"/>
          </w:tcPr>
          <w:p w:rsidR="000650DC" w:rsidRPr="00B56AF2" w:rsidRDefault="000650DC" w:rsidP="000650DC">
            <w:pPr>
              <w:jc w:val="center"/>
              <w:rPr>
                <w:rFonts w:ascii="Arial" w:hAnsi="Arial" w:cs="Arial"/>
                <w:sz w:val="18"/>
                <w:szCs w:val="18"/>
              </w:rPr>
            </w:pPr>
          </w:p>
        </w:tc>
        <w:tc>
          <w:tcPr>
            <w:tcW w:w="850" w:type="dxa"/>
            <w:shd w:val="clear" w:color="auto" w:fill="auto"/>
            <w:noWrap/>
            <w:vAlign w:val="center"/>
          </w:tcPr>
          <w:p w:rsidR="000650DC" w:rsidRPr="00B56AF2" w:rsidRDefault="000650DC" w:rsidP="000650DC">
            <w:pPr>
              <w:jc w:val="center"/>
              <w:rPr>
                <w:rFonts w:ascii="Arial" w:hAnsi="Arial" w:cs="Arial"/>
                <w:sz w:val="18"/>
                <w:szCs w:val="18"/>
              </w:rPr>
            </w:pPr>
          </w:p>
        </w:tc>
        <w:tc>
          <w:tcPr>
            <w:tcW w:w="1284" w:type="dxa"/>
            <w:shd w:val="clear" w:color="auto" w:fill="auto"/>
            <w:noWrap/>
            <w:vAlign w:val="center"/>
          </w:tcPr>
          <w:p w:rsidR="000650DC" w:rsidRPr="00B56AF2" w:rsidRDefault="000650DC" w:rsidP="000650DC">
            <w:pPr>
              <w:jc w:val="center"/>
              <w:rPr>
                <w:rFonts w:ascii="Arial" w:hAnsi="Arial" w:cs="Arial"/>
                <w:sz w:val="18"/>
                <w:szCs w:val="18"/>
              </w:rPr>
            </w:pPr>
            <w:r w:rsidRPr="00B56AF2">
              <w:rPr>
                <w:rFonts w:ascii="Arial" w:hAnsi="Arial" w:cs="Arial"/>
                <w:sz w:val="18"/>
                <w:szCs w:val="18"/>
              </w:rPr>
              <w:t>362609,89</w:t>
            </w:r>
          </w:p>
        </w:tc>
        <w:tc>
          <w:tcPr>
            <w:tcW w:w="1317" w:type="dxa"/>
            <w:shd w:val="clear" w:color="auto" w:fill="auto"/>
            <w:noWrap/>
            <w:vAlign w:val="center"/>
          </w:tcPr>
          <w:p w:rsidR="000650DC" w:rsidRPr="00B56AF2" w:rsidRDefault="000650DC" w:rsidP="000650DC">
            <w:pPr>
              <w:jc w:val="center"/>
              <w:rPr>
                <w:rFonts w:ascii="Arial" w:hAnsi="Arial" w:cs="Arial"/>
                <w:sz w:val="18"/>
                <w:szCs w:val="18"/>
              </w:rPr>
            </w:pPr>
            <w:r w:rsidRPr="00B56AF2">
              <w:rPr>
                <w:rFonts w:ascii="Arial" w:hAnsi="Arial" w:cs="Arial"/>
                <w:sz w:val="18"/>
                <w:szCs w:val="18"/>
              </w:rPr>
              <w:t>10185</w:t>
            </w:r>
            <w:r>
              <w:rPr>
                <w:rFonts w:ascii="Arial" w:hAnsi="Arial" w:cs="Arial"/>
                <w:sz w:val="18"/>
                <w:szCs w:val="18"/>
              </w:rPr>
              <w:t>94</w:t>
            </w:r>
            <w:r w:rsidRPr="00B56AF2">
              <w:rPr>
                <w:rFonts w:ascii="Arial" w:hAnsi="Arial" w:cs="Arial"/>
                <w:sz w:val="18"/>
                <w:szCs w:val="18"/>
              </w:rPr>
              <w:t>,</w:t>
            </w:r>
            <w:r>
              <w:rPr>
                <w:rFonts w:ascii="Arial" w:hAnsi="Arial" w:cs="Arial"/>
                <w:sz w:val="18"/>
                <w:szCs w:val="18"/>
              </w:rPr>
              <w:t>34</w:t>
            </w:r>
          </w:p>
        </w:tc>
        <w:tc>
          <w:tcPr>
            <w:tcW w:w="1276" w:type="dxa"/>
            <w:shd w:val="clear" w:color="auto" w:fill="auto"/>
            <w:noWrap/>
            <w:vAlign w:val="center"/>
          </w:tcPr>
          <w:p w:rsidR="000650DC" w:rsidRPr="004443EF" w:rsidRDefault="000650DC" w:rsidP="000650DC">
            <w:pPr>
              <w:jc w:val="center"/>
              <w:rPr>
                <w:rFonts w:ascii="Arial" w:hAnsi="Arial" w:cs="Arial"/>
                <w:color w:val="000000"/>
                <w:sz w:val="18"/>
                <w:szCs w:val="18"/>
              </w:rPr>
            </w:pPr>
            <w:r w:rsidRPr="004443EF">
              <w:rPr>
                <w:rFonts w:ascii="Arial" w:hAnsi="Arial" w:cs="Arial"/>
                <w:color w:val="000000"/>
                <w:sz w:val="18"/>
                <w:szCs w:val="18"/>
              </w:rPr>
              <w:t>655984,45</w:t>
            </w:r>
          </w:p>
        </w:tc>
        <w:tc>
          <w:tcPr>
            <w:tcW w:w="1310" w:type="dxa"/>
            <w:shd w:val="clear" w:color="auto" w:fill="auto"/>
            <w:noWrap/>
            <w:vAlign w:val="center"/>
          </w:tcPr>
          <w:p w:rsidR="000650DC" w:rsidRPr="004443EF" w:rsidRDefault="000650DC" w:rsidP="000650DC">
            <w:pPr>
              <w:jc w:val="center"/>
              <w:rPr>
                <w:rFonts w:ascii="Arial" w:hAnsi="Arial" w:cs="Arial"/>
                <w:color w:val="000000"/>
                <w:sz w:val="18"/>
                <w:szCs w:val="18"/>
              </w:rPr>
            </w:pPr>
          </w:p>
        </w:tc>
      </w:tr>
      <w:tr w:rsidR="000650DC" w:rsidRPr="006F5D09" w:rsidTr="000650DC">
        <w:trPr>
          <w:trHeight w:val="315"/>
          <w:jc w:val="center"/>
        </w:trPr>
        <w:tc>
          <w:tcPr>
            <w:tcW w:w="1766" w:type="dxa"/>
            <w:shd w:val="clear" w:color="auto" w:fill="auto"/>
            <w:noWrap/>
            <w:vAlign w:val="center"/>
            <w:hideMark/>
          </w:tcPr>
          <w:p w:rsidR="000650DC" w:rsidRPr="006F5D09" w:rsidRDefault="000650DC" w:rsidP="009F1CCD">
            <w:pPr>
              <w:spacing w:after="0" w:line="240" w:lineRule="auto"/>
              <w:rPr>
                <w:rFonts w:ascii="Arial" w:eastAsia="Times New Roman" w:hAnsi="Arial" w:cs="Arial"/>
                <w:iCs/>
                <w:sz w:val="18"/>
                <w:szCs w:val="18"/>
                <w:lang w:eastAsia="ru-RU"/>
              </w:rPr>
            </w:pPr>
            <w:proofErr w:type="spellStart"/>
            <w:r w:rsidRPr="006F5D09">
              <w:rPr>
                <w:rFonts w:ascii="Arial" w:eastAsia="Times New Roman" w:hAnsi="Arial" w:cs="Arial"/>
                <w:iCs/>
                <w:sz w:val="18"/>
                <w:szCs w:val="18"/>
                <w:lang w:eastAsia="ru-RU"/>
              </w:rPr>
              <w:t>Раково</w:t>
            </w:r>
            <w:proofErr w:type="spellEnd"/>
          </w:p>
        </w:tc>
        <w:tc>
          <w:tcPr>
            <w:tcW w:w="1226" w:type="dxa"/>
            <w:shd w:val="clear" w:color="auto" w:fill="auto"/>
            <w:noWrap/>
            <w:vAlign w:val="center"/>
          </w:tcPr>
          <w:p w:rsidR="000650DC" w:rsidRPr="00B56AF2" w:rsidRDefault="000650DC" w:rsidP="000650DC">
            <w:pPr>
              <w:jc w:val="center"/>
              <w:rPr>
                <w:rFonts w:ascii="Arial" w:hAnsi="Arial" w:cs="Arial"/>
                <w:sz w:val="18"/>
                <w:szCs w:val="18"/>
              </w:rPr>
            </w:pPr>
            <w:r w:rsidRPr="00B56AF2">
              <w:rPr>
                <w:rFonts w:ascii="Arial" w:hAnsi="Arial" w:cs="Arial"/>
                <w:sz w:val="18"/>
                <w:szCs w:val="18"/>
              </w:rPr>
              <w:t>9</w:t>
            </w:r>
            <w:r>
              <w:rPr>
                <w:rFonts w:ascii="Arial" w:hAnsi="Arial" w:cs="Arial"/>
                <w:sz w:val="18"/>
                <w:szCs w:val="18"/>
              </w:rPr>
              <w:t>5403</w:t>
            </w:r>
            <w:r w:rsidRPr="00B56AF2">
              <w:rPr>
                <w:rFonts w:ascii="Arial" w:hAnsi="Arial" w:cs="Arial"/>
                <w:sz w:val="18"/>
                <w:szCs w:val="18"/>
              </w:rPr>
              <w:t>,</w:t>
            </w:r>
            <w:r>
              <w:rPr>
                <w:rFonts w:ascii="Arial" w:hAnsi="Arial" w:cs="Arial"/>
                <w:sz w:val="18"/>
                <w:szCs w:val="18"/>
              </w:rPr>
              <w:t>87</w:t>
            </w:r>
          </w:p>
        </w:tc>
        <w:tc>
          <w:tcPr>
            <w:tcW w:w="992" w:type="dxa"/>
            <w:shd w:val="clear" w:color="auto" w:fill="auto"/>
            <w:noWrap/>
            <w:vAlign w:val="center"/>
          </w:tcPr>
          <w:p w:rsidR="000650DC" w:rsidRPr="00B56AF2" w:rsidRDefault="000650DC" w:rsidP="000650DC">
            <w:pPr>
              <w:jc w:val="center"/>
              <w:rPr>
                <w:rFonts w:ascii="Arial" w:hAnsi="Arial" w:cs="Arial"/>
                <w:sz w:val="18"/>
                <w:szCs w:val="18"/>
              </w:rPr>
            </w:pPr>
          </w:p>
        </w:tc>
        <w:tc>
          <w:tcPr>
            <w:tcW w:w="1134" w:type="dxa"/>
            <w:shd w:val="clear" w:color="auto" w:fill="auto"/>
            <w:noWrap/>
            <w:vAlign w:val="center"/>
          </w:tcPr>
          <w:p w:rsidR="000650DC" w:rsidRPr="00B56AF2" w:rsidRDefault="000650DC" w:rsidP="000650DC">
            <w:pPr>
              <w:jc w:val="center"/>
              <w:rPr>
                <w:rFonts w:ascii="Arial" w:hAnsi="Arial" w:cs="Arial"/>
                <w:sz w:val="18"/>
                <w:szCs w:val="18"/>
              </w:rPr>
            </w:pPr>
          </w:p>
        </w:tc>
        <w:tc>
          <w:tcPr>
            <w:tcW w:w="1085" w:type="dxa"/>
            <w:shd w:val="clear" w:color="auto" w:fill="auto"/>
            <w:noWrap/>
            <w:vAlign w:val="center"/>
          </w:tcPr>
          <w:p w:rsidR="000650DC" w:rsidRPr="00B56AF2" w:rsidRDefault="000650DC" w:rsidP="000650DC">
            <w:pPr>
              <w:jc w:val="center"/>
              <w:rPr>
                <w:rFonts w:ascii="Arial" w:hAnsi="Arial" w:cs="Arial"/>
                <w:sz w:val="18"/>
                <w:szCs w:val="18"/>
              </w:rPr>
            </w:pPr>
          </w:p>
        </w:tc>
        <w:tc>
          <w:tcPr>
            <w:tcW w:w="1183" w:type="dxa"/>
            <w:shd w:val="clear" w:color="auto" w:fill="auto"/>
            <w:noWrap/>
            <w:vAlign w:val="center"/>
          </w:tcPr>
          <w:p w:rsidR="000650DC" w:rsidRPr="00B56AF2" w:rsidRDefault="000650DC" w:rsidP="000650DC">
            <w:pPr>
              <w:jc w:val="center"/>
              <w:rPr>
                <w:rFonts w:ascii="Arial" w:hAnsi="Arial" w:cs="Arial"/>
                <w:sz w:val="18"/>
                <w:szCs w:val="18"/>
              </w:rPr>
            </w:pPr>
          </w:p>
        </w:tc>
        <w:tc>
          <w:tcPr>
            <w:tcW w:w="1134" w:type="dxa"/>
            <w:shd w:val="clear" w:color="auto" w:fill="auto"/>
            <w:noWrap/>
            <w:vAlign w:val="center"/>
          </w:tcPr>
          <w:p w:rsidR="000650DC" w:rsidRPr="00B56AF2" w:rsidRDefault="000650DC" w:rsidP="000650DC">
            <w:pPr>
              <w:jc w:val="center"/>
              <w:rPr>
                <w:rFonts w:ascii="Arial" w:hAnsi="Arial" w:cs="Arial"/>
                <w:sz w:val="18"/>
                <w:szCs w:val="18"/>
              </w:rPr>
            </w:pPr>
          </w:p>
        </w:tc>
        <w:tc>
          <w:tcPr>
            <w:tcW w:w="993" w:type="dxa"/>
            <w:shd w:val="clear" w:color="auto" w:fill="auto"/>
            <w:noWrap/>
            <w:vAlign w:val="center"/>
          </w:tcPr>
          <w:p w:rsidR="000650DC" w:rsidRPr="00B56AF2" w:rsidRDefault="000650DC" w:rsidP="000650DC">
            <w:pPr>
              <w:jc w:val="center"/>
              <w:rPr>
                <w:rFonts w:ascii="Arial" w:hAnsi="Arial" w:cs="Arial"/>
                <w:sz w:val="18"/>
                <w:szCs w:val="18"/>
              </w:rPr>
            </w:pPr>
          </w:p>
        </w:tc>
        <w:tc>
          <w:tcPr>
            <w:tcW w:w="850" w:type="dxa"/>
            <w:shd w:val="clear" w:color="auto" w:fill="auto"/>
            <w:noWrap/>
            <w:vAlign w:val="center"/>
          </w:tcPr>
          <w:p w:rsidR="000650DC" w:rsidRPr="00B56AF2" w:rsidRDefault="000650DC" w:rsidP="000650DC">
            <w:pPr>
              <w:jc w:val="center"/>
              <w:rPr>
                <w:rFonts w:ascii="Arial" w:hAnsi="Arial" w:cs="Arial"/>
                <w:sz w:val="18"/>
                <w:szCs w:val="18"/>
              </w:rPr>
            </w:pPr>
          </w:p>
        </w:tc>
        <w:tc>
          <w:tcPr>
            <w:tcW w:w="1284" w:type="dxa"/>
            <w:shd w:val="clear" w:color="auto" w:fill="auto"/>
            <w:noWrap/>
            <w:vAlign w:val="center"/>
          </w:tcPr>
          <w:p w:rsidR="000650DC" w:rsidRPr="00B56AF2" w:rsidRDefault="000650DC" w:rsidP="000650DC">
            <w:pPr>
              <w:jc w:val="center"/>
              <w:rPr>
                <w:rFonts w:ascii="Arial" w:hAnsi="Arial" w:cs="Arial"/>
                <w:sz w:val="18"/>
                <w:szCs w:val="18"/>
              </w:rPr>
            </w:pPr>
            <w:r w:rsidRPr="00B56AF2">
              <w:rPr>
                <w:rFonts w:ascii="Arial" w:hAnsi="Arial" w:cs="Arial"/>
                <w:sz w:val="18"/>
                <w:szCs w:val="18"/>
              </w:rPr>
              <w:t>92001,30</w:t>
            </w:r>
          </w:p>
        </w:tc>
        <w:tc>
          <w:tcPr>
            <w:tcW w:w="1317" w:type="dxa"/>
            <w:shd w:val="clear" w:color="auto" w:fill="auto"/>
            <w:noWrap/>
            <w:vAlign w:val="center"/>
          </w:tcPr>
          <w:p w:rsidR="000650DC" w:rsidRPr="00B56AF2" w:rsidRDefault="000650DC" w:rsidP="000650DC">
            <w:pPr>
              <w:jc w:val="center"/>
              <w:rPr>
                <w:rFonts w:ascii="Arial" w:hAnsi="Arial" w:cs="Arial"/>
                <w:sz w:val="18"/>
                <w:szCs w:val="18"/>
              </w:rPr>
            </w:pPr>
            <w:r w:rsidRPr="00B56AF2">
              <w:rPr>
                <w:rFonts w:ascii="Arial" w:hAnsi="Arial" w:cs="Arial"/>
                <w:sz w:val="18"/>
                <w:szCs w:val="18"/>
              </w:rPr>
              <w:t>9</w:t>
            </w:r>
            <w:r>
              <w:rPr>
                <w:rFonts w:ascii="Arial" w:hAnsi="Arial" w:cs="Arial"/>
                <w:sz w:val="18"/>
                <w:szCs w:val="18"/>
              </w:rPr>
              <w:t>5403</w:t>
            </w:r>
            <w:r w:rsidRPr="00B56AF2">
              <w:rPr>
                <w:rFonts w:ascii="Arial" w:hAnsi="Arial" w:cs="Arial"/>
                <w:sz w:val="18"/>
                <w:szCs w:val="18"/>
              </w:rPr>
              <w:t>,</w:t>
            </w:r>
            <w:r>
              <w:rPr>
                <w:rFonts w:ascii="Arial" w:hAnsi="Arial" w:cs="Arial"/>
                <w:sz w:val="18"/>
                <w:szCs w:val="18"/>
              </w:rPr>
              <w:t>87</w:t>
            </w:r>
          </w:p>
        </w:tc>
        <w:tc>
          <w:tcPr>
            <w:tcW w:w="1276" w:type="dxa"/>
            <w:shd w:val="clear" w:color="auto" w:fill="auto"/>
            <w:noWrap/>
            <w:vAlign w:val="center"/>
          </w:tcPr>
          <w:p w:rsidR="000650DC" w:rsidRPr="004443EF" w:rsidRDefault="000650DC" w:rsidP="000650DC">
            <w:pPr>
              <w:jc w:val="center"/>
              <w:rPr>
                <w:rFonts w:ascii="Arial" w:hAnsi="Arial" w:cs="Arial"/>
                <w:color w:val="000000"/>
                <w:sz w:val="18"/>
                <w:szCs w:val="18"/>
              </w:rPr>
            </w:pPr>
            <w:r w:rsidRPr="004443EF">
              <w:rPr>
                <w:rFonts w:ascii="Arial" w:hAnsi="Arial" w:cs="Arial"/>
                <w:color w:val="000000"/>
                <w:sz w:val="18"/>
                <w:szCs w:val="18"/>
              </w:rPr>
              <w:t>3402,57</w:t>
            </w:r>
          </w:p>
        </w:tc>
        <w:tc>
          <w:tcPr>
            <w:tcW w:w="1310" w:type="dxa"/>
            <w:shd w:val="clear" w:color="auto" w:fill="auto"/>
            <w:noWrap/>
            <w:vAlign w:val="center"/>
          </w:tcPr>
          <w:p w:rsidR="000650DC" w:rsidRPr="004443EF" w:rsidRDefault="000650DC" w:rsidP="000650DC">
            <w:pPr>
              <w:jc w:val="center"/>
              <w:rPr>
                <w:rFonts w:ascii="Arial" w:hAnsi="Arial" w:cs="Arial"/>
                <w:color w:val="000000"/>
                <w:sz w:val="18"/>
                <w:szCs w:val="18"/>
              </w:rPr>
            </w:pPr>
          </w:p>
        </w:tc>
      </w:tr>
    </w:tbl>
    <w:p w:rsidR="005E6C4A" w:rsidRDefault="005E6C4A" w:rsidP="00094184">
      <w:pPr>
        <w:rPr>
          <w:rFonts w:ascii="Arial" w:hAnsi="Arial" w:cs="Arial"/>
          <w:sz w:val="24"/>
          <w:szCs w:val="24"/>
        </w:rPr>
      </w:pPr>
    </w:p>
    <w:p w:rsidR="009F1CCD" w:rsidRDefault="009F1CCD" w:rsidP="00094184">
      <w:pPr>
        <w:rPr>
          <w:rFonts w:ascii="Arial" w:hAnsi="Arial" w:cs="Arial"/>
          <w:sz w:val="24"/>
          <w:szCs w:val="24"/>
        </w:rPr>
      </w:pPr>
    </w:p>
    <w:p w:rsidR="009F1CCD" w:rsidRDefault="009F1CCD" w:rsidP="00094184">
      <w:pPr>
        <w:rPr>
          <w:rFonts w:ascii="Arial" w:hAnsi="Arial" w:cs="Arial"/>
          <w:sz w:val="24"/>
          <w:szCs w:val="24"/>
        </w:rPr>
      </w:pPr>
    </w:p>
    <w:p w:rsidR="009F1CCD" w:rsidRDefault="009F1CCD" w:rsidP="00094184">
      <w:pPr>
        <w:rPr>
          <w:rFonts w:ascii="Arial" w:hAnsi="Arial" w:cs="Arial"/>
          <w:sz w:val="24"/>
          <w:szCs w:val="24"/>
        </w:rPr>
      </w:pPr>
    </w:p>
    <w:p w:rsidR="009F1CCD" w:rsidRPr="00177141" w:rsidRDefault="009F1CCD" w:rsidP="00094184">
      <w:pPr>
        <w:rPr>
          <w:rFonts w:ascii="Arial" w:hAnsi="Arial" w:cs="Arial"/>
          <w:sz w:val="24"/>
          <w:szCs w:val="24"/>
        </w:rPr>
      </w:pPr>
    </w:p>
    <w:p w:rsidR="005E6C4A" w:rsidRPr="00177141" w:rsidRDefault="005E6C4A" w:rsidP="005E6C4A">
      <w:pPr>
        <w:jc w:val="right"/>
        <w:rPr>
          <w:rFonts w:ascii="Arial" w:hAnsi="Arial" w:cs="Arial"/>
          <w:sz w:val="24"/>
          <w:szCs w:val="24"/>
        </w:rPr>
      </w:pPr>
      <w:r w:rsidRPr="00177141">
        <w:rPr>
          <w:rFonts w:ascii="Arial" w:hAnsi="Arial" w:cs="Arial"/>
          <w:sz w:val="24"/>
          <w:szCs w:val="24"/>
        </w:rPr>
        <w:lastRenderedPageBreak/>
        <w:t>Таблица</w:t>
      </w:r>
      <w:r w:rsidR="00E12150" w:rsidRPr="00177141">
        <w:rPr>
          <w:rFonts w:ascii="Arial" w:hAnsi="Arial" w:cs="Arial"/>
          <w:sz w:val="24"/>
          <w:szCs w:val="24"/>
        </w:rPr>
        <w:t xml:space="preserve"> 4</w:t>
      </w:r>
      <w:r w:rsidR="009B1217">
        <w:rPr>
          <w:rFonts w:ascii="Arial" w:hAnsi="Arial" w:cs="Arial"/>
          <w:sz w:val="24"/>
          <w:szCs w:val="24"/>
        </w:rPr>
        <w:t>7</w:t>
      </w:r>
    </w:p>
    <w:p w:rsidR="005E6C4A" w:rsidRPr="00177141" w:rsidRDefault="005E6C4A" w:rsidP="005E6C4A">
      <w:pPr>
        <w:jc w:val="center"/>
        <w:rPr>
          <w:rFonts w:ascii="Arial" w:hAnsi="Arial" w:cs="Arial"/>
          <w:b/>
          <w:sz w:val="24"/>
          <w:szCs w:val="24"/>
        </w:rPr>
      </w:pPr>
      <w:r w:rsidRPr="00177141">
        <w:rPr>
          <w:rFonts w:ascii="Arial" w:hAnsi="Arial" w:cs="Arial"/>
          <w:b/>
          <w:sz w:val="24"/>
          <w:szCs w:val="24"/>
        </w:rPr>
        <w:t xml:space="preserve">Обоснование изменения баланса земель </w:t>
      </w:r>
      <w:proofErr w:type="spellStart"/>
      <w:r w:rsidRPr="00177141">
        <w:rPr>
          <w:rFonts w:ascii="Arial" w:hAnsi="Arial" w:cs="Arial"/>
          <w:b/>
          <w:sz w:val="24"/>
          <w:szCs w:val="24"/>
        </w:rPr>
        <w:t>Кощинского</w:t>
      </w:r>
      <w:proofErr w:type="spellEnd"/>
      <w:r w:rsidRPr="00177141">
        <w:rPr>
          <w:rFonts w:ascii="Arial" w:hAnsi="Arial" w:cs="Arial"/>
          <w:b/>
          <w:sz w:val="24"/>
          <w:szCs w:val="24"/>
        </w:rPr>
        <w:t xml:space="preserve"> сельского поселения</w:t>
      </w:r>
    </w:p>
    <w:tbl>
      <w:tblPr>
        <w:tblW w:w="14576"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1517"/>
        <w:gridCol w:w="1517"/>
        <w:gridCol w:w="1191"/>
        <w:gridCol w:w="2596"/>
        <w:gridCol w:w="1191"/>
        <w:gridCol w:w="1839"/>
        <w:gridCol w:w="2100"/>
        <w:gridCol w:w="1269"/>
      </w:tblGrid>
      <w:tr w:rsidR="005E6C4A" w:rsidRPr="00177141" w:rsidTr="009319E8">
        <w:trPr>
          <w:trHeight w:val="420"/>
          <w:tblHeader/>
          <w:jc w:val="center"/>
        </w:trPr>
        <w:tc>
          <w:tcPr>
            <w:tcW w:w="1479" w:type="dxa"/>
            <w:vMerge w:val="restart"/>
            <w:shd w:val="clear" w:color="auto" w:fill="B6DDE8" w:themeFill="accent5" w:themeFillTint="66"/>
            <w:vAlign w:val="center"/>
            <w:hideMark/>
          </w:tcPr>
          <w:p w:rsidR="005E6C4A" w:rsidRPr="00177141" w:rsidRDefault="005E6C4A" w:rsidP="005E6C4A">
            <w:pPr>
              <w:spacing w:after="0" w:line="240" w:lineRule="auto"/>
              <w:jc w:val="center"/>
              <w:rPr>
                <w:rFonts w:ascii="Arial" w:eastAsia="Times New Roman" w:hAnsi="Arial" w:cs="Arial"/>
                <w:b/>
                <w:sz w:val="20"/>
                <w:szCs w:val="20"/>
                <w:lang w:eastAsia="ru-RU"/>
              </w:rPr>
            </w:pPr>
            <w:r w:rsidRPr="00177141">
              <w:rPr>
                <w:rFonts w:ascii="Arial" w:eastAsia="Times New Roman" w:hAnsi="Arial" w:cs="Arial"/>
                <w:b/>
                <w:sz w:val="20"/>
                <w:szCs w:val="20"/>
                <w:lang w:eastAsia="ru-RU"/>
              </w:rPr>
              <w:t>Название населенного пункта</w:t>
            </w:r>
          </w:p>
        </w:tc>
        <w:tc>
          <w:tcPr>
            <w:tcW w:w="1522" w:type="dxa"/>
            <w:vMerge w:val="restart"/>
            <w:shd w:val="clear" w:color="auto" w:fill="B6DDE8" w:themeFill="accent5" w:themeFillTint="66"/>
            <w:vAlign w:val="center"/>
            <w:hideMark/>
          </w:tcPr>
          <w:p w:rsidR="005E6C4A" w:rsidRPr="00177141" w:rsidRDefault="005E6C4A" w:rsidP="005E6C4A">
            <w:pPr>
              <w:spacing w:after="0" w:line="240" w:lineRule="auto"/>
              <w:jc w:val="center"/>
              <w:rPr>
                <w:rFonts w:ascii="Arial" w:eastAsia="Times New Roman" w:hAnsi="Arial" w:cs="Arial"/>
                <w:b/>
                <w:sz w:val="20"/>
                <w:szCs w:val="20"/>
                <w:lang w:eastAsia="ru-RU"/>
              </w:rPr>
            </w:pPr>
            <w:r w:rsidRPr="00177141">
              <w:rPr>
                <w:rFonts w:ascii="Arial" w:eastAsia="Times New Roman" w:hAnsi="Arial" w:cs="Arial"/>
                <w:b/>
                <w:sz w:val="20"/>
                <w:szCs w:val="20"/>
                <w:lang w:eastAsia="ru-RU"/>
              </w:rPr>
              <w:t xml:space="preserve">Площадь до утверждения Ген, плана, </w:t>
            </w:r>
            <w:proofErr w:type="spellStart"/>
            <w:r w:rsidRPr="00177141">
              <w:rPr>
                <w:rFonts w:ascii="Arial" w:eastAsia="Times New Roman" w:hAnsi="Arial" w:cs="Arial"/>
                <w:b/>
                <w:sz w:val="20"/>
                <w:szCs w:val="20"/>
                <w:lang w:eastAsia="ru-RU"/>
              </w:rPr>
              <w:t>м.кв</w:t>
            </w:r>
            <w:proofErr w:type="spellEnd"/>
          </w:p>
        </w:tc>
        <w:tc>
          <w:tcPr>
            <w:tcW w:w="1522" w:type="dxa"/>
            <w:vMerge w:val="restart"/>
            <w:shd w:val="clear" w:color="auto" w:fill="B6DDE8" w:themeFill="accent5" w:themeFillTint="66"/>
            <w:vAlign w:val="center"/>
            <w:hideMark/>
          </w:tcPr>
          <w:p w:rsidR="005E6C4A" w:rsidRPr="00177141" w:rsidRDefault="005E6C4A" w:rsidP="005E6C4A">
            <w:pPr>
              <w:spacing w:after="0" w:line="240" w:lineRule="auto"/>
              <w:jc w:val="center"/>
              <w:rPr>
                <w:rFonts w:ascii="Arial" w:eastAsia="Times New Roman" w:hAnsi="Arial" w:cs="Arial"/>
                <w:b/>
                <w:sz w:val="20"/>
                <w:szCs w:val="20"/>
                <w:lang w:eastAsia="ru-RU"/>
              </w:rPr>
            </w:pPr>
            <w:r w:rsidRPr="00177141">
              <w:rPr>
                <w:rFonts w:ascii="Arial" w:eastAsia="Times New Roman" w:hAnsi="Arial" w:cs="Arial"/>
                <w:b/>
                <w:sz w:val="20"/>
                <w:szCs w:val="20"/>
                <w:lang w:eastAsia="ru-RU"/>
              </w:rPr>
              <w:t xml:space="preserve">Площадь после утверждения Ген, плана, </w:t>
            </w:r>
            <w:proofErr w:type="spellStart"/>
            <w:r w:rsidRPr="00177141">
              <w:rPr>
                <w:rFonts w:ascii="Arial" w:eastAsia="Times New Roman" w:hAnsi="Arial" w:cs="Arial"/>
                <w:b/>
                <w:sz w:val="20"/>
                <w:szCs w:val="20"/>
                <w:lang w:eastAsia="ru-RU"/>
              </w:rPr>
              <w:t>м.кв</w:t>
            </w:r>
            <w:proofErr w:type="spellEnd"/>
            <w:r w:rsidRPr="00177141">
              <w:rPr>
                <w:rFonts w:ascii="Arial" w:eastAsia="Times New Roman" w:hAnsi="Arial" w:cs="Arial"/>
                <w:b/>
                <w:sz w:val="20"/>
                <w:szCs w:val="20"/>
                <w:lang w:eastAsia="ru-RU"/>
              </w:rPr>
              <w:t>,</w:t>
            </w:r>
          </w:p>
        </w:tc>
        <w:tc>
          <w:tcPr>
            <w:tcW w:w="3800" w:type="dxa"/>
            <w:gridSpan w:val="2"/>
            <w:shd w:val="clear" w:color="auto" w:fill="B6DDE8" w:themeFill="accent5" w:themeFillTint="66"/>
            <w:noWrap/>
            <w:vAlign w:val="center"/>
            <w:hideMark/>
          </w:tcPr>
          <w:p w:rsidR="005E6C4A" w:rsidRPr="00177141" w:rsidRDefault="005E6C4A" w:rsidP="005E6C4A">
            <w:pPr>
              <w:spacing w:after="0" w:line="240" w:lineRule="auto"/>
              <w:jc w:val="center"/>
              <w:rPr>
                <w:rFonts w:ascii="Arial" w:eastAsia="Times New Roman" w:hAnsi="Arial" w:cs="Arial"/>
                <w:b/>
                <w:sz w:val="20"/>
                <w:szCs w:val="20"/>
                <w:lang w:eastAsia="ru-RU"/>
              </w:rPr>
            </w:pPr>
            <w:r w:rsidRPr="00177141">
              <w:rPr>
                <w:rFonts w:ascii="Arial" w:eastAsia="Times New Roman" w:hAnsi="Arial" w:cs="Arial"/>
                <w:b/>
                <w:sz w:val="20"/>
                <w:szCs w:val="20"/>
                <w:lang w:eastAsia="ru-RU"/>
              </w:rPr>
              <w:t>Добавлено</w:t>
            </w:r>
          </w:p>
        </w:tc>
        <w:tc>
          <w:tcPr>
            <w:tcW w:w="3040" w:type="dxa"/>
            <w:gridSpan w:val="2"/>
            <w:shd w:val="clear" w:color="auto" w:fill="B6DDE8" w:themeFill="accent5" w:themeFillTint="66"/>
            <w:noWrap/>
            <w:vAlign w:val="center"/>
            <w:hideMark/>
          </w:tcPr>
          <w:p w:rsidR="005E6C4A" w:rsidRPr="00177141" w:rsidRDefault="005E6C4A" w:rsidP="005E6C4A">
            <w:pPr>
              <w:spacing w:after="0" w:line="240" w:lineRule="auto"/>
              <w:jc w:val="center"/>
              <w:rPr>
                <w:rFonts w:ascii="Arial" w:eastAsia="Times New Roman" w:hAnsi="Arial" w:cs="Arial"/>
                <w:b/>
                <w:sz w:val="20"/>
                <w:szCs w:val="20"/>
                <w:lang w:eastAsia="ru-RU"/>
              </w:rPr>
            </w:pPr>
            <w:r w:rsidRPr="00177141">
              <w:rPr>
                <w:rFonts w:ascii="Arial" w:eastAsia="Times New Roman" w:hAnsi="Arial" w:cs="Arial"/>
                <w:b/>
                <w:sz w:val="20"/>
                <w:szCs w:val="20"/>
                <w:lang w:eastAsia="ru-RU"/>
              </w:rPr>
              <w:t>Исключено</w:t>
            </w:r>
          </w:p>
        </w:tc>
        <w:tc>
          <w:tcPr>
            <w:tcW w:w="3213" w:type="dxa"/>
            <w:gridSpan w:val="2"/>
            <w:vMerge w:val="restart"/>
            <w:shd w:val="clear" w:color="auto" w:fill="B6DDE8" w:themeFill="accent5" w:themeFillTint="66"/>
            <w:vAlign w:val="center"/>
            <w:hideMark/>
          </w:tcPr>
          <w:p w:rsidR="005E6C4A" w:rsidRPr="00177141" w:rsidRDefault="005E6C4A" w:rsidP="005E6C4A">
            <w:pPr>
              <w:spacing w:after="0" w:line="240" w:lineRule="auto"/>
              <w:jc w:val="center"/>
              <w:rPr>
                <w:rFonts w:ascii="Arial" w:eastAsia="Times New Roman" w:hAnsi="Arial" w:cs="Arial"/>
                <w:b/>
                <w:sz w:val="20"/>
                <w:szCs w:val="20"/>
                <w:lang w:eastAsia="ru-RU"/>
              </w:rPr>
            </w:pPr>
            <w:r w:rsidRPr="00177141">
              <w:rPr>
                <w:rFonts w:ascii="Arial" w:eastAsia="Times New Roman" w:hAnsi="Arial" w:cs="Arial"/>
                <w:b/>
                <w:sz w:val="20"/>
                <w:szCs w:val="20"/>
                <w:lang w:eastAsia="ru-RU"/>
              </w:rPr>
              <w:t>Кадастровые участки, изменяющие границу исходного участка</w:t>
            </w:r>
          </w:p>
        </w:tc>
      </w:tr>
      <w:tr w:rsidR="005E6C4A" w:rsidRPr="00177141" w:rsidTr="009319E8">
        <w:trPr>
          <w:trHeight w:val="570"/>
          <w:tblHeader/>
          <w:jc w:val="center"/>
        </w:trPr>
        <w:tc>
          <w:tcPr>
            <w:tcW w:w="1479" w:type="dxa"/>
            <w:vMerge/>
            <w:shd w:val="clear" w:color="auto" w:fill="B6DDE8" w:themeFill="accent5" w:themeFillTint="66"/>
            <w:vAlign w:val="center"/>
            <w:hideMark/>
          </w:tcPr>
          <w:p w:rsidR="005E6C4A" w:rsidRPr="00177141" w:rsidRDefault="005E6C4A" w:rsidP="005E6C4A">
            <w:pPr>
              <w:spacing w:after="0" w:line="240" w:lineRule="auto"/>
              <w:rPr>
                <w:rFonts w:ascii="Arial" w:eastAsia="Times New Roman" w:hAnsi="Arial" w:cs="Arial"/>
                <w:b/>
                <w:sz w:val="20"/>
                <w:szCs w:val="20"/>
                <w:lang w:eastAsia="ru-RU"/>
              </w:rPr>
            </w:pPr>
          </w:p>
        </w:tc>
        <w:tc>
          <w:tcPr>
            <w:tcW w:w="1522" w:type="dxa"/>
            <w:vMerge/>
            <w:shd w:val="clear" w:color="auto" w:fill="B6DDE8" w:themeFill="accent5" w:themeFillTint="66"/>
            <w:vAlign w:val="center"/>
            <w:hideMark/>
          </w:tcPr>
          <w:p w:rsidR="005E6C4A" w:rsidRPr="00177141" w:rsidRDefault="005E6C4A" w:rsidP="005E6C4A">
            <w:pPr>
              <w:spacing w:after="0" w:line="240" w:lineRule="auto"/>
              <w:rPr>
                <w:rFonts w:ascii="Arial" w:eastAsia="Times New Roman" w:hAnsi="Arial" w:cs="Arial"/>
                <w:b/>
                <w:sz w:val="20"/>
                <w:szCs w:val="20"/>
                <w:lang w:eastAsia="ru-RU"/>
              </w:rPr>
            </w:pPr>
          </w:p>
        </w:tc>
        <w:tc>
          <w:tcPr>
            <w:tcW w:w="1522" w:type="dxa"/>
            <w:vMerge/>
            <w:shd w:val="clear" w:color="auto" w:fill="B6DDE8" w:themeFill="accent5" w:themeFillTint="66"/>
            <w:vAlign w:val="center"/>
            <w:hideMark/>
          </w:tcPr>
          <w:p w:rsidR="005E6C4A" w:rsidRPr="00177141" w:rsidRDefault="005E6C4A" w:rsidP="005E6C4A">
            <w:pPr>
              <w:spacing w:after="0" w:line="240" w:lineRule="auto"/>
              <w:rPr>
                <w:rFonts w:ascii="Arial" w:eastAsia="Times New Roman" w:hAnsi="Arial" w:cs="Arial"/>
                <w:b/>
                <w:sz w:val="20"/>
                <w:szCs w:val="20"/>
                <w:lang w:eastAsia="ru-RU"/>
              </w:rPr>
            </w:pPr>
          </w:p>
        </w:tc>
        <w:tc>
          <w:tcPr>
            <w:tcW w:w="1195" w:type="dxa"/>
            <w:vMerge w:val="restart"/>
            <w:shd w:val="clear" w:color="auto" w:fill="B6DDE8" w:themeFill="accent5" w:themeFillTint="66"/>
            <w:vAlign w:val="center"/>
            <w:hideMark/>
          </w:tcPr>
          <w:p w:rsidR="005E6C4A" w:rsidRPr="00177141" w:rsidRDefault="005E6C4A" w:rsidP="005E6C4A">
            <w:pPr>
              <w:spacing w:after="0" w:line="240" w:lineRule="auto"/>
              <w:jc w:val="center"/>
              <w:rPr>
                <w:rFonts w:ascii="Arial" w:eastAsia="Times New Roman" w:hAnsi="Arial" w:cs="Arial"/>
                <w:b/>
                <w:sz w:val="20"/>
                <w:szCs w:val="20"/>
                <w:lang w:eastAsia="ru-RU"/>
              </w:rPr>
            </w:pPr>
            <w:r w:rsidRPr="00177141">
              <w:rPr>
                <w:rFonts w:ascii="Arial" w:eastAsia="Times New Roman" w:hAnsi="Arial" w:cs="Arial"/>
                <w:b/>
                <w:sz w:val="20"/>
                <w:szCs w:val="20"/>
                <w:lang w:eastAsia="ru-RU"/>
              </w:rPr>
              <w:t xml:space="preserve">Площадь, </w:t>
            </w:r>
            <w:proofErr w:type="spellStart"/>
            <w:r w:rsidRPr="00177141">
              <w:rPr>
                <w:rFonts w:ascii="Arial" w:eastAsia="Times New Roman" w:hAnsi="Arial" w:cs="Arial"/>
                <w:b/>
                <w:sz w:val="20"/>
                <w:szCs w:val="20"/>
                <w:lang w:eastAsia="ru-RU"/>
              </w:rPr>
              <w:t>м.кв</w:t>
            </w:r>
            <w:proofErr w:type="spellEnd"/>
            <w:r w:rsidRPr="00177141">
              <w:rPr>
                <w:rFonts w:ascii="Arial" w:eastAsia="Times New Roman" w:hAnsi="Arial" w:cs="Arial"/>
                <w:b/>
                <w:sz w:val="20"/>
                <w:szCs w:val="20"/>
                <w:lang w:eastAsia="ru-RU"/>
              </w:rPr>
              <w:t>,</w:t>
            </w:r>
          </w:p>
        </w:tc>
        <w:tc>
          <w:tcPr>
            <w:tcW w:w="2605" w:type="dxa"/>
            <w:vMerge w:val="restart"/>
            <w:shd w:val="clear" w:color="auto" w:fill="B6DDE8" w:themeFill="accent5" w:themeFillTint="66"/>
            <w:vAlign w:val="center"/>
            <w:hideMark/>
          </w:tcPr>
          <w:p w:rsidR="005E6C4A" w:rsidRPr="00177141" w:rsidRDefault="005E6C4A" w:rsidP="005E6C4A">
            <w:pPr>
              <w:spacing w:after="0" w:line="240" w:lineRule="auto"/>
              <w:jc w:val="center"/>
              <w:rPr>
                <w:rFonts w:ascii="Arial" w:eastAsia="Times New Roman" w:hAnsi="Arial" w:cs="Arial"/>
                <w:b/>
                <w:sz w:val="20"/>
                <w:szCs w:val="20"/>
                <w:lang w:eastAsia="ru-RU"/>
              </w:rPr>
            </w:pPr>
            <w:r w:rsidRPr="00177141">
              <w:rPr>
                <w:rFonts w:ascii="Arial" w:eastAsia="Times New Roman" w:hAnsi="Arial" w:cs="Arial"/>
                <w:b/>
                <w:sz w:val="20"/>
                <w:szCs w:val="20"/>
                <w:lang w:eastAsia="ru-RU"/>
              </w:rPr>
              <w:t>Цель (причина) добавления</w:t>
            </w:r>
          </w:p>
        </w:tc>
        <w:tc>
          <w:tcPr>
            <w:tcW w:w="1195" w:type="dxa"/>
            <w:vMerge w:val="restart"/>
            <w:shd w:val="clear" w:color="auto" w:fill="B6DDE8" w:themeFill="accent5" w:themeFillTint="66"/>
            <w:vAlign w:val="center"/>
            <w:hideMark/>
          </w:tcPr>
          <w:p w:rsidR="005E6C4A" w:rsidRPr="00177141" w:rsidRDefault="005E6C4A" w:rsidP="005E6C4A">
            <w:pPr>
              <w:spacing w:after="0" w:line="240" w:lineRule="auto"/>
              <w:jc w:val="center"/>
              <w:rPr>
                <w:rFonts w:ascii="Arial" w:eastAsia="Times New Roman" w:hAnsi="Arial" w:cs="Arial"/>
                <w:b/>
                <w:sz w:val="20"/>
                <w:szCs w:val="20"/>
                <w:lang w:eastAsia="ru-RU"/>
              </w:rPr>
            </w:pPr>
            <w:r w:rsidRPr="00177141">
              <w:rPr>
                <w:rFonts w:ascii="Arial" w:eastAsia="Times New Roman" w:hAnsi="Arial" w:cs="Arial"/>
                <w:b/>
                <w:sz w:val="20"/>
                <w:szCs w:val="20"/>
                <w:lang w:eastAsia="ru-RU"/>
              </w:rPr>
              <w:t xml:space="preserve">Площадь, </w:t>
            </w:r>
            <w:proofErr w:type="spellStart"/>
            <w:r w:rsidRPr="00177141">
              <w:rPr>
                <w:rFonts w:ascii="Arial" w:eastAsia="Times New Roman" w:hAnsi="Arial" w:cs="Arial"/>
                <w:b/>
                <w:sz w:val="20"/>
                <w:szCs w:val="20"/>
                <w:lang w:eastAsia="ru-RU"/>
              </w:rPr>
              <w:t>м.кв</w:t>
            </w:r>
            <w:proofErr w:type="spellEnd"/>
            <w:r w:rsidRPr="00177141">
              <w:rPr>
                <w:rFonts w:ascii="Arial" w:eastAsia="Times New Roman" w:hAnsi="Arial" w:cs="Arial"/>
                <w:b/>
                <w:sz w:val="20"/>
                <w:szCs w:val="20"/>
                <w:lang w:eastAsia="ru-RU"/>
              </w:rPr>
              <w:t>,</w:t>
            </w:r>
          </w:p>
        </w:tc>
        <w:tc>
          <w:tcPr>
            <w:tcW w:w="1845" w:type="dxa"/>
            <w:vMerge w:val="restart"/>
            <w:shd w:val="clear" w:color="auto" w:fill="B6DDE8" w:themeFill="accent5" w:themeFillTint="66"/>
            <w:vAlign w:val="center"/>
            <w:hideMark/>
          </w:tcPr>
          <w:p w:rsidR="005E6C4A" w:rsidRPr="00177141" w:rsidRDefault="005E6C4A" w:rsidP="005E6C4A">
            <w:pPr>
              <w:spacing w:after="0" w:line="240" w:lineRule="auto"/>
              <w:jc w:val="center"/>
              <w:rPr>
                <w:rFonts w:ascii="Arial" w:eastAsia="Times New Roman" w:hAnsi="Arial" w:cs="Arial"/>
                <w:b/>
                <w:sz w:val="20"/>
                <w:szCs w:val="20"/>
                <w:lang w:eastAsia="ru-RU"/>
              </w:rPr>
            </w:pPr>
            <w:r w:rsidRPr="00177141">
              <w:rPr>
                <w:rFonts w:ascii="Arial" w:eastAsia="Times New Roman" w:hAnsi="Arial" w:cs="Arial"/>
                <w:b/>
                <w:sz w:val="20"/>
                <w:szCs w:val="20"/>
                <w:lang w:eastAsia="ru-RU"/>
              </w:rPr>
              <w:t>Цель (причина) исключения</w:t>
            </w:r>
          </w:p>
        </w:tc>
        <w:tc>
          <w:tcPr>
            <w:tcW w:w="3213" w:type="dxa"/>
            <w:gridSpan w:val="2"/>
            <w:vMerge/>
            <w:shd w:val="clear" w:color="auto" w:fill="B6DDE8" w:themeFill="accent5" w:themeFillTint="66"/>
            <w:vAlign w:val="center"/>
            <w:hideMark/>
          </w:tcPr>
          <w:p w:rsidR="005E6C4A" w:rsidRPr="00177141" w:rsidRDefault="005E6C4A" w:rsidP="005E6C4A">
            <w:pPr>
              <w:spacing w:after="0" w:line="240" w:lineRule="auto"/>
              <w:rPr>
                <w:rFonts w:ascii="Arial" w:eastAsia="Times New Roman" w:hAnsi="Arial" w:cs="Arial"/>
                <w:b/>
                <w:sz w:val="20"/>
                <w:szCs w:val="20"/>
                <w:lang w:eastAsia="ru-RU"/>
              </w:rPr>
            </w:pPr>
          </w:p>
        </w:tc>
      </w:tr>
      <w:tr w:rsidR="005E6C4A" w:rsidRPr="00177141" w:rsidTr="00002375">
        <w:trPr>
          <w:trHeight w:val="540"/>
          <w:tblHeader/>
          <w:jc w:val="center"/>
        </w:trPr>
        <w:tc>
          <w:tcPr>
            <w:tcW w:w="1479" w:type="dxa"/>
            <w:vMerge/>
            <w:shd w:val="clear" w:color="auto" w:fill="B6DDE8" w:themeFill="accent5" w:themeFillTint="66"/>
            <w:vAlign w:val="center"/>
            <w:hideMark/>
          </w:tcPr>
          <w:p w:rsidR="005E6C4A" w:rsidRPr="00177141" w:rsidRDefault="005E6C4A" w:rsidP="005E6C4A">
            <w:pPr>
              <w:spacing w:after="0" w:line="240" w:lineRule="auto"/>
              <w:rPr>
                <w:rFonts w:ascii="Arial" w:eastAsia="Times New Roman" w:hAnsi="Arial" w:cs="Arial"/>
                <w:b/>
                <w:sz w:val="20"/>
                <w:szCs w:val="20"/>
                <w:lang w:eastAsia="ru-RU"/>
              </w:rPr>
            </w:pPr>
          </w:p>
        </w:tc>
        <w:tc>
          <w:tcPr>
            <w:tcW w:w="1522" w:type="dxa"/>
            <w:vMerge/>
            <w:shd w:val="clear" w:color="auto" w:fill="B6DDE8" w:themeFill="accent5" w:themeFillTint="66"/>
            <w:vAlign w:val="center"/>
            <w:hideMark/>
          </w:tcPr>
          <w:p w:rsidR="005E6C4A" w:rsidRPr="00177141" w:rsidRDefault="005E6C4A" w:rsidP="005E6C4A">
            <w:pPr>
              <w:spacing w:after="0" w:line="240" w:lineRule="auto"/>
              <w:rPr>
                <w:rFonts w:ascii="Arial" w:eastAsia="Times New Roman" w:hAnsi="Arial" w:cs="Arial"/>
                <w:b/>
                <w:sz w:val="20"/>
                <w:szCs w:val="20"/>
                <w:lang w:eastAsia="ru-RU"/>
              </w:rPr>
            </w:pPr>
          </w:p>
        </w:tc>
        <w:tc>
          <w:tcPr>
            <w:tcW w:w="1522" w:type="dxa"/>
            <w:vMerge/>
            <w:shd w:val="clear" w:color="auto" w:fill="B6DDE8" w:themeFill="accent5" w:themeFillTint="66"/>
            <w:vAlign w:val="center"/>
            <w:hideMark/>
          </w:tcPr>
          <w:p w:rsidR="005E6C4A" w:rsidRPr="00177141" w:rsidRDefault="005E6C4A" w:rsidP="005E6C4A">
            <w:pPr>
              <w:spacing w:after="0" w:line="240" w:lineRule="auto"/>
              <w:rPr>
                <w:rFonts w:ascii="Arial" w:eastAsia="Times New Roman" w:hAnsi="Arial" w:cs="Arial"/>
                <w:b/>
                <w:sz w:val="20"/>
                <w:szCs w:val="20"/>
                <w:lang w:eastAsia="ru-RU"/>
              </w:rPr>
            </w:pPr>
          </w:p>
        </w:tc>
        <w:tc>
          <w:tcPr>
            <w:tcW w:w="1195" w:type="dxa"/>
            <w:vMerge/>
            <w:shd w:val="clear" w:color="auto" w:fill="B6DDE8" w:themeFill="accent5" w:themeFillTint="66"/>
            <w:vAlign w:val="center"/>
            <w:hideMark/>
          </w:tcPr>
          <w:p w:rsidR="005E6C4A" w:rsidRPr="00177141" w:rsidRDefault="005E6C4A" w:rsidP="005E6C4A">
            <w:pPr>
              <w:spacing w:after="0" w:line="240" w:lineRule="auto"/>
              <w:rPr>
                <w:rFonts w:ascii="Arial" w:eastAsia="Times New Roman" w:hAnsi="Arial" w:cs="Arial"/>
                <w:b/>
                <w:sz w:val="20"/>
                <w:szCs w:val="20"/>
                <w:lang w:eastAsia="ru-RU"/>
              </w:rPr>
            </w:pPr>
          </w:p>
        </w:tc>
        <w:tc>
          <w:tcPr>
            <w:tcW w:w="2605" w:type="dxa"/>
            <w:vMerge/>
            <w:shd w:val="clear" w:color="auto" w:fill="B6DDE8" w:themeFill="accent5" w:themeFillTint="66"/>
            <w:vAlign w:val="center"/>
            <w:hideMark/>
          </w:tcPr>
          <w:p w:rsidR="005E6C4A" w:rsidRPr="00177141" w:rsidRDefault="005E6C4A" w:rsidP="005E6C4A">
            <w:pPr>
              <w:spacing w:after="0" w:line="240" w:lineRule="auto"/>
              <w:rPr>
                <w:rFonts w:ascii="Arial" w:eastAsia="Times New Roman" w:hAnsi="Arial" w:cs="Arial"/>
                <w:b/>
                <w:sz w:val="20"/>
                <w:szCs w:val="20"/>
                <w:lang w:eastAsia="ru-RU"/>
              </w:rPr>
            </w:pPr>
          </w:p>
        </w:tc>
        <w:tc>
          <w:tcPr>
            <w:tcW w:w="1195" w:type="dxa"/>
            <w:vMerge/>
            <w:shd w:val="clear" w:color="auto" w:fill="B6DDE8" w:themeFill="accent5" w:themeFillTint="66"/>
            <w:vAlign w:val="center"/>
            <w:hideMark/>
          </w:tcPr>
          <w:p w:rsidR="005E6C4A" w:rsidRPr="00177141" w:rsidRDefault="005E6C4A" w:rsidP="005E6C4A">
            <w:pPr>
              <w:spacing w:after="0" w:line="240" w:lineRule="auto"/>
              <w:rPr>
                <w:rFonts w:ascii="Arial" w:eastAsia="Times New Roman" w:hAnsi="Arial" w:cs="Arial"/>
                <w:b/>
                <w:sz w:val="20"/>
                <w:szCs w:val="20"/>
                <w:lang w:eastAsia="ru-RU"/>
              </w:rPr>
            </w:pPr>
          </w:p>
        </w:tc>
        <w:tc>
          <w:tcPr>
            <w:tcW w:w="1845" w:type="dxa"/>
            <w:vMerge/>
            <w:shd w:val="clear" w:color="auto" w:fill="B6DDE8" w:themeFill="accent5" w:themeFillTint="66"/>
            <w:vAlign w:val="center"/>
            <w:hideMark/>
          </w:tcPr>
          <w:p w:rsidR="005E6C4A" w:rsidRPr="00177141" w:rsidRDefault="005E6C4A" w:rsidP="005E6C4A">
            <w:pPr>
              <w:spacing w:after="0" w:line="240" w:lineRule="auto"/>
              <w:rPr>
                <w:rFonts w:ascii="Arial" w:eastAsia="Times New Roman" w:hAnsi="Arial" w:cs="Arial"/>
                <w:b/>
                <w:sz w:val="20"/>
                <w:szCs w:val="20"/>
                <w:lang w:eastAsia="ru-RU"/>
              </w:rPr>
            </w:pPr>
          </w:p>
        </w:tc>
        <w:tc>
          <w:tcPr>
            <w:tcW w:w="2107" w:type="dxa"/>
            <w:shd w:val="clear" w:color="auto" w:fill="B6DDE8" w:themeFill="accent5" w:themeFillTint="66"/>
            <w:vAlign w:val="center"/>
            <w:hideMark/>
          </w:tcPr>
          <w:p w:rsidR="005E6C4A" w:rsidRPr="00177141" w:rsidRDefault="005E6C4A" w:rsidP="005E6C4A">
            <w:pPr>
              <w:spacing w:after="0" w:line="240" w:lineRule="auto"/>
              <w:jc w:val="center"/>
              <w:rPr>
                <w:rFonts w:ascii="Arial" w:eastAsia="Times New Roman" w:hAnsi="Arial" w:cs="Arial"/>
                <w:b/>
                <w:sz w:val="20"/>
                <w:szCs w:val="20"/>
                <w:lang w:eastAsia="ru-RU"/>
              </w:rPr>
            </w:pPr>
            <w:r w:rsidRPr="00177141">
              <w:rPr>
                <w:rFonts w:ascii="Arial" w:eastAsia="Times New Roman" w:hAnsi="Arial" w:cs="Arial"/>
                <w:b/>
                <w:sz w:val="20"/>
                <w:szCs w:val="20"/>
                <w:lang w:eastAsia="ru-RU"/>
              </w:rPr>
              <w:t>Номер</w:t>
            </w:r>
          </w:p>
        </w:tc>
        <w:tc>
          <w:tcPr>
            <w:tcW w:w="1106" w:type="dxa"/>
            <w:shd w:val="clear" w:color="auto" w:fill="B6DDE8" w:themeFill="accent5" w:themeFillTint="66"/>
            <w:vAlign w:val="center"/>
            <w:hideMark/>
          </w:tcPr>
          <w:p w:rsidR="005E6C4A" w:rsidRPr="00177141" w:rsidRDefault="005E6C4A" w:rsidP="005E6C4A">
            <w:pPr>
              <w:spacing w:after="0" w:line="240" w:lineRule="auto"/>
              <w:jc w:val="center"/>
              <w:rPr>
                <w:rFonts w:ascii="Arial" w:eastAsia="Times New Roman" w:hAnsi="Arial" w:cs="Arial"/>
                <w:b/>
                <w:sz w:val="20"/>
                <w:szCs w:val="20"/>
                <w:lang w:eastAsia="ru-RU"/>
              </w:rPr>
            </w:pPr>
            <w:r w:rsidRPr="00177141">
              <w:rPr>
                <w:rFonts w:ascii="Arial" w:eastAsia="Times New Roman" w:hAnsi="Arial" w:cs="Arial"/>
                <w:b/>
                <w:sz w:val="20"/>
                <w:szCs w:val="20"/>
                <w:lang w:eastAsia="ru-RU"/>
              </w:rPr>
              <w:t xml:space="preserve">Площадь, </w:t>
            </w:r>
            <w:proofErr w:type="spellStart"/>
            <w:r w:rsidRPr="00177141">
              <w:rPr>
                <w:rFonts w:ascii="Arial" w:eastAsia="Times New Roman" w:hAnsi="Arial" w:cs="Arial"/>
                <w:b/>
                <w:sz w:val="20"/>
                <w:szCs w:val="20"/>
                <w:lang w:eastAsia="ru-RU"/>
              </w:rPr>
              <w:t>м.кв</w:t>
            </w:r>
            <w:proofErr w:type="spellEnd"/>
            <w:r w:rsidRPr="00177141">
              <w:rPr>
                <w:rFonts w:ascii="Arial" w:eastAsia="Times New Roman" w:hAnsi="Arial" w:cs="Arial"/>
                <w:b/>
                <w:sz w:val="20"/>
                <w:szCs w:val="20"/>
                <w:lang w:eastAsia="ru-RU"/>
              </w:rPr>
              <w:t>,</w:t>
            </w:r>
          </w:p>
        </w:tc>
      </w:tr>
      <w:tr w:rsidR="00DD3F9B" w:rsidRPr="00177141" w:rsidTr="00002375">
        <w:trPr>
          <w:trHeight w:val="292"/>
          <w:jc w:val="center"/>
        </w:trPr>
        <w:tc>
          <w:tcPr>
            <w:tcW w:w="1479" w:type="dxa"/>
            <w:vMerge w:val="restart"/>
            <w:shd w:val="clear" w:color="auto" w:fill="auto"/>
            <w:noWrap/>
            <w:vAlign w:val="center"/>
            <w:hideMark/>
          </w:tcPr>
          <w:p w:rsidR="00DD3F9B" w:rsidRPr="00177141" w:rsidRDefault="00DD3F9B" w:rsidP="005E6C4A">
            <w:pPr>
              <w:spacing w:after="0" w:line="240" w:lineRule="auto"/>
              <w:jc w:val="center"/>
              <w:rPr>
                <w:rFonts w:ascii="Arial" w:eastAsia="Times New Roman" w:hAnsi="Arial" w:cs="Arial"/>
                <w:i/>
                <w:iCs/>
                <w:sz w:val="20"/>
                <w:szCs w:val="20"/>
                <w:lang w:eastAsia="ru-RU"/>
              </w:rPr>
            </w:pPr>
            <w:proofErr w:type="spellStart"/>
            <w:r w:rsidRPr="00177141">
              <w:rPr>
                <w:rFonts w:ascii="Arial" w:eastAsia="Times New Roman" w:hAnsi="Arial" w:cs="Arial"/>
                <w:i/>
                <w:iCs/>
                <w:sz w:val="20"/>
                <w:szCs w:val="20"/>
                <w:lang w:eastAsia="ru-RU"/>
              </w:rPr>
              <w:t>Кощино</w:t>
            </w:r>
            <w:proofErr w:type="spellEnd"/>
          </w:p>
        </w:tc>
        <w:tc>
          <w:tcPr>
            <w:tcW w:w="1522" w:type="dxa"/>
            <w:vMerge w:val="restart"/>
            <w:shd w:val="clear" w:color="auto" w:fill="auto"/>
            <w:noWrap/>
            <w:vAlign w:val="center"/>
            <w:hideMark/>
          </w:tcPr>
          <w:p w:rsidR="00DD3F9B" w:rsidRPr="00177141" w:rsidRDefault="00DD3F9B" w:rsidP="005E6C4A">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1982099,87</w:t>
            </w:r>
          </w:p>
        </w:tc>
        <w:tc>
          <w:tcPr>
            <w:tcW w:w="1522" w:type="dxa"/>
            <w:vMerge w:val="restart"/>
            <w:shd w:val="clear" w:color="auto" w:fill="auto"/>
            <w:noWrap/>
            <w:vAlign w:val="center"/>
            <w:hideMark/>
          </w:tcPr>
          <w:p w:rsidR="00DD3F9B" w:rsidRPr="00177141" w:rsidRDefault="000650DC" w:rsidP="005E6C4A">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2395801,81</w:t>
            </w:r>
          </w:p>
        </w:tc>
        <w:tc>
          <w:tcPr>
            <w:tcW w:w="1195" w:type="dxa"/>
            <w:vMerge w:val="restart"/>
            <w:shd w:val="clear" w:color="auto" w:fill="auto"/>
            <w:noWrap/>
            <w:vAlign w:val="center"/>
            <w:hideMark/>
          </w:tcPr>
          <w:p w:rsidR="00DD3F9B" w:rsidRPr="00177141" w:rsidRDefault="000650DC" w:rsidP="005E6C4A">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412448,54</w:t>
            </w:r>
          </w:p>
        </w:tc>
        <w:tc>
          <w:tcPr>
            <w:tcW w:w="2605" w:type="dxa"/>
            <w:vMerge w:val="restart"/>
            <w:shd w:val="clear" w:color="auto" w:fill="auto"/>
            <w:vAlign w:val="center"/>
            <w:hideMark/>
          </w:tcPr>
          <w:p w:rsidR="00DD3F9B" w:rsidRPr="00177141" w:rsidRDefault="00DD3F9B" w:rsidP="005E6C4A">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В интересах осуществления жилищного строительства</w:t>
            </w:r>
          </w:p>
        </w:tc>
        <w:tc>
          <w:tcPr>
            <w:tcW w:w="1195" w:type="dxa"/>
            <w:vMerge w:val="restart"/>
            <w:shd w:val="clear" w:color="auto" w:fill="auto"/>
            <w:vAlign w:val="center"/>
            <w:hideMark/>
          </w:tcPr>
          <w:p w:rsidR="00DD3F9B" w:rsidRPr="00177141" w:rsidRDefault="00DD3F9B" w:rsidP="005E6C4A">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1253,4</w:t>
            </w:r>
          </w:p>
        </w:tc>
        <w:tc>
          <w:tcPr>
            <w:tcW w:w="1845" w:type="dxa"/>
            <w:vMerge w:val="restart"/>
            <w:shd w:val="clear" w:color="auto" w:fill="auto"/>
            <w:vAlign w:val="center"/>
            <w:hideMark/>
          </w:tcPr>
          <w:p w:rsidR="00DD3F9B" w:rsidRPr="00177141" w:rsidRDefault="00DD3F9B" w:rsidP="005E6C4A">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Устранение кадастровой ошибки</w:t>
            </w:r>
          </w:p>
        </w:tc>
        <w:tc>
          <w:tcPr>
            <w:tcW w:w="2107" w:type="dxa"/>
            <w:shd w:val="clear" w:color="auto" w:fill="auto"/>
            <w:noWrap/>
            <w:vAlign w:val="bottom"/>
            <w:hideMark/>
          </w:tcPr>
          <w:p w:rsidR="00DD3F9B" w:rsidRPr="009319E8" w:rsidRDefault="00DD3F9B">
            <w:pPr>
              <w:rPr>
                <w:rFonts w:ascii="Arial" w:hAnsi="Arial" w:cs="Arial"/>
                <w:color w:val="000000"/>
                <w:sz w:val="20"/>
                <w:szCs w:val="20"/>
              </w:rPr>
            </w:pPr>
            <w:r w:rsidRPr="009319E8">
              <w:rPr>
                <w:rFonts w:ascii="Arial" w:hAnsi="Arial" w:cs="Arial"/>
                <w:color w:val="000000"/>
                <w:sz w:val="20"/>
                <w:szCs w:val="20"/>
              </w:rPr>
              <w:t>67:18:0050403:101</w:t>
            </w:r>
          </w:p>
        </w:tc>
        <w:tc>
          <w:tcPr>
            <w:tcW w:w="1106" w:type="dxa"/>
            <w:shd w:val="clear" w:color="auto" w:fill="auto"/>
            <w:vAlign w:val="bottom"/>
            <w:hideMark/>
          </w:tcPr>
          <w:p w:rsidR="00DD3F9B" w:rsidRPr="009319E8" w:rsidRDefault="00DD3F9B">
            <w:pPr>
              <w:rPr>
                <w:rFonts w:ascii="Arial" w:hAnsi="Arial" w:cs="Arial"/>
                <w:color w:val="000000"/>
                <w:sz w:val="20"/>
                <w:szCs w:val="20"/>
              </w:rPr>
            </w:pPr>
            <w:r w:rsidRPr="009319E8">
              <w:rPr>
                <w:rFonts w:ascii="Arial" w:hAnsi="Arial" w:cs="Arial"/>
                <w:color w:val="000000"/>
                <w:sz w:val="20"/>
                <w:szCs w:val="20"/>
              </w:rPr>
              <w:t>155988,52</w:t>
            </w:r>
          </w:p>
        </w:tc>
      </w:tr>
      <w:tr w:rsidR="00DD3F9B" w:rsidRPr="00177141" w:rsidTr="00002375">
        <w:trPr>
          <w:trHeight w:val="315"/>
          <w:jc w:val="center"/>
        </w:trPr>
        <w:tc>
          <w:tcPr>
            <w:tcW w:w="1479" w:type="dxa"/>
            <w:vMerge/>
            <w:vAlign w:val="center"/>
            <w:hideMark/>
          </w:tcPr>
          <w:p w:rsidR="00DD3F9B" w:rsidRPr="00177141" w:rsidRDefault="00DD3F9B" w:rsidP="005E6C4A">
            <w:pPr>
              <w:spacing w:after="0" w:line="240" w:lineRule="auto"/>
              <w:rPr>
                <w:rFonts w:ascii="Arial" w:eastAsia="Times New Roman" w:hAnsi="Arial" w:cs="Arial"/>
                <w:i/>
                <w:iCs/>
                <w:sz w:val="20"/>
                <w:szCs w:val="20"/>
                <w:lang w:eastAsia="ru-RU"/>
              </w:rPr>
            </w:pPr>
          </w:p>
        </w:tc>
        <w:tc>
          <w:tcPr>
            <w:tcW w:w="1522"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522"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19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2605" w:type="dxa"/>
            <w:vMerge/>
            <w:shd w:val="clear" w:color="auto" w:fill="auto"/>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19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84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2107" w:type="dxa"/>
            <w:shd w:val="clear" w:color="auto" w:fill="auto"/>
            <w:noWrap/>
            <w:vAlign w:val="bottom"/>
            <w:hideMark/>
          </w:tcPr>
          <w:p w:rsidR="00DD3F9B" w:rsidRPr="009319E8" w:rsidRDefault="00DD3F9B">
            <w:pPr>
              <w:rPr>
                <w:rFonts w:ascii="Arial" w:hAnsi="Arial" w:cs="Arial"/>
                <w:color w:val="000000"/>
                <w:sz w:val="20"/>
                <w:szCs w:val="20"/>
              </w:rPr>
            </w:pPr>
            <w:r w:rsidRPr="009319E8">
              <w:rPr>
                <w:rFonts w:ascii="Arial" w:hAnsi="Arial" w:cs="Arial"/>
                <w:color w:val="000000"/>
                <w:sz w:val="20"/>
                <w:szCs w:val="20"/>
              </w:rPr>
              <w:t>67:18:0050403:138</w:t>
            </w:r>
          </w:p>
        </w:tc>
        <w:tc>
          <w:tcPr>
            <w:tcW w:w="1106" w:type="dxa"/>
            <w:shd w:val="clear" w:color="auto" w:fill="auto"/>
            <w:vAlign w:val="bottom"/>
            <w:hideMark/>
          </w:tcPr>
          <w:p w:rsidR="00DD3F9B" w:rsidRPr="009319E8" w:rsidRDefault="00DD3F9B">
            <w:pPr>
              <w:rPr>
                <w:rFonts w:ascii="Arial" w:hAnsi="Arial" w:cs="Arial"/>
                <w:color w:val="000000"/>
                <w:sz w:val="20"/>
                <w:szCs w:val="20"/>
              </w:rPr>
            </w:pPr>
            <w:r w:rsidRPr="009319E8">
              <w:rPr>
                <w:rFonts w:ascii="Arial" w:hAnsi="Arial" w:cs="Arial"/>
                <w:color w:val="000000"/>
                <w:sz w:val="20"/>
                <w:szCs w:val="20"/>
              </w:rPr>
              <w:t>104001,76</w:t>
            </w:r>
          </w:p>
        </w:tc>
      </w:tr>
      <w:tr w:rsidR="00DD3F9B" w:rsidRPr="00177141" w:rsidTr="00002375">
        <w:trPr>
          <w:trHeight w:val="330"/>
          <w:jc w:val="center"/>
        </w:trPr>
        <w:tc>
          <w:tcPr>
            <w:tcW w:w="1479" w:type="dxa"/>
            <w:vMerge/>
            <w:vAlign w:val="center"/>
            <w:hideMark/>
          </w:tcPr>
          <w:p w:rsidR="00DD3F9B" w:rsidRPr="00177141" w:rsidRDefault="00DD3F9B" w:rsidP="005E6C4A">
            <w:pPr>
              <w:spacing w:after="0" w:line="240" w:lineRule="auto"/>
              <w:rPr>
                <w:rFonts w:ascii="Arial" w:eastAsia="Times New Roman" w:hAnsi="Arial" w:cs="Arial"/>
                <w:i/>
                <w:iCs/>
                <w:sz w:val="20"/>
                <w:szCs w:val="20"/>
                <w:lang w:eastAsia="ru-RU"/>
              </w:rPr>
            </w:pPr>
          </w:p>
        </w:tc>
        <w:tc>
          <w:tcPr>
            <w:tcW w:w="1522"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522"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19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2605" w:type="dxa"/>
            <w:vMerge/>
            <w:shd w:val="clear" w:color="auto" w:fill="auto"/>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19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84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2107" w:type="dxa"/>
            <w:shd w:val="clear" w:color="auto" w:fill="auto"/>
            <w:noWrap/>
            <w:vAlign w:val="bottom"/>
            <w:hideMark/>
          </w:tcPr>
          <w:p w:rsidR="00DD3F9B" w:rsidRPr="009319E8" w:rsidRDefault="00DD3F9B">
            <w:pPr>
              <w:rPr>
                <w:rFonts w:ascii="Arial" w:hAnsi="Arial" w:cs="Arial"/>
                <w:color w:val="000000"/>
                <w:sz w:val="20"/>
                <w:szCs w:val="20"/>
              </w:rPr>
            </w:pPr>
            <w:r w:rsidRPr="009319E8">
              <w:rPr>
                <w:rFonts w:ascii="Arial" w:hAnsi="Arial" w:cs="Arial"/>
                <w:color w:val="000000"/>
                <w:sz w:val="20"/>
                <w:szCs w:val="20"/>
              </w:rPr>
              <w:t>67:18:0050403:356</w:t>
            </w:r>
          </w:p>
        </w:tc>
        <w:tc>
          <w:tcPr>
            <w:tcW w:w="1106" w:type="dxa"/>
            <w:shd w:val="clear" w:color="auto" w:fill="auto"/>
            <w:vAlign w:val="bottom"/>
            <w:hideMark/>
          </w:tcPr>
          <w:p w:rsidR="00DD3F9B" w:rsidRPr="009319E8" w:rsidRDefault="00DD3F9B">
            <w:pPr>
              <w:rPr>
                <w:rFonts w:ascii="Arial" w:hAnsi="Arial" w:cs="Arial"/>
                <w:color w:val="000000"/>
                <w:sz w:val="20"/>
                <w:szCs w:val="20"/>
              </w:rPr>
            </w:pPr>
            <w:r w:rsidRPr="009319E8">
              <w:rPr>
                <w:rFonts w:ascii="Arial" w:hAnsi="Arial" w:cs="Arial"/>
                <w:color w:val="000000"/>
                <w:sz w:val="20"/>
                <w:szCs w:val="20"/>
              </w:rPr>
              <w:t>476555,53</w:t>
            </w:r>
          </w:p>
        </w:tc>
      </w:tr>
      <w:tr w:rsidR="00DD3F9B" w:rsidRPr="00177141" w:rsidTr="00002375">
        <w:trPr>
          <w:trHeight w:val="330"/>
          <w:jc w:val="center"/>
        </w:trPr>
        <w:tc>
          <w:tcPr>
            <w:tcW w:w="1479" w:type="dxa"/>
            <w:vMerge/>
            <w:vAlign w:val="center"/>
            <w:hideMark/>
          </w:tcPr>
          <w:p w:rsidR="00DD3F9B" w:rsidRPr="00177141" w:rsidRDefault="00DD3F9B" w:rsidP="005E6C4A">
            <w:pPr>
              <w:spacing w:after="0" w:line="240" w:lineRule="auto"/>
              <w:rPr>
                <w:rFonts w:ascii="Arial" w:eastAsia="Times New Roman" w:hAnsi="Arial" w:cs="Arial"/>
                <w:i/>
                <w:iCs/>
                <w:sz w:val="20"/>
                <w:szCs w:val="20"/>
                <w:lang w:eastAsia="ru-RU"/>
              </w:rPr>
            </w:pPr>
          </w:p>
        </w:tc>
        <w:tc>
          <w:tcPr>
            <w:tcW w:w="1522"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522"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19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2605" w:type="dxa"/>
            <w:vMerge w:val="restart"/>
            <w:shd w:val="clear" w:color="auto" w:fill="auto"/>
            <w:vAlign w:val="center"/>
            <w:hideMark/>
          </w:tcPr>
          <w:p w:rsidR="00DD3F9B" w:rsidRPr="00177141" w:rsidRDefault="00DD3F9B" w:rsidP="005E6C4A">
            <w:pPr>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Для сельскохозяйственного производства</w:t>
            </w:r>
          </w:p>
        </w:tc>
        <w:tc>
          <w:tcPr>
            <w:tcW w:w="119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84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2107" w:type="dxa"/>
            <w:shd w:val="clear" w:color="auto" w:fill="auto"/>
            <w:noWrap/>
            <w:vAlign w:val="bottom"/>
            <w:hideMark/>
          </w:tcPr>
          <w:p w:rsidR="00DD3F9B" w:rsidRPr="009319E8" w:rsidRDefault="00DD3F9B">
            <w:pPr>
              <w:rPr>
                <w:rFonts w:ascii="Arial" w:hAnsi="Arial" w:cs="Arial"/>
                <w:color w:val="000000"/>
                <w:sz w:val="20"/>
                <w:szCs w:val="20"/>
              </w:rPr>
            </w:pPr>
            <w:r w:rsidRPr="009319E8">
              <w:rPr>
                <w:rFonts w:ascii="Arial" w:hAnsi="Arial" w:cs="Arial"/>
                <w:color w:val="000000"/>
                <w:sz w:val="20"/>
                <w:szCs w:val="20"/>
              </w:rPr>
              <w:t>67:18:0050403:15</w:t>
            </w:r>
          </w:p>
        </w:tc>
        <w:tc>
          <w:tcPr>
            <w:tcW w:w="1106" w:type="dxa"/>
            <w:shd w:val="clear" w:color="auto" w:fill="auto"/>
            <w:vAlign w:val="bottom"/>
            <w:hideMark/>
          </w:tcPr>
          <w:p w:rsidR="00DD3F9B" w:rsidRPr="009319E8" w:rsidRDefault="00DD3F9B">
            <w:pPr>
              <w:rPr>
                <w:rFonts w:ascii="Arial" w:hAnsi="Arial" w:cs="Arial"/>
                <w:color w:val="000000"/>
                <w:sz w:val="20"/>
                <w:szCs w:val="20"/>
              </w:rPr>
            </w:pPr>
            <w:r w:rsidRPr="009319E8">
              <w:rPr>
                <w:rFonts w:ascii="Arial" w:hAnsi="Arial" w:cs="Arial"/>
                <w:color w:val="000000"/>
                <w:sz w:val="20"/>
                <w:szCs w:val="20"/>
              </w:rPr>
              <w:t>24998,79</w:t>
            </w:r>
          </w:p>
        </w:tc>
      </w:tr>
      <w:tr w:rsidR="00DD3F9B" w:rsidRPr="00177141" w:rsidTr="00002375">
        <w:trPr>
          <w:trHeight w:val="63"/>
          <w:jc w:val="center"/>
        </w:trPr>
        <w:tc>
          <w:tcPr>
            <w:tcW w:w="1479" w:type="dxa"/>
            <w:vMerge/>
            <w:vAlign w:val="center"/>
            <w:hideMark/>
          </w:tcPr>
          <w:p w:rsidR="00DD3F9B" w:rsidRPr="00177141" w:rsidRDefault="00DD3F9B" w:rsidP="005E6C4A">
            <w:pPr>
              <w:spacing w:after="0" w:line="240" w:lineRule="auto"/>
              <w:rPr>
                <w:rFonts w:ascii="Arial" w:eastAsia="Times New Roman" w:hAnsi="Arial" w:cs="Arial"/>
                <w:i/>
                <w:iCs/>
                <w:sz w:val="20"/>
                <w:szCs w:val="20"/>
                <w:lang w:eastAsia="ru-RU"/>
              </w:rPr>
            </w:pPr>
          </w:p>
        </w:tc>
        <w:tc>
          <w:tcPr>
            <w:tcW w:w="1522"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522"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19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2605" w:type="dxa"/>
            <w:vMerge/>
            <w:shd w:val="clear" w:color="auto" w:fill="auto"/>
            <w:vAlign w:val="center"/>
            <w:hideMark/>
          </w:tcPr>
          <w:p w:rsidR="00DD3F9B" w:rsidRPr="00177141" w:rsidRDefault="00DD3F9B" w:rsidP="005E6C4A">
            <w:pPr>
              <w:jc w:val="center"/>
              <w:rPr>
                <w:rFonts w:ascii="Arial" w:eastAsia="Times New Roman" w:hAnsi="Arial" w:cs="Arial"/>
                <w:sz w:val="20"/>
                <w:szCs w:val="20"/>
                <w:lang w:eastAsia="ru-RU"/>
              </w:rPr>
            </w:pPr>
          </w:p>
        </w:tc>
        <w:tc>
          <w:tcPr>
            <w:tcW w:w="119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84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2107" w:type="dxa"/>
            <w:shd w:val="clear" w:color="auto" w:fill="auto"/>
            <w:noWrap/>
            <w:vAlign w:val="bottom"/>
            <w:hideMark/>
          </w:tcPr>
          <w:p w:rsidR="00DD3F9B" w:rsidRPr="009319E8" w:rsidRDefault="00DD3F9B">
            <w:pPr>
              <w:rPr>
                <w:rFonts w:ascii="Arial" w:hAnsi="Arial" w:cs="Arial"/>
                <w:color w:val="000000"/>
                <w:sz w:val="20"/>
                <w:szCs w:val="20"/>
              </w:rPr>
            </w:pPr>
            <w:r w:rsidRPr="009319E8">
              <w:rPr>
                <w:rFonts w:ascii="Arial" w:hAnsi="Arial" w:cs="Arial"/>
                <w:color w:val="000000"/>
                <w:sz w:val="20"/>
                <w:szCs w:val="20"/>
              </w:rPr>
              <w:t>67:18:0050403:53</w:t>
            </w:r>
          </w:p>
        </w:tc>
        <w:tc>
          <w:tcPr>
            <w:tcW w:w="1106" w:type="dxa"/>
            <w:shd w:val="clear" w:color="auto" w:fill="auto"/>
            <w:vAlign w:val="bottom"/>
            <w:hideMark/>
          </w:tcPr>
          <w:p w:rsidR="00DD3F9B" w:rsidRPr="009319E8" w:rsidRDefault="00DD3F9B">
            <w:pPr>
              <w:rPr>
                <w:rFonts w:ascii="Arial" w:hAnsi="Arial" w:cs="Arial"/>
                <w:color w:val="000000"/>
                <w:sz w:val="20"/>
                <w:szCs w:val="20"/>
              </w:rPr>
            </w:pPr>
            <w:r w:rsidRPr="009319E8">
              <w:rPr>
                <w:rFonts w:ascii="Arial" w:hAnsi="Arial" w:cs="Arial"/>
                <w:color w:val="000000"/>
                <w:sz w:val="20"/>
                <w:szCs w:val="20"/>
              </w:rPr>
              <w:t>2500,11</w:t>
            </w:r>
          </w:p>
        </w:tc>
      </w:tr>
      <w:tr w:rsidR="00DD3F9B" w:rsidRPr="00177141" w:rsidTr="00002375">
        <w:trPr>
          <w:trHeight w:val="300"/>
          <w:jc w:val="center"/>
        </w:trPr>
        <w:tc>
          <w:tcPr>
            <w:tcW w:w="1479" w:type="dxa"/>
            <w:vMerge/>
            <w:vAlign w:val="center"/>
            <w:hideMark/>
          </w:tcPr>
          <w:p w:rsidR="00DD3F9B" w:rsidRPr="00177141" w:rsidRDefault="00DD3F9B" w:rsidP="005E6C4A">
            <w:pPr>
              <w:spacing w:after="0" w:line="240" w:lineRule="auto"/>
              <w:rPr>
                <w:rFonts w:ascii="Arial" w:eastAsia="Times New Roman" w:hAnsi="Arial" w:cs="Arial"/>
                <w:i/>
                <w:iCs/>
                <w:sz w:val="20"/>
                <w:szCs w:val="20"/>
                <w:lang w:eastAsia="ru-RU"/>
              </w:rPr>
            </w:pPr>
          </w:p>
        </w:tc>
        <w:tc>
          <w:tcPr>
            <w:tcW w:w="1522"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522"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19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2605" w:type="dxa"/>
            <w:vMerge/>
            <w:shd w:val="clear" w:color="auto" w:fill="auto"/>
            <w:vAlign w:val="center"/>
            <w:hideMark/>
          </w:tcPr>
          <w:p w:rsidR="00DD3F9B" w:rsidRPr="00177141" w:rsidRDefault="00DD3F9B" w:rsidP="005E6C4A">
            <w:pPr>
              <w:spacing w:after="0" w:line="240" w:lineRule="auto"/>
              <w:jc w:val="center"/>
              <w:rPr>
                <w:rFonts w:ascii="Arial" w:eastAsia="Times New Roman" w:hAnsi="Arial" w:cs="Arial"/>
                <w:sz w:val="20"/>
                <w:szCs w:val="20"/>
                <w:lang w:eastAsia="ru-RU"/>
              </w:rPr>
            </w:pPr>
          </w:p>
        </w:tc>
        <w:tc>
          <w:tcPr>
            <w:tcW w:w="119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84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2107" w:type="dxa"/>
            <w:shd w:val="clear" w:color="auto" w:fill="auto"/>
            <w:noWrap/>
            <w:vAlign w:val="bottom"/>
            <w:hideMark/>
          </w:tcPr>
          <w:p w:rsidR="00DD3F9B" w:rsidRPr="009319E8" w:rsidRDefault="00DD3F9B">
            <w:pPr>
              <w:rPr>
                <w:rFonts w:ascii="Arial" w:hAnsi="Arial" w:cs="Arial"/>
                <w:color w:val="000000"/>
                <w:sz w:val="20"/>
                <w:szCs w:val="20"/>
              </w:rPr>
            </w:pPr>
            <w:r w:rsidRPr="009319E8">
              <w:rPr>
                <w:rFonts w:ascii="Arial" w:hAnsi="Arial" w:cs="Arial"/>
                <w:color w:val="000000"/>
                <w:sz w:val="20"/>
                <w:szCs w:val="20"/>
              </w:rPr>
              <w:t>67:18:3460101:199</w:t>
            </w:r>
          </w:p>
        </w:tc>
        <w:tc>
          <w:tcPr>
            <w:tcW w:w="1106" w:type="dxa"/>
            <w:shd w:val="clear" w:color="auto" w:fill="auto"/>
            <w:vAlign w:val="bottom"/>
            <w:hideMark/>
          </w:tcPr>
          <w:p w:rsidR="00DD3F9B" w:rsidRPr="009319E8" w:rsidRDefault="00DD3F9B">
            <w:pPr>
              <w:rPr>
                <w:rFonts w:ascii="Arial" w:hAnsi="Arial" w:cs="Arial"/>
                <w:color w:val="000000"/>
                <w:sz w:val="20"/>
                <w:szCs w:val="20"/>
              </w:rPr>
            </w:pPr>
            <w:r w:rsidRPr="009319E8">
              <w:rPr>
                <w:rFonts w:ascii="Arial" w:hAnsi="Arial" w:cs="Arial"/>
                <w:color w:val="000000"/>
                <w:sz w:val="20"/>
                <w:szCs w:val="20"/>
              </w:rPr>
              <w:t>1499,82</w:t>
            </w:r>
          </w:p>
        </w:tc>
      </w:tr>
      <w:tr w:rsidR="00DD3F9B" w:rsidRPr="00177141" w:rsidTr="00002375">
        <w:trPr>
          <w:trHeight w:val="300"/>
          <w:jc w:val="center"/>
        </w:trPr>
        <w:tc>
          <w:tcPr>
            <w:tcW w:w="1479" w:type="dxa"/>
            <w:vMerge/>
            <w:vAlign w:val="center"/>
            <w:hideMark/>
          </w:tcPr>
          <w:p w:rsidR="00DD3F9B" w:rsidRPr="00177141" w:rsidRDefault="00DD3F9B" w:rsidP="005E6C4A">
            <w:pPr>
              <w:spacing w:after="0" w:line="240" w:lineRule="auto"/>
              <w:rPr>
                <w:rFonts w:ascii="Arial" w:eastAsia="Times New Roman" w:hAnsi="Arial" w:cs="Arial"/>
                <w:i/>
                <w:iCs/>
                <w:sz w:val="20"/>
                <w:szCs w:val="20"/>
                <w:lang w:eastAsia="ru-RU"/>
              </w:rPr>
            </w:pPr>
          </w:p>
        </w:tc>
        <w:tc>
          <w:tcPr>
            <w:tcW w:w="1522"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522"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19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260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19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84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2107" w:type="dxa"/>
            <w:shd w:val="clear" w:color="auto" w:fill="auto"/>
            <w:noWrap/>
            <w:vAlign w:val="bottom"/>
            <w:hideMark/>
          </w:tcPr>
          <w:p w:rsidR="00DD3F9B" w:rsidRPr="009319E8" w:rsidRDefault="00DD3F9B">
            <w:pPr>
              <w:rPr>
                <w:rFonts w:ascii="Arial" w:hAnsi="Arial" w:cs="Arial"/>
                <w:color w:val="000000"/>
                <w:sz w:val="20"/>
                <w:szCs w:val="20"/>
              </w:rPr>
            </w:pPr>
            <w:r w:rsidRPr="009319E8">
              <w:rPr>
                <w:rFonts w:ascii="Arial" w:hAnsi="Arial" w:cs="Arial"/>
                <w:color w:val="000000"/>
                <w:sz w:val="20"/>
                <w:szCs w:val="20"/>
              </w:rPr>
              <w:t>67:18:0050403:418</w:t>
            </w:r>
          </w:p>
        </w:tc>
        <w:tc>
          <w:tcPr>
            <w:tcW w:w="1106" w:type="dxa"/>
            <w:shd w:val="clear" w:color="auto" w:fill="auto"/>
            <w:vAlign w:val="bottom"/>
            <w:hideMark/>
          </w:tcPr>
          <w:p w:rsidR="00DD3F9B" w:rsidRPr="009319E8" w:rsidRDefault="00DD3F9B">
            <w:pPr>
              <w:rPr>
                <w:rFonts w:ascii="Arial" w:hAnsi="Arial" w:cs="Arial"/>
                <w:color w:val="000000"/>
                <w:sz w:val="20"/>
                <w:szCs w:val="20"/>
              </w:rPr>
            </w:pPr>
            <w:r w:rsidRPr="009319E8">
              <w:rPr>
                <w:rFonts w:ascii="Arial" w:hAnsi="Arial" w:cs="Arial"/>
                <w:color w:val="000000"/>
                <w:sz w:val="20"/>
                <w:szCs w:val="20"/>
              </w:rPr>
              <w:t>48,58</w:t>
            </w:r>
          </w:p>
        </w:tc>
      </w:tr>
      <w:tr w:rsidR="00DD3F9B" w:rsidRPr="00177141" w:rsidTr="00002375">
        <w:trPr>
          <w:trHeight w:val="509"/>
          <w:jc w:val="center"/>
        </w:trPr>
        <w:tc>
          <w:tcPr>
            <w:tcW w:w="1479" w:type="dxa"/>
            <w:vMerge/>
            <w:vAlign w:val="center"/>
            <w:hideMark/>
          </w:tcPr>
          <w:p w:rsidR="00DD3F9B" w:rsidRPr="00177141" w:rsidRDefault="00DD3F9B" w:rsidP="005E6C4A">
            <w:pPr>
              <w:spacing w:after="0" w:line="240" w:lineRule="auto"/>
              <w:rPr>
                <w:rFonts w:ascii="Arial" w:eastAsia="Times New Roman" w:hAnsi="Arial" w:cs="Arial"/>
                <w:i/>
                <w:iCs/>
                <w:sz w:val="20"/>
                <w:szCs w:val="20"/>
                <w:lang w:eastAsia="ru-RU"/>
              </w:rPr>
            </w:pPr>
          </w:p>
        </w:tc>
        <w:tc>
          <w:tcPr>
            <w:tcW w:w="1522"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522"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19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260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19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84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2107" w:type="dxa"/>
            <w:shd w:val="clear" w:color="auto" w:fill="auto"/>
            <w:noWrap/>
            <w:vAlign w:val="bottom"/>
            <w:hideMark/>
          </w:tcPr>
          <w:p w:rsidR="00DD3F9B" w:rsidRPr="009319E8" w:rsidRDefault="00DD3F9B">
            <w:pPr>
              <w:rPr>
                <w:rFonts w:ascii="Arial" w:hAnsi="Arial" w:cs="Arial"/>
                <w:color w:val="000000"/>
                <w:sz w:val="20"/>
                <w:szCs w:val="20"/>
              </w:rPr>
            </w:pPr>
            <w:r w:rsidRPr="009319E8">
              <w:rPr>
                <w:rFonts w:ascii="Arial" w:hAnsi="Arial" w:cs="Arial"/>
                <w:color w:val="000000"/>
                <w:sz w:val="20"/>
                <w:szCs w:val="20"/>
              </w:rPr>
              <w:t>67:18:0050403:242</w:t>
            </w:r>
          </w:p>
        </w:tc>
        <w:tc>
          <w:tcPr>
            <w:tcW w:w="1106" w:type="dxa"/>
            <w:shd w:val="clear" w:color="auto" w:fill="auto"/>
            <w:vAlign w:val="bottom"/>
            <w:hideMark/>
          </w:tcPr>
          <w:p w:rsidR="00DD3F9B" w:rsidRPr="009319E8" w:rsidRDefault="00DD3F9B">
            <w:pPr>
              <w:rPr>
                <w:rFonts w:ascii="Arial" w:hAnsi="Arial" w:cs="Arial"/>
                <w:color w:val="000000"/>
                <w:sz w:val="20"/>
                <w:szCs w:val="20"/>
              </w:rPr>
            </w:pPr>
            <w:r w:rsidRPr="009319E8">
              <w:rPr>
                <w:rFonts w:ascii="Arial" w:hAnsi="Arial" w:cs="Arial"/>
                <w:color w:val="000000"/>
                <w:sz w:val="20"/>
                <w:szCs w:val="20"/>
              </w:rPr>
              <w:t>3852,09</w:t>
            </w:r>
          </w:p>
        </w:tc>
      </w:tr>
      <w:tr w:rsidR="005E6C4A" w:rsidRPr="00177141" w:rsidTr="00002375">
        <w:trPr>
          <w:trHeight w:val="285"/>
          <w:jc w:val="center"/>
        </w:trPr>
        <w:tc>
          <w:tcPr>
            <w:tcW w:w="1479" w:type="dxa"/>
            <w:vMerge w:val="restart"/>
            <w:shd w:val="clear" w:color="auto" w:fill="auto"/>
            <w:noWrap/>
            <w:vAlign w:val="center"/>
            <w:hideMark/>
          </w:tcPr>
          <w:p w:rsidR="005E6C4A" w:rsidRPr="00177141" w:rsidRDefault="005E6C4A" w:rsidP="005E6C4A">
            <w:pPr>
              <w:spacing w:after="0" w:line="240" w:lineRule="auto"/>
              <w:jc w:val="center"/>
              <w:rPr>
                <w:rFonts w:ascii="Arial" w:eastAsia="Times New Roman" w:hAnsi="Arial" w:cs="Arial"/>
                <w:i/>
                <w:iCs/>
                <w:sz w:val="20"/>
                <w:szCs w:val="20"/>
                <w:lang w:eastAsia="ru-RU"/>
              </w:rPr>
            </w:pPr>
            <w:proofErr w:type="spellStart"/>
            <w:r w:rsidRPr="00177141">
              <w:rPr>
                <w:rFonts w:ascii="Arial" w:eastAsia="Times New Roman" w:hAnsi="Arial" w:cs="Arial"/>
                <w:i/>
                <w:iCs/>
                <w:sz w:val="20"/>
                <w:szCs w:val="20"/>
                <w:lang w:eastAsia="ru-RU"/>
              </w:rPr>
              <w:t>Борешино</w:t>
            </w:r>
            <w:proofErr w:type="spellEnd"/>
          </w:p>
        </w:tc>
        <w:tc>
          <w:tcPr>
            <w:tcW w:w="1522" w:type="dxa"/>
            <w:vMerge w:val="restart"/>
            <w:shd w:val="clear" w:color="auto" w:fill="auto"/>
            <w:noWrap/>
            <w:vAlign w:val="center"/>
            <w:hideMark/>
          </w:tcPr>
          <w:p w:rsidR="005E6C4A" w:rsidRPr="00177141" w:rsidRDefault="005E6C4A" w:rsidP="005E6C4A">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455800,25</w:t>
            </w:r>
          </w:p>
        </w:tc>
        <w:tc>
          <w:tcPr>
            <w:tcW w:w="1522" w:type="dxa"/>
            <w:vMerge w:val="restart"/>
            <w:shd w:val="clear" w:color="auto" w:fill="auto"/>
            <w:noWrap/>
            <w:vAlign w:val="center"/>
            <w:hideMark/>
          </w:tcPr>
          <w:p w:rsidR="005E6C4A" w:rsidRPr="00177141" w:rsidRDefault="000650DC" w:rsidP="009319E8">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501129,98</w:t>
            </w:r>
          </w:p>
        </w:tc>
        <w:tc>
          <w:tcPr>
            <w:tcW w:w="1195" w:type="dxa"/>
            <w:vMerge w:val="restart"/>
            <w:shd w:val="clear" w:color="auto" w:fill="auto"/>
            <w:noWrap/>
            <w:vAlign w:val="center"/>
            <w:hideMark/>
          </w:tcPr>
          <w:p w:rsidR="005E6C4A" w:rsidRPr="00177141" w:rsidRDefault="000650DC" w:rsidP="005E6C4A">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44254,88</w:t>
            </w:r>
          </w:p>
        </w:tc>
        <w:tc>
          <w:tcPr>
            <w:tcW w:w="2605" w:type="dxa"/>
            <w:vMerge w:val="restart"/>
            <w:shd w:val="clear" w:color="auto" w:fill="auto"/>
            <w:vAlign w:val="center"/>
            <w:hideMark/>
          </w:tcPr>
          <w:p w:rsidR="005E6C4A" w:rsidRPr="00177141" w:rsidRDefault="005E6C4A" w:rsidP="005E6C4A">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Для сельскохозяйственного производства</w:t>
            </w:r>
          </w:p>
        </w:tc>
        <w:tc>
          <w:tcPr>
            <w:tcW w:w="1195" w:type="dxa"/>
            <w:vMerge w:val="restart"/>
            <w:shd w:val="clear" w:color="auto" w:fill="auto"/>
            <w:vAlign w:val="bottom"/>
            <w:hideMark/>
          </w:tcPr>
          <w:p w:rsidR="005E6C4A" w:rsidRPr="00177141" w:rsidRDefault="005E6C4A" w:rsidP="005E6C4A">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1074,85</w:t>
            </w:r>
          </w:p>
        </w:tc>
        <w:tc>
          <w:tcPr>
            <w:tcW w:w="1845" w:type="dxa"/>
            <w:vMerge w:val="restart"/>
            <w:shd w:val="clear" w:color="auto" w:fill="auto"/>
            <w:vAlign w:val="bottom"/>
            <w:hideMark/>
          </w:tcPr>
          <w:p w:rsidR="005E6C4A" w:rsidRPr="00177141" w:rsidRDefault="005E6C4A" w:rsidP="005E6C4A">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Устранение кадастровой ошибки</w:t>
            </w:r>
          </w:p>
        </w:tc>
        <w:tc>
          <w:tcPr>
            <w:tcW w:w="2107" w:type="dxa"/>
            <w:vMerge w:val="restart"/>
            <w:shd w:val="clear" w:color="auto" w:fill="auto"/>
            <w:vAlign w:val="bottom"/>
            <w:hideMark/>
          </w:tcPr>
          <w:p w:rsidR="005E6C4A" w:rsidRPr="00177141" w:rsidRDefault="005E6C4A" w:rsidP="005E6C4A">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67:18:0060302:299</w:t>
            </w:r>
          </w:p>
        </w:tc>
        <w:tc>
          <w:tcPr>
            <w:tcW w:w="1106" w:type="dxa"/>
            <w:vMerge w:val="restart"/>
            <w:shd w:val="clear" w:color="auto" w:fill="auto"/>
            <w:vAlign w:val="bottom"/>
            <w:hideMark/>
          </w:tcPr>
          <w:p w:rsidR="005E6C4A" w:rsidRPr="00177141" w:rsidRDefault="005E6C4A" w:rsidP="005E6C4A">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1404002,82</w:t>
            </w:r>
          </w:p>
        </w:tc>
      </w:tr>
      <w:tr w:rsidR="005E6C4A" w:rsidRPr="00177141" w:rsidTr="00002375">
        <w:trPr>
          <w:trHeight w:val="300"/>
          <w:jc w:val="center"/>
        </w:trPr>
        <w:tc>
          <w:tcPr>
            <w:tcW w:w="1479" w:type="dxa"/>
            <w:vMerge/>
            <w:vAlign w:val="center"/>
            <w:hideMark/>
          </w:tcPr>
          <w:p w:rsidR="005E6C4A" w:rsidRPr="00177141" w:rsidRDefault="005E6C4A" w:rsidP="005E6C4A">
            <w:pPr>
              <w:spacing w:after="0" w:line="240" w:lineRule="auto"/>
              <w:rPr>
                <w:rFonts w:ascii="Arial" w:eastAsia="Times New Roman" w:hAnsi="Arial" w:cs="Arial"/>
                <w:i/>
                <w:iCs/>
                <w:sz w:val="20"/>
                <w:szCs w:val="20"/>
                <w:lang w:eastAsia="ru-RU"/>
              </w:rPr>
            </w:pPr>
          </w:p>
        </w:tc>
        <w:tc>
          <w:tcPr>
            <w:tcW w:w="1522" w:type="dxa"/>
            <w:vMerge/>
            <w:vAlign w:val="center"/>
            <w:hideMark/>
          </w:tcPr>
          <w:p w:rsidR="005E6C4A" w:rsidRPr="00177141" w:rsidRDefault="005E6C4A" w:rsidP="005E6C4A">
            <w:pPr>
              <w:spacing w:after="0" w:line="240" w:lineRule="auto"/>
              <w:rPr>
                <w:rFonts w:ascii="Arial" w:eastAsia="Times New Roman" w:hAnsi="Arial" w:cs="Arial"/>
                <w:sz w:val="20"/>
                <w:szCs w:val="20"/>
                <w:lang w:eastAsia="ru-RU"/>
              </w:rPr>
            </w:pPr>
          </w:p>
        </w:tc>
        <w:tc>
          <w:tcPr>
            <w:tcW w:w="1522" w:type="dxa"/>
            <w:vMerge/>
            <w:vAlign w:val="center"/>
            <w:hideMark/>
          </w:tcPr>
          <w:p w:rsidR="005E6C4A" w:rsidRPr="00177141" w:rsidRDefault="005E6C4A" w:rsidP="005E6C4A">
            <w:pPr>
              <w:spacing w:after="0" w:line="240" w:lineRule="auto"/>
              <w:rPr>
                <w:rFonts w:ascii="Arial" w:eastAsia="Times New Roman" w:hAnsi="Arial" w:cs="Arial"/>
                <w:sz w:val="20"/>
                <w:szCs w:val="20"/>
                <w:lang w:eastAsia="ru-RU"/>
              </w:rPr>
            </w:pPr>
          </w:p>
        </w:tc>
        <w:tc>
          <w:tcPr>
            <w:tcW w:w="1195" w:type="dxa"/>
            <w:vMerge/>
            <w:vAlign w:val="center"/>
            <w:hideMark/>
          </w:tcPr>
          <w:p w:rsidR="005E6C4A" w:rsidRPr="00177141" w:rsidRDefault="005E6C4A" w:rsidP="005E6C4A">
            <w:pPr>
              <w:spacing w:after="0" w:line="240" w:lineRule="auto"/>
              <w:rPr>
                <w:rFonts w:ascii="Arial" w:eastAsia="Times New Roman" w:hAnsi="Arial" w:cs="Arial"/>
                <w:sz w:val="20"/>
                <w:szCs w:val="20"/>
                <w:lang w:eastAsia="ru-RU"/>
              </w:rPr>
            </w:pPr>
          </w:p>
        </w:tc>
        <w:tc>
          <w:tcPr>
            <w:tcW w:w="2605" w:type="dxa"/>
            <w:vMerge/>
            <w:vAlign w:val="center"/>
            <w:hideMark/>
          </w:tcPr>
          <w:p w:rsidR="005E6C4A" w:rsidRPr="00177141" w:rsidRDefault="005E6C4A" w:rsidP="005E6C4A">
            <w:pPr>
              <w:spacing w:after="0" w:line="240" w:lineRule="auto"/>
              <w:rPr>
                <w:rFonts w:ascii="Arial" w:eastAsia="Times New Roman" w:hAnsi="Arial" w:cs="Arial"/>
                <w:sz w:val="20"/>
                <w:szCs w:val="20"/>
                <w:lang w:eastAsia="ru-RU"/>
              </w:rPr>
            </w:pPr>
          </w:p>
        </w:tc>
        <w:tc>
          <w:tcPr>
            <w:tcW w:w="1195" w:type="dxa"/>
            <w:vMerge/>
            <w:vAlign w:val="center"/>
            <w:hideMark/>
          </w:tcPr>
          <w:p w:rsidR="005E6C4A" w:rsidRPr="00177141" w:rsidRDefault="005E6C4A" w:rsidP="005E6C4A">
            <w:pPr>
              <w:spacing w:after="0" w:line="240" w:lineRule="auto"/>
              <w:rPr>
                <w:rFonts w:ascii="Arial" w:eastAsia="Times New Roman" w:hAnsi="Arial" w:cs="Arial"/>
                <w:sz w:val="20"/>
                <w:szCs w:val="20"/>
                <w:lang w:eastAsia="ru-RU"/>
              </w:rPr>
            </w:pPr>
          </w:p>
        </w:tc>
        <w:tc>
          <w:tcPr>
            <w:tcW w:w="1845" w:type="dxa"/>
            <w:vMerge/>
            <w:vAlign w:val="center"/>
            <w:hideMark/>
          </w:tcPr>
          <w:p w:rsidR="005E6C4A" w:rsidRPr="00177141" w:rsidRDefault="005E6C4A" w:rsidP="005E6C4A">
            <w:pPr>
              <w:spacing w:after="0" w:line="240" w:lineRule="auto"/>
              <w:rPr>
                <w:rFonts w:ascii="Arial" w:eastAsia="Times New Roman" w:hAnsi="Arial" w:cs="Arial"/>
                <w:sz w:val="20"/>
                <w:szCs w:val="20"/>
                <w:lang w:eastAsia="ru-RU"/>
              </w:rPr>
            </w:pPr>
          </w:p>
        </w:tc>
        <w:tc>
          <w:tcPr>
            <w:tcW w:w="2107" w:type="dxa"/>
            <w:vMerge/>
            <w:vAlign w:val="center"/>
            <w:hideMark/>
          </w:tcPr>
          <w:p w:rsidR="005E6C4A" w:rsidRPr="00177141" w:rsidRDefault="005E6C4A" w:rsidP="005E6C4A">
            <w:pPr>
              <w:spacing w:after="0" w:line="240" w:lineRule="auto"/>
              <w:rPr>
                <w:rFonts w:ascii="Arial" w:eastAsia="Times New Roman" w:hAnsi="Arial" w:cs="Arial"/>
                <w:sz w:val="20"/>
                <w:szCs w:val="20"/>
                <w:lang w:eastAsia="ru-RU"/>
              </w:rPr>
            </w:pPr>
          </w:p>
        </w:tc>
        <w:tc>
          <w:tcPr>
            <w:tcW w:w="1106" w:type="dxa"/>
            <w:vMerge/>
            <w:vAlign w:val="center"/>
            <w:hideMark/>
          </w:tcPr>
          <w:p w:rsidR="005E6C4A" w:rsidRPr="00177141" w:rsidRDefault="005E6C4A" w:rsidP="005E6C4A">
            <w:pPr>
              <w:spacing w:after="0" w:line="240" w:lineRule="auto"/>
              <w:rPr>
                <w:rFonts w:ascii="Arial" w:eastAsia="Times New Roman" w:hAnsi="Arial" w:cs="Arial"/>
                <w:sz w:val="20"/>
                <w:szCs w:val="20"/>
                <w:lang w:eastAsia="ru-RU"/>
              </w:rPr>
            </w:pPr>
          </w:p>
        </w:tc>
      </w:tr>
      <w:tr w:rsidR="005E6C4A" w:rsidRPr="00177141" w:rsidTr="00002375">
        <w:trPr>
          <w:trHeight w:val="330"/>
          <w:jc w:val="center"/>
        </w:trPr>
        <w:tc>
          <w:tcPr>
            <w:tcW w:w="1479" w:type="dxa"/>
            <w:vMerge w:val="restart"/>
            <w:shd w:val="clear" w:color="auto" w:fill="auto"/>
            <w:noWrap/>
            <w:vAlign w:val="center"/>
            <w:hideMark/>
          </w:tcPr>
          <w:p w:rsidR="005E6C4A" w:rsidRPr="00177141" w:rsidRDefault="005E6C4A" w:rsidP="005E6C4A">
            <w:pPr>
              <w:spacing w:after="0" w:line="240" w:lineRule="auto"/>
              <w:jc w:val="center"/>
              <w:rPr>
                <w:rFonts w:ascii="Arial" w:eastAsia="Times New Roman" w:hAnsi="Arial" w:cs="Arial"/>
                <w:i/>
                <w:iCs/>
                <w:sz w:val="20"/>
                <w:szCs w:val="20"/>
                <w:lang w:eastAsia="ru-RU"/>
              </w:rPr>
            </w:pPr>
            <w:proofErr w:type="spellStart"/>
            <w:r w:rsidRPr="00177141">
              <w:rPr>
                <w:rFonts w:ascii="Arial" w:eastAsia="Times New Roman" w:hAnsi="Arial" w:cs="Arial"/>
                <w:i/>
                <w:iCs/>
                <w:sz w:val="20"/>
                <w:szCs w:val="20"/>
                <w:lang w:eastAsia="ru-RU"/>
              </w:rPr>
              <w:t>Гевино</w:t>
            </w:r>
            <w:proofErr w:type="spellEnd"/>
          </w:p>
        </w:tc>
        <w:tc>
          <w:tcPr>
            <w:tcW w:w="1522" w:type="dxa"/>
            <w:vMerge w:val="restart"/>
            <w:shd w:val="clear" w:color="auto" w:fill="auto"/>
            <w:noWrap/>
            <w:vAlign w:val="center"/>
            <w:hideMark/>
          </w:tcPr>
          <w:p w:rsidR="005E6C4A" w:rsidRPr="00177141" w:rsidRDefault="005E6C4A" w:rsidP="005E6C4A">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392168,44</w:t>
            </w:r>
          </w:p>
        </w:tc>
        <w:tc>
          <w:tcPr>
            <w:tcW w:w="1522" w:type="dxa"/>
            <w:vMerge w:val="restart"/>
            <w:shd w:val="clear" w:color="auto" w:fill="auto"/>
            <w:noWrap/>
            <w:vAlign w:val="center"/>
            <w:hideMark/>
          </w:tcPr>
          <w:p w:rsidR="005E6C4A" w:rsidRPr="00177141" w:rsidRDefault="000650DC" w:rsidP="005E6C4A">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398297,39</w:t>
            </w:r>
          </w:p>
        </w:tc>
        <w:tc>
          <w:tcPr>
            <w:tcW w:w="1195" w:type="dxa"/>
            <w:vMerge w:val="restart"/>
            <w:shd w:val="clear" w:color="auto" w:fill="auto"/>
            <w:noWrap/>
            <w:vAlign w:val="center"/>
            <w:hideMark/>
          </w:tcPr>
          <w:p w:rsidR="005E6C4A" w:rsidRPr="00177141" w:rsidRDefault="005E6C4A" w:rsidP="000650DC">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6128,9</w:t>
            </w:r>
            <w:r w:rsidR="000650DC">
              <w:rPr>
                <w:rFonts w:ascii="Arial" w:eastAsia="Times New Roman" w:hAnsi="Arial" w:cs="Arial"/>
                <w:sz w:val="20"/>
                <w:szCs w:val="20"/>
                <w:lang w:eastAsia="ru-RU"/>
              </w:rPr>
              <w:t>5</w:t>
            </w:r>
          </w:p>
        </w:tc>
        <w:tc>
          <w:tcPr>
            <w:tcW w:w="2605" w:type="dxa"/>
            <w:vMerge w:val="restart"/>
            <w:shd w:val="clear" w:color="auto" w:fill="auto"/>
            <w:vAlign w:val="center"/>
            <w:hideMark/>
          </w:tcPr>
          <w:p w:rsidR="005E6C4A" w:rsidRPr="00177141" w:rsidRDefault="00DD3F9B" w:rsidP="005E6C4A">
            <w:pPr>
              <w:spacing w:after="0" w:line="240" w:lineRule="auto"/>
              <w:jc w:val="center"/>
              <w:rPr>
                <w:rFonts w:ascii="Arial" w:eastAsia="Times New Roman" w:hAnsi="Arial" w:cs="Arial"/>
                <w:sz w:val="20"/>
                <w:szCs w:val="20"/>
                <w:lang w:eastAsia="ru-RU"/>
              </w:rPr>
            </w:pPr>
            <w:r w:rsidRPr="00DD3F9B">
              <w:rPr>
                <w:rFonts w:ascii="Arial" w:eastAsia="Times New Roman" w:hAnsi="Arial" w:cs="Arial"/>
                <w:sz w:val="20"/>
                <w:szCs w:val="20"/>
                <w:lang w:eastAsia="ru-RU"/>
              </w:rPr>
              <w:t>В интересах осуществления жилищного строительства</w:t>
            </w:r>
          </w:p>
        </w:tc>
        <w:tc>
          <w:tcPr>
            <w:tcW w:w="1195" w:type="dxa"/>
            <w:vMerge w:val="restart"/>
            <w:shd w:val="clear" w:color="auto" w:fill="auto"/>
            <w:vAlign w:val="bottom"/>
            <w:hideMark/>
          </w:tcPr>
          <w:p w:rsidR="005E6C4A" w:rsidRPr="00177141" w:rsidRDefault="005E6C4A" w:rsidP="005E6C4A">
            <w:pPr>
              <w:spacing w:after="0" w:line="240" w:lineRule="auto"/>
              <w:jc w:val="center"/>
              <w:rPr>
                <w:rFonts w:ascii="Arial" w:eastAsia="Times New Roman" w:hAnsi="Arial" w:cs="Arial"/>
                <w:sz w:val="20"/>
                <w:szCs w:val="20"/>
                <w:lang w:eastAsia="ru-RU"/>
              </w:rPr>
            </w:pPr>
          </w:p>
        </w:tc>
        <w:tc>
          <w:tcPr>
            <w:tcW w:w="1845" w:type="dxa"/>
            <w:vMerge w:val="restart"/>
            <w:shd w:val="clear" w:color="auto" w:fill="auto"/>
            <w:vAlign w:val="bottom"/>
            <w:hideMark/>
          </w:tcPr>
          <w:p w:rsidR="005E6C4A" w:rsidRPr="00177141" w:rsidRDefault="005E6C4A" w:rsidP="005E6C4A">
            <w:pPr>
              <w:spacing w:after="0" w:line="240" w:lineRule="auto"/>
              <w:jc w:val="center"/>
              <w:rPr>
                <w:rFonts w:ascii="Arial" w:eastAsia="Times New Roman" w:hAnsi="Arial" w:cs="Arial"/>
                <w:sz w:val="20"/>
                <w:szCs w:val="20"/>
                <w:lang w:eastAsia="ru-RU"/>
              </w:rPr>
            </w:pPr>
          </w:p>
        </w:tc>
        <w:tc>
          <w:tcPr>
            <w:tcW w:w="2107" w:type="dxa"/>
            <w:shd w:val="clear" w:color="auto" w:fill="auto"/>
            <w:vAlign w:val="bottom"/>
            <w:hideMark/>
          </w:tcPr>
          <w:p w:rsidR="005E6C4A" w:rsidRPr="00177141" w:rsidRDefault="005E6C4A" w:rsidP="005E6C4A">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67:18:0000000:750</w:t>
            </w:r>
          </w:p>
        </w:tc>
        <w:tc>
          <w:tcPr>
            <w:tcW w:w="1106" w:type="dxa"/>
            <w:shd w:val="clear" w:color="auto" w:fill="auto"/>
            <w:vAlign w:val="bottom"/>
            <w:hideMark/>
          </w:tcPr>
          <w:p w:rsidR="005E6C4A" w:rsidRPr="00177141" w:rsidRDefault="005E6C4A" w:rsidP="005E6C4A">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3002,64</w:t>
            </w:r>
          </w:p>
        </w:tc>
      </w:tr>
      <w:tr w:rsidR="005E6C4A" w:rsidRPr="00177141" w:rsidTr="00002375">
        <w:trPr>
          <w:trHeight w:val="330"/>
          <w:jc w:val="center"/>
        </w:trPr>
        <w:tc>
          <w:tcPr>
            <w:tcW w:w="1479" w:type="dxa"/>
            <w:vMerge/>
            <w:vAlign w:val="center"/>
            <w:hideMark/>
          </w:tcPr>
          <w:p w:rsidR="005E6C4A" w:rsidRPr="00177141" w:rsidRDefault="005E6C4A" w:rsidP="005E6C4A">
            <w:pPr>
              <w:spacing w:after="0" w:line="240" w:lineRule="auto"/>
              <w:rPr>
                <w:rFonts w:ascii="Arial" w:eastAsia="Times New Roman" w:hAnsi="Arial" w:cs="Arial"/>
                <w:i/>
                <w:iCs/>
                <w:sz w:val="20"/>
                <w:szCs w:val="20"/>
                <w:lang w:eastAsia="ru-RU"/>
              </w:rPr>
            </w:pPr>
          </w:p>
        </w:tc>
        <w:tc>
          <w:tcPr>
            <w:tcW w:w="1522" w:type="dxa"/>
            <w:vMerge/>
            <w:vAlign w:val="center"/>
            <w:hideMark/>
          </w:tcPr>
          <w:p w:rsidR="005E6C4A" w:rsidRPr="00177141" w:rsidRDefault="005E6C4A" w:rsidP="005E6C4A">
            <w:pPr>
              <w:spacing w:after="0" w:line="240" w:lineRule="auto"/>
              <w:rPr>
                <w:rFonts w:ascii="Arial" w:eastAsia="Times New Roman" w:hAnsi="Arial" w:cs="Arial"/>
                <w:sz w:val="20"/>
                <w:szCs w:val="20"/>
                <w:lang w:eastAsia="ru-RU"/>
              </w:rPr>
            </w:pPr>
          </w:p>
        </w:tc>
        <w:tc>
          <w:tcPr>
            <w:tcW w:w="1522" w:type="dxa"/>
            <w:vMerge/>
            <w:vAlign w:val="center"/>
            <w:hideMark/>
          </w:tcPr>
          <w:p w:rsidR="005E6C4A" w:rsidRPr="00177141" w:rsidRDefault="005E6C4A" w:rsidP="005E6C4A">
            <w:pPr>
              <w:spacing w:after="0" w:line="240" w:lineRule="auto"/>
              <w:rPr>
                <w:rFonts w:ascii="Arial" w:eastAsia="Times New Roman" w:hAnsi="Arial" w:cs="Arial"/>
                <w:sz w:val="20"/>
                <w:szCs w:val="20"/>
                <w:lang w:eastAsia="ru-RU"/>
              </w:rPr>
            </w:pPr>
          </w:p>
        </w:tc>
        <w:tc>
          <w:tcPr>
            <w:tcW w:w="1195" w:type="dxa"/>
            <w:vMerge/>
            <w:vAlign w:val="center"/>
            <w:hideMark/>
          </w:tcPr>
          <w:p w:rsidR="005E6C4A" w:rsidRPr="00177141" w:rsidRDefault="005E6C4A" w:rsidP="005E6C4A">
            <w:pPr>
              <w:spacing w:after="0" w:line="240" w:lineRule="auto"/>
              <w:rPr>
                <w:rFonts w:ascii="Arial" w:eastAsia="Times New Roman" w:hAnsi="Arial" w:cs="Arial"/>
                <w:sz w:val="20"/>
                <w:szCs w:val="20"/>
                <w:lang w:eastAsia="ru-RU"/>
              </w:rPr>
            </w:pPr>
          </w:p>
        </w:tc>
        <w:tc>
          <w:tcPr>
            <w:tcW w:w="2605" w:type="dxa"/>
            <w:vMerge/>
            <w:vAlign w:val="center"/>
            <w:hideMark/>
          </w:tcPr>
          <w:p w:rsidR="005E6C4A" w:rsidRPr="00177141" w:rsidRDefault="005E6C4A" w:rsidP="005E6C4A">
            <w:pPr>
              <w:spacing w:after="0" w:line="240" w:lineRule="auto"/>
              <w:rPr>
                <w:rFonts w:ascii="Arial" w:eastAsia="Times New Roman" w:hAnsi="Arial" w:cs="Arial"/>
                <w:sz w:val="20"/>
                <w:szCs w:val="20"/>
                <w:lang w:eastAsia="ru-RU"/>
              </w:rPr>
            </w:pPr>
          </w:p>
        </w:tc>
        <w:tc>
          <w:tcPr>
            <w:tcW w:w="1195" w:type="dxa"/>
            <w:vMerge/>
            <w:vAlign w:val="center"/>
            <w:hideMark/>
          </w:tcPr>
          <w:p w:rsidR="005E6C4A" w:rsidRPr="00177141" w:rsidRDefault="005E6C4A" w:rsidP="005E6C4A">
            <w:pPr>
              <w:spacing w:after="0" w:line="240" w:lineRule="auto"/>
              <w:rPr>
                <w:rFonts w:ascii="Arial" w:eastAsia="Times New Roman" w:hAnsi="Arial" w:cs="Arial"/>
                <w:sz w:val="20"/>
                <w:szCs w:val="20"/>
                <w:lang w:eastAsia="ru-RU"/>
              </w:rPr>
            </w:pPr>
          </w:p>
        </w:tc>
        <w:tc>
          <w:tcPr>
            <w:tcW w:w="1845" w:type="dxa"/>
            <w:vMerge/>
            <w:vAlign w:val="center"/>
            <w:hideMark/>
          </w:tcPr>
          <w:p w:rsidR="005E6C4A" w:rsidRPr="00177141" w:rsidRDefault="005E6C4A" w:rsidP="005E6C4A">
            <w:pPr>
              <w:spacing w:after="0" w:line="240" w:lineRule="auto"/>
              <w:rPr>
                <w:rFonts w:ascii="Arial" w:eastAsia="Times New Roman" w:hAnsi="Arial" w:cs="Arial"/>
                <w:sz w:val="20"/>
                <w:szCs w:val="20"/>
                <w:lang w:eastAsia="ru-RU"/>
              </w:rPr>
            </w:pPr>
          </w:p>
        </w:tc>
        <w:tc>
          <w:tcPr>
            <w:tcW w:w="2107" w:type="dxa"/>
            <w:shd w:val="clear" w:color="auto" w:fill="auto"/>
            <w:vAlign w:val="bottom"/>
            <w:hideMark/>
          </w:tcPr>
          <w:p w:rsidR="005E6C4A" w:rsidRPr="00177141" w:rsidRDefault="005E6C4A" w:rsidP="005E6C4A">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67:18:0000000:749</w:t>
            </w:r>
          </w:p>
        </w:tc>
        <w:tc>
          <w:tcPr>
            <w:tcW w:w="1106" w:type="dxa"/>
            <w:shd w:val="clear" w:color="auto" w:fill="auto"/>
            <w:vAlign w:val="bottom"/>
            <w:hideMark/>
          </w:tcPr>
          <w:p w:rsidR="005E6C4A" w:rsidRPr="00177141" w:rsidRDefault="005E6C4A" w:rsidP="005E6C4A">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4030,51</w:t>
            </w:r>
          </w:p>
        </w:tc>
      </w:tr>
      <w:tr w:rsidR="005E6C4A" w:rsidRPr="00177141" w:rsidTr="00002375">
        <w:trPr>
          <w:trHeight w:val="345"/>
          <w:jc w:val="center"/>
        </w:trPr>
        <w:tc>
          <w:tcPr>
            <w:tcW w:w="1479" w:type="dxa"/>
            <w:vMerge w:val="restart"/>
            <w:shd w:val="clear" w:color="auto" w:fill="auto"/>
            <w:noWrap/>
            <w:vAlign w:val="center"/>
            <w:hideMark/>
          </w:tcPr>
          <w:p w:rsidR="005E6C4A" w:rsidRPr="00177141" w:rsidRDefault="005E6C4A" w:rsidP="005E6C4A">
            <w:pPr>
              <w:spacing w:after="0" w:line="240" w:lineRule="auto"/>
              <w:jc w:val="center"/>
              <w:rPr>
                <w:rFonts w:ascii="Arial" w:eastAsia="Times New Roman" w:hAnsi="Arial" w:cs="Arial"/>
                <w:i/>
                <w:iCs/>
                <w:sz w:val="20"/>
                <w:szCs w:val="20"/>
                <w:lang w:eastAsia="ru-RU"/>
              </w:rPr>
            </w:pPr>
            <w:proofErr w:type="spellStart"/>
            <w:r w:rsidRPr="00177141">
              <w:rPr>
                <w:rFonts w:ascii="Arial" w:eastAsia="Times New Roman" w:hAnsi="Arial" w:cs="Arial"/>
                <w:i/>
                <w:iCs/>
                <w:sz w:val="20"/>
                <w:szCs w:val="20"/>
                <w:lang w:eastAsia="ru-RU"/>
              </w:rPr>
              <w:t>Горяны</w:t>
            </w:r>
            <w:proofErr w:type="spellEnd"/>
          </w:p>
        </w:tc>
        <w:tc>
          <w:tcPr>
            <w:tcW w:w="1522" w:type="dxa"/>
            <w:vMerge w:val="restart"/>
            <w:shd w:val="clear" w:color="auto" w:fill="auto"/>
            <w:noWrap/>
            <w:vAlign w:val="center"/>
            <w:hideMark/>
          </w:tcPr>
          <w:p w:rsidR="005E6C4A" w:rsidRPr="00177141" w:rsidRDefault="005E6C4A" w:rsidP="005E6C4A">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300224,07</w:t>
            </w:r>
          </w:p>
        </w:tc>
        <w:tc>
          <w:tcPr>
            <w:tcW w:w="1522" w:type="dxa"/>
            <w:vMerge w:val="restart"/>
            <w:shd w:val="clear" w:color="auto" w:fill="auto"/>
            <w:noWrap/>
            <w:vAlign w:val="center"/>
            <w:hideMark/>
          </w:tcPr>
          <w:p w:rsidR="005E6C4A" w:rsidRPr="00177141" w:rsidRDefault="000650DC" w:rsidP="00113652">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293874,13</w:t>
            </w:r>
          </w:p>
        </w:tc>
        <w:tc>
          <w:tcPr>
            <w:tcW w:w="1195" w:type="dxa"/>
            <w:vMerge w:val="restart"/>
            <w:shd w:val="clear" w:color="auto" w:fill="auto"/>
            <w:noWrap/>
            <w:vAlign w:val="center"/>
            <w:hideMark/>
          </w:tcPr>
          <w:p w:rsidR="005E6C4A" w:rsidRPr="00177141" w:rsidRDefault="005E6C4A" w:rsidP="005E6C4A">
            <w:pPr>
              <w:spacing w:after="0" w:line="240" w:lineRule="auto"/>
              <w:jc w:val="center"/>
              <w:rPr>
                <w:rFonts w:ascii="Arial" w:eastAsia="Times New Roman" w:hAnsi="Arial" w:cs="Arial"/>
                <w:sz w:val="20"/>
                <w:szCs w:val="20"/>
                <w:lang w:eastAsia="ru-RU"/>
              </w:rPr>
            </w:pPr>
          </w:p>
        </w:tc>
        <w:tc>
          <w:tcPr>
            <w:tcW w:w="2605" w:type="dxa"/>
            <w:vMerge w:val="restart"/>
            <w:shd w:val="clear" w:color="auto" w:fill="auto"/>
            <w:vAlign w:val="center"/>
            <w:hideMark/>
          </w:tcPr>
          <w:p w:rsidR="005E6C4A" w:rsidRPr="00177141" w:rsidRDefault="00DD3F9B" w:rsidP="005E6C4A">
            <w:pPr>
              <w:spacing w:after="0" w:line="240" w:lineRule="auto"/>
              <w:jc w:val="center"/>
              <w:rPr>
                <w:rFonts w:ascii="Arial" w:eastAsia="Times New Roman" w:hAnsi="Arial" w:cs="Arial"/>
                <w:sz w:val="20"/>
                <w:szCs w:val="20"/>
                <w:lang w:eastAsia="ru-RU"/>
              </w:rPr>
            </w:pPr>
            <w:r w:rsidRPr="00DD3F9B">
              <w:rPr>
                <w:rFonts w:ascii="Arial" w:eastAsia="Times New Roman" w:hAnsi="Arial" w:cs="Arial"/>
                <w:sz w:val="20"/>
                <w:szCs w:val="20"/>
                <w:lang w:eastAsia="ru-RU"/>
              </w:rPr>
              <w:t>В интересах осуществления жилищного строительства</w:t>
            </w:r>
          </w:p>
        </w:tc>
        <w:tc>
          <w:tcPr>
            <w:tcW w:w="1195" w:type="dxa"/>
            <w:vMerge w:val="restart"/>
            <w:shd w:val="clear" w:color="auto" w:fill="auto"/>
            <w:vAlign w:val="center"/>
            <w:hideMark/>
          </w:tcPr>
          <w:p w:rsidR="005E6C4A" w:rsidRPr="00177141" w:rsidRDefault="009319E8" w:rsidP="00113652">
            <w:pPr>
              <w:spacing w:after="0" w:line="240" w:lineRule="auto"/>
              <w:jc w:val="center"/>
              <w:rPr>
                <w:rFonts w:ascii="Arial" w:eastAsia="Times New Roman" w:hAnsi="Arial" w:cs="Arial"/>
                <w:sz w:val="20"/>
                <w:szCs w:val="20"/>
                <w:lang w:eastAsia="ru-RU"/>
              </w:rPr>
            </w:pPr>
            <w:r w:rsidRPr="009319E8">
              <w:rPr>
                <w:rFonts w:ascii="Arial" w:eastAsia="Times New Roman" w:hAnsi="Arial" w:cs="Arial"/>
                <w:sz w:val="20"/>
                <w:szCs w:val="20"/>
                <w:lang w:eastAsia="ru-RU"/>
              </w:rPr>
              <w:t>63</w:t>
            </w:r>
            <w:r w:rsidR="00113652">
              <w:rPr>
                <w:rFonts w:ascii="Arial" w:eastAsia="Times New Roman" w:hAnsi="Arial" w:cs="Arial"/>
                <w:sz w:val="20"/>
                <w:szCs w:val="20"/>
                <w:lang w:eastAsia="ru-RU"/>
              </w:rPr>
              <w:t>50</w:t>
            </w:r>
            <w:r w:rsidRPr="009319E8">
              <w:rPr>
                <w:rFonts w:ascii="Arial" w:eastAsia="Times New Roman" w:hAnsi="Arial" w:cs="Arial"/>
                <w:sz w:val="20"/>
                <w:szCs w:val="20"/>
                <w:lang w:eastAsia="ru-RU"/>
              </w:rPr>
              <w:t>,4</w:t>
            </w:r>
            <w:r w:rsidR="00113652">
              <w:rPr>
                <w:rFonts w:ascii="Arial" w:eastAsia="Times New Roman" w:hAnsi="Arial" w:cs="Arial"/>
                <w:sz w:val="20"/>
                <w:szCs w:val="20"/>
                <w:lang w:eastAsia="ru-RU"/>
              </w:rPr>
              <w:t>2</w:t>
            </w:r>
          </w:p>
        </w:tc>
        <w:tc>
          <w:tcPr>
            <w:tcW w:w="1845" w:type="dxa"/>
            <w:vMerge w:val="restart"/>
            <w:shd w:val="clear" w:color="auto" w:fill="auto"/>
            <w:vAlign w:val="center"/>
            <w:hideMark/>
          </w:tcPr>
          <w:p w:rsidR="005E6C4A" w:rsidRPr="00177141" w:rsidRDefault="005E6C4A" w:rsidP="005E6C4A">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Устранение кадастровой ошибки</w:t>
            </w:r>
          </w:p>
        </w:tc>
        <w:tc>
          <w:tcPr>
            <w:tcW w:w="2107" w:type="dxa"/>
            <w:shd w:val="clear" w:color="auto" w:fill="auto"/>
            <w:vAlign w:val="bottom"/>
            <w:hideMark/>
          </w:tcPr>
          <w:p w:rsidR="005E6C4A" w:rsidRPr="00177141" w:rsidRDefault="005E6C4A" w:rsidP="005E6C4A">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67:18:3440101:47</w:t>
            </w:r>
          </w:p>
        </w:tc>
        <w:tc>
          <w:tcPr>
            <w:tcW w:w="1106" w:type="dxa"/>
            <w:shd w:val="clear" w:color="auto" w:fill="auto"/>
            <w:vAlign w:val="bottom"/>
            <w:hideMark/>
          </w:tcPr>
          <w:p w:rsidR="005E6C4A" w:rsidRPr="00177141" w:rsidRDefault="005E6C4A" w:rsidP="005E6C4A">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3900,25</w:t>
            </w:r>
          </w:p>
        </w:tc>
      </w:tr>
      <w:tr w:rsidR="005E6C4A" w:rsidRPr="00177141" w:rsidTr="00002375">
        <w:trPr>
          <w:trHeight w:val="315"/>
          <w:jc w:val="center"/>
        </w:trPr>
        <w:tc>
          <w:tcPr>
            <w:tcW w:w="1479" w:type="dxa"/>
            <w:vMerge/>
            <w:vAlign w:val="center"/>
            <w:hideMark/>
          </w:tcPr>
          <w:p w:rsidR="005E6C4A" w:rsidRPr="00177141" w:rsidRDefault="005E6C4A" w:rsidP="005E6C4A">
            <w:pPr>
              <w:spacing w:after="0" w:line="240" w:lineRule="auto"/>
              <w:rPr>
                <w:rFonts w:ascii="Arial" w:eastAsia="Times New Roman" w:hAnsi="Arial" w:cs="Arial"/>
                <w:i/>
                <w:iCs/>
                <w:sz w:val="20"/>
                <w:szCs w:val="20"/>
                <w:lang w:eastAsia="ru-RU"/>
              </w:rPr>
            </w:pPr>
          </w:p>
        </w:tc>
        <w:tc>
          <w:tcPr>
            <w:tcW w:w="1522" w:type="dxa"/>
            <w:vMerge/>
            <w:vAlign w:val="center"/>
            <w:hideMark/>
          </w:tcPr>
          <w:p w:rsidR="005E6C4A" w:rsidRPr="00177141" w:rsidRDefault="005E6C4A" w:rsidP="005E6C4A">
            <w:pPr>
              <w:spacing w:after="0" w:line="240" w:lineRule="auto"/>
              <w:rPr>
                <w:rFonts w:ascii="Arial" w:eastAsia="Times New Roman" w:hAnsi="Arial" w:cs="Arial"/>
                <w:sz w:val="20"/>
                <w:szCs w:val="20"/>
                <w:lang w:eastAsia="ru-RU"/>
              </w:rPr>
            </w:pPr>
          </w:p>
        </w:tc>
        <w:tc>
          <w:tcPr>
            <w:tcW w:w="1522" w:type="dxa"/>
            <w:vMerge/>
            <w:vAlign w:val="center"/>
            <w:hideMark/>
          </w:tcPr>
          <w:p w:rsidR="005E6C4A" w:rsidRPr="00177141" w:rsidRDefault="005E6C4A" w:rsidP="005E6C4A">
            <w:pPr>
              <w:spacing w:after="0" w:line="240" w:lineRule="auto"/>
              <w:rPr>
                <w:rFonts w:ascii="Arial" w:eastAsia="Times New Roman" w:hAnsi="Arial" w:cs="Arial"/>
                <w:sz w:val="20"/>
                <w:szCs w:val="20"/>
                <w:lang w:eastAsia="ru-RU"/>
              </w:rPr>
            </w:pPr>
          </w:p>
        </w:tc>
        <w:tc>
          <w:tcPr>
            <w:tcW w:w="1195" w:type="dxa"/>
            <w:vMerge/>
            <w:vAlign w:val="center"/>
            <w:hideMark/>
          </w:tcPr>
          <w:p w:rsidR="005E6C4A" w:rsidRPr="00177141" w:rsidRDefault="005E6C4A" w:rsidP="005E6C4A">
            <w:pPr>
              <w:spacing w:after="0" w:line="240" w:lineRule="auto"/>
              <w:rPr>
                <w:rFonts w:ascii="Arial" w:eastAsia="Times New Roman" w:hAnsi="Arial" w:cs="Arial"/>
                <w:sz w:val="20"/>
                <w:szCs w:val="20"/>
                <w:lang w:eastAsia="ru-RU"/>
              </w:rPr>
            </w:pPr>
          </w:p>
        </w:tc>
        <w:tc>
          <w:tcPr>
            <w:tcW w:w="2605" w:type="dxa"/>
            <w:vMerge/>
            <w:vAlign w:val="center"/>
            <w:hideMark/>
          </w:tcPr>
          <w:p w:rsidR="005E6C4A" w:rsidRPr="00177141" w:rsidRDefault="005E6C4A" w:rsidP="005E6C4A">
            <w:pPr>
              <w:spacing w:after="0" w:line="240" w:lineRule="auto"/>
              <w:rPr>
                <w:rFonts w:ascii="Arial" w:eastAsia="Times New Roman" w:hAnsi="Arial" w:cs="Arial"/>
                <w:sz w:val="20"/>
                <w:szCs w:val="20"/>
                <w:lang w:eastAsia="ru-RU"/>
              </w:rPr>
            </w:pPr>
          </w:p>
        </w:tc>
        <w:tc>
          <w:tcPr>
            <w:tcW w:w="1195" w:type="dxa"/>
            <w:vMerge/>
            <w:vAlign w:val="center"/>
            <w:hideMark/>
          </w:tcPr>
          <w:p w:rsidR="005E6C4A" w:rsidRPr="00177141" w:rsidRDefault="005E6C4A" w:rsidP="005E6C4A">
            <w:pPr>
              <w:spacing w:after="0" w:line="240" w:lineRule="auto"/>
              <w:rPr>
                <w:rFonts w:ascii="Arial" w:eastAsia="Times New Roman" w:hAnsi="Arial" w:cs="Arial"/>
                <w:sz w:val="20"/>
                <w:szCs w:val="20"/>
                <w:lang w:eastAsia="ru-RU"/>
              </w:rPr>
            </w:pPr>
          </w:p>
        </w:tc>
        <w:tc>
          <w:tcPr>
            <w:tcW w:w="1845" w:type="dxa"/>
            <w:vMerge/>
            <w:vAlign w:val="center"/>
            <w:hideMark/>
          </w:tcPr>
          <w:p w:rsidR="005E6C4A" w:rsidRPr="00177141" w:rsidRDefault="005E6C4A" w:rsidP="005E6C4A">
            <w:pPr>
              <w:spacing w:after="0" w:line="240" w:lineRule="auto"/>
              <w:rPr>
                <w:rFonts w:ascii="Arial" w:eastAsia="Times New Roman" w:hAnsi="Arial" w:cs="Arial"/>
                <w:sz w:val="20"/>
                <w:szCs w:val="20"/>
                <w:lang w:eastAsia="ru-RU"/>
              </w:rPr>
            </w:pPr>
          </w:p>
        </w:tc>
        <w:tc>
          <w:tcPr>
            <w:tcW w:w="2107" w:type="dxa"/>
            <w:shd w:val="clear" w:color="auto" w:fill="auto"/>
            <w:vAlign w:val="bottom"/>
            <w:hideMark/>
          </w:tcPr>
          <w:p w:rsidR="005E6C4A" w:rsidRPr="00177141" w:rsidRDefault="005E6C4A" w:rsidP="005E6C4A">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67:18:3440101:56</w:t>
            </w:r>
          </w:p>
        </w:tc>
        <w:tc>
          <w:tcPr>
            <w:tcW w:w="1106" w:type="dxa"/>
            <w:shd w:val="clear" w:color="auto" w:fill="auto"/>
            <w:vAlign w:val="bottom"/>
            <w:hideMark/>
          </w:tcPr>
          <w:p w:rsidR="005E6C4A" w:rsidRPr="00177141" w:rsidRDefault="005E6C4A" w:rsidP="005E6C4A">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2294,6</w:t>
            </w:r>
          </w:p>
        </w:tc>
      </w:tr>
      <w:tr w:rsidR="005E6C4A" w:rsidRPr="00177141" w:rsidTr="00002375">
        <w:trPr>
          <w:trHeight w:val="330"/>
          <w:jc w:val="center"/>
        </w:trPr>
        <w:tc>
          <w:tcPr>
            <w:tcW w:w="1479" w:type="dxa"/>
            <w:vMerge/>
            <w:vAlign w:val="center"/>
            <w:hideMark/>
          </w:tcPr>
          <w:p w:rsidR="005E6C4A" w:rsidRPr="00177141" w:rsidRDefault="005E6C4A" w:rsidP="005E6C4A">
            <w:pPr>
              <w:spacing w:after="0" w:line="240" w:lineRule="auto"/>
              <w:rPr>
                <w:rFonts w:ascii="Arial" w:eastAsia="Times New Roman" w:hAnsi="Arial" w:cs="Arial"/>
                <w:i/>
                <w:iCs/>
                <w:sz w:val="20"/>
                <w:szCs w:val="20"/>
                <w:lang w:eastAsia="ru-RU"/>
              </w:rPr>
            </w:pPr>
          </w:p>
        </w:tc>
        <w:tc>
          <w:tcPr>
            <w:tcW w:w="1522" w:type="dxa"/>
            <w:vMerge/>
            <w:vAlign w:val="center"/>
            <w:hideMark/>
          </w:tcPr>
          <w:p w:rsidR="005E6C4A" w:rsidRPr="00177141" w:rsidRDefault="005E6C4A" w:rsidP="005E6C4A">
            <w:pPr>
              <w:spacing w:after="0" w:line="240" w:lineRule="auto"/>
              <w:rPr>
                <w:rFonts w:ascii="Arial" w:eastAsia="Times New Roman" w:hAnsi="Arial" w:cs="Arial"/>
                <w:sz w:val="20"/>
                <w:szCs w:val="20"/>
                <w:lang w:eastAsia="ru-RU"/>
              </w:rPr>
            </w:pPr>
          </w:p>
        </w:tc>
        <w:tc>
          <w:tcPr>
            <w:tcW w:w="1522" w:type="dxa"/>
            <w:vMerge/>
            <w:vAlign w:val="center"/>
            <w:hideMark/>
          </w:tcPr>
          <w:p w:rsidR="005E6C4A" w:rsidRPr="00177141" w:rsidRDefault="005E6C4A" w:rsidP="005E6C4A">
            <w:pPr>
              <w:spacing w:after="0" w:line="240" w:lineRule="auto"/>
              <w:rPr>
                <w:rFonts w:ascii="Arial" w:eastAsia="Times New Roman" w:hAnsi="Arial" w:cs="Arial"/>
                <w:sz w:val="20"/>
                <w:szCs w:val="20"/>
                <w:lang w:eastAsia="ru-RU"/>
              </w:rPr>
            </w:pPr>
          </w:p>
        </w:tc>
        <w:tc>
          <w:tcPr>
            <w:tcW w:w="1195" w:type="dxa"/>
            <w:vMerge/>
            <w:vAlign w:val="center"/>
            <w:hideMark/>
          </w:tcPr>
          <w:p w:rsidR="005E6C4A" w:rsidRPr="00177141" w:rsidRDefault="005E6C4A" w:rsidP="005E6C4A">
            <w:pPr>
              <w:spacing w:after="0" w:line="240" w:lineRule="auto"/>
              <w:rPr>
                <w:rFonts w:ascii="Arial" w:eastAsia="Times New Roman" w:hAnsi="Arial" w:cs="Arial"/>
                <w:sz w:val="20"/>
                <w:szCs w:val="20"/>
                <w:lang w:eastAsia="ru-RU"/>
              </w:rPr>
            </w:pPr>
          </w:p>
        </w:tc>
        <w:tc>
          <w:tcPr>
            <w:tcW w:w="2605" w:type="dxa"/>
            <w:vMerge/>
            <w:vAlign w:val="center"/>
            <w:hideMark/>
          </w:tcPr>
          <w:p w:rsidR="005E6C4A" w:rsidRPr="00177141" w:rsidRDefault="005E6C4A" w:rsidP="005E6C4A">
            <w:pPr>
              <w:spacing w:after="0" w:line="240" w:lineRule="auto"/>
              <w:rPr>
                <w:rFonts w:ascii="Arial" w:eastAsia="Times New Roman" w:hAnsi="Arial" w:cs="Arial"/>
                <w:sz w:val="20"/>
                <w:szCs w:val="20"/>
                <w:lang w:eastAsia="ru-RU"/>
              </w:rPr>
            </w:pPr>
          </w:p>
        </w:tc>
        <w:tc>
          <w:tcPr>
            <w:tcW w:w="1195" w:type="dxa"/>
            <w:vMerge/>
            <w:vAlign w:val="center"/>
            <w:hideMark/>
          </w:tcPr>
          <w:p w:rsidR="005E6C4A" w:rsidRPr="00177141" w:rsidRDefault="005E6C4A" w:rsidP="005E6C4A">
            <w:pPr>
              <w:spacing w:after="0" w:line="240" w:lineRule="auto"/>
              <w:rPr>
                <w:rFonts w:ascii="Arial" w:eastAsia="Times New Roman" w:hAnsi="Arial" w:cs="Arial"/>
                <w:sz w:val="20"/>
                <w:szCs w:val="20"/>
                <w:lang w:eastAsia="ru-RU"/>
              </w:rPr>
            </w:pPr>
          </w:p>
        </w:tc>
        <w:tc>
          <w:tcPr>
            <w:tcW w:w="1845" w:type="dxa"/>
            <w:vMerge/>
            <w:vAlign w:val="center"/>
            <w:hideMark/>
          </w:tcPr>
          <w:p w:rsidR="005E6C4A" w:rsidRPr="00177141" w:rsidRDefault="005E6C4A" w:rsidP="005E6C4A">
            <w:pPr>
              <w:spacing w:after="0" w:line="240" w:lineRule="auto"/>
              <w:rPr>
                <w:rFonts w:ascii="Arial" w:eastAsia="Times New Roman" w:hAnsi="Arial" w:cs="Arial"/>
                <w:sz w:val="20"/>
                <w:szCs w:val="20"/>
                <w:lang w:eastAsia="ru-RU"/>
              </w:rPr>
            </w:pPr>
          </w:p>
        </w:tc>
        <w:tc>
          <w:tcPr>
            <w:tcW w:w="2107" w:type="dxa"/>
            <w:shd w:val="clear" w:color="auto" w:fill="auto"/>
            <w:vAlign w:val="bottom"/>
            <w:hideMark/>
          </w:tcPr>
          <w:p w:rsidR="005E6C4A" w:rsidRPr="00177141" w:rsidRDefault="005E6C4A" w:rsidP="005E6C4A">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67:18:0050403:133</w:t>
            </w:r>
          </w:p>
        </w:tc>
        <w:tc>
          <w:tcPr>
            <w:tcW w:w="1106" w:type="dxa"/>
            <w:shd w:val="clear" w:color="auto" w:fill="auto"/>
            <w:vAlign w:val="bottom"/>
            <w:hideMark/>
          </w:tcPr>
          <w:p w:rsidR="005E6C4A" w:rsidRPr="00177141" w:rsidRDefault="005E6C4A" w:rsidP="005E6C4A">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209501,67</w:t>
            </w:r>
          </w:p>
        </w:tc>
      </w:tr>
      <w:tr w:rsidR="005B1D9C" w:rsidRPr="00177141" w:rsidTr="00002375">
        <w:trPr>
          <w:trHeight w:val="315"/>
          <w:jc w:val="center"/>
        </w:trPr>
        <w:tc>
          <w:tcPr>
            <w:tcW w:w="1479" w:type="dxa"/>
            <w:vMerge w:val="restart"/>
            <w:shd w:val="clear" w:color="auto" w:fill="auto"/>
            <w:noWrap/>
            <w:vAlign w:val="center"/>
            <w:hideMark/>
          </w:tcPr>
          <w:p w:rsidR="005B1D9C" w:rsidRPr="00177141" w:rsidRDefault="005B1D9C" w:rsidP="005E6C4A">
            <w:pPr>
              <w:spacing w:after="0" w:line="240" w:lineRule="auto"/>
              <w:jc w:val="center"/>
              <w:rPr>
                <w:rFonts w:ascii="Arial" w:eastAsia="Times New Roman" w:hAnsi="Arial" w:cs="Arial"/>
                <w:i/>
                <w:iCs/>
                <w:sz w:val="20"/>
                <w:szCs w:val="20"/>
                <w:lang w:eastAsia="ru-RU"/>
              </w:rPr>
            </w:pPr>
            <w:proofErr w:type="spellStart"/>
            <w:r w:rsidRPr="00177141">
              <w:rPr>
                <w:rFonts w:ascii="Arial" w:eastAsia="Times New Roman" w:hAnsi="Arial" w:cs="Arial"/>
                <w:i/>
                <w:iCs/>
                <w:sz w:val="20"/>
                <w:szCs w:val="20"/>
                <w:lang w:eastAsia="ru-RU"/>
              </w:rPr>
              <w:lastRenderedPageBreak/>
              <w:t>Замятлино</w:t>
            </w:r>
            <w:proofErr w:type="spellEnd"/>
          </w:p>
        </w:tc>
        <w:tc>
          <w:tcPr>
            <w:tcW w:w="1522" w:type="dxa"/>
            <w:vMerge w:val="restart"/>
            <w:shd w:val="clear" w:color="auto" w:fill="auto"/>
            <w:noWrap/>
            <w:vAlign w:val="center"/>
            <w:hideMark/>
          </w:tcPr>
          <w:p w:rsidR="005B1D9C" w:rsidRPr="00177141" w:rsidRDefault="005B1D9C" w:rsidP="005E6C4A">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312121,74</w:t>
            </w:r>
          </w:p>
        </w:tc>
        <w:tc>
          <w:tcPr>
            <w:tcW w:w="1522" w:type="dxa"/>
            <w:vMerge w:val="restart"/>
            <w:shd w:val="clear" w:color="auto" w:fill="auto"/>
            <w:noWrap/>
            <w:vAlign w:val="center"/>
            <w:hideMark/>
          </w:tcPr>
          <w:p w:rsidR="005B1D9C" w:rsidRPr="00177141" w:rsidRDefault="000650DC" w:rsidP="005E6C4A">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923591,50</w:t>
            </w:r>
          </w:p>
        </w:tc>
        <w:tc>
          <w:tcPr>
            <w:tcW w:w="1195" w:type="dxa"/>
            <w:vMerge w:val="restart"/>
            <w:shd w:val="clear" w:color="auto" w:fill="auto"/>
            <w:noWrap/>
            <w:vAlign w:val="center"/>
            <w:hideMark/>
          </w:tcPr>
          <w:p w:rsidR="005B1D9C" w:rsidRPr="00177141" w:rsidRDefault="00CE78FE" w:rsidP="005E6C4A">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610960,50</w:t>
            </w:r>
          </w:p>
        </w:tc>
        <w:tc>
          <w:tcPr>
            <w:tcW w:w="2605" w:type="dxa"/>
            <w:vMerge w:val="restart"/>
            <w:shd w:val="clear" w:color="auto" w:fill="auto"/>
            <w:vAlign w:val="center"/>
            <w:hideMark/>
          </w:tcPr>
          <w:p w:rsidR="005B1D9C" w:rsidRPr="00177141" w:rsidRDefault="005B1D9C" w:rsidP="005E6C4A">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В интересах осуществления жилищного строительства</w:t>
            </w:r>
          </w:p>
        </w:tc>
        <w:tc>
          <w:tcPr>
            <w:tcW w:w="1195" w:type="dxa"/>
            <w:vMerge w:val="restart"/>
            <w:shd w:val="clear" w:color="auto" w:fill="auto"/>
            <w:noWrap/>
            <w:vAlign w:val="center"/>
            <w:hideMark/>
          </w:tcPr>
          <w:p w:rsidR="005B1D9C" w:rsidRPr="00177141" w:rsidRDefault="005B1D9C" w:rsidP="009319E8">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509</w:t>
            </w:r>
            <w:r w:rsidRPr="00177141">
              <w:rPr>
                <w:rFonts w:ascii="Arial" w:eastAsia="Times New Roman" w:hAnsi="Arial" w:cs="Arial"/>
                <w:sz w:val="20"/>
                <w:szCs w:val="20"/>
                <w:lang w:eastAsia="ru-RU"/>
              </w:rPr>
              <w:t>,</w:t>
            </w:r>
            <w:r>
              <w:rPr>
                <w:rFonts w:ascii="Arial" w:eastAsia="Times New Roman" w:hAnsi="Arial" w:cs="Arial"/>
                <w:sz w:val="20"/>
                <w:szCs w:val="20"/>
                <w:lang w:eastAsia="ru-RU"/>
              </w:rPr>
              <w:t>26</w:t>
            </w:r>
          </w:p>
        </w:tc>
        <w:tc>
          <w:tcPr>
            <w:tcW w:w="1845" w:type="dxa"/>
            <w:vMerge w:val="restart"/>
            <w:shd w:val="clear" w:color="auto" w:fill="auto"/>
            <w:vAlign w:val="center"/>
            <w:hideMark/>
          </w:tcPr>
          <w:p w:rsidR="005B1D9C" w:rsidRPr="00177141" w:rsidRDefault="005B1D9C" w:rsidP="005E6C4A">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Устранение кадастровой ошибки</w:t>
            </w:r>
          </w:p>
        </w:tc>
        <w:tc>
          <w:tcPr>
            <w:tcW w:w="2107" w:type="dxa"/>
            <w:shd w:val="clear" w:color="auto" w:fill="auto"/>
            <w:vAlign w:val="bottom"/>
            <w:hideMark/>
          </w:tcPr>
          <w:p w:rsidR="005B1D9C" w:rsidRPr="00177141" w:rsidRDefault="005B1D9C" w:rsidP="005E6C4A">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67:18:0060302:284</w:t>
            </w:r>
          </w:p>
        </w:tc>
        <w:tc>
          <w:tcPr>
            <w:tcW w:w="1106" w:type="dxa"/>
            <w:shd w:val="clear" w:color="auto" w:fill="auto"/>
            <w:vAlign w:val="bottom"/>
            <w:hideMark/>
          </w:tcPr>
          <w:p w:rsidR="005B1D9C" w:rsidRPr="00177141" w:rsidRDefault="005B1D9C" w:rsidP="005E6C4A">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52001.53</w:t>
            </w:r>
          </w:p>
        </w:tc>
      </w:tr>
      <w:tr w:rsidR="005B1D9C" w:rsidRPr="00177141" w:rsidTr="00002375">
        <w:trPr>
          <w:trHeight w:val="315"/>
          <w:jc w:val="center"/>
        </w:trPr>
        <w:tc>
          <w:tcPr>
            <w:tcW w:w="1479" w:type="dxa"/>
            <w:vMerge/>
            <w:vAlign w:val="center"/>
            <w:hideMark/>
          </w:tcPr>
          <w:p w:rsidR="005B1D9C" w:rsidRPr="00177141" w:rsidRDefault="005B1D9C" w:rsidP="005E6C4A">
            <w:pPr>
              <w:spacing w:after="0" w:line="240" w:lineRule="auto"/>
              <w:rPr>
                <w:rFonts w:ascii="Arial" w:eastAsia="Times New Roman" w:hAnsi="Arial" w:cs="Arial"/>
                <w:i/>
                <w:iCs/>
                <w:sz w:val="20"/>
                <w:szCs w:val="20"/>
                <w:lang w:eastAsia="ru-RU"/>
              </w:rPr>
            </w:pPr>
          </w:p>
        </w:tc>
        <w:tc>
          <w:tcPr>
            <w:tcW w:w="1522" w:type="dxa"/>
            <w:vMerge/>
            <w:vAlign w:val="center"/>
            <w:hideMark/>
          </w:tcPr>
          <w:p w:rsidR="005B1D9C" w:rsidRPr="00177141" w:rsidRDefault="005B1D9C" w:rsidP="005E6C4A">
            <w:pPr>
              <w:spacing w:after="0" w:line="240" w:lineRule="auto"/>
              <w:rPr>
                <w:rFonts w:ascii="Arial" w:eastAsia="Times New Roman" w:hAnsi="Arial" w:cs="Arial"/>
                <w:sz w:val="20"/>
                <w:szCs w:val="20"/>
                <w:lang w:eastAsia="ru-RU"/>
              </w:rPr>
            </w:pPr>
          </w:p>
        </w:tc>
        <w:tc>
          <w:tcPr>
            <w:tcW w:w="1522" w:type="dxa"/>
            <w:vMerge/>
            <w:vAlign w:val="center"/>
            <w:hideMark/>
          </w:tcPr>
          <w:p w:rsidR="005B1D9C" w:rsidRPr="00177141" w:rsidRDefault="005B1D9C" w:rsidP="005E6C4A">
            <w:pPr>
              <w:spacing w:after="0" w:line="240" w:lineRule="auto"/>
              <w:rPr>
                <w:rFonts w:ascii="Arial" w:eastAsia="Times New Roman" w:hAnsi="Arial" w:cs="Arial"/>
                <w:sz w:val="20"/>
                <w:szCs w:val="20"/>
                <w:lang w:eastAsia="ru-RU"/>
              </w:rPr>
            </w:pPr>
          </w:p>
        </w:tc>
        <w:tc>
          <w:tcPr>
            <w:tcW w:w="1195" w:type="dxa"/>
            <w:vMerge/>
            <w:vAlign w:val="center"/>
            <w:hideMark/>
          </w:tcPr>
          <w:p w:rsidR="005B1D9C" w:rsidRPr="00177141" w:rsidRDefault="005B1D9C" w:rsidP="005E6C4A">
            <w:pPr>
              <w:spacing w:after="0" w:line="240" w:lineRule="auto"/>
              <w:rPr>
                <w:rFonts w:ascii="Arial" w:eastAsia="Times New Roman" w:hAnsi="Arial" w:cs="Arial"/>
                <w:sz w:val="20"/>
                <w:szCs w:val="20"/>
                <w:lang w:eastAsia="ru-RU"/>
              </w:rPr>
            </w:pPr>
          </w:p>
        </w:tc>
        <w:tc>
          <w:tcPr>
            <w:tcW w:w="2605" w:type="dxa"/>
            <w:vMerge/>
            <w:vAlign w:val="center"/>
            <w:hideMark/>
          </w:tcPr>
          <w:p w:rsidR="005B1D9C" w:rsidRPr="00177141" w:rsidRDefault="005B1D9C" w:rsidP="005E6C4A">
            <w:pPr>
              <w:spacing w:after="0" w:line="240" w:lineRule="auto"/>
              <w:rPr>
                <w:rFonts w:ascii="Arial" w:eastAsia="Times New Roman" w:hAnsi="Arial" w:cs="Arial"/>
                <w:sz w:val="20"/>
                <w:szCs w:val="20"/>
                <w:lang w:eastAsia="ru-RU"/>
              </w:rPr>
            </w:pPr>
          </w:p>
        </w:tc>
        <w:tc>
          <w:tcPr>
            <w:tcW w:w="1195" w:type="dxa"/>
            <w:vMerge/>
            <w:vAlign w:val="center"/>
            <w:hideMark/>
          </w:tcPr>
          <w:p w:rsidR="005B1D9C" w:rsidRPr="00177141" w:rsidRDefault="005B1D9C" w:rsidP="005E6C4A">
            <w:pPr>
              <w:spacing w:after="0" w:line="240" w:lineRule="auto"/>
              <w:rPr>
                <w:rFonts w:ascii="Arial" w:eastAsia="Times New Roman" w:hAnsi="Arial" w:cs="Arial"/>
                <w:sz w:val="20"/>
                <w:szCs w:val="20"/>
                <w:lang w:eastAsia="ru-RU"/>
              </w:rPr>
            </w:pPr>
          </w:p>
        </w:tc>
        <w:tc>
          <w:tcPr>
            <w:tcW w:w="1845" w:type="dxa"/>
            <w:vMerge/>
            <w:vAlign w:val="center"/>
            <w:hideMark/>
          </w:tcPr>
          <w:p w:rsidR="005B1D9C" w:rsidRPr="00177141" w:rsidRDefault="005B1D9C" w:rsidP="005E6C4A">
            <w:pPr>
              <w:spacing w:after="0" w:line="240" w:lineRule="auto"/>
              <w:rPr>
                <w:rFonts w:ascii="Arial" w:eastAsia="Times New Roman" w:hAnsi="Arial" w:cs="Arial"/>
                <w:sz w:val="20"/>
                <w:szCs w:val="20"/>
                <w:lang w:eastAsia="ru-RU"/>
              </w:rPr>
            </w:pPr>
          </w:p>
        </w:tc>
        <w:tc>
          <w:tcPr>
            <w:tcW w:w="2107" w:type="dxa"/>
            <w:shd w:val="clear" w:color="auto" w:fill="auto"/>
            <w:vAlign w:val="bottom"/>
            <w:hideMark/>
          </w:tcPr>
          <w:p w:rsidR="005B1D9C" w:rsidRPr="00177141" w:rsidRDefault="005B1D9C" w:rsidP="005E6C4A">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67:18:0060302:285</w:t>
            </w:r>
          </w:p>
        </w:tc>
        <w:tc>
          <w:tcPr>
            <w:tcW w:w="1106" w:type="dxa"/>
            <w:shd w:val="clear" w:color="auto" w:fill="auto"/>
            <w:vAlign w:val="bottom"/>
            <w:hideMark/>
          </w:tcPr>
          <w:p w:rsidR="005B1D9C" w:rsidRPr="00177141" w:rsidRDefault="005B1D9C" w:rsidP="005E6C4A">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312017.41</w:t>
            </w:r>
          </w:p>
        </w:tc>
      </w:tr>
      <w:tr w:rsidR="005B1D9C" w:rsidRPr="00177141" w:rsidTr="00002375">
        <w:trPr>
          <w:trHeight w:val="315"/>
          <w:jc w:val="center"/>
        </w:trPr>
        <w:tc>
          <w:tcPr>
            <w:tcW w:w="1479" w:type="dxa"/>
            <w:vMerge/>
            <w:vAlign w:val="center"/>
            <w:hideMark/>
          </w:tcPr>
          <w:p w:rsidR="005B1D9C" w:rsidRPr="00177141" w:rsidRDefault="005B1D9C" w:rsidP="005E6C4A">
            <w:pPr>
              <w:spacing w:after="0" w:line="240" w:lineRule="auto"/>
              <w:rPr>
                <w:rFonts w:ascii="Arial" w:eastAsia="Times New Roman" w:hAnsi="Arial" w:cs="Arial"/>
                <w:i/>
                <w:iCs/>
                <w:sz w:val="20"/>
                <w:szCs w:val="20"/>
                <w:lang w:eastAsia="ru-RU"/>
              </w:rPr>
            </w:pPr>
          </w:p>
        </w:tc>
        <w:tc>
          <w:tcPr>
            <w:tcW w:w="1522" w:type="dxa"/>
            <w:vMerge/>
            <w:vAlign w:val="center"/>
            <w:hideMark/>
          </w:tcPr>
          <w:p w:rsidR="005B1D9C" w:rsidRPr="00177141" w:rsidRDefault="005B1D9C" w:rsidP="005E6C4A">
            <w:pPr>
              <w:spacing w:after="0" w:line="240" w:lineRule="auto"/>
              <w:rPr>
                <w:rFonts w:ascii="Arial" w:eastAsia="Times New Roman" w:hAnsi="Arial" w:cs="Arial"/>
                <w:sz w:val="20"/>
                <w:szCs w:val="20"/>
                <w:lang w:eastAsia="ru-RU"/>
              </w:rPr>
            </w:pPr>
          </w:p>
        </w:tc>
        <w:tc>
          <w:tcPr>
            <w:tcW w:w="1522" w:type="dxa"/>
            <w:vMerge/>
            <w:vAlign w:val="center"/>
            <w:hideMark/>
          </w:tcPr>
          <w:p w:rsidR="005B1D9C" w:rsidRPr="00177141" w:rsidRDefault="005B1D9C" w:rsidP="005E6C4A">
            <w:pPr>
              <w:spacing w:after="0" w:line="240" w:lineRule="auto"/>
              <w:rPr>
                <w:rFonts w:ascii="Arial" w:eastAsia="Times New Roman" w:hAnsi="Arial" w:cs="Arial"/>
                <w:sz w:val="20"/>
                <w:szCs w:val="20"/>
                <w:lang w:eastAsia="ru-RU"/>
              </w:rPr>
            </w:pPr>
          </w:p>
        </w:tc>
        <w:tc>
          <w:tcPr>
            <w:tcW w:w="1195" w:type="dxa"/>
            <w:vMerge/>
            <w:vAlign w:val="center"/>
            <w:hideMark/>
          </w:tcPr>
          <w:p w:rsidR="005B1D9C" w:rsidRPr="00177141" w:rsidRDefault="005B1D9C" w:rsidP="005E6C4A">
            <w:pPr>
              <w:spacing w:after="0" w:line="240" w:lineRule="auto"/>
              <w:rPr>
                <w:rFonts w:ascii="Arial" w:eastAsia="Times New Roman" w:hAnsi="Arial" w:cs="Arial"/>
                <w:sz w:val="20"/>
                <w:szCs w:val="20"/>
                <w:lang w:eastAsia="ru-RU"/>
              </w:rPr>
            </w:pPr>
          </w:p>
        </w:tc>
        <w:tc>
          <w:tcPr>
            <w:tcW w:w="2605" w:type="dxa"/>
            <w:vMerge/>
            <w:vAlign w:val="center"/>
            <w:hideMark/>
          </w:tcPr>
          <w:p w:rsidR="005B1D9C" w:rsidRPr="00177141" w:rsidRDefault="005B1D9C" w:rsidP="005E6C4A">
            <w:pPr>
              <w:spacing w:after="0" w:line="240" w:lineRule="auto"/>
              <w:rPr>
                <w:rFonts w:ascii="Arial" w:eastAsia="Times New Roman" w:hAnsi="Arial" w:cs="Arial"/>
                <w:sz w:val="20"/>
                <w:szCs w:val="20"/>
                <w:lang w:eastAsia="ru-RU"/>
              </w:rPr>
            </w:pPr>
          </w:p>
        </w:tc>
        <w:tc>
          <w:tcPr>
            <w:tcW w:w="1195" w:type="dxa"/>
            <w:vMerge/>
            <w:vAlign w:val="center"/>
            <w:hideMark/>
          </w:tcPr>
          <w:p w:rsidR="005B1D9C" w:rsidRPr="00177141" w:rsidRDefault="005B1D9C" w:rsidP="005E6C4A">
            <w:pPr>
              <w:spacing w:after="0" w:line="240" w:lineRule="auto"/>
              <w:rPr>
                <w:rFonts w:ascii="Arial" w:eastAsia="Times New Roman" w:hAnsi="Arial" w:cs="Arial"/>
                <w:sz w:val="20"/>
                <w:szCs w:val="20"/>
                <w:lang w:eastAsia="ru-RU"/>
              </w:rPr>
            </w:pPr>
          </w:p>
        </w:tc>
        <w:tc>
          <w:tcPr>
            <w:tcW w:w="1845" w:type="dxa"/>
            <w:vMerge/>
            <w:vAlign w:val="center"/>
            <w:hideMark/>
          </w:tcPr>
          <w:p w:rsidR="005B1D9C" w:rsidRPr="00177141" w:rsidRDefault="005B1D9C" w:rsidP="005E6C4A">
            <w:pPr>
              <w:spacing w:after="0" w:line="240" w:lineRule="auto"/>
              <w:rPr>
                <w:rFonts w:ascii="Arial" w:eastAsia="Times New Roman" w:hAnsi="Arial" w:cs="Arial"/>
                <w:sz w:val="20"/>
                <w:szCs w:val="20"/>
                <w:lang w:eastAsia="ru-RU"/>
              </w:rPr>
            </w:pPr>
          </w:p>
        </w:tc>
        <w:tc>
          <w:tcPr>
            <w:tcW w:w="2107" w:type="dxa"/>
            <w:shd w:val="clear" w:color="auto" w:fill="auto"/>
            <w:vAlign w:val="bottom"/>
            <w:hideMark/>
          </w:tcPr>
          <w:p w:rsidR="005B1D9C" w:rsidRPr="00177141" w:rsidRDefault="005B1D9C" w:rsidP="005E6C4A">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67:18:0060302:259</w:t>
            </w:r>
          </w:p>
        </w:tc>
        <w:tc>
          <w:tcPr>
            <w:tcW w:w="1106" w:type="dxa"/>
            <w:shd w:val="clear" w:color="auto" w:fill="auto"/>
            <w:vAlign w:val="bottom"/>
            <w:hideMark/>
          </w:tcPr>
          <w:p w:rsidR="005B1D9C" w:rsidRPr="00177141" w:rsidRDefault="005B1D9C" w:rsidP="005E6C4A">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50860,57</w:t>
            </w:r>
          </w:p>
        </w:tc>
      </w:tr>
      <w:tr w:rsidR="005B1D9C" w:rsidRPr="00177141" w:rsidTr="00002375">
        <w:trPr>
          <w:trHeight w:val="315"/>
          <w:jc w:val="center"/>
        </w:trPr>
        <w:tc>
          <w:tcPr>
            <w:tcW w:w="1479" w:type="dxa"/>
            <w:vMerge/>
            <w:vAlign w:val="center"/>
            <w:hideMark/>
          </w:tcPr>
          <w:p w:rsidR="005B1D9C" w:rsidRPr="00177141" w:rsidRDefault="005B1D9C" w:rsidP="005E6C4A">
            <w:pPr>
              <w:spacing w:after="0" w:line="240" w:lineRule="auto"/>
              <w:rPr>
                <w:rFonts w:ascii="Arial" w:eastAsia="Times New Roman" w:hAnsi="Arial" w:cs="Arial"/>
                <w:i/>
                <w:iCs/>
                <w:sz w:val="20"/>
                <w:szCs w:val="20"/>
                <w:lang w:eastAsia="ru-RU"/>
              </w:rPr>
            </w:pPr>
          </w:p>
        </w:tc>
        <w:tc>
          <w:tcPr>
            <w:tcW w:w="1522" w:type="dxa"/>
            <w:vMerge/>
            <w:vAlign w:val="center"/>
            <w:hideMark/>
          </w:tcPr>
          <w:p w:rsidR="005B1D9C" w:rsidRPr="00177141" w:rsidRDefault="005B1D9C" w:rsidP="005E6C4A">
            <w:pPr>
              <w:spacing w:after="0" w:line="240" w:lineRule="auto"/>
              <w:rPr>
                <w:rFonts w:ascii="Arial" w:eastAsia="Times New Roman" w:hAnsi="Arial" w:cs="Arial"/>
                <w:sz w:val="20"/>
                <w:szCs w:val="20"/>
                <w:lang w:eastAsia="ru-RU"/>
              </w:rPr>
            </w:pPr>
          </w:p>
        </w:tc>
        <w:tc>
          <w:tcPr>
            <w:tcW w:w="1522" w:type="dxa"/>
            <w:vMerge/>
            <w:vAlign w:val="center"/>
            <w:hideMark/>
          </w:tcPr>
          <w:p w:rsidR="005B1D9C" w:rsidRPr="00177141" w:rsidRDefault="005B1D9C" w:rsidP="005E6C4A">
            <w:pPr>
              <w:spacing w:after="0" w:line="240" w:lineRule="auto"/>
              <w:rPr>
                <w:rFonts w:ascii="Arial" w:eastAsia="Times New Roman" w:hAnsi="Arial" w:cs="Arial"/>
                <w:sz w:val="20"/>
                <w:szCs w:val="20"/>
                <w:lang w:eastAsia="ru-RU"/>
              </w:rPr>
            </w:pPr>
          </w:p>
        </w:tc>
        <w:tc>
          <w:tcPr>
            <w:tcW w:w="1195" w:type="dxa"/>
            <w:vMerge/>
            <w:vAlign w:val="center"/>
            <w:hideMark/>
          </w:tcPr>
          <w:p w:rsidR="005B1D9C" w:rsidRPr="00177141" w:rsidRDefault="005B1D9C" w:rsidP="005E6C4A">
            <w:pPr>
              <w:spacing w:after="0" w:line="240" w:lineRule="auto"/>
              <w:rPr>
                <w:rFonts w:ascii="Arial" w:eastAsia="Times New Roman" w:hAnsi="Arial" w:cs="Arial"/>
                <w:sz w:val="20"/>
                <w:szCs w:val="20"/>
                <w:lang w:eastAsia="ru-RU"/>
              </w:rPr>
            </w:pPr>
          </w:p>
        </w:tc>
        <w:tc>
          <w:tcPr>
            <w:tcW w:w="2605" w:type="dxa"/>
            <w:vMerge/>
            <w:vAlign w:val="center"/>
            <w:hideMark/>
          </w:tcPr>
          <w:p w:rsidR="005B1D9C" w:rsidRPr="00177141" w:rsidRDefault="005B1D9C" w:rsidP="005E6C4A">
            <w:pPr>
              <w:spacing w:after="0" w:line="240" w:lineRule="auto"/>
              <w:rPr>
                <w:rFonts w:ascii="Arial" w:eastAsia="Times New Roman" w:hAnsi="Arial" w:cs="Arial"/>
                <w:sz w:val="20"/>
                <w:szCs w:val="20"/>
                <w:lang w:eastAsia="ru-RU"/>
              </w:rPr>
            </w:pPr>
          </w:p>
        </w:tc>
        <w:tc>
          <w:tcPr>
            <w:tcW w:w="1195" w:type="dxa"/>
            <w:vMerge/>
            <w:vAlign w:val="center"/>
            <w:hideMark/>
          </w:tcPr>
          <w:p w:rsidR="005B1D9C" w:rsidRPr="00177141" w:rsidRDefault="005B1D9C" w:rsidP="005E6C4A">
            <w:pPr>
              <w:spacing w:after="0" w:line="240" w:lineRule="auto"/>
              <w:rPr>
                <w:rFonts w:ascii="Arial" w:eastAsia="Times New Roman" w:hAnsi="Arial" w:cs="Arial"/>
                <w:sz w:val="20"/>
                <w:szCs w:val="20"/>
                <w:lang w:eastAsia="ru-RU"/>
              </w:rPr>
            </w:pPr>
          </w:p>
        </w:tc>
        <w:tc>
          <w:tcPr>
            <w:tcW w:w="1845" w:type="dxa"/>
            <w:vMerge/>
            <w:vAlign w:val="center"/>
            <w:hideMark/>
          </w:tcPr>
          <w:p w:rsidR="005B1D9C" w:rsidRPr="00177141" w:rsidRDefault="005B1D9C" w:rsidP="005E6C4A">
            <w:pPr>
              <w:spacing w:after="0" w:line="240" w:lineRule="auto"/>
              <w:rPr>
                <w:rFonts w:ascii="Arial" w:eastAsia="Times New Roman" w:hAnsi="Arial" w:cs="Arial"/>
                <w:sz w:val="20"/>
                <w:szCs w:val="20"/>
                <w:lang w:eastAsia="ru-RU"/>
              </w:rPr>
            </w:pPr>
          </w:p>
        </w:tc>
        <w:tc>
          <w:tcPr>
            <w:tcW w:w="2107" w:type="dxa"/>
            <w:shd w:val="clear" w:color="auto" w:fill="auto"/>
            <w:vAlign w:val="bottom"/>
            <w:hideMark/>
          </w:tcPr>
          <w:p w:rsidR="005B1D9C" w:rsidRPr="00177141" w:rsidRDefault="005B1D9C" w:rsidP="005E6C4A">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67:18:0060302:261</w:t>
            </w:r>
          </w:p>
        </w:tc>
        <w:tc>
          <w:tcPr>
            <w:tcW w:w="1106" w:type="dxa"/>
            <w:shd w:val="clear" w:color="auto" w:fill="auto"/>
            <w:vAlign w:val="bottom"/>
            <w:hideMark/>
          </w:tcPr>
          <w:p w:rsidR="005B1D9C" w:rsidRPr="00177141" w:rsidRDefault="005B1D9C" w:rsidP="005E6C4A">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52000,37</w:t>
            </w:r>
          </w:p>
        </w:tc>
      </w:tr>
      <w:tr w:rsidR="00002375" w:rsidRPr="00177141" w:rsidTr="00002375">
        <w:trPr>
          <w:trHeight w:val="315"/>
          <w:jc w:val="center"/>
        </w:trPr>
        <w:tc>
          <w:tcPr>
            <w:tcW w:w="1479" w:type="dxa"/>
            <w:vMerge/>
            <w:vAlign w:val="center"/>
          </w:tcPr>
          <w:p w:rsidR="00002375" w:rsidRPr="00177141" w:rsidRDefault="00002375" w:rsidP="005E6C4A">
            <w:pPr>
              <w:spacing w:after="0" w:line="240" w:lineRule="auto"/>
              <w:rPr>
                <w:rFonts w:ascii="Arial" w:eastAsia="Times New Roman" w:hAnsi="Arial" w:cs="Arial"/>
                <w:i/>
                <w:iCs/>
                <w:sz w:val="20"/>
                <w:szCs w:val="20"/>
                <w:lang w:eastAsia="ru-RU"/>
              </w:rPr>
            </w:pPr>
          </w:p>
        </w:tc>
        <w:tc>
          <w:tcPr>
            <w:tcW w:w="1522" w:type="dxa"/>
            <w:vMerge/>
            <w:vAlign w:val="center"/>
          </w:tcPr>
          <w:p w:rsidR="00002375" w:rsidRPr="00177141" w:rsidRDefault="00002375" w:rsidP="005E6C4A">
            <w:pPr>
              <w:spacing w:after="0" w:line="240" w:lineRule="auto"/>
              <w:rPr>
                <w:rFonts w:ascii="Arial" w:eastAsia="Times New Roman" w:hAnsi="Arial" w:cs="Arial"/>
                <w:sz w:val="20"/>
                <w:szCs w:val="20"/>
                <w:lang w:eastAsia="ru-RU"/>
              </w:rPr>
            </w:pPr>
          </w:p>
        </w:tc>
        <w:tc>
          <w:tcPr>
            <w:tcW w:w="1522" w:type="dxa"/>
            <w:vMerge/>
            <w:vAlign w:val="center"/>
          </w:tcPr>
          <w:p w:rsidR="00002375" w:rsidRPr="00177141" w:rsidRDefault="00002375" w:rsidP="005E6C4A">
            <w:pPr>
              <w:spacing w:after="0" w:line="240" w:lineRule="auto"/>
              <w:rPr>
                <w:rFonts w:ascii="Arial" w:eastAsia="Times New Roman" w:hAnsi="Arial" w:cs="Arial"/>
                <w:sz w:val="20"/>
                <w:szCs w:val="20"/>
                <w:lang w:eastAsia="ru-RU"/>
              </w:rPr>
            </w:pPr>
          </w:p>
        </w:tc>
        <w:tc>
          <w:tcPr>
            <w:tcW w:w="1195" w:type="dxa"/>
            <w:vMerge/>
            <w:vAlign w:val="center"/>
          </w:tcPr>
          <w:p w:rsidR="00002375" w:rsidRPr="00177141" w:rsidRDefault="00002375" w:rsidP="005E6C4A">
            <w:pPr>
              <w:spacing w:after="0" w:line="240" w:lineRule="auto"/>
              <w:rPr>
                <w:rFonts w:ascii="Arial" w:eastAsia="Times New Roman" w:hAnsi="Arial" w:cs="Arial"/>
                <w:sz w:val="20"/>
                <w:szCs w:val="20"/>
                <w:lang w:eastAsia="ru-RU"/>
              </w:rPr>
            </w:pPr>
          </w:p>
        </w:tc>
        <w:tc>
          <w:tcPr>
            <w:tcW w:w="2605" w:type="dxa"/>
            <w:vMerge/>
            <w:vAlign w:val="center"/>
          </w:tcPr>
          <w:p w:rsidR="00002375" w:rsidRPr="00177141" w:rsidRDefault="00002375" w:rsidP="005E6C4A">
            <w:pPr>
              <w:spacing w:after="0" w:line="240" w:lineRule="auto"/>
              <w:rPr>
                <w:rFonts w:ascii="Arial" w:eastAsia="Times New Roman" w:hAnsi="Arial" w:cs="Arial"/>
                <w:sz w:val="20"/>
                <w:szCs w:val="20"/>
                <w:lang w:eastAsia="ru-RU"/>
              </w:rPr>
            </w:pPr>
          </w:p>
        </w:tc>
        <w:tc>
          <w:tcPr>
            <w:tcW w:w="1195" w:type="dxa"/>
            <w:vMerge/>
            <w:vAlign w:val="center"/>
          </w:tcPr>
          <w:p w:rsidR="00002375" w:rsidRPr="00177141" w:rsidRDefault="00002375" w:rsidP="005E6C4A">
            <w:pPr>
              <w:spacing w:after="0" w:line="240" w:lineRule="auto"/>
              <w:rPr>
                <w:rFonts w:ascii="Arial" w:eastAsia="Times New Roman" w:hAnsi="Arial" w:cs="Arial"/>
                <w:sz w:val="20"/>
                <w:szCs w:val="20"/>
                <w:lang w:eastAsia="ru-RU"/>
              </w:rPr>
            </w:pPr>
          </w:p>
        </w:tc>
        <w:tc>
          <w:tcPr>
            <w:tcW w:w="1845" w:type="dxa"/>
            <w:vMerge/>
            <w:vAlign w:val="center"/>
          </w:tcPr>
          <w:p w:rsidR="00002375" w:rsidRPr="00177141" w:rsidRDefault="00002375" w:rsidP="005E6C4A">
            <w:pPr>
              <w:spacing w:after="0" w:line="240" w:lineRule="auto"/>
              <w:rPr>
                <w:rFonts w:ascii="Arial" w:eastAsia="Times New Roman" w:hAnsi="Arial" w:cs="Arial"/>
                <w:sz w:val="20"/>
                <w:szCs w:val="20"/>
                <w:lang w:eastAsia="ru-RU"/>
              </w:rPr>
            </w:pPr>
          </w:p>
        </w:tc>
        <w:tc>
          <w:tcPr>
            <w:tcW w:w="2107" w:type="dxa"/>
            <w:shd w:val="clear" w:color="auto" w:fill="auto"/>
            <w:vAlign w:val="bottom"/>
          </w:tcPr>
          <w:p w:rsidR="00002375" w:rsidRPr="00177141" w:rsidRDefault="00002375" w:rsidP="005E6C4A">
            <w:pPr>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67:18:0050403:98</w:t>
            </w:r>
          </w:p>
        </w:tc>
        <w:tc>
          <w:tcPr>
            <w:tcW w:w="1106" w:type="dxa"/>
            <w:shd w:val="clear" w:color="auto" w:fill="auto"/>
            <w:vAlign w:val="bottom"/>
          </w:tcPr>
          <w:p w:rsidR="00002375" w:rsidRPr="00177141" w:rsidRDefault="00002375" w:rsidP="005E6C4A">
            <w:pPr>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148819,78</w:t>
            </w:r>
          </w:p>
        </w:tc>
      </w:tr>
      <w:tr w:rsidR="005B1D9C" w:rsidRPr="00177141" w:rsidTr="00002375">
        <w:trPr>
          <w:trHeight w:val="600"/>
          <w:jc w:val="center"/>
        </w:trPr>
        <w:tc>
          <w:tcPr>
            <w:tcW w:w="1479" w:type="dxa"/>
            <w:vMerge/>
            <w:vAlign w:val="center"/>
            <w:hideMark/>
          </w:tcPr>
          <w:p w:rsidR="005B1D9C" w:rsidRPr="00177141" w:rsidRDefault="005B1D9C" w:rsidP="005E6C4A">
            <w:pPr>
              <w:spacing w:after="0" w:line="240" w:lineRule="auto"/>
              <w:rPr>
                <w:rFonts w:ascii="Arial" w:eastAsia="Times New Roman" w:hAnsi="Arial" w:cs="Arial"/>
                <w:i/>
                <w:iCs/>
                <w:sz w:val="20"/>
                <w:szCs w:val="20"/>
                <w:lang w:eastAsia="ru-RU"/>
              </w:rPr>
            </w:pPr>
          </w:p>
        </w:tc>
        <w:tc>
          <w:tcPr>
            <w:tcW w:w="1522" w:type="dxa"/>
            <w:vMerge/>
            <w:vAlign w:val="center"/>
            <w:hideMark/>
          </w:tcPr>
          <w:p w:rsidR="005B1D9C" w:rsidRPr="00177141" w:rsidRDefault="005B1D9C" w:rsidP="005E6C4A">
            <w:pPr>
              <w:spacing w:after="0" w:line="240" w:lineRule="auto"/>
              <w:rPr>
                <w:rFonts w:ascii="Arial" w:eastAsia="Times New Roman" w:hAnsi="Arial" w:cs="Arial"/>
                <w:sz w:val="20"/>
                <w:szCs w:val="20"/>
                <w:lang w:eastAsia="ru-RU"/>
              </w:rPr>
            </w:pPr>
          </w:p>
        </w:tc>
        <w:tc>
          <w:tcPr>
            <w:tcW w:w="1522" w:type="dxa"/>
            <w:vMerge/>
            <w:vAlign w:val="center"/>
            <w:hideMark/>
          </w:tcPr>
          <w:p w:rsidR="005B1D9C" w:rsidRPr="00177141" w:rsidRDefault="005B1D9C" w:rsidP="005E6C4A">
            <w:pPr>
              <w:spacing w:after="0" w:line="240" w:lineRule="auto"/>
              <w:rPr>
                <w:rFonts w:ascii="Arial" w:eastAsia="Times New Roman" w:hAnsi="Arial" w:cs="Arial"/>
                <w:sz w:val="20"/>
                <w:szCs w:val="20"/>
                <w:lang w:eastAsia="ru-RU"/>
              </w:rPr>
            </w:pPr>
          </w:p>
        </w:tc>
        <w:tc>
          <w:tcPr>
            <w:tcW w:w="1195" w:type="dxa"/>
            <w:vMerge/>
            <w:vAlign w:val="center"/>
            <w:hideMark/>
          </w:tcPr>
          <w:p w:rsidR="005B1D9C" w:rsidRPr="00177141" w:rsidRDefault="005B1D9C" w:rsidP="005E6C4A">
            <w:pPr>
              <w:spacing w:after="0" w:line="240" w:lineRule="auto"/>
              <w:rPr>
                <w:rFonts w:ascii="Arial" w:eastAsia="Times New Roman" w:hAnsi="Arial" w:cs="Arial"/>
                <w:sz w:val="20"/>
                <w:szCs w:val="20"/>
                <w:lang w:eastAsia="ru-RU"/>
              </w:rPr>
            </w:pPr>
          </w:p>
        </w:tc>
        <w:tc>
          <w:tcPr>
            <w:tcW w:w="2605" w:type="dxa"/>
            <w:vMerge/>
            <w:vAlign w:val="center"/>
            <w:hideMark/>
          </w:tcPr>
          <w:p w:rsidR="005B1D9C" w:rsidRPr="00177141" w:rsidRDefault="005B1D9C" w:rsidP="005E6C4A">
            <w:pPr>
              <w:spacing w:after="0" w:line="240" w:lineRule="auto"/>
              <w:rPr>
                <w:rFonts w:ascii="Arial" w:eastAsia="Times New Roman" w:hAnsi="Arial" w:cs="Arial"/>
                <w:sz w:val="20"/>
                <w:szCs w:val="20"/>
                <w:lang w:eastAsia="ru-RU"/>
              </w:rPr>
            </w:pPr>
          </w:p>
        </w:tc>
        <w:tc>
          <w:tcPr>
            <w:tcW w:w="1195" w:type="dxa"/>
            <w:vMerge/>
            <w:vAlign w:val="center"/>
            <w:hideMark/>
          </w:tcPr>
          <w:p w:rsidR="005B1D9C" w:rsidRPr="00177141" w:rsidRDefault="005B1D9C" w:rsidP="005E6C4A">
            <w:pPr>
              <w:spacing w:after="0" w:line="240" w:lineRule="auto"/>
              <w:rPr>
                <w:rFonts w:ascii="Arial" w:eastAsia="Times New Roman" w:hAnsi="Arial" w:cs="Arial"/>
                <w:sz w:val="20"/>
                <w:szCs w:val="20"/>
                <w:lang w:eastAsia="ru-RU"/>
              </w:rPr>
            </w:pPr>
          </w:p>
        </w:tc>
        <w:tc>
          <w:tcPr>
            <w:tcW w:w="1845" w:type="dxa"/>
            <w:vMerge/>
            <w:vAlign w:val="center"/>
            <w:hideMark/>
          </w:tcPr>
          <w:p w:rsidR="005B1D9C" w:rsidRPr="00177141" w:rsidRDefault="005B1D9C" w:rsidP="005E6C4A">
            <w:pPr>
              <w:spacing w:after="0" w:line="240" w:lineRule="auto"/>
              <w:rPr>
                <w:rFonts w:ascii="Arial" w:eastAsia="Times New Roman" w:hAnsi="Arial" w:cs="Arial"/>
                <w:sz w:val="20"/>
                <w:szCs w:val="20"/>
                <w:lang w:eastAsia="ru-RU"/>
              </w:rPr>
            </w:pPr>
          </w:p>
        </w:tc>
        <w:tc>
          <w:tcPr>
            <w:tcW w:w="2107" w:type="dxa"/>
            <w:shd w:val="clear" w:color="auto" w:fill="auto"/>
            <w:vAlign w:val="bottom"/>
            <w:hideMark/>
          </w:tcPr>
          <w:p w:rsidR="005B1D9C" w:rsidRPr="00177141" w:rsidRDefault="005B1D9C" w:rsidP="005E6C4A">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67:18:0050403:245 - 67:18:0050403:410</w:t>
            </w:r>
          </w:p>
        </w:tc>
        <w:tc>
          <w:tcPr>
            <w:tcW w:w="1106" w:type="dxa"/>
            <w:shd w:val="clear" w:color="auto" w:fill="auto"/>
            <w:vAlign w:val="bottom"/>
            <w:hideMark/>
          </w:tcPr>
          <w:p w:rsidR="005B1D9C" w:rsidRPr="00177141" w:rsidRDefault="005B1D9C" w:rsidP="005E6C4A">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254592,1</w:t>
            </w:r>
          </w:p>
        </w:tc>
      </w:tr>
      <w:tr w:rsidR="005B1D9C" w:rsidRPr="00177141" w:rsidTr="00002375">
        <w:trPr>
          <w:trHeight w:val="315"/>
          <w:jc w:val="center"/>
        </w:trPr>
        <w:tc>
          <w:tcPr>
            <w:tcW w:w="1479" w:type="dxa"/>
            <w:vMerge/>
            <w:shd w:val="clear" w:color="auto" w:fill="auto"/>
            <w:noWrap/>
            <w:vAlign w:val="center"/>
            <w:hideMark/>
          </w:tcPr>
          <w:p w:rsidR="005B1D9C" w:rsidRPr="00177141" w:rsidRDefault="005B1D9C" w:rsidP="005E6C4A">
            <w:pPr>
              <w:spacing w:after="0" w:line="240" w:lineRule="auto"/>
              <w:jc w:val="center"/>
              <w:rPr>
                <w:rFonts w:ascii="Arial" w:eastAsia="Times New Roman" w:hAnsi="Arial" w:cs="Arial"/>
                <w:i/>
                <w:iCs/>
                <w:sz w:val="20"/>
                <w:szCs w:val="20"/>
                <w:lang w:eastAsia="ru-RU"/>
              </w:rPr>
            </w:pPr>
          </w:p>
        </w:tc>
        <w:tc>
          <w:tcPr>
            <w:tcW w:w="1522" w:type="dxa"/>
            <w:vMerge/>
            <w:shd w:val="clear" w:color="auto" w:fill="auto"/>
            <w:noWrap/>
            <w:vAlign w:val="center"/>
            <w:hideMark/>
          </w:tcPr>
          <w:p w:rsidR="005B1D9C" w:rsidRPr="00177141" w:rsidRDefault="005B1D9C" w:rsidP="005E6C4A">
            <w:pPr>
              <w:spacing w:after="0" w:line="240" w:lineRule="auto"/>
              <w:jc w:val="center"/>
              <w:rPr>
                <w:rFonts w:ascii="Arial" w:eastAsia="Times New Roman" w:hAnsi="Arial" w:cs="Arial"/>
                <w:sz w:val="20"/>
                <w:szCs w:val="20"/>
                <w:lang w:eastAsia="ru-RU"/>
              </w:rPr>
            </w:pPr>
          </w:p>
        </w:tc>
        <w:tc>
          <w:tcPr>
            <w:tcW w:w="1522" w:type="dxa"/>
            <w:vMerge/>
            <w:shd w:val="clear" w:color="auto" w:fill="auto"/>
            <w:noWrap/>
            <w:vAlign w:val="center"/>
            <w:hideMark/>
          </w:tcPr>
          <w:p w:rsidR="005B1D9C" w:rsidRPr="00177141" w:rsidRDefault="005B1D9C" w:rsidP="005E6C4A">
            <w:pPr>
              <w:spacing w:after="0" w:line="240" w:lineRule="auto"/>
              <w:jc w:val="center"/>
              <w:rPr>
                <w:rFonts w:ascii="Arial" w:eastAsia="Times New Roman" w:hAnsi="Arial" w:cs="Arial"/>
                <w:sz w:val="20"/>
                <w:szCs w:val="20"/>
                <w:lang w:eastAsia="ru-RU"/>
              </w:rPr>
            </w:pPr>
          </w:p>
        </w:tc>
        <w:tc>
          <w:tcPr>
            <w:tcW w:w="1195" w:type="dxa"/>
            <w:vMerge/>
            <w:shd w:val="clear" w:color="auto" w:fill="auto"/>
            <w:noWrap/>
            <w:vAlign w:val="center"/>
            <w:hideMark/>
          </w:tcPr>
          <w:p w:rsidR="005B1D9C" w:rsidRPr="00177141" w:rsidRDefault="005B1D9C" w:rsidP="005E6C4A">
            <w:pPr>
              <w:spacing w:after="0" w:line="240" w:lineRule="auto"/>
              <w:jc w:val="center"/>
              <w:rPr>
                <w:rFonts w:ascii="Arial" w:eastAsia="Times New Roman" w:hAnsi="Arial" w:cs="Arial"/>
                <w:sz w:val="20"/>
                <w:szCs w:val="20"/>
                <w:lang w:eastAsia="ru-RU"/>
              </w:rPr>
            </w:pPr>
          </w:p>
        </w:tc>
        <w:tc>
          <w:tcPr>
            <w:tcW w:w="2605" w:type="dxa"/>
            <w:shd w:val="clear" w:color="auto" w:fill="auto"/>
            <w:vAlign w:val="bottom"/>
            <w:hideMark/>
          </w:tcPr>
          <w:p w:rsidR="005B1D9C" w:rsidRPr="00177141" w:rsidRDefault="005B1D9C" w:rsidP="005E6C4A">
            <w:pPr>
              <w:spacing w:after="0" w:line="240" w:lineRule="auto"/>
              <w:jc w:val="center"/>
              <w:rPr>
                <w:rFonts w:ascii="Arial" w:eastAsia="Times New Roman" w:hAnsi="Arial" w:cs="Arial"/>
                <w:sz w:val="20"/>
                <w:szCs w:val="20"/>
                <w:lang w:eastAsia="ru-RU"/>
              </w:rPr>
            </w:pPr>
            <w:r w:rsidRPr="005B1D9C">
              <w:rPr>
                <w:rFonts w:ascii="Arial" w:eastAsia="Times New Roman" w:hAnsi="Arial" w:cs="Arial"/>
                <w:sz w:val="20"/>
                <w:szCs w:val="20"/>
                <w:lang w:eastAsia="ru-RU"/>
              </w:rPr>
              <w:t>Для осуществления рекреационной деятельности</w:t>
            </w:r>
          </w:p>
        </w:tc>
        <w:tc>
          <w:tcPr>
            <w:tcW w:w="1195" w:type="dxa"/>
            <w:vMerge/>
            <w:shd w:val="clear" w:color="auto" w:fill="auto"/>
            <w:noWrap/>
            <w:vAlign w:val="center"/>
            <w:hideMark/>
          </w:tcPr>
          <w:p w:rsidR="005B1D9C" w:rsidRPr="00177141" w:rsidRDefault="005B1D9C" w:rsidP="005E6C4A">
            <w:pPr>
              <w:spacing w:after="0" w:line="240" w:lineRule="auto"/>
              <w:jc w:val="center"/>
              <w:rPr>
                <w:rFonts w:ascii="Arial" w:eastAsia="Times New Roman" w:hAnsi="Arial" w:cs="Arial"/>
                <w:sz w:val="20"/>
                <w:szCs w:val="20"/>
                <w:lang w:eastAsia="ru-RU"/>
              </w:rPr>
            </w:pPr>
          </w:p>
        </w:tc>
        <w:tc>
          <w:tcPr>
            <w:tcW w:w="1845" w:type="dxa"/>
            <w:vMerge/>
            <w:shd w:val="clear" w:color="auto" w:fill="auto"/>
            <w:vAlign w:val="center"/>
            <w:hideMark/>
          </w:tcPr>
          <w:p w:rsidR="005B1D9C" w:rsidRPr="00177141" w:rsidRDefault="005B1D9C" w:rsidP="005E6C4A">
            <w:pPr>
              <w:spacing w:after="0" w:line="240" w:lineRule="auto"/>
              <w:jc w:val="center"/>
              <w:rPr>
                <w:rFonts w:ascii="Arial" w:eastAsia="Times New Roman" w:hAnsi="Arial" w:cs="Arial"/>
                <w:sz w:val="20"/>
                <w:szCs w:val="20"/>
                <w:lang w:eastAsia="ru-RU"/>
              </w:rPr>
            </w:pPr>
          </w:p>
        </w:tc>
        <w:tc>
          <w:tcPr>
            <w:tcW w:w="2107" w:type="dxa"/>
            <w:shd w:val="clear" w:color="auto" w:fill="auto"/>
            <w:vAlign w:val="bottom"/>
            <w:hideMark/>
          </w:tcPr>
          <w:p w:rsidR="005B1D9C" w:rsidRPr="00177141" w:rsidRDefault="005B1D9C" w:rsidP="005E6C4A">
            <w:pPr>
              <w:spacing w:after="0" w:line="240" w:lineRule="auto"/>
              <w:rPr>
                <w:rFonts w:ascii="Arial" w:eastAsia="Times New Roman" w:hAnsi="Arial" w:cs="Arial"/>
                <w:sz w:val="20"/>
                <w:szCs w:val="20"/>
                <w:lang w:eastAsia="ru-RU"/>
              </w:rPr>
            </w:pPr>
            <w:r w:rsidRPr="005B1D9C">
              <w:rPr>
                <w:rFonts w:ascii="Arial" w:eastAsia="Times New Roman" w:hAnsi="Arial" w:cs="Arial"/>
                <w:sz w:val="20"/>
                <w:szCs w:val="20"/>
                <w:lang w:eastAsia="ru-RU"/>
              </w:rPr>
              <w:t>67:18:0060302:292</w:t>
            </w:r>
          </w:p>
        </w:tc>
        <w:tc>
          <w:tcPr>
            <w:tcW w:w="1106" w:type="dxa"/>
            <w:shd w:val="clear" w:color="auto" w:fill="auto"/>
            <w:vAlign w:val="bottom"/>
            <w:hideMark/>
          </w:tcPr>
          <w:p w:rsidR="005B1D9C" w:rsidRPr="00177141" w:rsidRDefault="005B1D9C" w:rsidP="005E6C4A">
            <w:pPr>
              <w:spacing w:after="0" w:line="240" w:lineRule="auto"/>
              <w:rPr>
                <w:rFonts w:ascii="Arial" w:eastAsia="Times New Roman" w:hAnsi="Arial" w:cs="Arial"/>
                <w:sz w:val="20"/>
                <w:szCs w:val="20"/>
                <w:lang w:eastAsia="ru-RU"/>
              </w:rPr>
            </w:pPr>
            <w:r w:rsidRPr="005B1D9C">
              <w:rPr>
                <w:rFonts w:ascii="Arial" w:eastAsia="Times New Roman" w:hAnsi="Arial" w:cs="Arial"/>
                <w:sz w:val="20"/>
                <w:szCs w:val="20"/>
                <w:lang w:eastAsia="ru-RU"/>
              </w:rPr>
              <w:t>52000.99</w:t>
            </w:r>
          </w:p>
        </w:tc>
      </w:tr>
      <w:tr w:rsidR="005E6C4A" w:rsidRPr="00177141" w:rsidTr="00002375">
        <w:trPr>
          <w:trHeight w:val="315"/>
          <w:jc w:val="center"/>
        </w:trPr>
        <w:tc>
          <w:tcPr>
            <w:tcW w:w="1479" w:type="dxa"/>
            <w:shd w:val="clear" w:color="auto" w:fill="auto"/>
            <w:noWrap/>
            <w:vAlign w:val="center"/>
            <w:hideMark/>
          </w:tcPr>
          <w:p w:rsidR="005E6C4A" w:rsidRPr="00177141" w:rsidRDefault="005E6C4A" w:rsidP="005E6C4A">
            <w:pPr>
              <w:spacing w:after="0" w:line="240" w:lineRule="auto"/>
              <w:jc w:val="center"/>
              <w:rPr>
                <w:rFonts w:ascii="Arial" w:eastAsia="Times New Roman" w:hAnsi="Arial" w:cs="Arial"/>
                <w:i/>
                <w:iCs/>
                <w:sz w:val="20"/>
                <w:szCs w:val="20"/>
                <w:lang w:eastAsia="ru-RU"/>
              </w:rPr>
            </w:pPr>
            <w:r w:rsidRPr="00177141">
              <w:rPr>
                <w:rFonts w:ascii="Arial" w:eastAsia="Times New Roman" w:hAnsi="Arial" w:cs="Arial"/>
                <w:i/>
                <w:iCs/>
                <w:sz w:val="20"/>
                <w:szCs w:val="20"/>
                <w:lang w:eastAsia="ru-RU"/>
              </w:rPr>
              <w:t>Кощино-1</w:t>
            </w:r>
          </w:p>
        </w:tc>
        <w:tc>
          <w:tcPr>
            <w:tcW w:w="1522" w:type="dxa"/>
            <w:shd w:val="clear" w:color="auto" w:fill="auto"/>
            <w:noWrap/>
            <w:vAlign w:val="center"/>
            <w:hideMark/>
          </w:tcPr>
          <w:p w:rsidR="005E6C4A" w:rsidRPr="00177141" w:rsidRDefault="005E6C4A" w:rsidP="005E6C4A">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167573,82</w:t>
            </w:r>
          </w:p>
        </w:tc>
        <w:tc>
          <w:tcPr>
            <w:tcW w:w="1522" w:type="dxa"/>
            <w:shd w:val="clear" w:color="auto" w:fill="auto"/>
            <w:noWrap/>
            <w:vAlign w:val="center"/>
            <w:hideMark/>
          </w:tcPr>
          <w:p w:rsidR="005E6C4A" w:rsidRPr="00177141" w:rsidRDefault="000650DC" w:rsidP="005E6C4A">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167564,39</w:t>
            </w:r>
          </w:p>
        </w:tc>
        <w:tc>
          <w:tcPr>
            <w:tcW w:w="1195" w:type="dxa"/>
            <w:shd w:val="clear" w:color="auto" w:fill="auto"/>
            <w:noWrap/>
            <w:vAlign w:val="center"/>
            <w:hideMark/>
          </w:tcPr>
          <w:p w:rsidR="005E6C4A" w:rsidRPr="00177141" w:rsidRDefault="005E6C4A" w:rsidP="005E6C4A">
            <w:pPr>
              <w:spacing w:after="0" w:line="240" w:lineRule="auto"/>
              <w:jc w:val="center"/>
              <w:rPr>
                <w:rFonts w:ascii="Arial" w:eastAsia="Times New Roman" w:hAnsi="Arial" w:cs="Arial"/>
                <w:sz w:val="20"/>
                <w:szCs w:val="20"/>
                <w:lang w:eastAsia="ru-RU"/>
              </w:rPr>
            </w:pPr>
          </w:p>
        </w:tc>
        <w:tc>
          <w:tcPr>
            <w:tcW w:w="2605" w:type="dxa"/>
            <w:shd w:val="clear" w:color="auto" w:fill="auto"/>
            <w:vAlign w:val="bottom"/>
            <w:hideMark/>
          </w:tcPr>
          <w:p w:rsidR="005E6C4A" w:rsidRPr="00177141" w:rsidRDefault="005E6C4A" w:rsidP="005E6C4A">
            <w:pPr>
              <w:spacing w:after="0" w:line="240" w:lineRule="auto"/>
              <w:jc w:val="center"/>
              <w:rPr>
                <w:rFonts w:ascii="Arial" w:eastAsia="Times New Roman" w:hAnsi="Arial" w:cs="Arial"/>
                <w:sz w:val="20"/>
                <w:szCs w:val="20"/>
                <w:lang w:eastAsia="ru-RU"/>
              </w:rPr>
            </w:pPr>
          </w:p>
        </w:tc>
        <w:tc>
          <w:tcPr>
            <w:tcW w:w="1195" w:type="dxa"/>
            <w:shd w:val="clear" w:color="auto" w:fill="auto"/>
            <w:noWrap/>
            <w:vAlign w:val="center"/>
            <w:hideMark/>
          </w:tcPr>
          <w:p w:rsidR="005E6C4A" w:rsidRPr="00177141" w:rsidRDefault="005E6C4A" w:rsidP="005E6C4A">
            <w:pPr>
              <w:spacing w:after="0" w:line="240" w:lineRule="auto"/>
              <w:jc w:val="center"/>
              <w:rPr>
                <w:rFonts w:ascii="Arial" w:eastAsia="Times New Roman" w:hAnsi="Arial" w:cs="Arial"/>
                <w:sz w:val="20"/>
                <w:szCs w:val="20"/>
                <w:lang w:eastAsia="ru-RU"/>
              </w:rPr>
            </w:pPr>
          </w:p>
        </w:tc>
        <w:tc>
          <w:tcPr>
            <w:tcW w:w="1845" w:type="dxa"/>
            <w:shd w:val="clear" w:color="auto" w:fill="auto"/>
            <w:vAlign w:val="center"/>
            <w:hideMark/>
          </w:tcPr>
          <w:p w:rsidR="005E6C4A" w:rsidRPr="00177141" w:rsidRDefault="005E6C4A" w:rsidP="005E6C4A">
            <w:pPr>
              <w:spacing w:after="0" w:line="240" w:lineRule="auto"/>
              <w:jc w:val="center"/>
              <w:rPr>
                <w:rFonts w:ascii="Arial" w:eastAsia="Times New Roman" w:hAnsi="Arial" w:cs="Arial"/>
                <w:sz w:val="20"/>
                <w:szCs w:val="20"/>
                <w:lang w:eastAsia="ru-RU"/>
              </w:rPr>
            </w:pPr>
          </w:p>
        </w:tc>
        <w:tc>
          <w:tcPr>
            <w:tcW w:w="2107" w:type="dxa"/>
            <w:shd w:val="clear" w:color="auto" w:fill="auto"/>
            <w:vAlign w:val="bottom"/>
            <w:hideMark/>
          </w:tcPr>
          <w:p w:rsidR="005E6C4A" w:rsidRPr="00177141" w:rsidRDefault="005E6C4A" w:rsidP="005E6C4A">
            <w:pPr>
              <w:spacing w:after="0" w:line="240" w:lineRule="auto"/>
              <w:rPr>
                <w:rFonts w:ascii="Arial" w:eastAsia="Times New Roman" w:hAnsi="Arial" w:cs="Arial"/>
                <w:sz w:val="20"/>
                <w:szCs w:val="20"/>
                <w:lang w:eastAsia="ru-RU"/>
              </w:rPr>
            </w:pPr>
          </w:p>
        </w:tc>
        <w:tc>
          <w:tcPr>
            <w:tcW w:w="1106" w:type="dxa"/>
            <w:shd w:val="clear" w:color="auto" w:fill="auto"/>
            <w:vAlign w:val="bottom"/>
            <w:hideMark/>
          </w:tcPr>
          <w:p w:rsidR="005E6C4A" w:rsidRPr="00177141" w:rsidRDefault="005E6C4A" w:rsidP="005E6C4A">
            <w:pPr>
              <w:spacing w:after="0" w:line="240" w:lineRule="auto"/>
              <w:rPr>
                <w:rFonts w:ascii="Arial" w:eastAsia="Times New Roman" w:hAnsi="Arial" w:cs="Arial"/>
                <w:sz w:val="20"/>
                <w:szCs w:val="20"/>
                <w:lang w:eastAsia="ru-RU"/>
              </w:rPr>
            </w:pPr>
          </w:p>
        </w:tc>
      </w:tr>
      <w:tr w:rsidR="005E6C4A" w:rsidRPr="00177141" w:rsidTr="00002375">
        <w:trPr>
          <w:trHeight w:val="315"/>
          <w:jc w:val="center"/>
        </w:trPr>
        <w:tc>
          <w:tcPr>
            <w:tcW w:w="1479" w:type="dxa"/>
            <w:vMerge w:val="restart"/>
            <w:shd w:val="clear" w:color="auto" w:fill="auto"/>
            <w:noWrap/>
            <w:vAlign w:val="center"/>
            <w:hideMark/>
          </w:tcPr>
          <w:p w:rsidR="005E6C4A" w:rsidRPr="00177141" w:rsidRDefault="005E6C4A" w:rsidP="005E6C4A">
            <w:pPr>
              <w:spacing w:after="0" w:line="240" w:lineRule="auto"/>
              <w:jc w:val="center"/>
              <w:rPr>
                <w:rFonts w:ascii="Arial" w:eastAsia="Times New Roman" w:hAnsi="Arial" w:cs="Arial"/>
                <w:i/>
                <w:iCs/>
                <w:sz w:val="20"/>
                <w:szCs w:val="20"/>
                <w:lang w:eastAsia="ru-RU"/>
              </w:rPr>
            </w:pPr>
            <w:r w:rsidRPr="00177141">
              <w:rPr>
                <w:rFonts w:ascii="Arial" w:eastAsia="Times New Roman" w:hAnsi="Arial" w:cs="Arial"/>
                <w:i/>
                <w:iCs/>
                <w:sz w:val="20"/>
                <w:szCs w:val="20"/>
                <w:lang w:eastAsia="ru-RU"/>
              </w:rPr>
              <w:t>Лучинка</w:t>
            </w:r>
          </w:p>
        </w:tc>
        <w:tc>
          <w:tcPr>
            <w:tcW w:w="1522" w:type="dxa"/>
            <w:vMerge w:val="restart"/>
            <w:shd w:val="clear" w:color="auto" w:fill="auto"/>
            <w:noWrap/>
            <w:vAlign w:val="center"/>
            <w:hideMark/>
          </w:tcPr>
          <w:p w:rsidR="005E6C4A" w:rsidRPr="00177141" w:rsidRDefault="005E6C4A" w:rsidP="005E6C4A">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179003,39</w:t>
            </w:r>
          </w:p>
        </w:tc>
        <w:tc>
          <w:tcPr>
            <w:tcW w:w="1522" w:type="dxa"/>
            <w:vMerge w:val="restart"/>
            <w:shd w:val="clear" w:color="auto" w:fill="auto"/>
            <w:noWrap/>
            <w:vAlign w:val="center"/>
            <w:hideMark/>
          </w:tcPr>
          <w:p w:rsidR="005E6C4A" w:rsidRPr="00177141" w:rsidRDefault="000650DC" w:rsidP="005E6C4A">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203386,16</w:t>
            </w:r>
          </w:p>
        </w:tc>
        <w:tc>
          <w:tcPr>
            <w:tcW w:w="1195" w:type="dxa"/>
            <w:vMerge w:val="restart"/>
            <w:shd w:val="clear" w:color="auto" w:fill="auto"/>
            <w:noWrap/>
            <w:vAlign w:val="center"/>
            <w:hideMark/>
          </w:tcPr>
          <w:p w:rsidR="005E6C4A" w:rsidRPr="00177141" w:rsidRDefault="00CE78FE" w:rsidP="005E6C4A">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23763,69</w:t>
            </w:r>
          </w:p>
        </w:tc>
        <w:tc>
          <w:tcPr>
            <w:tcW w:w="2605" w:type="dxa"/>
            <w:vMerge w:val="restart"/>
            <w:shd w:val="clear" w:color="auto" w:fill="auto"/>
            <w:vAlign w:val="center"/>
            <w:hideMark/>
          </w:tcPr>
          <w:p w:rsidR="005E6C4A" w:rsidRPr="00177141" w:rsidRDefault="005B1D9C" w:rsidP="005E6C4A">
            <w:pPr>
              <w:spacing w:after="0" w:line="240" w:lineRule="auto"/>
              <w:jc w:val="center"/>
              <w:rPr>
                <w:rFonts w:ascii="Arial" w:eastAsia="Times New Roman" w:hAnsi="Arial" w:cs="Arial"/>
                <w:sz w:val="20"/>
                <w:szCs w:val="20"/>
                <w:lang w:eastAsia="ru-RU"/>
              </w:rPr>
            </w:pPr>
            <w:r w:rsidRPr="005B1D9C">
              <w:rPr>
                <w:rFonts w:ascii="Arial" w:eastAsia="Times New Roman" w:hAnsi="Arial" w:cs="Arial"/>
                <w:sz w:val="20"/>
                <w:szCs w:val="20"/>
                <w:lang w:eastAsia="ru-RU"/>
              </w:rPr>
              <w:t>В интересах осуществления жилищного строительства</w:t>
            </w:r>
          </w:p>
        </w:tc>
        <w:tc>
          <w:tcPr>
            <w:tcW w:w="1195" w:type="dxa"/>
            <w:vMerge w:val="restart"/>
            <w:shd w:val="clear" w:color="auto" w:fill="auto"/>
            <w:vAlign w:val="center"/>
            <w:hideMark/>
          </w:tcPr>
          <w:p w:rsidR="005E6C4A" w:rsidRPr="00177141" w:rsidRDefault="005B1D9C" w:rsidP="005E6C4A">
            <w:pPr>
              <w:spacing w:after="0" w:line="240" w:lineRule="auto"/>
              <w:jc w:val="center"/>
              <w:rPr>
                <w:rFonts w:ascii="Arial" w:eastAsia="Times New Roman" w:hAnsi="Arial" w:cs="Arial"/>
                <w:sz w:val="20"/>
                <w:szCs w:val="20"/>
                <w:lang w:eastAsia="ru-RU"/>
              </w:rPr>
            </w:pPr>
            <w:r w:rsidRPr="005B1D9C">
              <w:rPr>
                <w:rFonts w:ascii="Arial" w:eastAsia="Times New Roman" w:hAnsi="Arial" w:cs="Arial"/>
                <w:sz w:val="20"/>
                <w:szCs w:val="20"/>
                <w:lang w:eastAsia="ru-RU"/>
              </w:rPr>
              <w:t>619,08</w:t>
            </w:r>
          </w:p>
        </w:tc>
        <w:tc>
          <w:tcPr>
            <w:tcW w:w="1845" w:type="dxa"/>
            <w:vMerge w:val="restart"/>
            <w:shd w:val="clear" w:color="auto" w:fill="auto"/>
            <w:vAlign w:val="center"/>
            <w:hideMark/>
          </w:tcPr>
          <w:p w:rsidR="005E6C4A" w:rsidRPr="00177141" w:rsidRDefault="00DD3F9B" w:rsidP="005E6C4A">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Устранение кадастровой ошибки</w:t>
            </w:r>
          </w:p>
        </w:tc>
        <w:tc>
          <w:tcPr>
            <w:tcW w:w="2107" w:type="dxa"/>
            <w:shd w:val="clear" w:color="auto" w:fill="auto"/>
            <w:vAlign w:val="bottom"/>
            <w:hideMark/>
          </w:tcPr>
          <w:p w:rsidR="005E6C4A" w:rsidRPr="00177141" w:rsidRDefault="005E6C4A" w:rsidP="005E6C4A">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67:18:0050402:283</w:t>
            </w:r>
          </w:p>
        </w:tc>
        <w:tc>
          <w:tcPr>
            <w:tcW w:w="1106" w:type="dxa"/>
            <w:shd w:val="clear" w:color="auto" w:fill="auto"/>
            <w:vAlign w:val="bottom"/>
            <w:hideMark/>
          </w:tcPr>
          <w:p w:rsidR="005E6C4A" w:rsidRPr="00177141" w:rsidRDefault="005E6C4A" w:rsidP="005E6C4A">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25000.35</w:t>
            </w:r>
          </w:p>
        </w:tc>
      </w:tr>
      <w:tr w:rsidR="005E6C4A" w:rsidRPr="00177141" w:rsidTr="00002375">
        <w:trPr>
          <w:trHeight w:val="315"/>
          <w:jc w:val="center"/>
        </w:trPr>
        <w:tc>
          <w:tcPr>
            <w:tcW w:w="1479" w:type="dxa"/>
            <w:vMerge/>
            <w:vAlign w:val="center"/>
            <w:hideMark/>
          </w:tcPr>
          <w:p w:rsidR="005E6C4A" w:rsidRPr="00177141" w:rsidRDefault="005E6C4A" w:rsidP="005E6C4A">
            <w:pPr>
              <w:spacing w:after="0" w:line="240" w:lineRule="auto"/>
              <w:rPr>
                <w:rFonts w:ascii="Arial" w:eastAsia="Times New Roman" w:hAnsi="Arial" w:cs="Arial"/>
                <w:i/>
                <w:iCs/>
                <w:sz w:val="20"/>
                <w:szCs w:val="20"/>
                <w:lang w:eastAsia="ru-RU"/>
              </w:rPr>
            </w:pPr>
          </w:p>
        </w:tc>
        <w:tc>
          <w:tcPr>
            <w:tcW w:w="1522" w:type="dxa"/>
            <w:vMerge/>
            <w:vAlign w:val="center"/>
            <w:hideMark/>
          </w:tcPr>
          <w:p w:rsidR="005E6C4A" w:rsidRPr="00177141" w:rsidRDefault="005E6C4A" w:rsidP="005E6C4A">
            <w:pPr>
              <w:spacing w:after="0" w:line="240" w:lineRule="auto"/>
              <w:rPr>
                <w:rFonts w:ascii="Arial" w:eastAsia="Times New Roman" w:hAnsi="Arial" w:cs="Arial"/>
                <w:sz w:val="20"/>
                <w:szCs w:val="20"/>
                <w:lang w:eastAsia="ru-RU"/>
              </w:rPr>
            </w:pPr>
          </w:p>
        </w:tc>
        <w:tc>
          <w:tcPr>
            <w:tcW w:w="1522" w:type="dxa"/>
            <w:vMerge/>
            <w:vAlign w:val="center"/>
            <w:hideMark/>
          </w:tcPr>
          <w:p w:rsidR="005E6C4A" w:rsidRPr="00177141" w:rsidRDefault="005E6C4A" w:rsidP="005E6C4A">
            <w:pPr>
              <w:spacing w:after="0" w:line="240" w:lineRule="auto"/>
              <w:rPr>
                <w:rFonts w:ascii="Arial" w:eastAsia="Times New Roman" w:hAnsi="Arial" w:cs="Arial"/>
                <w:sz w:val="20"/>
                <w:szCs w:val="20"/>
                <w:lang w:eastAsia="ru-RU"/>
              </w:rPr>
            </w:pPr>
          </w:p>
        </w:tc>
        <w:tc>
          <w:tcPr>
            <w:tcW w:w="1195" w:type="dxa"/>
            <w:vMerge/>
            <w:vAlign w:val="center"/>
            <w:hideMark/>
          </w:tcPr>
          <w:p w:rsidR="005E6C4A" w:rsidRPr="00177141" w:rsidRDefault="005E6C4A" w:rsidP="005E6C4A">
            <w:pPr>
              <w:spacing w:after="0" w:line="240" w:lineRule="auto"/>
              <w:rPr>
                <w:rFonts w:ascii="Arial" w:eastAsia="Times New Roman" w:hAnsi="Arial" w:cs="Arial"/>
                <w:sz w:val="20"/>
                <w:szCs w:val="20"/>
                <w:lang w:eastAsia="ru-RU"/>
              </w:rPr>
            </w:pPr>
          </w:p>
        </w:tc>
        <w:tc>
          <w:tcPr>
            <w:tcW w:w="2605" w:type="dxa"/>
            <w:vMerge/>
            <w:vAlign w:val="center"/>
            <w:hideMark/>
          </w:tcPr>
          <w:p w:rsidR="005E6C4A" w:rsidRPr="00177141" w:rsidRDefault="005E6C4A" w:rsidP="005E6C4A">
            <w:pPr>
              <w:spacing w:after="0" w:line="240" w:lineRule="auto"/>
              <w:rPr>
                <w:rFonts w:ascii="Arial" w:eastAsia="Times New Roman" w:hAnsi="Arial" w:cs="Arial"/>
                <w:sz w:val="20"/>
                <w:szCs w:val="20"/>
                <w:lang w:eastAsia="ru-RU"/>
              </w:rPr>
            </w:pPr>
          </w:p>
        </w:tc>
        <w:tc>
          <w:tcPr>
            <w:tcW w:w="1195" w:type="dxa"/>
            <w:vMerge/>
            <w:vAlign w:val="center"/>
            <w:hideMark/>
          </w:tcPr>
          <w:p w:rsidR="005E6C4A" w:rsidRPr="00177141" w:rsidRDefault="005E6C4A" w:rsidP="005E6C4A">
            <w:pPr>
              <w:spacing w:after="0" w:line="240" w:lineRule="auto"/>
              <w:rPr>
                <w:rFonts w:ascii="Arial" w:eastAsia="Times New Roman" w:hAnsi="Arial" w:cs="Arial"/>
                <w:sz w:val="20"/>
                <w:szCs w:val="20"/>
                <w:lang w:eastAsia="ru-RU"/>
              </w:rPr>
            </w:pPr>
          </w:p>
        </w:tc>
        <w:tc>
          <w:tcPr>
            <w:tcW w:w="1845" w:type="dxa"/>
            <w:vMerge/>
            <w:vAlign w:val="center"/>
            <w:hideMark/>
          </w:tcPr>
          <w:p w:rsidR="005E6C4A" w:rsidRPr="00177141" w:rsidRDefault="005E6C4A" w:rsidP="005E6C4A">
            <w:pPr>
              <w:spacing w:after="0" w:line="240" w:lineRule="auto"/>
              <w:rPr>
                <w:rFonts w:ascii="Arial" w:eastAsia="Times New Roman" w:hAnsi="Arial" w:cs="Arial"/>
                <w:sz w:val="20"/>
                <w:szCs w:val="20"/>
                <w:lang w:eastAsia="ru-RU"/>
              </w:rPr>
            </w:pPr>
          </w:p>
        </w:tc>
        <w:tc>
          <w:tcPr>
            <w:tcW w:w="2107" w:type="dxa"/>
            <w:shd w:val="clear" w:color="auto" w:fill="auto"/>
            <w:vAlign w:val="bottom"/>
            <w:hideMark/>
          </w:tcPr>
          <w:p w:rsidR="005E6C4A" w:rsidRPr="00DD3F9B" w:rsidRDefault="005E6C4A" w:rsidP="005E6C4A">
            <w:pPr>
              <w:spacing w:after="0" w:line="240" w:lineRule="auto"/>
              <w:rPr>
                <w:rFonts w:ascii="Arial" w:eastAsia="Times New Roman" w:hAnsi="Arial" w:cs="Arial"/>
                <w:sz w:val="20"/>
                <w:szCs w:val="20"/>
                <w:lang w:eastAsia="ru-RU"/>
              </w:rPr>
            </w:pPr>
            <w:r w:rsidRPr="00DD3F9B">
              <w:rPr>
                <w:rFonts w:ascii="Arial" w:eastAsia="Times New Roman" w:hAnsi="Arial" w:cs="Arial"/>
                <w:sz w:val="20"/>
                <w:szCs w:val="20"/>
                <w:lang w:eastAsia="ru-RU"/>
              </w:rPr>
              <w:t>67:18:0050402:285</w:t>
            </w:r>
          </w:p>
        </w:tc>
        <w:tc>
          <w:tcPr>
            <w:tcW w:w="1106" w:type="dxa"/>
            <w:shd w:val="clear" w:color="auto" w:fill="auto"/>
            <w:vAlign w:val="bottom"/>
            <w:hideMark/>
          </w:tcPr>
          <w:p w:rsidR="005E6C4A" w:rsidRPr="00DD3F9B" w:rsidRDefault="005E6C4A" w:rsidP="005E6C4A">
            <w:pPr>
              <w:spacing w:after="0" w:line="240" w:lineRule="auto"/>
              <w:rPr>
                <w:rFonts w:ascii="Arial" w:eastAsia="Times New Roman" w:hAnsi="Arial" w:cs="Arial"/>
                <w:sz w:val="20"/>
                <w:szCs w:val="20"/>
                <w:lang w:eastAsia="ru-RU"/>
              </w:rPr>
            </w:pPr>
            <w:r w:rsidRPr="00DD3F9B">
              <w:rPr>
                <w:rFonts w:ascii="Arial" w:eastAsia="Times New Roman" w:hAnsi="Arial" w:cs="Arial"/>
                <w:sz w:val="20"/>
                <w:szCs w:val="20"/>
                <w:lang w:eastAsia="ru-RU"/>
              </w:rPr>
              <w:t>107000.86</w:t>
            </w:r>
          </w:p>
        </w:tc>
      </w:tr>
      <w:tr w:rsidR="005B1D9C" w:rsidRPr="00177141" w:rsidTr="00002375">
        <w:trPr>
          <w:trHeight w:val="1250"/>
          <w:jc w:val="center"/>
        </w:trPr>
        <w:tc>
          <w:tcPr>
            <w:tcW w:w="1479" w:type="dxa"/>
            <w:shd w:val="clear" w:color="auto" w:fill="auto"/>
            <w:noWrap/>
            <w:vAlign w:val="center"/>
            <w:hideMark/>
          </w:tcPr>
          <w:p w:rsidR="005B1D9C" w:rsidRPr="00177141" w:rsidRDefault="005B1D9C" w:rsidP="005E6C4A">
            <w:pPr>
              <w:spacing w:after="0" w:line="240" w:lineRule="auto"/>
              <w:jc w:val="center"/>
              <w:rPr>
                <w:rFonts w:ascii="Arial" w:eastAsia="Times New Roman" w:hAnsi="Arial" w:cs="Arial"/>
                <w:i/>
                <w:iCs/>
                <w:sz w:val="20"/>
                <w:szCs w:val="20"/>
                <w:lang w:eastAsia="ru-RU"/>
              </w:rPr>
            </w:pPr>
            <w:proofErr w:type="spellStart"/>
            <w:r w:rsidRPr="00177141">
              <w:rPr>
                <w:rFonts w:ascii="Arial" w:eastAsia="Times New Roman" w:hAnsi="Arial" w:cs="Arial"/>
                <w:i/>
                <w:iCs/>
                <w:sz w:val="20"/>
                <w:szCs w:val="20"/>
                <w:lang w:eastAsia="ru-RU"/>
              </w:rPr>
              <w:t>Муравщина</w:t>
            </w:r>
            <w:proofErr w:type="spellEnd"/>
          </w:p>
        </w:tc>
        <w:tc>
          <w:tcPr>
            <w:tcW w:w="1522" w:type="dxa"/>
            <w:shd w:val="clear" w:color="auto" w:fill="auto"/>
            <w:noWrap/>
            <w:vAlign w:val="center"/>
            <w:hideMark/>
          </w:tcPr>
          <w:p w:rsidR="005B1D9C" w:rsidRPr="00177141" w:rsidRDefault="005B1D9C" w:rsidP="005E6C4A">
            <w:pPr>
              <w:spacing w:after="0" w:line="240" w:lineRule="auto"/>
              <w:jc w:val="center"/>
              <w:rPr>
                <w:rFonts w:ascii="Arial" w:eastAsia="Times New Roman" w:hAnsi="Arial" w:cs="Arial"/>
                <w:sz w:val="20"/>
                <w:szCs w:val="20"/>
                <w:lang w:eastAsia="ru-RU"/>
              </w:rPr>
            </w:pPr>
            <w:r w:rsidRPr="005B1D9C">
              <w:rPr>
                <w:rFonts w:ascii="Arial" w:eastAsia="Times New Roman" w:hAnsi="Arial" w:cs="Arial"/>
                <w:sz w:val="20"/>
                <w:szCs w:val="20"/>
                <w:lang w:eastAsia="ru-RU"/>
              </w:rPr>
              <w:t>624814,07</w:t>
            </w:r>
          </w:p>
        </w:tc>
        <w:tc>
          <w:tcPr>
            <w:tcW w:w="1522" w:type="dxa"/>
            <w:shd w:val="clear" w:color="auto" w:fill="auto"/>
            <w:noWrap/>
            <w:vAlign w:val="center"/>
            <w:hideMark/>
          </w:tcPr>
          <w:p w:rsidR="005B1D9C" w:rsidRPr="00177141" w:rsidRDefault="000650DC" w:rsidP="005E6C4A">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480879,96</w:t>
            </w:r>
          </w:p>
        </w:tc>
        <w:tc>
          <w:tcPr>
            <w:tcW w:w="1195" w:type="dxa"/>
            <w:shd w:val="clear" w:color="auto" w:fill="auto"/>
            <w:noWrap/>
            <w:vAlign w:val="center"/>
            <w:hideMark/>
          </w:tcPr>
          <w:p w:rsidR="005B1D9C" w:rsidRPr="00177141" w:rsidRDefault="005B1D9C" w:rsidP="005E6C4A">
            <w:pPr>
              <w:spacing w:after="0" w:line="240" w:lineRule="auto"/>
              <w:jc w:val="center"/>
              <w:rPr>
                <w:rFonts w:ascii="Arial" w:eastAsia="Times New Roman" w:hAnsi="Arial" w:cs="Arial"/>
                <w:sz w:val="20"/>
                <w:szCs w:val="20"/>
                <w:lang w:eastAsia="ru-RU"/>
              </w:rPr>
            </w:pPr>
            <w:r w:rsidRPr="005B1D9C">
              <w:rPr>
                <w:rFonts w:ascii="Arial" w:eastAsia="Times New Roman" w:hAnsi="Arial" w:cs="Arial"/>
                <w:sz w:val="20"/>
                <w:szCs w:val="20"/>
                <w:lang w:eastAsia="ru-RU"/>
              </w:rPr>
              <w:t>15997,18</w:t>
            </w:r>
          </w:p>
        </w:tc>
        <w:tc>
          <w:tcPr>
            <w:tcW w:w="2605" w:type="dxa"/>
            <w:shd w:val="clear" w:color="auto" w:fill="auto"/>
            <w:vAlign w:val="center"/>
            <w:hideMark/>
          </w:tcPr>
          <w:p w:rsidR="005B1D9C" w:rsidRPr="00177141" w:rsidRDefault="005B1D9C" w:rsidP="005E6C4A">
            <w:pPr>
              <w:spacing w:after="0" w:line="240" w:lineRule="auto"/>
              <w:jc w:val="center"/>
              <w:rPr>
                <w:rFonts w:ascii="Arial" w:eastAsia="Times New Roman" w:hAnsi="Arial" w:cs="Arial"/>
                <w:sz w:val="20"/>
                <w:szCs w:val="20"/>
                <w:lang w:eastAsia="ru-RU"/>
              </w:rPr>
            </w:pPr>
            <w:r w:rsidRPr="005B1D9C">
              <w:rPr>
                <w:rFonts w:ascii="Arial" w:eastAsia="Times New Roman" w:hAnsi="Arial" w:cs="Arial"/>
                <w:sz w:val="20"/>
                <w:szCs w:val="20"/>
                <w:lang w:eastAsia="ru-RU"/>
              </w:rPr>
              <w:t>В интересах осуществления жилищного строительства</w:t>
            </w:r>
          </w:p>
        </w:tc>
        <w:tc>
          <w:tcPr>
            <w:tcW w:w="1195" w:type="dxa"/>
            <w:shd w:val="clear" w:color="auto" w:fill="auto"/>
            <w:vAlign w:val="center"/>
            <w:hideMark/>
          </w:tcPr>
          <w:p w:rsidR="005B1D9C" w:rsidRPr="00177141" w:rsidRDefault="005B1D9C" w:rsidP="005E6C4A">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159817,75</w:t>
            </w:r>
          </w:p>
        </w:tc>
        <w:tc>
          <w:tcPr>
            <w:tcW w:w="1845" w:type="dxa"/>
            <w:shd w:val="clear" w:color="auto" w:fill="auto"/>
            <w:vAlign w:val="center"/>
            <w:hideMark/>
          </w:tcPr>
          <w:p w:rsidR="005B1D9C" w:rsidRPr="00177141" w:rsidRDefault="005B1D9C" w:rsidP="005E6C4A">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Устранение кадастровой ошибки</w:t>
            </w:r>
          </w:p>
        </w:tc>
        <w:tc>
          <w:tcPr>
            <w:tcW w:w="2107" w:type="dxa"/>
            <w:shd w:val="clear" w:color="auto" w:fill="auto"/>
            <w:vAlign w:val="center"/>
            <w:hideMark/>
          </w:tcPr>
          <w:p w:rsidR="005B1D9C" w:rsidRPr="00DD3F9B" w:rsidRDefault="005B1D9C" w:rsidP="005B1D9C">
            <w:pPr>
              <w:spacing w:after="0" w:line="240" w:lineRule="auto"/>
              <w:jc w:val="center"/>
              <w:rPr>
                <w:rFonts w:ascii="Arial" w:eastAsia="Times New Roman" w:hAnsi="Arial" w:cs="Arial"/>
                <w:sz w:val="20"/>
                <w:szCs w:val="20"/>
                <w:lang w:eastAsia="ru-RU"/>
              </w:rPr>
            </w:pPr>
            <w:r w:rsidRPr="00DD3F9B">
              <w:rPr>
                <w:rFonts w:ascii="Arial" w:eastAsia="Times New Roman" w:hAnsi="Arial" w:cs="Arial"/>
                <w:sz w:val="20"/>
                <w:szCs w:val="20"/>
                <w:lang w:eastAsia="ru-RU"/>
              </w:rPr>
              <w:t>67:18:0060301:288</w:t>
            </w:r>
          </w:p>
        </w:tc>
        <w:tc>
          <w:tcPr>
            <w:tcW w:w="1106" w:type="dxa"/>
            <w:shd w:val="clear" w:color="auto" w:fill="auto"/>
            <w:vAlign w:val="center"/>
            <w:hideMark/>
          </w:tcPr>
          <w:p w:rsidR="005B1D9C" w:rsidRPr="00DD3F9B" w:rsidRDefault="005B1D9C" w:rsidP="005B1D9C">
            <w:pPr>
              <w:spacing w:after="0" w:line="240" w:lineRule="auto"/>
              <w:jc w:val="center"/>
              <w:rPr>
                <w:rFonts w:ascii="Arial" w:eastAsia="Times New Roman" w:hAnsi="Arial" w:cs="Arial"/>
                <w:sz w:val="20"/>
                <w:szCs w:val="20"/>
                <w:lang w:eastAsia="ru-RU"/>
              </w:rPr>
            </w:pPr>
            <w:r w:rsidRPr="00DD3F9B">
              <w:rPr>
                <w:rFonts w:ascii="Arial" w:eastAsia="Times New Roman" w:hAnsi="Arial" w:cs="Arial"/>
                <w:sz w:val="20"/>
                <w:szCs w:val="20"/>
                <w:lang w:eastAsia="ru-RU"/>
              </w:rPr>
              <w:t>51999.19</w:t>
            </w:r>
          </w:p>
        </w:tc>
      </w:tr>
      <w:tr w:rsidR="00DD3F9B" w:rsidRPr="00177141" w:rsidTr="00002375">
        <w:trPr>
          <w:trHeight w:val="300"/>
          <w:jc w:val="center"/>
        </w:trPr>
        <w:tc>
          <w:tcPr>
            <w:tcW w:w="1479" w:type="dxa"/>
            <w:vMerge w:val="restart"/>
            <w:shd w:val="clear" w:color="auto" w:fill="auto"/>
            <w:noWrap/>
            <w:vAlign w:val="center"/>
            <w:hideMark/>
          </w:tcPr>
          <w:p w:rsidR="00DD3F9B" w:rsidRPr="00177141" w:rsidRDefault="00DD3F9B" w:rsidP="005E6C4A">
            <w:pPr>
              <w:spacing w:after="0" w:line="240" w:lineRule="auto"/>
              <w:jc w:val="center"/>
              <w:rPr>
                <w:rFonts w:ascii="Arial" w:eastAsia="Times New Roman" w:hAnsi="Arial" w:cs="Arial"/>
                <w:i/>
                <w:iCs/>
                <w:sz w:val="20"/>
                <w:szCs w:val="20"/>
                <w:lang w:eastAsia="ru-RU"/>
              </w:rPr>
            </w:pPr>
            <w:proofErr w:type="spellStart"/>
            <w:r w:rsidRPr="00177141">
              <w:rPr>
                <w:rFonts w:ascii="Arial" w:eastAsia="Times New Roman" w:hAnsi="Arial" w:cs="Arial"/>
                <w:i/>
                <w:iCs/>
                <w:sz w:val="20"/>
                <w:szCs w:val="20"/>
                <w:lang w:eastAsia="ru-RU"/>
              </w:rPr>
              <w:t>Немчино</w:t>
            </w:r>
            <w:proofErr w:type="spellEnd"/>
          </w:p>
        </w:tc>
        <w:tc>
          <w:tcPr>
            <w:tcW w:w="1522" w:type="dxa"/>
            <w:vMerge w:val="restart"/>
            <w:shd w:val="clear" w:color="auto" w:fill="auto"/>
            <w:noWrap/>
            <w:vAlign w:val="center"/>
            <w:hideMark/>
          </w:tcPr>
          <w:p w:rsidR="00DD3F9B" w:rsidRPr="00177141" w:rsidRDefault="00DD3F9B" w:rsidP="005E6C4A">
            <w:pPr>
              <w:spacing w:after="0" w:line="240" w:lineRule="auto"/>
              <w:jc w:val="center"/>
              <w:rPr>
                <w:rFonts w:ascii="Arial" w:eastAsia="Times New Roman" w:hAnsi="Arial" w:cs="Arial"/>
                <w:sz w:val="20"/>
                <w:szCs w:val="20"/>
                <w:lang w:eastAsia="ru-RU"/>
              </w:rPr>
            </w:pPr>
            <w:r w:rsidRPr="00DD3F9B">
              <w:rPr>
                <w:rFonts w:ascii="Arial" w:eastAsia="Times New Roman" w:hAnsi="Arial" w:cs="Arial"/>
                <w:sz w:val="20"/>
                <w:szCs w:val="20"/>
                <w:lang w:eastAsia="ru-RU"/>
              </w:rPr>
              <w:t>362609,89</w:t>
            </w:r>
          </w:p>
        </w:tc>
        <w:tc>
          <w:tcPr>
            <w:tcW w:w="1522" w:type="dxa"/>
            <w:vMerge w:val="restart"/>
            <w:shd w:val="clear" w:color="auto" w:fill="auto"/>
            <w:noWrap/>
            <w:vAlign w:val="center"/>
            <w:hideMark/>
          </w:tcPr>
          <w:p w:rsidR="00DD3F9B" w:rsidRPr="00177141" w:rsidRDefault="000650DC" w:rsidP="005E6C4A">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1018594,34</w:t>
            </w:r>
          </w:p>
        </w:tc>
        <w:tc>
          <w:tcPr>
            <w:tcW w:w="1195" w:type="dxa"/>
            <w:vMerge w:val="restart"/>
            <w:shd w:val="clear" w:color="auto" w:fill="auto"/>
            <w:vAlign w:val="center"/>
            <w:hideMark/>
          </w:tcPr>
          <w:p w:rsidR="00DD3F9B" w:rsidRPr="00177141" w:rsidRDefault="00CE78FE" w:rsidP="005E6C4A">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655984,45</w:t>
            </w:r>
          </w:p>
        </w:tc>
        <w:tc>
          <w:tcPr>
            <w:tcW w:w="2605" w:type="dxa"/>
            <w:vMerge w:val="restart"/>
            <w:shd w:val="clear" w:color="auto" w:fill="auto"/>
            <w:vAlign w:val="center"/>
            <w:hideMark/>
          </w:tcPr>
          <w:p w:rsidR="00DD3F9B" w:rsidRPr="00177141" w:rsidRDefault="00DD3F9B" w:rsidP="005E6C4A">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В интересах осуществления жилищного строительства</w:t>
            </w:r>
          </w:p>
        </w:tc>
        <w:tc>
          <w:tcPr>
            <w:tcW w:w="1195" w:type="dxa"/>
            <w:vMerge w:val="restart"/>
            <w:shd w:val="clear" w:color="auto" w:fill="auto"/>
            <w:vAlign w:val="center"/>
            <w:hideMark/>
          </w:tcPr>
          <w:p w:rsidR="00DD3F9B" w:rsidRPr="00177141" w:rsidRDefault="00DD3F9B" w:rsidP="005E6C4A">
            <w:pPr>
              <w:spacing w:after="0" w:line="240" w:lineRule="auto"/>
              <w:jc w:val="center"/>
              <w:rPr>
                <w:rFonts w:ascii="Arial" w:eastAsia="Times New Roman" w:hAnsi="Arial" w:cs="Arial"/>
                <w:sz w:val="20"/>
                <w:szCs w:val="20"/>
                <w:lang w:eastAsia="ru-RU"/>
              </w:rPr>
            </w:pPr>
          </w:p>
        </w:tc>
        <w:tc>
          <w:tcPr>
            <w:tcW w:w="1845" w:type="dxa"/>
            <w:vMerge w:val="restart"/>
            <w:shd w:val="clear" w:color="auto" w:fill="auto"/>
            <w:vAlign w:val="center"/>
            <w:hideMark/>
          </w:tcPr>
          <w:p w:rsidR="00DD3F9B" w:rsidRPr="00177141" w:rsidRDefault="00DD3F9B" w:rsidP="005E6C4A">
            <w:pPr>
              <w:spacing w:after="0" w:line="240" w:lineRule="auto"/>
              <w:jc w:val="center"/>
              <w:rPr>
                <w:rFonts w:ascii="Arial" w:eastAsia="Times New Roman" w:hAnsi="Arial" w:cs="Arial"/>
                <w:sz w:val="20"/>
                <w:szCs w:val="20"/>
                <w:lang w:eastAsia="ru-RU"/>
              </w:rPr>
            </w:pPr>
          </w:p>
        </w:tc>
        <w:tc>
          <w:tcPr>
            <w:tcW w:w="2107" w:type="dxa"/>
            <w:shd w:val="clear" w:color="auto" w:fill="auto"/>
            <w:vAlign w:val="bottom"/>
            <w:hideMark/>
          </w:tcPr>
          <w:p w:rsidR="00DD3F9B" w:rsidRPr="00DD3F9B" w:rsidRDefault="00DD3F9B">
            <w:pPr>
              <w:rPr>
                <w:rFonts w:ascii="Arial" w:hAnsi="Arial" w:cs="Arial"/>
                <w:color w:val="000000"/>
                <w:sz w:val="20"/>
                <w:szCs w:val="20"/>
              </w:rPr>
            </w:pPr>
            <w:r w:rsidRPr="00DD3F9B">
              <w:rPr>
                <w:rFonts w:ascii="Arial" w:hAnsi="Arial" w:cs="Arial"/>
                <w:color w:val="000000"/>
                <w:sz w:val="20"/>
                <w:szCs w:val="20"/>
              </w:rPr>
              <w:t>67:18:0050403:139</w:t>
            </w:r>
          </w:p>
        </w:tc>
        <w:tc>
          <w:tcPr>
            <w:tcW w:w="1106" w:type="dxa"/>
            <w:shd w:val="clear" w:color="auto" w:fill="auto"/>
            <w:vAlign w:val="bottom"/>
            <w:hideMark/>
          </w:tcPr>
          <w:p w:rsidR="00DD3F9B" w:rsidRPr="00DD3F9B" w:rsidRDefault="00DD3F9B">
            <w:pPr>
              <w:rPr>
                <w:rFonts w:ascii="Arial" w:hAnsi="Arial" w:cs="Arial"/>
                <w:color w:val="000000"/>
                <w:sz w:val="20"/>
                <w:szCs w:val="20"/>
              </w:rPr>
            </w:pPr>
            <w:r w:rsidRPr="00DD3F9B">
              <w:rPr>
                <w:rFonts w:ascii="Arial" w:hAnsi="Arial" w:cs="Arial"/>
                <w:color w:val="000000"/>
                <w:sz w:val="20"/>
                <w:szCs w:val="20"/>
              </w:rPr>
              <w:t>1941.31</w:t>
            </w:r>
          </w:p>
        </w:tc>
      </w:tr>
      <w:tr w:rsidR="00DD3F9B" w:rsidRPr="00177141" w:rsidTr="00002375">
        <w:trPr>
          <w:trHeight w:val="300"/>
          <w:jc w:val="center"/>
        </w:trPr>
        <w:tc>
          <w:tcPr>
            <w:tcW w:w="1479" w:type="dxa"/>
            <w:vMerge/>
            <w:vAlign w:val="center"/>
            <w:hideMark/>
          </w:tcPr>
          <w:p w:rsidR="00DD3F9B" w:rsidRPr="00177141" w:rsidRDefault="00DD3F9B" w:rsidP="005E6C4A">
            <w:pPr>
              <w:spacing w:after="0" w:line="240" w:lineRule="auto"/>
              <w:rPr>
                <w:rFonts w:ascii="Arial" w:eastAsia="Times New Roman" w:hAnsi="Arial" w:cs="Arial"/>
                <w:i/>
                <w:iCs/>
                <w:sz w:val="20"/>
                <w:szCs w:val="20"/>
                <w:lang w:eastAsia="ru-RU"/>
              </w:rPr>
            </w:pPr>
          </w:p>
        </w:tc>
        <w:tc>
          <w:tcPr>
            <w:tcW w:w="1522"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522"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19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260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19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84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2107" w:type="dxa"/>
            <w:shd w:val="clear" w:color="auto" w:fill="auto"/>
            <w:vAlign w:val="bottom"/>
            <w:hideMark/>
          </w:tcPr>
          <w:p w:rsidR="00DD3F9B" w:rsidRPr="00DD3F9B" w:rsidRDefault="00DD3F9B">
            <w:pPr>
              <w:rPr>
                <w:rFonts w:ascii="Arial" w:hAnsi="Arial" w:cs="Arial"/>
                <w:color w:val="000000"/>
                <w:sz w:val="20"/>
                <w:szCs w:val="20"/>
              </w:rPr>
            </w:pPr>
            <w:r w:rsidRPr="00DD3F9B">
              <w:rPr>
                <w:rFonts w:ascii="Arial" w:hAnsi="Arial" w:cs="Arial"/>
                <w:color w:val="000000"/>
                <w:sz w:val="20"/>
                <w:szCs w:val="20"/>
              </w:rPr>
              <w:t>67:18:0050403:140</w:t>
            </w:r>
          </w:p>
        </w:tc>
        <w:tc>
          <w:tcPr>
            <w:tcW w:w="1106" w:type="dxa"/>
            <w:shd w:val="clear" w:color="auto" w:fill="auto"/>
            <w:vAlign w:val="bottom"/>
            <w:hideMark/>
          </w:tcPr>
          <w:p w:rsidR="00DD3F9B" w:rsidRPr="00DD3F9B" w:rsidRDefault="00DD3F9B">
            <w:pPr>
              <w:rPr>
                <w:rFonts w:ascii="Arial" w:hAnsi="Arial" w:cs="Arial"/>
                <w:color w:val="000000"/>
                <w:sz w:val="20"/>
                <w:szCs w:val="20"/>
              </w:rPr>
            </w:pPr>
            <w:r w:rsidRPr="00DD3F9B">
              <w:rPr>
                <w:rFonts w:ascii="Arial" w:hAnsi="Arial" w:cs="Arial"/>
                <w:color w:val="000000"/>
                <w:sz w:val="20"/>
                <w:szCs w:val="20"/>
              </w:rPr>
              <w:t>1843.53</w:t>
            </w:r>
          </w:p>
        </w:tc>
      </w:tr>
      <w:tr w:rsidR="00DD3F9B" w:rsidRPr="00177141" w:rsidTr="00002375">
        <w:trPr>
          <w:trHeight w:val="300"/>
          <w:jc w:val="center"/>
        </w:trPr>
        <w:tc>
          <w:tcPr>
            <w:tcW w:w="1479" w:type="dxa"/>
            <w:vMerge/>
            <w:vAlign w:val="center"/>
            <w:hideMark/>
          </w:tcPr>
          <w:p w:rsidR="00DD3F9B" w:rsidRPr="00177141" w:rsidRDefault="00DD3F9B" w:rsidP="005E6C4A">
            <w:pPr>
              <w:spacing w:after="0" w:line="240" w:lineRule="auto"/>
              <w:rPr>
                <w:rFonts w:ascii="Arial" w:eastAsia="Times New Roman" w:hAnsi="Arial" w:cs="Arial"/>
                <w:i/>
                <w:iCs/>
                <w:sz w:val="20"/>
                <w:szCs w:val="20"/>
                <w:lang w:eastAsia="ru-RU"/>
              </w:rPr>
            </w:pPr>
          </w:p>
        </w:tc>
        <w:tc>
          <w:tcPr>
            <w:tcW w:w="1522"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522"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19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260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19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84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2107" w:type="dxa"/>
            <w:shd w:val="clear" w:color="auto" w:fill="auto"/>
            <w:vAlign w:val="bottom"/>
            <w:hideMark/>
          </w:tcPr>
          <w:p w:rsidR="00DD3F9B" w:rsidRPr="00DD3F9B" w:rsidRDefault="00DD3F9B">
            <w:pPr>
              <w:rPr>
                <w:rFonts w:ascii="Arial" w:hAnsi="Arial" w:cs="Arial"/>
                <w:color w:val="000000"/>
                <w:sz w:val="20"/>
                <w:szCs w:val="20"/>
              </w:rPr>
            </w:pPr>
            <w:r w:rsidRPr="00DD3F9B">
              <w:rPr>
                <w:rFonts w:ascii="Arial" w:hAnsi="Arial" w:cs="Arial"/>
                <w:color w:val="000000"/>
                <w:sz w:val="20"/>
                <w:szCs w:val="20"/>
              </w:rPr>
              <w:t>67:18:0050403:81</w:t>
            </w:r>
          </w:p>
        </w:tc>
        <w:tc>
          <w:tcPr>
            <w:tcW w:w="1106" w:type="dxa"/>
            <w:shd w:val="clear" w:color="auto" w:fill="auto"/>
            <w:vAlign w:val="bottom"/>
            <w:hideMark/>
          </w:tcPr>
          <w:p w:rsidR="00DD3F9B" w:rsidRPr="00DD3F9B" w:rsidRDefault="00DD3F9B">
            <w:pPr>
              <w:rPr>
                <w:rFonts w:ascii="Arial" w:hAnsi="Arial" w:cs="Arial"/>
                <w:color w:val="000000"/>
                <w:sz w:val="20"/>
                <w:szCs w:val="20"/>
              </w:rPr>
            </w:pPr>
            <w:r w:rsidRPr="00DD3F9B">
              <w:rPr>
                <w:rFonts w:ascii="Arial" w:hAnsi="Arial" w:cs="Arial"/>
                <w:color w:val="000000"/>
                <w:sz w:val="20"/>
                <w:szCs w:val="20"/>
              </w:rPr>
              <w:t>51999.38</w:t>
            </w:r>
          </w:p>
        </w:tc>
      </w:tr>
      <w:tr w:rsidR="00DD3F9B" w:rsidRPr="00177141" w:rsidTr="00002375">
        <w:trPr>
          <w:trHeight w:val="300"/>
          <w:jc w:val="center"/>
        </w:trPr>
        <w:tc>
          <w:tcPr>
            <w:tcW w:w="1479" w:type="dxa"/>
            <w:vMerge/>
            <w:vAlign w:val="center"/>
            <w:hideMark/>
          </w:tcPr>
          <w:p w:rsidR="00DD3F9B" w:rsidRPr="00177141" w:rsidRDefault="00DD3F9B" w:rsidP="005E6C4A">
            <w:pPr>
              <w:spacing w:after="0" w:line="240" w:lineRule="auto"/>
              <w:rPr>
                <w:rFonts w:ascii="Arial" w:eastAsia="Times New Roman" w:hAnsi="Arial" w:cs="Arial"/>
                <w:i/>
                <w:iCs/>
                <w:sz w:val="20"/>
                <w:szCs w:val="20"/>
                <w:lang w:eastAsia="ru-RU"/>
              </w:rPr>
            </w:pPr>
          </w:p>
        </w:tc>
        <w:tc>
          <w:tcPr>
            <w:tcW w:w="1522"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522"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19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260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19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84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2107" w:type="dxa"/>
            <w:shd w:val="clear" w:color="auto" w:fill="auto"/>
            <w:vAlign w:val="bottom"/>
            <w:hideMark/>
          </w:tcPr>
          <w:p w:rsidR="00DD3F9B" w:rsidRPr="00DD3F9B" w:rsidRDefault="00DD3F9B">
            <w:pPr>
              <w:rPr>
                <w:rFonts w:ascii="Arial" w:hAnsi="Arial" w:cs="Arial"/>
                <w:color w:val="000000"/>
                <w:sz w:val="20"/>
                <w:szCs w:val="20"/>
              </w:rPr>
            </w:pPr>
            <w:r w:rsidRPr="00DD3F9B">
              <w:rPr>
                <w:rFonts w:ascii="Arial" w:hAnsi="Arial" w:cs="Arial"/>
                <w:color w:val="000000"/>
                <w:sz w:val="20"/>
                <w:szCs w:val="20"/>
              </w:rPr>
              <w:t>67:18:0050403:80</w:t>
            </w:r>
          </w:p>
        </w:tc>
        <w:tc>
          <w:tcPr>
            <w:tcW w:w="1106" w:type="dxa"/>
            <w:shd w:val="clear" w:color="auto" w:fill="auto"/>
            <w:vAlign w:val="bottom"/>
            <w:hideMark/>
          </w:tcPr>
          <w:p w:rsidR="00DD3F9B" w:rsidRPr="00DD3F9B" w:rsidRDefault="00DD3F9B">
            <w:pPr>
              <w:rPr>
                <w:rFonts w:ascii="Arial" w:hAnsi="Arial" w:cs="Arial"/>
                <w:color w:val="000000"/>
                <w:sz w:val="20"/>
                <w:szCs w:val="20"/>
              </w:rPr>
            </w:pPr>
            <w:r w:rsidRPr="00DD3F9B">
              <w:rPr>
                <w:rFonts w:ascii="Arial" w:hAnsi="Arial" w:cs="Arial"/>
                <w:color w:val="000000"/>
                <w:sz w:val="20"/>
                <w:szCs w:val="20"/>
              </w:rPr>
              <w:t>52000.39</w:t>
            </w:r>
          </w:p>
        </w:tc>
      </w:tr>
      <w:tr w:rsidR="00DD3F9B" w:rsidRPr="00177141" w:rsidTr="00002375">
        <w:trPr>
          <w:trHeight w:val="300"/>
          <w:jc w:val="center"/>
        </w:trPr>
        <w:tc>
          <w:tcPr>
            <w:tcW w:w="1479" w:type="dxa"/>
            <w:vMerge/>
            <w:vAlign w:val="center"/>
            <w:hideMark/>
          </w:tcPr>
          <w:p w:rsidR="00DD3F9B" w:rsidRPr="00177141" w:rsidRDefault="00DD3F9B" w:rsidP="005E6C4A">
            <w:pPr>
              <w:spacing w:after="0" w:line="240" w:lineRule="auto"/>
              <w:rPr>
                <w:rFonts w:ascii="Arial" w:eastAsia="Times New Roman" w:hAnsi="Arial" w:cs="Arial"/>
                <w:i/>
                <w:iCs/>
                <w:sz w:val="20"/>
                <w:szCs w:val="20"/>
                <w:lang w:eastAsia="ru-RU"/>
              </w:rPr>
            </w:pPr>
          </w:p>
        </w:tc>
        <w:tc>
          <w:tcPr>
            <w:tcW w:w="1522"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522"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19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260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19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84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2107" w:type="dxa"/>
            <w:shd w:val="clear" w:color="auto" w:fill="auto"/>
            <w:vAlign w:val="bottom"/>
            <w:hideMark/>
          </w:tcPr>
          <w:p w:rsidR="00DD3F9B" w:rsidRPr="00DD3F9B" w:rsidRDefault="00DD3F9B">
            <w:pPr>
              <w:rPr>
                <w:rFonts w:ascii="Arial" w:hAnsi="Arial" w:cs="Arial"/>
                <w:color w:val="000000"/>
                <w:sz w:val="20"/>
                <w:szCs w:val="20"/>
              </w:rPr>
            </w:pPr>
            <w:r w:rsidRPr="00DD3F9B">
              <w:rPr>
                <w:rFonts w:ascii="Arial" w:hAnsi="Arial" w:cs="Arial"/>
                <w:color w:val="000000"/>
                <w:sz w:val="20"/>
                <w:szCs w:val="20"/>
              </w:rPr>
              <w:t>67:18:0050403:122</w:t>
            </w:r>
          </w:p>
        </w:tc>
        <w:tc>
          <w:tcPr>
            <w:tcW w:w="1106" w:type="dxa"/>
            <w:shd w:val="clear" w:color="auto" w:fill="auto"/>
            <w:vAlign w:val="bottom"/>
            <w:hideMark/>
          </w:tcPr>
          <w:p w:rsidR="00DD3F9B" w:rsidRPr="00DD3F9B" w:rsidRDefault="00DD3F9B">
            <w:pPr>
              <w:rPr>
                <w:rFonts w:ascii="Arial" w:hAnsi="Arial" w:cs="Arial"/>
                <w:color w:val="000000"/>
                <w:sz w:val="20"/>
                <w:szCs w:val="20"/>
              </w:rPr>
            </w:pPr>
            <w:r w:rsidRPr="00DD3F9B">
              <w:rPr>
                <w:rFonts w:ascii="Arial" w:hAnsi="Arial" w:cs="Arial"/>
                <w:color w:val="000000"/>
                <w:sz w:val="20"/>
                <w:szCs w:val="20"/>
              </w:rPr>
              <w:t>86190.96</w:t>
            </w:r>
          </w:p>
        </w:tc>
      </w:tr>
      <w:tr w:rsidR="00DD3F9B" w:rsidRPr="00177141" w:rsidTr="00002375">
        <w:trPr>
          <w:trHeight w:val="300"/>
          <w:jc w:val="center"/>
        </w:trPr>
        <w:tc>
          <w:tcPr>
            <w:tcW w:w="1479" w:type="dxa"/>
            <w:vMerge/>
            <w:vAlign w:val="center"/>
            <w:hideMark/>
          </w:tcPr>
          <w:p w:rsidR="00DD3F9B" w:rsidRPr="00177141" w:rsidRDefault="00DD3F9B" w:rsidP="005E6C4A">
            <w:pPr>
              <w:spacing w:after="0" w:line="240" w:lineRule="auto"/>
              <w:rPr>
                <w:rFonts w:ascii="Arial" w:eastAsia="Times New Roman" w:hAnsi="Arial" w:cs="Arial"/>
                <w:i/>
                <w:iCs/>
                <w:sz w:val="20"/>
                <w:szCs w:val="20"/>
                <w:lang w:eastAsia="ru-RU"/>
              </w:rPr>
            </w:pPr>
          </w:p>
        </w:tc>
        <w:tc>
          <w:tcPr>
            <w:tcW w:w="1522"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522"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19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260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19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84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2107" w:type="dxa"/>
            <w:shd w:val="clear" w:color="auto" w:fill="auto"/>
            <w:vAlign w:val="bottom"/>
            <w:hideMark/>
          </w:tcPr>
          <w:p w:rsidR="00DD3F9B" w:rsidRPr="00DD3F9B" w:rsidRDefault="00DD3F9B">
            <w:pPr>
              <w:rPr>
                <w:rFonts w:ascii="Arial" w:hAnsi="Arial" w:cs="Arial"/>
                <w:color w:val="000000"/>
                <w:sz w:val="20"/>
                <w:szCs w:val="20"/>
              </w:rPr>
            </w:pPr>
            <w:r w:rsidRPr="00DD3F9B">
              <w:rPr>
                <w:rFonts w:ascii="Arial" w:hAnsi="Arial" w:cs="Arial"/>
                <w:color w:val="000000"/>
                <w:sz w:val="20"/>
                <w:szCs w:val="20"/>
              </w:rPr>
              <w:t>67:18:0050403:121</w:t>
            </w:r>
          </w:p>
        </w:tc>
        <w:tc>
          <w:tcPr>
            <w:tcW w:w="1106" w:type="dxa"/>
            <w:shd w:val="clear" w:color="auto" w:fill="auto"/>
            <w:vAlign w:val="bottom"/>
            <w:hideMark/>
          </w:tcPr>
          <w:p w:rsidR="00DD3F9B" w:rsidRPr="00DD3F9B" w:rsidRDefault="00DD3F9B">
            <w:pPr>
              <w:rPr>
                <w:rFonts w:ascii="Arial" w:hAnsi="Arial" w:cs="Arial"/>
                <w:color w:val="000000"/>
                <w:sz w:val="20"/>
                <w:szCs w:val="20"/>
              </w:rPr>
            </w:pPr>
            <w:r w:rsidRPr="00DD3F9B">
              <w:rPr>
                <w:rFonts w:ascii="Arial" w:hAnsi="Arial" w:cs="Arial"/>
                <w:color w:val="000000"/>
                <w:sz w:val="20"/>
                <w:szCs w:val="20"/>
              </w:rPr>
              <w:t>17805.98</w:t>
            </w:r>
          </w:p>
        </w:tc>
      </w:tr>
      <w:tr w:rsidR="00DD3F9B" w:rsidRPr="00177141" w:rsidTr="00002375">
        <w:trPr>
          <w:trHeight w:val="300"/>
          <w:jc w:val="center"/>
        </w:trPr>
        <w:tc>
          <w:tcPr>
            <w:tcW w:w="1479" w:type="dxa"/>
            <w:vMerge/>
            <w:vAlign w:val="center"/>
            <w:hideMark/>
          </w:tcPr>
          <w:p w:rsidR="00DD3F9B" w:rsidRPr="00177141" w:rsidRDefault="00DD3F9B" w:rsidP="005E6C4A">
            <w:pPr>
              <w:spacing w:after="0" w:line="240" w:lineRule="auto"/>
              <w:rPr>
                <w:rFonts w:ascii="Arial" w:eastAsia="Times New Roman" w:hAnsi="Arial" w:cs="Arial"/>
                <w:i/>
                <w:iCs/>
                <w:sz w:val="20"/>
                <w:szCs w:val="20"/>
                <w:lang w:eastAsia="ru-RU"/>
              </w:rPr>
            </w:pPr>
          </w:p>
        </w:tc>
        <w:tc>
          <w:tcPr>
            <w:tcW w:w="1522"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522"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19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260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19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84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2107" w:type="dxa"/>
            <w:shd w:val="clear" w:color="auto" w:fill="auto"/>
            <w:vAlign w:val="bottom"/>
            <w:hideMark/>
          </w:tcPr>
          <w:p w:rsidR="00DD3F9B" w:rsidRPr="00DD3F9B" w:rsidRDefault="00DD3F9B">
            <w:pPr>
              <w:rPr>
                <w:rFonts w:ascii="Arial" w:hAnsi="Arial" w:cs="Arial"/>
                <w:color w:val="000000"/>
                <w:sz w:val="20"/>
                <w:szCs w:val="20"/>
              </w:rPr>
            </w:pPr>
            <w:r w:rsidRPr="00DD3F9B">
              <w:rPr>
                <w:rFonts w:ascii="Arial" w:hAnsi="Arial" w:cs="Arial"/>
                <w:color w:val="000000"/>
                <w:sz w:val="20"/>
                <w:szCs w:val="20"/>
              </w:rPr>
              <w:t>67:18:0050403:120</w:t>
            </w:r>
          </w:p>
        </w:tc>
        <w:tc>
          <w:tcPr>
            <w:tcW w:w="1106" w:type="dxa"/>
            <w:shd w:val="clear" w:color="auto" w:fill="auto"/>
            <w:vAlign w:val="bottom"/>
            <w:hideMark/>
          </w:tcPr>
          <w:p w:rsidR="00DD3F9B" w:rsidRPr="00DD3F9B" w:rsidRDefault="00DD3F9B">
            <w:pPr>
              <w:rPr>
                <w:rFonts w:ascii="Arial" w:hAnsi="Arial" w:cs="Arial"/>
                <w:color w:val="000000"/>
                <w:sz w:val="20"/>
                <w:szCs w:val="20"/>
              </w:rPr>
            </w:pPr>
            <w:r w:rsidRPr="00DD3F9B">
              <w:rPr>
                <w:rFonts w:ascii="Arial" w:hAnsi="Arial" w:cs="Arial"/>
                <w:color w:val="000000"/>
                <w:sz w:val="20"/>
                <w:szCs w:val="20"/>
              </w:rPr>
              <w:t>52007.55</w:t>
            </w:r>
          </w:p>
        </w:tc>
      </w:tr>
      <w:tr w:rsidR="00DD3F9B" w:rsidRPr="00177141" w:rsidTr="00002375">
        <w:trPr>
          <w:trHeight w:val="300"/>
          <w:jc w:val="center"/>
        </w:trPr>
        <w:tc>
          <w:tcPr>
            <w:tcW w:w="1479" w:type="dxa"/>
            <w:vMerge/>
            <w:vAlign w:val="center"/>
            <w:hideMark/>
          </w:tcPr>
          <w:p w:rsidR="00DD3F9B" w:rsidRPr="00177141" w:rsidRDefault="00DD3F9B" w:rsidP="005E6C4A">
            <w:pPr>
              <w:spacing w:after="0" w:line="240" w:lineRule="auto"/>
              <w:rPr>
                <w:rFonts w:ascii="Arial" w:eastAsia="Times New Roman" w:hAnsi="Arial" w:cs="Arial"/>
                <w:i/>
                <w:iCs/>
                <w:sz w:val="20"/>
                <w:szCs w:val="20"/>
                <w:lang w:eastAsia="ru-RU"/>
              </w:rPr>
            </w:pPr>
          </w:p>
        </w:tc>
        <w:tc>
          <w:tcPr>
            <w:tcW w:w="1522"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522"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19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260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19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84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2107" w:type="dxa"/>
            <w:shd w:val="clear" w:color="auto" w:fill="auto"/>
            <w:vAlign w:val="bottom"/>
            <w:hideMark/>
          </w:tcPr>
          <w:p w:rsidR="00DD3F9B" w:rsidRPr="00DD3F9B" w:rsidRDefault="00DD3F9B">
            <w:pPr>
              <w:rPr>
                <w:rFonts w:ascii="Arial" w:hAnsi="Arial" w:cs="Arial"/>
                <w:color w:val="000000"/>
                <w:sz w:val="20"/>
                <w:szCs w:val="20"/>
              </w:rPr>
            </w:pPr>
            <w:r w:rsidRPr="00DD3F9B">
              <w:rPr>
                <w:rFonts w:ascii="Arial" w:hAnsi="Arial" w:cs="Arial"/>
                <w:color w:val="000000"/>
                <w:sz w:val="20"/>
                <w:szCs w:val="20"/>
              </w:rPr>
              <w:t>67:18:0050403:125</w:t>
            </w:r>
          </w:p>
        </w:tc>
        <w:tc>
          <w:tcPr>
            <w:tcW w:w="1106" w:type="dxa"/>
            <w:shd w:val="clear" w:color="auto" w:fill="auto"/>
            <w:vAlign w:val="bottom"/>
            <w:hideMark/>
          </w:tcPr>
          <w:p w:rsidR="00DD3F9B" w:rsidRPr="00DD3F9B" w:rsidRDefault="00DD3F9B">
            <w:pPr>
              <w:rPr>
                <w:rFonts w:ascii="Arial" w:hAnsi="Arial" w:cs="Arial"/>
                <w:color w:val="000000"/>
                <w:sz w:val="20"/>
                <w:szCs w:val="20"/>
              </w:rPr>
            </w:pPr>
            <w:r w:rsidRPr="00DD3F9B">
              <w:rPr>
                <w:rFonts w:ascii="Arial" w:hAnsi="Arial" w:cs="Arial"/>
                <w:color w:val="000000"/>
                <w:sz w:val="20"/>
                <w:szCs w:val="20"/>
              </w:rPr>
              <w:t>52000.43</w:t>
            </w:r>
          </w:p>
        </w:tc>
      </w:tr>
      <w:tr w:rsidR="00DD3F9B" w:rsidRPr="00177141" w:rsidTr="00002375">
        <w:trPr>
          <w:trHeight w:val="300"/>
          <w:jc w:val="center"/>
        </w:trPr>
        <w:tc>
          <w:tcPr>
            <w:tcW w:w="1479" w:type="dxa"/>
            <w:vMerge/>
            <w:vAlign w:val="center"/>
            <w:hideMark/>
          </w:tcPr>
          <w:p w:rsidR="00DD3F9B" w:rsidRPr="00177141" w:rsidRDefault="00DD3F9B" w:rsidP="005E6C4A">
            <w:pPr>
              <w:spacing w:after="0" w:line="240" w:lineRule="auto"/>
              <w:rPr>
                <w:rFonts w:ascii="Arial" w:eastAsia="Times New Roman" w:hAnsi="Arial" w:cs="Arial"/>
                <w:i/>
                <w:iCs/>
                <w:sz w:val="20"/>
                <w:szCs w:val="20"/>
                <w:lang w:eastAsia="ru-RU"/>
              </w:rPr>
            </w:pPr>
          </w:p>
        </w:tc>
        <w:tc>
          <w:tcPr>
            <w:tcW w:w="1522"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522"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19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260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19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84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2107" w:type="dxa"/>
            <w:shd w:val="clear" w:color="auto" w:fill="auto"/>
            <w:vAlign w:val="bottom"/>
            <w:hideMark/>
          </w:tcPr>
          <w:p w:rsidR="00DD3F9B" w:rsidRPr="00DD3F9B" w:rsidRDefault="00DD3F9B">
            <w:pPr>
              <w:rPr>
                <w:rFonts w:ascii="Arial" w:hAnsi="Arial" w:cs="Arial"/>
                <w:color w:val="000000"/>
                <w:sz w:val="20"/>
                <w:szCs w:val="20"/>
              </w:rPr>
            </w:pPr>
            <w:r w:rsidRPr="00DD3F9B">
              <w:rPr>
                <w:rFonts w:ascii="Arial" w:hAnsi="Arial" w:cs="Arial"/>
                <w:color w:val="000000"/>
                <w:sz w:val="20"/>
                <w:szCs w:val="20"/>
              </w:rPr>
              <w:t>67:18:0050403:96</w:t>
            </w:r>
          </w:p>
        </w:tc>
        <w:tc>
          <w:tcPr>
            <w:tcW w:w="1106" w:type="dxa"/>
            <w:shd w:val="clear" w:color="auto" w:fill="auto"/>
            <w:vAlign w:val="bottom"/>
            <w:hideMark/>
          </w:tcPr>
          <w:p w:rsidR="00DD3F9B" w:rsidRPr="00DD3F9B" w:rsidRDefault="00DD3F9B">
            <w:pPr>
              <w:rPr>
                <w:rFonts w:ascii="Arial" w:hAnsi="Arial" w:cs="Arial"/>
                <w:color w:val="000000"/>
                <w:sz w:val="20"/>
                <w:szCs w:val="20"/>
              </w:rPr>
            </w:pPr>
            <w:r w:rsidRPr="00DD3F9B">
              <w:rPr>
                <w:rFonts w:ascii="Arial" w:hAnsi="Arial" w:cs="Arial"/>
                <w:color w:val="000000"/>
                <w:sz w:val="20"/>
                <w:szCs w:val="20"/>
              </w:rPr>
              <w:t>52000,00</w:t>
            </w:r>
          </w:p>
        </w:tc>
      </w:tr>
      <w:tr w:rsidR="00DD3F9B" w:rsidRPr="00177141" w:rsidTr="00002375">
        <w:trPr>
          <w:trHeight w:val="300"/>
          <w:jc w:val="center"/>
        </w:trPr>
        <w:tc>
          <w:tcPr>
            <w:tcW w:w="1479" w:type="dxa"/>
            <w:vMerge/>
            <w:vAlign w:val="center"/>
            <w:hideMark/>
          </w:tcPr>
          <w:p w:rsidR="00DD3F9B" w:rsidRPr="00177141" w:rsidRDefault="00DD3F9B" w:rsidP="005E6C4A">
            <w:pPr>
              <w:spacing w:after="0" w:line="240" w:lineRule="auto"/>
              <w:rPr>
                <w:rFonts w:ascii="Arial" w:eastAsia="Times New Roman" w:hAnsi="Arial" w:cs="Arial"/>
                <w:i/>
                <w:iCs/>
                <w:sz w:val="20"/>
                <w:szCs w:val="20"/>
                <w:lang w:eastAsia="ru-RU"/>
              </w:rPr>
            </w:pPr>
          </w:p>
        </w:tc>
        <w:tc>
          <w:tcPr>
            <w:tcW w:w="1522"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522"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19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260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19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84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2107" w:type="dxa"/>
            <w:shd w:val="clear" w:color="auto" w:fill="auto"/>
            <w:vAlign w:val="bottom"/>
            <w:hideMark/>
          </w:tcPr>
          <w:p w:rsidR="00DD3F9B" w:rsidRPr="00DD3F9B" w:rsidRDefault="00DD3F9B">
            <w:pPr>
              <w:rPr>
                <w:rFonts w:ascii="Arial" w:hAnsi="Arial" w:cs="Arial"/>
                <w:color w:val="000000"/>
                <w:sz w:val="20"/>
                <w:szCs w:val="20"/>
              </w:rPr>
            </w:pPr>
            <w:r w:rsidRPr="00DD3F9B">
              <w:rPr>
                <w:rFonts w:ascii="Arial" w:hAnsi="Arial" w:cs="Arial"/>
                <w:color w:val="000000"/>
                <w:sz w:val="20"/>
                <w:szCs w:val="20"/>
              </w:rPr>
              <w:t>67:18:0050403:97</w:t>
            </w:r>
          </w:p>
        </w:tc>
        <w:tc>
          <w:tcPr>
            <w:tcW w:w="1106" w:type="dxa"/>
            <w:shd w:val="clear" w:color="auto" w:fill="auto"/>
            <w:vAlign w:val="bottom"/>
            <w:hideMark/>
          </w:tcPr>
          <w:p w:rsidR="00DD3F9B" w:rsidRPr="00DD3F9B" w:rsidRDefault="00DD3F9B">
            <w:pPr>
              <w:rPr>
                <w:rFonts w:ascii="Arial" w:hAnsi="Arial" w:cs="Arial"/>
                <w:color w:val="000000"/>
                <w:sz w:val="20"/>
                <w:szCs w:val="20"/>
              </w:rPr>
            </w:pPr>
            <w:r w:rsidRPr="00DD3F9B">
              <w:rPr>
                <w:rFonts w:ascii="Arial" w:hAnsi="Arial" w:cs="Arial"/>
                <w:color w:val="000000"/>
                <w:sz w:val="20"/>
                <w:szCs w:val="20"/>
              </w:rPr>
              <w:t>52000.83</w:t>
            </w:r>
          </w:p>
        </w:tc>
      </w:tr>
      <w:tr w:rsidR="00DD3F9B" w:rsidRPr="00177141" w:rsidTr="00002375">
        <w:trPr>
          <w:trHeight w:val="300"/>
          <w:jc w:val="center"/>
        </w:trPr>
        <w:tc>
          <w:tcPr>
            <w:tcW w:w="1479" w:type="dxa"/>
            <w:vMerge/>
            <w:vAlign w:val="center"/>
            <w:hideMark/>
          </w:tcPr>
          <w:p w:rsidR="00DD3F9B" w:rsidRPr="00177141" w:rsidRDefault="00DD3F9B" w:rsidP="005E6C4A">
            <w:pPr>
              <w:spacing w:after="0" w:line="240" w:lineRule="auto"/>
              <w:rPr>
                <w:rFonts w:ascii="Arial" w:eastAsia="Times New Roman" w:hAnsi="Arial" w:cs="Arial"/>
                <w:i/>
                <w:iCs/>
                <w:sz w:val="20"/>
                <w:szCs w:val="20"/>
                <w:lang w:eastAsia="ru-RU"/>
              </w:rPr>
            </w:pPr>
          </w:p>
        </w:tc>
        <w:tc>
          <w:tcPr>
            <w:tcW w:w="1522"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522"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19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260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19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84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2107" w:type="dxa"/>
            <w:shd w:val="clear" w:color="auto" w:fill="auto"/>
            <w:vAlign w:val="bottom"/>
            <w:hideMark/>
          </w:tcPr>
          <w:p w:rsidR="00DD3F9B" w:rsidRPr="00DD3F9B" w:rsidRDefault="00DD3F9B">
            <w:pPr>
              <w:rPr>
                <w:rFonts w:ascii="Arial" w:hAnsi="Arial" w:cs="Arial"/>
                <w:color w:val="000000"/>
                <w:sz w:val="20"/>
                <w:szCs w:val="20"/>
              </w:rPr>
            </w:pPr>
            <w:r w:rsidRPr="00DD3F9B">
              <w:rPr>
                <w:rFonts w:ascii="Arial" w:hAnsi="Arial" w:cs="Arial"/>
                <w:color w:val="000000"/>
                <w:sz w:val="20"/>
                <w:szCs w:val="20"/>
              </w:rPr>
              <w:t>67:18:0050403:60</w:t>
            </w:r>
          </w:p>
        </w:tc>
        <w:tc>
          <w:tcPr>
            <w:tcW w:w="1106" w:type="dxa"/>
            <w:shd w:val="clear" w:color="auto" w:fill="auto"/>
            <w:vAlign w:val="bottom"/>
            <w:hideMark/>
          </w:tcPr>
          <w:p w:rsidR="00DD3F9B" w:rsidRPr="00DD3F9B" w:rsidRDefault="00DD3F9B">
            <w:pPr>
              <w:rPr>
                <w:rFonts w:ascii="Arial" w:hAnsi="Arial" w:cs="Arial"/>
                <w:color w:val="000000"/>
                <w:sz w:val="20"/>
                <w:szCs w:val="20"/>
              </w:rPr>
            </w:pPr>
            <w:r w:rsidRPr="00DD3F9B">
              <w:rPr>
                <w:rFonts w:ascii="Arial" w:hAnsi="Arial" w:cs="Arial"/>
                <w:color w:val="000000"/>
                <w:sz w:val="20"/>
                <w:szCs w:val="20"/>
              </w:rPr>
              <w:t>59999.78</w:t>
            </w:r>
          </w:p>
        </w:tc>
      </w:tr>
      <w:tr w:rsidR="00DD3F9B" w:rsidRPr="00177141" w:rsidTr="00002375">
        <w:trPr>
          <w:trHeight w:val="300"/>
          <w:jc w:val="center"/>
        </w:trPr>
        <w:tc>
          <w:tcPr>
            <w:tcW w:w="1479" w:type="dxa"/>
            <w:vMerge/>
            <w:vAlign w:val="center"/>
            <w:hideMark/>
          </w:tcPr>
          <w:p w:rsidR="00DD3F9B" w:rsidRPr="00177141" w:rsidRDefault="00DD3F9B" w:rsidP="005E6C4A">
            <w:pPr>
              <w:spacing w:after="0" w:line="240" w:lineRule="auto"/>
              <w:rPr>
                <w:rFonts w:ascii="Arial" w:eastAsia="Times New Roman" w:hAnsi="Arial" w:cs="Arial"/>
                <w:i/>
                <w:iCs/>
                <w:sz w:val="20"/>
                <w:szCs w:val="20"/>
                <w:lang w:eastAsia="ru-RU"/>
              </w:rPr>
            </w:pPr>
          </w:p>
        </w:tc>
        <w:tc>
          <w:tcPr>
            <w:tcW w:w="1522"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522"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19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260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19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84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2107" w:type="dxa"/>
            <w:shd w:val="clear" w:color="auto" w:fill="auto"/>
            <w:vAlign w:val="bottom"/>
            <w:hideMark/>
          </w:tcPr>
          <w:p w:rsidR="00DD3F9B" w:rsidRPr="00DD3F9B" w:rsidRDefault="00DD3F9B">
            <w:pPr>
              <w:rPr>
                <w:rFonts w:ascii="Arial" w:hAnsi="Arial" w:cs="Arial"/>
                <w:color w:val="000000"/>
                <w:sz w:val="20"/>
                <w:szCs w:val="20"/>
              </w:rPr>
            </w:pPr>
            <w:r w:rsidRPr="00DD3F9B">
              <w:rPr>
                <w:rFonts w:ascii="Arial" w:hAnsi="Arial" w:cs="Arial"/>
                <w:color w:val="000000"/>
                <w:sz w:val="20"/>
                <w:szCs w:val="20"/>
              </w:rPr>
              <w:t>67:18:0000000:936</w:t>
            </w:r>
          </w:p>
        </w:tc>
        <w:tc>
          <w:tcPr>
            <w:tcW w:w="1106" w:type="dxa"/>
            <w:shd w:val="clear" w:color="auto" w:fill="auto"/>
            <w:vAlign w:val="bottom"/>
            <w:hideMark/>
          </w:tcPr>
          <w:p w:rsidR="00DD3F9B" w:rsidRPr="00DD3F9B" w:rsidRDefault="00DD3F9B">
            <w:pPr>
              <w:rPr>
                <w:rFonts w:ascii="Arial" w:hAnsi="Arial" w:cs="Arial"/>
                <w:color w:val="000000"/>
                <w:sz w:val="20"/>
                <w:szCs w:val="20"/>
              </w:rPr>
            </w:pPr>
            <w:r w:rsidRPr="00DD3F9B">
              <w:rPr>
                <w:rFonts w:ascii="Arial" w:hAnsi="Arial" w:cs="Arial"/>
                <w:color w:val="000000"/>
                <w:sz w:val="20"/>
                <w:szCs w:val="20"/>
              </w:rPr>
              <w:t>1500.16</w:t>
            </w:r>
          </w:p>
        </w:tc>
      </w:tr>
      <w:tr w:rsidR="00DD3F9B" w:rsidRPr="00177141" w:rsidTr="00002375">
        <w:trPr>
          <w:trHeight w:val="300"/>
          <w:jc w:val="center"/>
        </w:trPr>
        <w:tc>
          <w:tcPr>
            <w:tcW w:w="1479" w:type="dxa"/>
            <w:vMerge/>
            <w:vAlign w:val="center"/>
            <w:hideMark/>
          </w:tcPr>
          <w:p w:rsidR="00DD3F9B" w:rsidRPr="00177141" w:rsidRDefault="00DD3F9B" w:rsidP="005E6C4A">
            <w:pPr>
              <w:spacing w:after="0" w:line="240" w:lineRule="auto"/>
              <w:rPr>
                <w:rFonts w:ascii="Arial" w:eastAsia="Times New Roman" w:hAnsi="Arial" w:cs="Arial"/>
                <w:i/>
                <w:iCs/>
                <w:sz w:val="20"/>
                <w:szCs w:val="20"/>
                <w:lang w:eastAsia="ru-RU"/>
              </w:rPr>
            </w:pPr>
          </w:p>
        </w:tc>
        <w:tc>
          <w:tcPr>
            <w:tcW w:w="1522"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522"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19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260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19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84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2107" w:type="dxa"/>
            <w:shd w:val="clear" w:color="auto" w:fill="auto"/>
            <w:vAlign w:val="bottom"/>
            <w:hideMark/>
          </w:tcPr>
          <w:p w:rsidR="00DD3F9B" w:rsidRPr="00DD3F9B" w:rsidRDefault="00DD3F9B">
            <w:pPr>
              <w:rPr>
                <w:rFonts w:ascii="Arial" w:hAnsi="Arial" w:cs="Arial"/>
                <w:color w:val="000000"/>
                <w:sz w:val="20"/>
                <w:szCs w:val="20"/>
              </w:rPr>
            </w:pPr>
            <w:r w:rsidRPr="00DD3F9B">
              <w:rPr>
                <w:rFonts w:ascii="Arial" w:hAnsi="Arial" w:cs="Arial"/>
                <w:color w:val="000000"/>
                <w:sz w:val="20"/>
                <w:szCs w:val="20"/>
              </w:rPr>
              <w:t>67:18:0050403:62</w:t>
            </w:r>
          </w:p>
        </w:tc>
        <w:tc>
          <w:tcPr>
            <w:tcW w:w="1106" w:type="dxa"/>
            <w:shd w:val="clear" w:color="auto" w:fill="auto"/>
            <w:vAlign w:val="bottom"/>
            <w:hideMark/>
          </w:tcPr>
          <w:p w:rsidR="00DD3F9B" w:rsidRPr="00DD3F9B" w:rsidRDefault="00DD3F9B">
            <w:pPr>
              <w:rPr>
                <w:rFonts w:ascii="Arial" w:hAnsi="Arial" w:cs="Arial"/>
                <w:color w:val="000000"/>
                <w:sz w:val="20"/>
                <w:szCs w:val="20"/>
              </w:rPr>
            </w:pPr>
            <w:r w:rsidRPr="00DD3F9B">
              <w:rPr>
                <w:rFonts w:ascii="Arial" w:hAnsi="Arial" w:cs="Arial"/>
                <w:color w:val="000000"/>
                <w:sz w:val="20"/>
                <w:szCs w:val="20"/>
              </w:rPr>
              <w:t>52003.58</w:t>
            </w:r>
          </w:p>
        </w:tc>
      </w:tr>
      <w:tr w:rsidR="00DD3F9B" w:rsidRPr="00177141" w:rsidTr="00002375">
        <w:trPr>
          <w:trHeight w:val="300"/>
          <w:jc w:val="center"/>
        </w:trPr>
        <w:tc>
          <w:tcPr>
            <w:tcW w:w="1479" w:type="dxa"/>
            <w:vMerge/>
            <w:vAlign w:val="center"/>
            <w:hideMark/>
          </w:tcPr>
          <w:p w:rsidR="00DD3F9B" w:rsidRPr="00177141" w:rsidRDefault="00DD3F9B" w:rsidP="005E6C4A">
            <w:pPr>
              <w:spacing w:after="0" w:line="240" w:lineRule="auto"/>
              <w:rPr>
                <w:rFonts w:ascii="Arial" w:eastAsia="Times New Roman" w:hAnsi="Arial" w:cs="Arial"/>
                <w:i/>
                <w:iCs/>
                <w:sz w:val="20"/>
                <w:szCs w:val="20"/>
                <w:lang w:eastAsia="ru-RU"/>
              </w:rPr>
            </w:pPr>
          </w:p>
        </w:tc>
        <w:tc>
          <w:tcPr>
            <w:tcW w:w="1522"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522"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19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260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19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84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2107" w:type="dxa"/>
            <w:shd w:val="clear" w:color="auto" w:fill="auto"/>
            <w:vAlign w:val="bottom"/>
            <w:hideMark/>
          </w:tcPr>
          <w:p w:rsidR="00DD3F9B" w:rsidRPr="00DD3F9B" w:rsidRDefault="00DD3F9B">
            <w:pPr>
              <w:rPr>
                <w:rFonts w:ascii="Arial" w:hAnsi="Arial" w:cs="Arial"/>
                <w:color w:val="000000"/>
                <w:sz w:val="20"/>
                <w:szCs w:val="20"/>
              </w:rPr>
            </w:pPr>
            <w:r w:rsidRPr="00DD3F9B">
              <w:rPr>
                <w:rFonts w:ascii="Arial" w:hAnsi="Arial" w:cs="Arial"/>
                <w:color w:val="000000"/>
                <w:sz w:val="20"/>
                <w:szCs w:val="20"/>
              </w:rPr>
              <w:t>67:18:0050403:66</w:t>
            </w:r>
          </w:p>
        </w:tc>
        <w:tc>
          <w:tcPr>
            <w:tcW w:w="1106" w:type="dxa"/>
            <w:shd w:val="clear" w:color="auto" w:fill="auto"/>
            <w:vAlign w:val="bottom"/>
            <w:hideMark/>
          </w:tcPr>
          <w:p w:rsidR="00DD3F9B" w:rsidRPr="00DD3F9B" w:rsidRDefault="00DD3F9B">
            <w:pPr>
              <w:rPr>
                <w:rFonts w:ascii="Arial" w:hAnsi="Arial" w:cs="Arial"/>
                <w:color w:val="000000"/>
                <w:sz w:val="20"/>
                <w:szCs w:val="20"/>
              </w:rPr>
            </w:pPr>
            <w:r w:rsidRPr="00DD3F9B">
              <w:rPr>
                <w:rFonts w:ascii="Arial" w:hAnsi="Arial" w:cs="Arial"/>
                <w:color w:val="000000"/>
                <w:sz w:val="20"/>
                <w:szCs w:val="20"/>
              </w:rPr>
              <w:t>51998.53</w:t>
            </w:r>
          </w:p>
        </w:tc>
      </w:tr>
      <w:tr w:rsidR="00DD3F9B" w:rsidRPr="00177141" w:rsidTr="00002375">
        <w:trPr>
          <w:trHeight w:val="305"/>
          <w:jc w:val="center"/>
        </w:trPr>
        <w:tc>
          <w:tcPr>
            <w:tcW w:w="1479" w:type="dxa"/>
            <w:vMerge/>
            <w:vAlign w:val="center"/>
            <w:hideMark/>
          </w:tcPr>
          <w:p w:rsidR="00DD3F9B" w:rsidRPr="00177141" w:rsidRDefault="00DD3F9B" w:rsidP="005E6C4A">
            <w:pPr>
              <w:spacing w:after="0" w:line="240" w:lineRule="auto"/>
              <w:rPr>
                <w:rFonts w:ascii="Arial" w:eastAsia="Times New Roman" w:hAnsi="Arial" w:cs="Arial"/>
                <w:i/>
                <w:iCs/>
                <w:sz w:val="20"/>
                <w:szCs w:val="20"/>
                <w:lang w:eastAsia="ru-RU"/>
              </w:rPr>
            </w:pPr>
          </w:p>
        </w:tc>
        <w:tc>
          <w:tcPr>
            <w:tcW w:w="1522"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522"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19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260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19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1845" w:type="dxa"/>
            <w:vMerge/>
            <w:vAlign w:val="center"/>
            <w:hideMark/>
          </w:tcPr>
          <w:p w:rsidR="00DD3F9B" w:rsidRPr="00177141" w:rsidRDefault="00DD3F9B" w:rsidP="005E6C4A">
            <w:pPr>
              <w:spacing w:after="0" w:line="240" w:lineRule="auto"/>
              <w:rPr>
                <w:rFonts w:ascii="Arial" w:eastAsia="Times New Roman" w:hAnsi="Arial" w:cs="Arial"/>
                <w:sz w:val="20"/>
                <w:szCs w:val="20"/>
                <w:lang w:eastAsia="ru-RU"/>
              </w:rPr>
            </w:pPr>
          </w:p>
        </w:tc>
        <w:tc>
          <w:tcPr>
            <w:tcW w:w="2107" w:type="dxa"/>
            <w:shd w:val="clear" w:color="auto" w:fill="auto"/>
            <w:vAlign w:val="bottom"/>
            <w:hideMark/>
          </w:tcPr>
          <w:p w:rsidR="00DD3F9B" w:rsidRPr="00DD3F9B" w:rsidRDefault="00DD3F9B">
            <w:pPr>
              <w:rPr>
                <w:rFonts w:ascii="Arial" w:hAnsi="Arial" w:cs="Arial"/>
                <w:color w:val="000000"/>
                <w:sz w:val="20"/>
                <w:szCs w:val="20"/>
              </w:rPr>
            </w:pPr>
            <w:r w:rsidRPr="00DD3F9B">
              <w:rPr>
                <w:rFonts w:ascii="Arial" w:hAnsi="Arial" w:cs="Arial"/>
                <w:color w:val="000000"/>
                <w:sz w:val="20"/>
                <w:szCs w:val="20"/>
              </w:rPr>
              <w:t>67:18:0050403:65</w:t>
            </w:r>
          </w:p>
        </w:tc>
        <w:tc>
          <w:tcPr>
            <w:tcW w:w="1106" w:type="dxa"/>
            <w:shd w:val="clear" w:color="auto" w:fill="auto"/>
            <w:vAlign w:val="bottom"/>
            <w:hideMark/>
          </w:tcPr>
          <w:p w:rsidR="00DD3F9B" w:rsidRPr="00DD3F9B" w:rsidRDefault="00DD3F9B">
            <w:pPr>
              <w:rPr>
                <w:rFonts w:ascii="Arial" w:hAnsi="Arial" w:cs="Arial"/>
                <w:color w:val="000000"/>
                <w:sz w:val="20"/>
                <w:szCs w:val="20"/>
              </w:rPr>
            </w:pPr>
            <w:r w:rsidRPr="00DD3F9B">
              <w:rPr>
                <w:rFonts w:ascii="Arial" w:hAnsi="Arial" w:cs="Arial"/>
                <w:color w:val="000000"/>
                <w:sz w:val="20"/>
                <w:szCs w:val="20"/>
              </w:rPr>
              <w:t>52001.21</w:t>
            </w:r>
          </w:p>
        </w:tc>
      </w:tr>
      <w:tr w:rsidR="005E6C4A" w:rsidRPr="00177141" w:rsidTr="00002375">
        <w:trPr>
          <w:trHeight w:val="315"/>
          <w:jc w:val="center"/>
        </w:trPr>
        <w:tc>
          <w:tcPr>
            <w:tcW w:w="1479" w:type="dxa"/>
            <w:vMerge w:val="restart"/>
            <w:shd w:val="clear" w:color="auto" w:fill="auto"/>
            <w:noWrap/>
            <w:vAlign w:val="center"/>
            <w:hideMark/>
          </w:tcPr>
          <w:p w:rsidR="005E6C4A" w:rsidRPr="00177141" w:rsidRDefault="005E6C4A" w:rsidP="005E6C4A">
            <w:pPr>
              <w:spacing w:after="0" w:line="240" w:lineRule="auto"/>
              <w:jc w:val="center"/>
              <w:rPr>
                <w:rFonts w:ascii="Arial" w:eastAsia="Times New Roman" w:hAnsi="Arial" w:cs="Arial"/>
                <w:i/>
                <w:iCs/>
                <w:sz w:val="20"/>
                <w:szCs w:val="20"/>
                <w:lang w:eastAsia="ru-RU"/>
              </w:rPr>
            </w:pPr>
            <w:proofErr w:type="spellStart"/>
            <w:r w:rsidRPr="00177141">
              <w:rPr>
                <w:rFonts w:ascii="Arial" w:eastAsia="Times New Roman" w:hAnsi="Arial" w:cs="Arial"/>
                <w:i/>
                <w:iCs/>
                <w:sz w:val="20"/>
                <w:szCs w:val="20"/>
                <w:lang w:eastAsia="ru-RU"/>
              </w:rPr>
              <w:t>Раково</w:t>
            </w:r>
            <w:proofErr w:type="spellEnd"/>
          </w:p>
        </w:tc>
        <w:tc>
          <w:tcPr>
            <w:tcW w:w="1522" w:type="dxa"/>
            <w:vMerge w:val="restart"/>
            <w:shd w:val="clear" w:color="auto" w:fill="auto"/>
            <w:noWrap/>
            <w:vAlign w:val="center"/>
            <w:hideMark/>
          </w:tcPr>
          <w:p w:rsidR="005E6C4A" w:rsidRPr="00177141" w:rsidRDefault="005E6C4A" w:rsidP="005E6C4A">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92001,3</w:t>
            </w:r>
          </w:p>
        </w:tc>
        <w:tc>
          <w:tcPr>
            <w:tcW w:w="1522" w:type="dxa"/>
            <w:vMerge w:val="restart"/>
            <w:shd w:val="clear" w:color="auto" w:fill="auto"/>
            <w:noWrap/>
            <w:vAlign w:val="center"/>
            <w:hideMark/>
          </w:tcPr>
          <w:p w:rsidR="005E6C4A" w:rsidRPr="00177141" w:rsidRDefault="000650DC" w:rsidP="005E6C4A">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95403,87</w:t>
            </w:r>
          </w:p>
        </w:tc>
        <w:tc>
          <w:tcPr>
            <w:tcW w:w="1195" w:type="dxa"/>
            <w:vMerge w:val="restart"/>
            <w:shd w:val="clear" w:color="auto" w:fill="auto"/>
            <w:noWrap/>
            <w:vAlign w:val="center"/>
            <w:hideMark/>
          </w:tcPr>
          <w:p w:rsidR="005E6C4A" w:rsidRPr="00177141" w:rsidRDefault="00CE78FE" w:rsidP="005E6C4A">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3402,57</w:t>
            </w:r>
            <w:bookmarkStart w:id="7" w:name="_GoBack"/>
            <w:bookmarkEnd w:id="7"/>
          </w:p>
        </w:tc>
        <w:tc>
          <w:tcPr>
            <w:tcW w:w="2605" w:type="dxa"/>
            <w:vMerge w:val="restart"/>
            <w:shd w:val="clear" w:color="auto" w:fill="auto"/>
            <w:vAlign w:val="center"/>
            <w:hideMark/>
          </w:tcPr>
          <w:p w:rsidR="005E6C4A" w:rsidRPr="00177141" w:rsidRDefault="00DD3F9B" w:rsidP="005E6C4A">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В интересах осуществления жилищного строительства</w:t>
            </w:r>
          </w:p>
        </w:tc>
        <w:tc>
          <w:tcPr>
            <w:tcW w:w="1195" w:type="dxa"/>
            <w:vMerge w:val="restart"/>
            <w:shd w:val="clear" w:color="auto" w:fill="auto"/>
            <w:noWrap/>
            <w:vAlign w:val="center"/>
            <w:hideMark/>
          </w:tcPr>
          <w:p w:rsidR="005E6C4A" w:rsidRPr="00177141" w:rsidRDefault="005E6C4A" w:rsidP="005E6C4A">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 </w:t>
            </w:r>
          </w:p>
        </w:tc>
        <w:tc>
          <w:tcPr>
            <w:tcW w:w="1845" w:type="dxa"/>
            <w:vMerge w:val="restart"/>
            <w:shd w:val="clear" w:color="auto" w:fill="auto"/>
            <w:vAlign w:val="center"/>
            <w:hideMark/>
          </w:tcPr>
          <w:p w:rsidR="005E6C4A" w:rsidRPr="00177141" w:rsidRDefault="005E6C4A" w:rsidP="005E6C4A">
            <w:pPr>
              <w:spacing w:after="0" w:line="240" w:lineRule="auto"/>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 </w:t>
            </w:r>
          </w:p>
        </w:tc>
        <w:tc>
          <w:tcPr>
            <w:tcW w:w="2107" w:type="dxa"/>
            <w:shd w:val="clear" w:color="auto" w:fill="auto"/>
            <w:vAlign w:val="bottom"/>
            <w:hideMark/>
          </w:tcPr>
          <w:p w:rsidR="005E6C4A" w:rsidRPr="00177141" w:rsidRDefault="005E6C4A" w:rsidP="005E6C4A">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67:18:3470101:2</w:t>
            </w:r>
          </w:p>
        </w:tc>
        <w:tc>
          <w:tcPr>
            <w:tcW w:w="1106" w:type="dxa"/>
            <w:shd w:val="clear" w:color="auto" w:fill="auto"/>
            <w:vAlign w:val="bottom"/>
            <w:hideMark/>
          </w:tcPr>
          <w:p w:rsidR="005E6C4A" w:rsidRPr="00177141" w:rsidRDefault="005E6C4A" w:rsidP="005E6C4A">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2500.29</w:t>
            </w:r>
          </w:p>
        </w:tc>
      </w:tr>
      <w:tr w:rsidR="005E6C4A" w:rsidRPr="00177141" w:rsidTr="00002375">
        <w:trPr>
          <w:trHeight w:val="315"/>
          <w:jc w:val="center"/>
        </w:trPr>
        <w:tc>
          <w:tcPr>
            <w:tcW w:w="1479" w:type="dxa"/>
            <w:vMerge/>
            <w:vAlign w:val="center"/>
            <w:hideMark/>
          </w:tcPr>
          <w:p w:rsidR="005E6C4A" w:rsidRPr="00177141" w:rsidRDefault="005E6C4A" w:rsidP="005E6C4A">
            <w:pPr>
              <w:spacing w:after="0" w:line="240" w:lineRule="auto"/>
              <w:rPr>
                <w:rFonts w:ascii="Arial" w:eastAsia="Times New Roman" w:hAnsi="Arial" w:cs="Arial"/>
                <w:i/>
                <w:iCs/>
                <w:sz w:val="20"/>
                <w:szCs w:val="20"/>
                <w:lang w:eastAsia="ru-RU"/>
              </w:rPr>
            </w:pPr>
          </w:p>
        </w:tc>
        <w:tc>
          <w:tcPr>
            <w:tcW w:w="1522" w:type="dxa"/>
            <w:vMerge/>
            <w:vAlign w:val="center"/>
            <w:hideMark/>
          </w:tcPr>
          <w:p w:rsidR="005E6C4A" w:rsidRPr="00177141" w:rsidRDefault="005E6C4A" w:rsidP="005E6C4A">
            <w:pPr>
              <w:spacing w:after="0" w:line="240" w:lineRule="auto"/>
              <w:rPr>
                <w:rFonts w:ascii="Arial" w:eastAsia="Times New Roman" w:hAnsi="Arial" w:cs="Arial"/>
                <w:sz w:val="20"/>
                <w:szCs w:val="20"/>
                <w:lang w:eastAsia="ru-RU"/>
              </w:rPr>
            </w:pPr>
          </w:p>
        </w:tc>
        <w:tc>
          <w:tcPr>
            <w:tcW w:w="1522" w:type="dxa"/>
            <w:vMerge/>
            <w:vAlign w:val="center"/>
            <w:hideMark/>
          </w:tcPr>
          <w:p w:rsidR="005E6C4A" w:rsidRPr="00177141" w:rsidRDefault="005E6C4A" w:rsidP="005E6C4A">
            <w:pPr>
              <w:spacing w:after="0" w:line="240" w:lineRule="auto"/>
              <w:rPr>
                <w:rFonts w:ascii="Arial" w:eastAsia="Times New Roman" w:hAnsi="Arial" w:cs="Arial"/>
                <w:sz w:val="20"/>
                <w:szCs w:val="20"/>
                <w:lang w:eastAsia="ru-RU"/>
              </w:rPr>
            </w:pPr>
          </w:p>
        </w:tc>
        <w:tc>
          <w:tcPr>
            <w:tcW w:w="1195" w:type="dxa"/>
            <w:vMerge/>
            <w:vAlign w:val="center"/>
            <w:hideMark/>
          </w:tcPr>
          <w:p w:rsidR="005E6C4A" w:rsidRPr="00177141" w:rsidRDefault="005E6C4A" w:rsidP="005E6C4A">
            <w:pPr>
              <w:spacing w:after="0" w:line="240" w:lineRule="auto"/>
              <w:rPr>
                <w:rFonts w:ascii="Arial" w:eastAsia="Times New Roman" w:hAnsi="Arial" w:cs="Arial"/>
                <w:sz w:val="20"/>
                <w:szCs w:val="20"/>
                <w:lang w:eastAsia="ru-RU"/>
              </w:rPr>
            </w:pPr>
          </w:p>
        </w:tc>
        <w:tc>
          <w:tcPr>
            <w:tcW w:w="2605" w:type="dxa"/>
            <w:vMerge/>
            <w:vAlign w:val="center"/>
            <w:hideMark/>
          </w:tcPr>
          <w:p w:rsidR="005E6C4A" w:rsidRPr="00177141" w:rsidRDefault="005E6C4A" w:rsidP="005E6C4A">
            <w:pPr>
              <w:spacing w:after="0" w:line="240" w:lineRule="auto"/>
              <w:rPr>
                <w:rFonts w:ascii="Arial" w:eastAsia="Times New Roman" w:hAnsi="Arial" w:cs="Arial"/>
                <w:sz w:val="20"/>
                <w:szCs w:val="20"/>
                <w:lang w:eastAsia="ru-RU"/>
              </w:rPr>
            </w:pPr>
          </w:p>
        </w:tc>
        <w:tc>
          <w:tcPr>
            <w:tcW w:w="1195" w:type="dxa"/>
            <w:vMerge/>
            <w:vAlign w:val="center"/>
            <w:hideMark/>
          </w:tcPr>
          <w:p w:rsidR="005E6C4A" w:rsidRPr="00177141" w:rsidRDefault="005E6C4A" w:rsidP="005E6C4A">
            <w:pPr>
              <w:spacing w:after="0" w:line="240" w:lineRule="auto"/>
              <w:rPr>
                <w:rFonts w:ascii="Arial" w:eastAsia="Times New Roman" w:hAnsi="Arial" w:cs="Arial"/>
                <w:sz w:val="20"/>
                <w:szCs w:val="20"/>
                <w:lang w:eastAsia="ru-RU"/>
              </w:rPr>
            </w:pPr>
          </w:p>
        </w:tc>
        <w:tc>
          <w:tcPr>
            <w:tcW w:w="1845" w:type="dxa"/>
            <w:vMerge/>
            <w:vAlign w:val="center"/>
            <w:hideMark/>
          </w:tcPr>
          <w:p w:rsidR="005E6C4A" w:rsidRPr="00177141" w:rsidRDefault="005E6C4A" w:rsidP="005E6C4A">
            <w:pPr>
              <w:spacing w:after="0" w:line="240" w:lineRule="auto"/>
              <w:rPr>
                <w:rFonts w:ascii="Arial" w:eastAsia="Times New Roman" w:hAnsi="Arial" w:cs="Arial"/>
                <w:sz w:val="20"/>
                <w:szCs w:val="20"/>
                <w:lang w:eastAsia="ru-RU"/>
              </w:rPr>
            </w:pPr>
          </w:p>
        </w:tc>
        <w:tc>
          <w:tcPr>
            <w:tcW w:w="2107" w:type="dxa"/>
            <w:shd w:val="clear" w:color="auto" w:fill="auto"/>
            <w:vAlign w:val="bottom"/>
            <w:hideMark/>
          </w:tcPr>
          <w:p w:rsidR="005E6C4A" w:rsidRPr="00177141" w:rsidRDefault="005E6C4A" w:rsidP="005E6C4A">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67:18:3470101:1</w:t>
            </w:r>
          </w:p>
        </w:tc>
        <w:tc>
          <w:tcPr>
            <w:tcW w:w="1106" w:type="dxa"/>
            <w:shd w:val="clear" w:color="auto" w:fill="auto"/>
            <w:vAlign w:val="bottom"/>
            <w:hideMark/>
          </w:tcPr>
          <w:p w:rsidR="005E6C4A" w:rsidRPr="00177141" w:rsidRDefault="005E6C4A" w:rsidP="005E6C4A">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2499.66</w:t>
            </w:r>
          </w:p>
        </w:tc>
      </w:tr>
      <w:tr w:rsidR="005E6C4A" w:rsidRPr="00177141" w:rsidTr="00002375">
        <w:trPr>
          <w:trHeight w:val="315"/>
          <w:jc w:val="center"/>
        </w:trPr>
        <w:tc>
          <w:tcPr>
            <w:tcW w:w="1479" w:type="dxa"/>
            <w:vMerge/>
            <w:vAlign w:val="center"/>
            <w:hideMark/>
          </w:tcPr>
          <w:p w:rsidR="005E6C4A" w:rsidRPr="00177141" w:rsidRDefault="005E6C4A" w:rsidP="005E6C4A">
            <w:pPr>
              <w:spacing w:after="0" w:line="240" w:lineRule="auto"/>
              <w:rPr>
                <w:rFonts w:ascii="Arial" w:eastAsia="Times New Roman" w:hAnsi="Arial" w:cs="Arial"/>
                <w:i/>
                <w:iCs/>
                <w:sz w:val="20"/>
                <w:szCs w:val="20"/>
                <w:lang w:eastAsia="ru-RU"/>
              </w:rPr>
            </w:pPr>
          </w:p>
        </w:tc>
        <w:tc>
          <w:tcPr>
            <w:tcW w:w="1522" w:type="dxa"/>
            <w:vMerge/>
            <w:vAlign w:val="center"/>
            <w:hideMark/>
          </w:tcPr>
          <w:p w:rsidR="005E6C4A" w:rsidRPr="00177141" w:rsidRDefault="005E6C4A" w:rsidP="005E6C4A">
            <w:pPr>
              <w:spacing w:after="0" w:line="240" w:lineRule="auto"/>
              <w:rPr>
                <w:rFonts w:ascii="Arial" w:eastAsia="Times New Roman" w:hAnsi="Arial" w:cs="Arial"/>
                <w:sz w:val="20"/>
                <w:szCs w:val="20"/>
                <w:lang w:eastAsia="ru-RU"/>
              </w:rPr>
            </w:pPr>
          </w:p>
        </w:tc>
        <w:tc>
          <w:tcPr>
            <w:tcW w:w="1522" w:type="dxa"/>
            <w:vMerge/>
            <w:vAlign w:val="center"/>
            <w:hideMark/>
          </w:tcPr>
          <w:p w:rsidR="005E6C4A" w:rsidRPr="00177141" w:rsidRDefault="005E6C4A" w:rsidP="005E6C4A">
            <w:pPr>
              <w:spacing w:after="0" w:line="240" w:lineRule="auto"/>
              <w:rPr>
                <w:rFonts w:ascii="Arial" w:eastAsia="Times New Roman" w:hAnsi="Arial" w:cs="Arial"/>
                <w:sz w:val="20"/>
                <w:szCs w:val="20"/>
                <w:lang w:eastAsia="ru-RU"/>
              </w:rPr>
            </w:pPr>
          </w:p>
        </w:tc>
        <w:tc>
          <w:tcPr>
            <w:tcW w:w="1195" w:type="dxa"/>
            <w:vMerge/>
            <w:vAlign w:val="center"/>
            <w:hideMark/>
          </w:tcPr>
          <w:p w:rsidR="005E6C4A" w:rsidRPr="00177141" w:rsidRDefault="005E6C4A" w:rsidP="005E6C4A">
            <w:pPr>
              <w:spacing w:after="0" w:line="240" w:lineRule="auto"/>
              <w:rPr>
                <w:rFonts w:ascii="Arial" w:eastAsia="Times New Roman" w:hAnsi="Arial" w:cs="Arial"/>
                <w:sz w:val="20"/>
                <w:szCs w:val="20"/>
                <w:lang w:eastAsia="ru-RU"/>
              </w:rPr>
            </w:pPr>
          </w:p>
        </w:tc>
        <w:tc>
          <w:tcPr>
            <w:tcW w:w="2605" w:type="dxa"/>
            <w:vMerge/>
            <w:vAlign w:val="center"/>
            <w:hideMark/>
          </w:tcPr>
          <w:p w:rsidR="005E6C4A" w:rsidRPr="00177141" w:rsidRDefault="005E6C4A" w:rsidP="005E6C4A">
            <w:pPr>
              <w:spacing w:after="0" w:line="240" w:lineRule="auto"/>
              <w:rPr>
                <w:rFonts w:ascii="Arial" w:eastAsia="Times New Roman" w:hAnsi="Arial" w:cs="Arial"/>
                <w:sz w:val="20"/>
                <w:szCs w:val="20"/>
                <w:lang w:eastAsia="ru-RU"/>
              </w:rPr>
            </w:pPr>
          </w:p>
        </w:tc>
        <w:tc>
          <w:tcPr>
            <w:tcW w:w="1195" w:type="dxa"/>
            <w:vMerge/>
            <w:vAlign w:val="center"/>
            <w:hideMark/>
          </w:tcPr>
          <w:p w:rsidR="005E6C4A" w:rsidRPr="00177141" w:rsidRDefault="005E6C4A" w:rsidP="005E6C4A">
            <w:pPr>
              <w:spacing w:after="0" w:line="240" w:lineRule="auto"/>
              <w:rPr>
                <w:rFonts w:ascii="Arial" w:eastAsia="Times New Roman" w:hAnsi="Arial" w:cs="Arial"/>
                <w:sz w:val="20"/>
                <w:szCs w:val="20"/>
                <w:lang w:eastAsia="ru-RU"/>
              </w:rPr>
            </w:pPr>
          </w:p>
        </w:tc>
        <w:tc>
          <w:tcPr>
            <w:tcW w:w="1845" w:type="dxa"/>
            <w:vMerge/>
            <w:vAlign w:val="center"/>
            <w:hideMark/>
          </w:tcPr>
          <w:p w:rsidR="005E6C4A" w:rsidRPr="00177141" w:rsidRDefault="005E6C4A" w:rsidP="005E6C4A">
            <w:pPr>
              <w:spacing w:after="0" w:line="240" w:lineRule="auto"/>
              <w:rPr>
                <w:rFonts w:ascii="Arial" w:eastAsia="Times New Roman" w:hAnsi="Arial" w:cs="Arial"/>
                <w:sz w:val="20"/>
                <w:szCs w:val="20"/>
                <w:lang w:eastAsia="ru-RU"/>
              </w:rPr>
            </w:pPr>
          </w:p>
        </w:tc>
        <w:tc>
          <w:tcPr>
            <w:tcW w:w="2107" w:type="dxa"/>
            <w:shd w:val="clear" w:color="auto" w:fill="auto"/>
            <w:vAlign w:val="bottom"/>
            <w:hideMark/>
          </w:tcPr>
          <w:p w:rsidR="005E6C4A" w:rsidRPr="00177141" w:rsidRDefault="005E6C4A" w:rsidP="005E6C4A">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67:18:3470101:12</w:t>
            </w:r>
          </w:p>
        </w:tc>
        <w:tc>
          <w:tcPr>
            <w:tcW w:w="1106" w:type="dxa"/>
            <w:shd w:val="clear" w:color="auto" w:fill="auto"/>
            <w:vAlign w:val="bottom"/>
            <w:hideMark/>
          </w:tcPr>
          <w:p w:rsidR="005E6C4A" w:rsidRPr="00177141" w:rsidRDefault="005E6C4A" w:rsidP="005E6C4A">
            <w:pPr>
              <w:spacing w:after="0" w:line="240" w:lineRule="auto"/>
              <w:rPr>
                <w:rFonts w:ascii="Arial" w:eastAsia="Times New Roman" w:hAnsi="Arial" w:cs="Arial"/>
                <w:sz w:val="20"/>
                <w:szCs w:val="20"/>
                <w:lang w:eastAsia="ru-RU"/>
              </w:rPr>
            </w:pPr>
            <w:r w:rsidRPr="00177141">
              <w:rPr>
                <w:rFonts w:ascii="Arial" w:eastAsia="Times New Roman" w:hAnsi="Arial" w:cs="Arial"/>
                <w:sz w:val="20"/>
                <w:szCs w:val="20"/>
                <w:lang w:eastAsia="ru-RU"/>
              </w:rPr>
              <w:t>4307.83</w:t>
            </w:r>
          </w:p>
        </w:tc>
      </w:tr>
    </w:tbl>
    <w:p w:rsidR="005E6C4A" w:rsidRPr="00177141" w:rsidRDefault="005E6C4A" w:rsidP="00094184">
      <w:pPr>
        <w:rPr>
          <w:rFonts w:ascii="Arial" w:hAnsi="Arial" w:cs="Arial"/>
        </w:rPr>
      </w:pPr>
    </w:p>
    <w:p w:rsidR="005E6C4A" w:rsidRPr="00177141" w:rsidRDefault="005E6C4A" w:rsidP="00094184">
      <w:pPr>
        <w:rPr>
          <w:rFonts w:ascii="Arial" w:hAnsi="Arial" w:cs="Arial"/>
        </w:rPr>
        <w:sectPr w:rsidR="005E6C4A" w:rsidRPr="00177141" w:rsidSect="00202AF7">
          <w:pgSz w:w="16838" w:h="11906" w:orient="landscape"/>
          <w:pgMar w:top="1276" w:right="1134" w:bottom="851" w:left="1134" w:header="709" w:footer="709" w:gutter="0"/>
          <w:cols w:space="708"/>
          <w:docGrid w:linePitch="360"/>
        </w:sectPr>
      </w:pPr>
    </w:p>
    <w:p w:rsidR="00094184" w:rsidRPr="00177141" w:rsidRDefault="00CD39D9" w:rsidP="00EC483A">
      <w:pPr>
        <w:pStyle w:val="21"/>
        <w:spacing w:before="0" w:after="0" w:line="360" w:lineRule="auto"/>
        <w:ind w:firstLine="709"/>
        <w:jc w:val="both"/>
        <w:rPr>
          <w:sz w:val="24"/>
          <w:szCs w:val="24"/>
        </w:rPr>
      </w:pPr>
      <w:bookmarkStart w:id="8" w:name="_Toc269121753"/>
      <w:bookmarkEnd w:id="6"/>
      <w:r w:rsidRPr="00177141">
        <w:rPr>
          <w:sz w:val="24"/>
          <w:szCs w:val="24"/>
        </w:rPr>
        <w:lastRenderedPageBreak/>
        <w:t>5.</w:t>
      </w:r>
      <w:r w:rsidR="00EC483A" w:rsidRPr="00177141">
        <w:rPr>
          <w:sz w:val="24"/>
          <w:szCs w:val="24"/>
        </w:rPr>
        <w:t xml:space="preserve">2. </w:t>
      </w:r>
      <w:r w:rsidR="00094184" w:rsidRPr="00177141">
        <w:rPr>
          <w:sz w:val="24"/>
          <w:szCs w:val="24"/>
        </w:rPr>
        <w:t>Функциональное зонирование территории</w:t>
      </w:r>
      <w:bookmarkEnd w:id="8"/>
    </w:p>
    <w:p w:rsidR="00094184" w:rsidRPr="00177141" w:rsidRDefault="00094184" w:rsidP="00EC483A">
      <w:pPr>
        <w:spacing w:after="0" w:line="360" w:lineRule="auto"/>
        <w:ind w:firstLine="709"/>
        <w:jc w:val="both"/>
        <w:rPr>
          <w:rFonts w:ascii="Arial" w:hAnsi="Arial" w:cs="Arial"/>
          <w:sz w:val="24"/>
          <w:szCs w:val="24"/>
        </w:rPr>
      </w:pPr>
      <w:r w:rsidRPr="00177141">
        <w:rPr>
          <w:rFonts w:ascii="Arial" w:hAnsi="Arial" w:cs="Arial"/>
          <w:sz w:val="24"/>
          <w:szCs w:val="24"/>
        </w:rPr>
        <w:t>Основными целями функционального зонирования, утверждаемого в данном генеральном плане, являются:</w:t>
      </w:r>
    </w:p>
    <w:p w:rsidR="00094184" w:rsidRPr="00177141" w:rsidRDefault="00F06D12" w:rsidP="00EC483A">
      <w:pPr>
        <w:spacing w:after="0" w:line="360" w:lineRule="auto"/>
        <w:ind w:firstLine="709"/>
        <w:jc w:val="both"/>
        <w:rPr>
          <w:rFonts w:ascii="Arial" w:hAnsi="Arial" w:cs="Arial"/>
          <w:sz w:val="24"/>
          <w:szCs w:val="24"/>
        </w:rPr>
      </w:pPr>
      <w:r w:rsidRPr="00177141">
        <w:rPr>
          <w:rFonts w:ascii="Arial" w:hAnsi="Arial" w:cs="Arial"/>
          <w:sz w:val="24"/>
        </w:rPr>
        <w:t>–</w:t>
      </w:r>
      <w:r w:rsidR="00094184" w:rsidRPr="00177141">
        <w:rPr>
          <w:rFonts w:ascii="Arial" w:hAnsi="Arial" w:cs="Arial"/>
          <w:sz w:val="24"/>
          <w:szCs w:val="24"/>
        </w:rPr>
        <w:t xml:space="preserve"> установление назначений и видов использования территорий поселения;</w:t>
      </w:r>
    </w:p>
    <w:p w:rsidR="00094184" w:rsidRPr="00177141" w:rsidRDefault="00F06D12" w:rsidP="00EC483A">
      <w:pPr>
        <w:spacing w:after="0" w:line="360" w:lineRule="auto"/>
        <w:ind w:firstLine="709"/>
        <w:jc w:val="both"/>
        <w:rPr>
          <w:rFonts w:ascii="Arial" w:hAnsi="Arial" w:cs="Arial"/>
          <w:sz w:val="24"/>
          <w:szCs w:val="24"/>
        </w:rPr>
      </w:pPr>
      <w:r w:rsidRPr="00177141">
        <w:rPr>
          <w:rFonts w:ascii="Arial" w:hAnsi="Arial" w:cs="Arial"/>
          <w:sz w:val="24"/>
        </w:rPr>
        <w:t>–</w:t>
      </w:r>
      <w:r w:rsidR="00094184" w:rsidRPr="00177141">
        <w:rPr>
          <w:rFonts w:ascii="Arial" w:hAnsi="Arial" w:cs="Arial"/>
          <w:sz w:val="24"/>
          <w:szCs w:val="24"/>
        </w:rPr>
        <w:t xml:space="preserve"> подготовка основы для разработки нормативного правового акта – правил землепользования и застройки, включающих градостроительное зонирование и установление градостроительных регламентов для территориальных зон;</w:t>
      </w:r>
    </w:p>
    <w:p w:rsidR="00094184" w:rsidRPr="00177141" w:rsidRDefault="00F06D12" w:rsidP="00EC483A">
      <w:pPr>
        <w:spacing w:after="0" w:line="360" w:lineRule="auto"/>
        <w:ind w:firstLine="709"/>
        <w:jc w:val="both"/>
        <w:rPr>
          <w:rFonts w:ascii="Arial" w:hAnsi="Arial" w:cs="Arial"/>
          <w:sz w:val="24"/>
          <w:szCs w:val="24"/>
        </w:rPr>
      </w:pPr>
      <w:r w:rsidRPr="00177141">
        <w:rPr>
          <w:rFonts w:ascii="Arial" w:hAnsi="Arial" w:cs="Arial"/>
          <w:sz w:val="24"/>
        </w:rPr>
        <w:t>–</w:t>
      </w:r>
      <w:r w:rsidR="00094184" w:rsidRPr="00177141">
        <w:rPr>
          <w:rFonts w:ascii="Arial" w:hAnsi="Arial" w:cs="Arial"/>
          <w:sz w:val="24"/>
          <w:szCs w:val="24"/>
        </w:rPr>
        <w:t xml:space="preserve"> выявление территориальных ресурсов и оптимальной </w:t>
      </w:r>
      <w:proofErr w:type="spellStart"/>
      <w:r w:rsidR="00094184" w:rsidRPr="00177141">
        <w:rPr>
          <w:rFonts w:ascii="Arial" w:hAnsi="Arial" w:cs="Arial"/>
          <w:sz w:val="24"/>
          <w:szCs w:val="24"/>
        </w:rPr>
        <w:t>инвестиционно</w:t>
      </w:r>
      <w:proofErr w:type="spellEnd"/>
      <w:r w:rsidR="0077456E">
        <w:rPr>
          <w:rFonts w:ascii="Arial" w:hAnsi="Arial" w:cs="Arial"/>
          <w:sz w:val="24"/>
          <w:szCs w:val="24"/>
        </w:rPr>
        <w:t xml:space="preserve"> – </w:t>
      </w:r>
      <w:r w:rsidR="00094184" w:rsidRPr="00177141">
        <w:rPr>
          <w:rFonts w:ascii="Arial" w:hAnsi="Arial" w:cs="Arial"/>
          <w:sz w:val="24"/>
          <w:szCs w:val="24"/>
        </w:rPr>
        <w:t xml:space="preserve">строительной стратегии развития </w:t>
      </w:r>
      <w:proofErr w:type="spellStart"/>
      <w:r w:rsidR="007F0399" w:rsidRPr="00177141">
        <w:rPr>
          <w:rFonts w:ascii="Arial" w:hAnsi="Arial" w:cs="Arial"/>
          <w:sz w:val="24"/>
          <w:szCs w:val="24"/>
        </w:rPr>
        <w:t>Кощинского</w:t>
      </w:r>
      <w:proofErr w:type="spellEnd"/>
      <w:r w:rsidR="00094184" w:rsidRPr="00177141">
        <w:rPr>
          <w:rFonts w:ascii="Arial" w:hAnsi="Arial" w:cs="Arial"/>
          <w:sz w:val="24"/>
          <w:szCs w:val="24"/>
        </w:rPr>
        <w:t xml:space="preserve"> сельского поселения, основанных на эффективном градостроительном использовании территории.</w:t>
      </w:r>
    </w:p>
    <w:p w:rsidR="00094184" w:rsidRPr="00177141" w:rsidRDefault="00094184" w:rsidP="00EC483A">
      <w:pPr>
        <w:spacing w:after="0" w:line="360" w:lineRule="auto"/>
        <w:ind w:firstLine="709"/>
        <w:jc w:val="both"/>
        <w:rPr>
          <w:rFonts w:ascii="Arial" w:hAnsi="Arial" w:cs="Arial"/>
          <w:sz w:val="24"/>
          <w:szCs w:val="24"/>
        </w:rPr>
      </w:pPr>
      <w:r w:rsidRPr="00177141">
        <w:rPr>
          <w:rFonts w:ascii="Arial" w:hAnsi="Arial" w:cs="Arial"/>
          <w:sz w:val="24"/>
          <w:szCs w:val="24"/>
        </w:rPr>
        <w:t>Основаниями для проведения функционального зонирования являются:</w:t>
      </w:r>
    </w:p>
    <w:p w:rsidR="00094184" w:rsidRPr="00177141" w:rsidRDefault="00F06D12" w:rsidP="00EC483A">
      <w:pPr>
        <w:spacing w:after="0" w:line="360" w:lineRule="auto"/>
        <w:ind w:firstLine="709"/>
        <w:jc w:val="both"/>
        <w:rPr>
          <w:rFonts w:ascii="Arial" w:hAnsi="Arial" w:cs="Arial"/>
          <w:sz w:val="24"/>
          <w:szCs w:val="24"/>
        </w:rPr>
      </w:pPr>
      <w:r w:rsidRPr="00177141">
        <w:rPr>
          <w:rFonts w:ascii="Arial" w:hAnsi="Arial" w:cs="Arial"/>
          <w:sz w:val="24"/>
        </w:rPr>
        <w:t>–</w:t>
      </w:r>
      <w:r w:rsidR="00094184" w:rsidRPr="00177141">
        <w:rPr>
          <w:rFonts w:ascii="Arial" w:hAnsi="Arial" w:cs="Arial"/>
          <w:sz w:val="24"/>
          <w:szCs w:val="24"/>
        </w:rPr>
        <w:t xml:space="preserve"> комплексный градостроительный анализ территории и оценка системы планировочных условий, в </w:t>
      </w:r>
      <w:proofErr w:type="spellStart"/>
      <w:r w:rsidR="00094184" w:rsidRPr="00177141">
        <w:rPr>
          <w:rFonts w:ascii="Arial" w:hAnsi="Arial" w:cs="Arial"/>
          <w:sz w:val="24"/>
          <w:szCs w:val="24"/>
        </w:rPr>
        <w:t>т.ч</w:t>
      </w:r>
      <w:proofErr w:type="spellEnd"/>
      <w:r w:rsidR="00094184" w:rsidRPr="00177141">
        <w:rPr>
          <w:rFonts w:ascii="Arial" w:hAnsi="Arial" w:cs="Arial"/>
          <w:sz w:val="24"/>
          <w:szCs w:val="24"/>
        </w:rPr>
        <w:t>. ограничений по развитию территории;</w:t>
      </w:r>
    </w:p>
    <w:p w:rsidR="00094184" w:rsidRPr="00177141" w:rsidRDefault="00F06D12" w:rsidP="00EC483A">
      <w:pPr>
        <w:spacing w:after="0" w:line="360" w:lineRule="auto"/>
        <w:ind w:firstLine="709"/>
        <w:jc w:val="both"/>
        <w:rPr>
          <w:rFonts w:ascii="Arial" w:hAnsi="Arial" w:cs="Arial"/>
          <w:sz w:val="24"/>
          <w:szCs w:val="24"/>
        </w:rPr>
      </w:pPr>
      <w:r w:rsidRPr="00177141">
        <w:rPr>
          <w:rFonts w:ascii="Arial" w:hAnsi="Arial" w:cs="Arial"/>
          <w:sz w:val="24"/>
        </w:rPr>
        <w:t>–</w:t>
      </w:r>
      <w:r w:rsidR="00094184" w:rsidRPr="00177141">
        <w:rPr>
          <w:rFonts w:ascii="Arial" w:hAnsi="Arial" w:cs="Arial"/>
          <w:sz w:val="24"/>
          <w:szCs w:val="24"/>
        </w:rPr>
        <w:t xml:space="preserve"> экономические предпосылки развития поселения;</w:t>
      </w:r>
    </w:p>
    <w:p w:rsidR="00094184" w:rsidRPr="00177141" w:rsidRDefault="00F06D12" w:rsidP="00EC483A">
      <w:pPr>
        <w:spacing w:after="0" w:line="360" w:lineRule="auto"/>
        <w:ind w:firstLine="709"/>
        <w:jc w:val="both"/>
        <w:rPr>
          <w:rFonts w:ascii="Arial" w:hAnsi="Arial" w:cs="Arial"/>
          <w:sz w:val="24"/>
          <w:szCs w:val="24"/>
        </w:rPr>
      </w:pPr>
      <w:r w:rsidRPr="00177141">
        <w:rPr>
          <w:rFonts w:ascii="Arial" w:hAnsi="Arial" w:cs="Arial"/>
          <w:sz w:val="24"/>
        </w:rPr>
        <w:t>–</w:t>
      </w:r>
      <w:r w:rsidR="00094184" w:rsidRPr="00177141">
        <w:rPr>
          <w:rFonts w:ascii="Arial" w:hAnsi="Arial" w:cs="Arial"/>
          <w:sz w:val="24"/>
          <w:szCs w:val="24"/>
        </w:rPr>
        <w:t xml:space="preserve"> проектная, планировочная организация территории поселения.</w:t>
      </w:r>
    </w:p>
    <w:p w:rsidR="00094184" w:rsidRPr="00177141" w:rsidRDefault="00094184" w:rsidP="00EC483A">
      <w:pPr>
        <w:spacing w:after="0" w:line="360" w:lineRule="auto"/>
        <w:ind w:firstLine="709"/>
        <w:jc w:val="both"/>
        <w:rPr>
          <w:rFonts w:ascii="Arial" w:hAnsi="Arial" w:cs="Arial"/>
          <w:sz w:val="24"/>
          <w:szCs w:val="24"/>
        </w:rPr>
      </w:pPr>
      <w:r w:rsidRPr="00177141">
        <w:rPr>
          <w:rFonts w:ascii="Arial" w:hAnsi="Arial" w:cs="Arial"/>
          <w:sz w:val="24"/>
          <w:szCs w:val="24"/>
        </w:rPr>
        <w:t xml:space="preserve">Функциональное зонирование территории </w:t>
      </w:r>
      <w:proofErr w:type="spellStart"/>
      <w:r w:rsidR="007F0399" w:rsidRPr="00177141">
        <w:rPr>
          <w:rFonts w:ascii="Arial" w:hAnsi="Arial" w:cs="Arial"/>
          <w:sz w:val="24"/>
          <w:szCs w:val="24"/>
        </w:rPr>
        <w:t>Кощинского</w:t>
      </w:r>
      <w:proofErr w:type="spellEnd"/>
      <w:r w:rsidR="0077456E">
        <w:rPr>
          <w:rFonts w:ascii="Arial" w:hAnsi="Arial" w:cs="Arial"/>
          <w:sz w:val="24"/>
          <w:szCs w:val="24"/>
        </w:rPr>
        <w:t xml:space="preserve"> сельского поселения:</w:t>
      </w:r>
    </w:p>
    <w:p w:rsidR="00094184" w:rsidRPr="00177141" w:rsidRDefault="00F06D12" w:rsidP="00EC483A">
      <w:pPr>
        <w:spacing w:after="0" w:line="360" w:lineRule="auto"/>
        <w:ind w:firstLine="709"/>
        <w:jc w:val="both"/>
        <w:rPr>
          <w:rFonts w:ascii="Arial" w:hAnsi="Arial" w:cs="Arial"/>
          <w:sz w:val="24"/>
          <w:szCs w:val="24"/>
        </w:rPr>
      </w:pPr>
      <w:r w:rsidRPr="00177141">
        <w:rPr>
          <w:rFonts w:ascii="Arial" w:hAnsi="Arial" w:cs="Arial"/>
          <w:sz w:val="24"/>
        </w:rPr>
        <w:t>–</w:t>
      </w:r>
      <w:r w:rsidR="00094184" w:rsidRPr="00177141">
        <w:rPr>
          <w:rFonts w:ascii="Arial" w:hAnsi="Arial" w:cs="Arial"/>
          <w:sz w:val="24"/>
          <w:szCs w:val="24"/>
        </w:rPr>
        <w:t xml:space="preserve"> выполнено в соответствии с действующими законодательными и нормативными актами;</w:t>
      </w:r>
    </w:p>
    <w:p w:rsidR="00094184" w:rsidRPr="00177141" w:rsidRDefault="00F06D12" w:rsidP="00EC483A">
      <w:pPr>
        <w:spacing w:after="0" w:line="360" w:lineRule="auto"/>
        <w:ind w:firstLine="709"/>
        <w:jc w:val="both"/>
        <w:rPr>
          <w:rFonts w:ascii="Arial" w:hAnsi="Arial" w:cs="Arial"/>
          <w:sz w:val="24"/>
          <w:szCs w:val="24"/>
        </w:rPr>
      </w:pPr>
      <w:r w:rsidRPr="00177141">
        <w:rPr>
          <w:rFonts w:ascii="Arial" w:hAnsi="Arial" w:cs="Arial"/>
          <w:sz w:val="24"/>
        </w:rPr>
        <w:t>–</w:t>
      </w:r>
      <w:r w:rsidR="00094184" w:rsidRPr="00177141">
        <w:rPr>
          <w:rFonts w:ascii="Arial" w:hAnsi="Arial" w:cs="Arial"/>
          <w:sz w:val="24"/>
          <w:szCs w:val="24"/>
        </w:rPr>
        <w:t xml:space="preserve"> поддерживает планировочную структуру, максимально отвечающую нуждам развития населенных пунктов и охраны окружающей среды;</w:t>
      </w:r>
    </w:p>
    <w:p w:rsidR="00094184" w:rsidRPr="00177141" w:rsidRDefault="00F06D12" w:rsidP="00EC483A">
      <w:pPr>
        <w:spacing w:after="0" w:line="360" w:lineRule="auto"/>
        <w:ind w:firstLine="709"/>
        <w:jc w:val="both"/>
        <w:rPr>
          <w:rFonts w:ascii="Arial" w:hAnsi="Arial" w:cs="Arial"/>
          <w:sz w:val="24"/>
          <w:szCs w:val="24"/>
        </w:rPr>
      </w:pPr>
      <w:r w:rsidRPr="00177141">
        <w:rPr>
          <w:rFonts w:ascii="Arial" w:hAnsi="Arial" w:cs="Arial"/>
          <w:sz w:val="24"/>
        </w:rPr>
        <w:t>–</w:t>
      </w:r>
      <w:r w:rsidR="00094184" w:rsidRPr="00177141">
        <w:rPr>
          <w:rFonts w:ascii="Arial" w:hAnsi="Arial" w:cs="Arial"/>
          <w:sz w:val="24"/>
          <w:szCs w:val="24"/>
        </w:rPr>
        <w:t xml:space="preserve"> предусматривает территориальное развитие сельскохозяйственной, производственной и жилой зоны;</w:t>
      </w:r>
    </w:p>
    <w:p w:rsidR="00094184" w:rsidRPr="00177141" w:rsidRDefault="00F06D12" w:rsidP="00EC483A">
      <w:pPr>
        <w:spacing w:after="0" w:line="360" w:lineRule="auto"/>
        <w:ind w:firstLine="709"/>
        <w:jc w:val="both"/>
        <w:rPr>
          <w:rFonts w:ascii="Arial" w:hAnsi="Arial" w:cs="Arial"/>
          <w:sz w:val="24"/>
          <w:szCs w:val="24"/>
        </w:rPr>
      </w:pPr>
      <w:r w:rsidRPr="00177141">
        <w:rPr>
          <w:rFonts w:ascii="Arial" w:hAnsi="Arial" w:cs="Arial"/>
          <w:sz w:val="24"/>
        </w:rPr>
        <w:t>–</w:t>
      </w:r>
      <w:r w:rsidR="00094184" w:rsidRPr="00177141">
        <w:rPr>
          <w:rFonts w:ascii="Arial" w:hAnsi="Arial" w:cs="Arial"/>
          <w:sz w:val="24"/>
          <w:szCs w:val="24"/>
        </w:rPr>
        <w:t xml:space="preserve"> направлено на создание условий для развития инженерной и транспортной инфраструктуры, способной обеспечить растущие потребности в данных сферах;</w:t>
      </w:r>
    </w:p>
    <w:p w:rsidR="00094184" w:rsidRPr="00177141" w:rsidRDefault="00F06D12" w:rsidP="00EC483A">
      <w:pPr>
        <w:spacing w:after="0" w:line="360" w:lineRule="auto"/>
        <w:ind w:firstLine="709"/>
        <w:jc w:val="both"/>
        <w:rPr>
          <w:rFonts w:ascii="Arial" w:hAnsi="Arial" w:cs="Arial"/>
          <w:sz w:val="24"/>
          <w:szCs w:val="24"/>
        </w:rPr>
      </w:pPr>
      <w:r w:rsidRPr="00177141">
        <w:rPr>
          <w:rFonts w:ascii="Arial" w:hAnsi="Arial" w:cs="Arial"/>
          <w:sz w:val="24"/>
        </w:rPr>
        <w:t>–</w:t>
      </w:r>
      <w:r w:rsidR="00094184" w:rsidRPr="00177141">
        <w:rPr>
          <w:rFonts w:ascii="Arial" w:hAnsi="Arial" w:cs="Arial"/>
          <w:sz w:val="24"/>
          <w:szCs w:val="24"/>
        </w:rPr>
        <w:t xml:space="preserve"> устанавливает функциональные зоны и входящие в них функциональные </w:t>
      </w:r>
      <w:proofErr w:type="spellStart"/>
      <w:r w:rsidR="00094184" w:rsidRPr="00177141">
        <w:rPr>
          <w:rFonts w:ascii="Arial" w:hAnsi="Arial" w:cs="Arial"/>
          <w:sz w:val="24"/>
          <w:szCs w:val="24"/>
        </w:rPr>
        <w:t>подзоны</w:t>
      </w:r>
      <w:proofErr w:type="spellEnd"/>
      <w:r w:rsidR="00094184" w:rsidRPr="00177141">
        <w:rPr>
          <w:rFonts w:ascii="Arial" w:hAnsi="Arial" w:cs="Arial"/>
          <w:sz w:val="24"/>
          <w:szCs w:val="24"/>
        </w:rPr>
        <w:t xml:space="preserve"> с определением границ и особенностей функционального назначения каждой из них;</w:t>
      </w:r>
    </w:p>
    <w:p w:rsidR="00094184" w:rsidRPr="00177141" w:rsidRDefault="00F06D12" w:rsidP="00EC483A">
      <w:pPr>
        <w:spacing w:after="0" w:line="360" w:lineRule="auto"/>
        <w:ind w:firstLine="709"/>
        <w:jc w:val="both"/>
        <w:rPr>
          <w:rFonts w:ascii="Arial" w:hAnsi="Arial" w:cs="Arial"/>
          <w:sz w:val="24"/>
          <w:szCs w:val="24"/>
        </w:rPr>
      </w:pPr>
      <w:r w:rsidRPr="00177141">
        <w:rPr>
          <w:rFonts w:ascii="Arial" w:hAnsi="Arial" w:cs="Arial"/>
          <w:sz w:val="24"/>
        </w:rPr>
        <w:t>–</w:t>
      </w:r>
      <w:r w:rsidR="00094184" w:rsidRPr="00177141">
        <w:rPr>
          <w:rFonts w:ascii="Arial" w:hAnsi="Arial" w:cs="Arial"/>
          <w:sz w:val="24"/>
          <w:szCs w:val="24"/>
        </w:rPr>
        <w:t xml:space="preserve"> содержит характеристику планируемого развития функциональных зон и </w:t>
      </w:r>
      <w:proofErr w:type="spellStart"/>
      <w:r w:rsidR="00094184" w:rsidRPr="00177141">
        <w:rPr>
          <w:rFonts w:ascii="Arial" w:hAnsi="Arial" w:cs="Arial"/>
          <w:sz w:val="24"/>
          <w:szCs w:val="24"/>
        </w:rPr>
        <w:t>подзон</w:t>
      </w:r>
      <w:proofErr w:type="spellEnd"/>
      <w:r w:rsidR="00094184" w:rsidRPr="00177141">
        <w:rPr>
          <w:rFonts w:ascii="Arial" w:hAnsi="Arial" w:cs="Arial"/>
          <w:sz w:val="24"/>
          <w:szCs w:val="24"/>
        </w:rPr>
        <w:t xml:space="preserve"> с определением функционального использования земельных участков и объектов капитального строительства на территории указанных зон, рекомендации для установления видов разрешенного использования в правилах землепользования и застройки </w:t>
      </w:r>
      <w:proofErr w:type="spellStart"/>
      <w:r w:rsidR="007F0399" w:rsidRPr="00177141">
        <w:rPr>
          <w:rFonts w:ascii="Arial" w:hAnsi="Arial" w:cs="Arial"/>
          <w:sz w:val="24"/>
          <w:szCs w:val="24"/>
        </w:rPr>
        <w:t>Кощинского</w:t>
      </w:r>
      <w:proofErr w:type="spellEnd"/>
      <w:r w:rsidR="00094184" w:rsidRPr="00177141">
        <w:rPr>
          <w:rFonts w:ascii="Arial" w:hAnsi="Arial" w:cs="Arial"/>
          <w:sz w:val="24"/>
          <w:szCs w:val="24"/>
        </w:rPr>
        <w:t xml:space="preserve"> сельского посе</w:t>
      </w:r>
      <w:r w:rsidRPr="00177141">
        <w:rPr>
          <w:rFonts w:ascii="Arial" w:hAnsi="Arial" w:cs="Arial"/>
          <w:sz w:val="24"/>
          <w:szCs w:val="24"/>
        </w:rPr>
        <w:t>ления.</w:t>
      </w:r>
    </w:p>
    <w:p w:rsidR="00094184" w:rsidRPr="00177141" w:rsidRDefault="00094184" w:rsidP="00EC483A">
      <w:pPr>
        <w:spacing w:after="0" w:line="360" w:lineRule="auto"/>
        <w:ind w:firstLine="709"/>
        <w:jc w:val="both"/>
        <w:rPr>
          <w:rFonts w:ascii="Arial" w:hAnsi="Arial" w:cs="Arial"/>
          <w:sz w:val="24"/>
          <w:szCs w:val="24"/>
        </w:rPr>
      </w:pPr>
      <w:r w:rsidRPr="00177141">
        <w:rPr>
          <w:rFonts w:ascii="Arial" w:hAnsi="Arial" w:cs="Arial"/>
          <w:sz w:val="24"/>
          <w:szCs w:val="24"/>
        </w:rPr>
        <w:lastRenderedPageBreak/>
        <w:t>Для развития на расчетный срок генеральным планом поселения определены следующие функциональные зоны:</w:t>
      </w:r>
    </w:p>
    <w:p w:rsidR="00094184" w:rsidRPr="0077456E" w:rsidRDefault="00094184" w:rsidP="00602CCC">
      <w:pPr>
        <w:numPr>
          <w:ilvl w:val="0"/>
          <w:numId w:val="58"/>
        </w:numPr>
        <w:tabs>
          <w:tab w:val="left" w:pos="993"/>
        </w:tabs>
        <w:suppressAutoHyphens/>
        <w:spacing w:after="0" w:line="360" w:lineRule="auto"/>
        <w:ind w:left="0" w:firstLine="709"/>
        <w:jc w:val="both"/>
        <w:rPr>
          <w:rFonts w:ascii="Arial" w:hAnsi="Arial" w:cs="Arial"/>
          <w:sz w:val="24"/>
          <w:szCs w:val="24"/>
        </w:rPr>
      </w:pPr>
      <w:r w:rsidRPr="0077456E">
        <w:rPr>
          <w:rFonts w:ascii="Arial" w:hAnsi="Arial" w:cs="Arial"/>
          <w:sz w:val="24"/>
          <w:szCs w:val="24"/>
        </w:rPr>
        <w:t xml:space="preserve">жилая зона (общей площадью </w:t>
      </w:r>
      <w:r w:rsidR="00ED5D11" w:rsidRPr="0077456E">
        <w:rPr>
          <w:rFonts w:ascii="Arial" w:hAnsi="Arial" w:cs="Arial"/>
          <w:sz w:val="24"/>
          <w:szCs w:val="24"/>
        </w:rPr>
        <w:t>474</w:t>
      </w:r>
      <w:r w:rsidR="007F0399" w:rsidRPr="0077456E">
        <w:rPr>
          <w:rFonts w:ascii="Arial" w:hAnsi="Arial" w:cs="Arial"/>
          <w:sz w:val="24"/>
          <w:szCs w:val="24"/>
        </w:rPr>
        <w:t>,</w:t>
      </w:r>
      <w:r w:rsidR="00ED5D11" w:rsidRPr="0077456E">
        <w:rPr>
          <w:rFonts w:ascii="Arial" w:hAnsi="Arial" w:cs="Arial"/>
          <w:sz w:val="24"/>
          <w:szCs w:val="24"/>
        </w:rPr>
        <w:t>59</w:t>
      </w:r>
      <w:r w:rsidRPr="0077456E">
        <w:rPr>
          <w:rFonts w:ascii="Arial" w:hAnsi="Arial" w:cs="Arial"/>
          <w:sz w:val="24"/>
          <w:szCs w:val="24"/>
        </w:rPr>
        <w:t xml:space="preserve"> га);</w:t>
      </w:r>
    </w:p>
    <w:p w:rsidR="007F0399" w:rsidRPr="0077456E" w:rsidRDefault="007F0399" w:rsidP="00602CCC">
      <w:pPr>
        <w:numPr>
          <w:ilvl w:val="0"/>
          <w:numId w:val="58"/>
        </w:numPr>
        <w:tabs>
          <w:tab w:val="left" w:pos="993"/>
        </w:tabs>
        <w:suppressAutoHyphens/>
        <w:spacing w:after="0" w:line="360" w:lineRule="auto"/>
        <w:ind w:left="0" w:firstLine="709"/>
        <w:jc w:val="both"/>
        <w:rPr>
          <w:rFonts w:ascii="Arial" w:hAnsi="Arial" w:cs="Arial"/>
          <w:sz w:val="24"/>
          <w:szCs w:val="24"/>
        </w:rPr>
      </w:pPr>
      <w:proofErr w:type="gramStart"/>
      <w:r w:rsidRPr="0077456E">
        <w:rPr>
          <w:rFonts w:ascii="Arial" w:hAnsi="Arial" w:cs="Arial"/>
          <w:sz w:val="24"/>
          <w:szCs w:val="24"/>
        </w:rPr>
        <w:t>производственная</w:t>
      </w:r>
      <w:proofErr w:type="gramEnd"/>
      <w:r w:rsidRPr="0077456E">
        <w:rPr>
          <w:rFonts w:ascii="Arial" w:hAnsi="Arial" w:cs="Arial"/>
          <w:sz w:val="24"/>
          <w:szCs w:val="24"/>
        </w:rPr>
        <w:t xml:space="preserve"> (0,64 га);</w:t>
      </w:r>
    </w:p>
    <w:p w:rsidR="00094184" w:rsidRPr="0077456E" w:rsidRDefault="00094184" w:rsidP="00602CCC">
      <w:pPr>
        <w:numPr>
          <w:ilvl w:val="0"/>
          <w:numId w:val="58"/>
        </w:numPr>
        <w:tabs>
          <w:tab w:val="left" w:pos="993"/>
        </w:tabs>
        <w:suppressAutoHyphens/>
        <w:spacing w:after="0" w:line="360" w:lineRule="auto"/>
        <w:ind w:left="0" w:firstLine="709"/>
        <w:jc w:val="both"/>
        <w:rPr>
          <w:rFonts w:ascii="Arial" w:hAnsi="Arial" w:cs="Arial"/>
          <w:sz w:val="24"/>
          <w:szCs w:val="24"/>
        </w:rPr>
      </w:pPr>
      <w:r w:rsidRPr="0077456E">
        <w:rPr>
          <w:rFonts w:ascii="Arial" w:hAnsi="Arial" w:cs="Arial"/>
          <w:sz w:val="24"/>
          <w:szCs w:val="24"/>
        </w:rPr>
        <w:t>общественно</w:t>
      </w:r>
      <w:r w:rsidR="00ED5D11" w:rsidRPr="0077456E">
        <w:rPr>
          <w:rFonts w:ascii="Arial" w:hAnsi="Arial" w:cs="Arial"/>
          <w:sz w:val="24"/>
          <w:szCs w:val="24"/>
        </w:rPr>
        <w:t xml:space="preserve"> – </w:t>
      </w:r>
      <w:r w:rsidRPr="0077456E">
        <w:rPr>
          <w:rFonts w:ascii="Arial" w:hAnsi="Arial" w:cs="Arial"/>
          <w:sz w:val="24"/>
          <w:szCs w:val="24"/>
        </w:rPr>
        <w:t>деловая зона (</w:t>
      </w:r>
      <w:r w:rsidR="007F0399" w:rsidRPr="0077456E">
        <w:rPr>
          <w:rFonts w:ascii="Arial" w:hAnsi="Arial" w:cs="Arial"/>
          <w:sz w:val="24"/>
          <w:szCs w:val="24"/>
        </w:rPr>
        <w:t>6,</w:t>
      </w:r>
      <w:r w:rsidR="00ED5D11" w:rsidRPr="0077456E">
        <w:rPr>
          <w:rFonts w:ascii="Arial" w:hAnsi="Arial" w:cs="Arial"/>
          <w:sz w:val="24"/>
          <w:szCs w:val="24"/>
        </w:rPr>
        <w:t>64</w:t>
      </w:r>
      <w:r w:rsidRPr="0077456E">
        <w:rPr>
          <w:rFonts w:ascii="Arial" w:hAnsi="Arial" w:cs="Arial"/>
          <w:sz w:val="24"/>
          <w:szCs w:val="24"/>
        </w:rPr>
        <w:t xml:space="preserve"> га);</w:t>
      </w:r>
    </w:p>
    <w:p w:rsidR="00094184" w:rsidRPr="0077456E" w:rsidRDefault="00094184" w:rsidP="00602CCC">
      <w:pPr>
        <w:numPr>
          <w:ilvl w:val="0"/>
          <w:numId w:val="58"/>
        </w:numPr>
        <w:tabs>
          <w:tab w:val="left" w:pos="993"/>
        </w:tabs>
        <w:suppressAutoHyphens/>
        <w:spacing w:after="0" w:line="360" w:lineRule="auto"/>
        <w:ind w:left="0" w:firstLine="709"/>
        <w:jc w:val="both"/>
        <w:rPr>
          <w:rFonts w:ascii="Arial" w:hAnsi="Arial" w:cs="Arial"/>
          <w:sz w:val="24"/>
          <w:szCs w:val="24"/>
        </w:rPr>
      </w:pPr>
      <w:r w:rsidRPr="0077456E">
        <w:rPr>
          <w:rFonts w:ascii="Arial" w:hAnsi="Arial" w:cs="Arial"/>
          <w:sz w:val="24"/>
          <w:szCs w:val="24"/>
        </w:rPr>
        <w:t>зона рекреационного назначения (</w:t>
      </w:r>
      <w:r w:rsidR="007F0399" w:rsidRPr="0077456E">
        <w:rPr>
          <w:rFonts w:ascii="Arial" w:hAnsi="Arial" w:cs="Arial"/>
          <w:sz w:val="24"/>
          <w:szCs w:val="24"/>
        </w:rPr>
        <w:t>3</w:t>
      </w:r>
      <w:r w:rsidR="00ED5D11" w:rsidRPr="0077456E">
        <w:rPr>
          <w:rFonts w:ascii="Arial" w:hAnsi="Arial" w:cs="Arial"/>
          <w:sz w:val="24"/>
          <w:szCs w:val="24"/>
        </w:rPr>
        <w:t>3</w:t>
      </w:r>
      <w:r w:rsidR="007F0399" w:rsidRPr="0077456E">
        <w:rPr>
          <w:rFonts w:ascii="Arial" w:hAnsi="Arial" w:cs="Arial"/>
          <w:sz w:val="24"/>
          <w:szCs w:val="24"/>
        </w:rPr>
        <w:t>,</w:t>
      </w:r>
      <w:r w:rsidR="00ED5D11" w:rsidRPr="0077456E">
        <w:rPr>
          <w:rFonts w:ascii="Arial" w:hAnsi="Arial" w:cs="Arial"/>
          <w:sz w:val="24"/>
          <w:szCs w:val="24"/>
        </w:rPr>
        <w:t>62</w:t>
      </w:r>
      <w:r w:rsidRPr="0077456E">
        <w:rPr>
          <w:rFonts w:ascii="Arial" w:hAnsi="Arial" w:cs="Arial"/>
          <w:sz w:val="24"/>
          <w:szCs w:val="24"/>
        </w:rPr>
        <w:t xml:space="preserve"> га);</w:t>
      </w:r>
    </w:p>
    <w:p w:rsidR="007F0399" w:rsidRPr="0077456E" w:rsidRDefault="00C174E7" w:rsidP="00602CCC">
      <w:pPr>
        <w:numPr>
          <w:ilvl w:val="0"/>
          <w:numId w:val="58"/>
        </w:numPr>
        <w:tabs>
          <w:tab w:val="left" w:pos="993"/>
        </w:tabs>
        <w:suppressAutoHyphens/>
        <w:spacing w:after="0" w:line="360" w:lineRule="auto"/>
        <w:ind w:left="0" w:firstLine="709"/>
        <w:jc w:val="both"/>
        <w:rPr>
          <w:rFonts w:ascii="Arial" w:hAnsi="Arial" w:cs="Arial"/>
          <w:sz w:val="24"/>
          <w:szCs w:val="24"/>
        </w:rPr>
      </w:pPr>
      <w:r w:rsidRPr="0077456E">
        <w:rPr>
          <w:rFonts w:ascii="Arial" w:hAnsi="Arial" w:cs="Arial"/>
          <w:sz w:val="24"/>
          <w:szCs w:val="24"/>
        </w:rPr>
        <w:t>зона инженерной и транспортной инфраструктуры (</w:t>
      </w:r>
      <w:r w:rsidR="00ED5D11" w:rsidRPr="0077456E">
        <w:rPr>
          <w:rFonts w:ascii="Arial" w:hAnsi="Arial" w:cs="Arial"/>
          <w:sz w:val="24"/>
          <w:szCs w:val="24"/>
        </w:rPr>
        <w:t>1</w:t>
      </w:r>
      <w:r w:rsidRPr="0077456E">
        <w:rPr>
          <w:rFonts w:ascii="Arial" w:hAnsi="Arial" w:cs="Arial"/>
          <w:sz w:val="24"/>
          <w:szCs w:val="24"/>
        </w:rPr>
        <w:t>1,</w:t>
      </w:r>
      <w:r w:rsidR="00ED5D11" w:rsidRPr="0077456E">
        <w:rPr>
          <w:rFonts w:ascii="Arial" w:hAnsi="Arial" w:cs="Arial"/>
          <w:sz w:val="24"/>
          <w:szCs w:val="24"/>
        </w:rPr>
        <w:t>05</w:t>
      </w:r>
      <w:r w:rsidRPr="0077456E">
        <w:rPr>
          <w:rFonts w:ascii="Arial" w:hAnsi="Arial" w:cs="Arial"/>
          <w:sz w:val="24"/>
          <w:szCs w:val="24"/>
        </w:rPr>
        <w:t xml:space="preserve"> га);</w:t>
      </w:r>
    </w:p>
    <w:p w:rsidR="00094184" w:rsidRPr="0077456E" w:rsidRDefault="00094184" w:rsidP="00602CCC">
      <w:pPr>
        <w:numPr>
          <w:ilvl w:val="0"/>
          <w:numId w:val="58"/>
        </w:numPr>
        <w:tabs>
          <w:tab w:val="left" w:pos="993"/>
        </w:tabs>
        <w:suppressAutoHyphens/>
        <w:spacing w:after="0" w:line="360" w:lineRule="auto"/>
        <w:ind w:left="0" w:firstLine="709"/>
        <w:jc w:val="both"/>
        <w:rPr>
          <w:rFonts w:ascii="Arial" w:hAnsi="Arial" w:cs="Arial"/>
          <w:sz w:val="24"/>
          <w:szCs w:val="24"/>
        </w:rPr>
      </w:pPr>
      <w:r w:rsidRPr="0077456E">
        <w:rPr>
          <w:rFonts w:ascii="Arial" w:hAnsi="Arial" w:cs="Arial"/>
          <w:sz w:val="24"/>
          <w:szCs w:val="24"/>
        </w:rPr>
        <w:t>зона специального назначения (</w:t>
      </w:r>
      <w:r w:rsidR="00ED5D11" w:rsidRPr="0077456E">
        <w:rPr>
          <w:rFonts w:ascii="Arial" w:hAnsi="Arial" w:cs="Arial"/>
          <w:sz w:val="24"/>
          <w:szCs w:val="24"/>
        </w:rPr>
        <w:t>3</w:t>
      </w:r>
      <w:r w:rsidR="00C174E7" w:rsidRPr="0077456E">
        <w:rPr>
          <w:rFonts w:ascii="Arial" w:hAnsi="Arial" w:cs="Arial"/>
          <w:sz w:val="24"/>
          <w:szCs w:val="24"/>
        </w:rPr>
        <w:t>,</w:t>
      </w:r>
      <w:r w:rsidR="00ED5D11" w:rsidRPr="0077456E">
        <w:rPr>
          <w:rFonts w:ascii="Arial" w:hAnsi="Arial" w:cs="Arial"/>
          <w:sz w:val="24"/>
          <w:szCs w:val="24"/>
        </w:rPr>
        <w:t>42</w:t>
      </w:r>
      <w:r w:rsidRPr="0077456E">
        <w:rPr>
          <w:rFonts w:ascii="Arial" w:hAnsi="Arial" w:cs="Arial"/>
          <w:sz w:val="24"/>
          <w:szCs w:val="24"/>
        </w:rPr>
        <w:t xml:space="preserve"> га);</w:t>
      </w:r>
    </w:p>
    <w:p w:rsidR="00094184" w:rsidRPr="0077456E" w:rsidRDefault="00094184" w:rsidP="00602CCC">
      <w:pPr>
        <w:numPr>
          <w:ilvl w:val="0"/>
          <w:numId w:val="58"/>
        </w:numPr>
        <w:tabs>
          <w:tab w:val="left" w:pos="993"/>
        </w:tabs>
        <w:suppressAutoHyphens/>
        <w:spacing w:after="0" w:line="360" w:lineRule="auto"/>
        <w:ind w:left="0" w:firstLine="709"/>
        <w:jc w:val="both"/>
        <w:rPr>
          <w:rFonts w:ascii="Arial" w:hAnsi="Arial" w:cs="Arial"/>
          <w:sz w:val="24"/>
          <w:szCs w:val="24"/>
        </w:rPr>
      </w:pPr>
      <w:r w:rsidRPr="0077456E">
        <w:rPr>
          <w:rFonts w:ascii="Arial" w:hAnsi="Arial" w:cs="Arial"/>
          <w:sz w:val="24"/>
          <w:szCs w:val="24"/>
        </w:rPr>
        <w:t>зона сельскохозяйственного использования (</w:t>
      </w:r>
      <w:r w:rsidR="00C174E7" w:rsidRPr="0077456E">
        <w:rPr>
          <w:rFonts w:ascii="Arial" w:hAnsi="Arial" w:cs="Arial"/>
          <w:sz w:val="24"/>
          <w:szCs w:val="24"/>
        </w:rPr>
        <w:t>97,</w:t>
      </w:r>
      <w:r w:rsidR="0077456E" w:rsidRPr="0077456E">
        <w:rPr>
          <w:rFonts w:ascii="Arial" w:hAnsi="Arial" w:cs="Arial"/>
          <w:sz w:val="24"/>
          <w:szCs w:val="24"/>
        </w:rPr>
        <w:t>74</w:t>
      </w:r>
      <w:r w:rsidRPr="0077456E">
        <w:rPr>
          <w:rFonts w:ascii="Arial" w:hAnsi="Arial" w:cs="Arial"/>
          <w:sz w:val="24"/>
          <w:szCs w:val="24"/>
        </w:rPr>
        <w:t xml:space="preserve"> га);</w:t>
      </w:r>
    </w:p>
    <w:p w:rsidR="00094184" w:rsidRPr="0077456E" w:rsidRDefault="00094184" w:rsidP="00602CCC">
      <w:pPr>
        <w:numPr>
          <w:ilvl w:val="0"/>
          <w:numId w:val="58"/>
        </w:numPr>
        <w:tabs>
          <w:tab w:val="left" w:pos="993"/>
        </w:tabs>
        <w:suppressAutoHyphens/>
        <w:spacing w:after="0" w:line="360" w:lineRule="auto"/>
        <w:ind w:left="0" w:firstLine="709"/>
        <w:jc w:val="both"/>
        <w:rPr>
          <w:rFonts w:ascii="Arial" w:hAnsi="Arial" w:cs="Arial"/>
          <w:sz w:val="24"/>
          <w:szCs w:val="24"/>
        </w:rPr>
      </w:pPr>
      <w:r w:rsidRPr="0077456E">
        <w:rPr>
          <w:rFonts w:ascii="Arial" w:hAnsi="Arial" w:cs="Arial"/>
          <w:sz w:val="24"/>
          <w:szCs w:val="24"/>
        </w:rPr>
        <w:t>особо охраняемые территории (0,</w:t>
      </w:r>
      <w:r w:rsidR="00C174E7" w:rsidRPr="0077456E">
        <w:rPr>
          <w:rFonts w:ascii="Arial" w:hAnsi="Arial" w:cs="Arial"/>
          <w:sz w:val="24"/>
          <w:szCs w:val="24"/>
        </w:rPr>
        <w:t>04</w:t>
      </w:r>
      <w:r w:rsidRPr="0077456E">
        <w:rPr>
          <w:rFonts w:ascii="Arial" w:hAnsi="Arial" w:cs="Arial"/>
          <w:sz w:val="24"/>
          <w:szCs w:val="24"/>
        </w:rPr>
        <w:t xml:space="preserve"> га).</w:t>
      </w:r>
    </w:p>
    <w:p w:rsidR="00094184" w:rsidRPr="00177141" w:rsidRDefault="00094184" w:rsidP="00EC483A">
      <w:pPr>
        <w:spacing w:after="0" w:line="360" w:lineRule="auto"/>
        <w:ind w:firstLine="709"/>
        <w:jc w:val="both"/>
        <w:rPr>
          <w:rFonts w:ascii="Arial" w:hAnsi="Arial" w:cs="Arial"/>
          <w:sz w:val="24"/>
          <w:szCs w:val="24"/>
        </w:rPr>
      </w:pPr>
      <w:r w:rsidRPr="0077456E">
        <w:rPr>
          <w:rFonts w:ascii="Arial" w:hAnsi="Arial" w:cs="Arial"/>
          <w:sz w:val="24"/>
          <w:szCs w:val="24"/>
        </w:rPr>
        <w:t>Для эффективного и упорядоченного взаимодействия функциональных зон</w:t>
      </w:r>
      <w:r w:rsidRPr="00177141">
        <w:rPr>
          <w:rFonts w:ascii="Arial" w:hAnsi="Arial" w:cs="Arial"/>
          <w:sz w:val="24"/>
          <w:szCs w:val="24"/>
        </w:rPr>
        <w:t xml:space="preserve"> в них выделены </w:t>
      </w:r>
      <w:proofErr w:type="spellStart"/>
      <w:r w:rsidRPr="00177141">
        <w:rPr>
          <w:rFonts w:ascii="Arial" w:hAnsi="Arial" w:cs="Arial"/>
          <w:sz w:val="24"/>
          <w:szCs w:val="24"/>
        </w:rPr>
        <w:t>подзоны</w:t>
      </w:r>
      <w:proofErr w:type="spellEnd"/>
      <w:r w:rsidRPr="00177141">
        <w:rPr>
          <w:rFonts w:ascii="Arial" w:hAnsi="Arial" w:cs="Arial"/>
          <w:sz w:val="24"/>
          <w:szCs w:val="24"/>
        </w:rPr>
        <w:t>.</w:t>
      </w:r>
    </w:p>
    <w:p w:rsidR="00094184" w:rsidRPr="00177141" w:rsidRDefault="00094184" w:rsidP="00EC483A">
      <w:pPr>
        <w:tabs>
          <w:tab w:val="left" w:pos="993"/>
        </w:tabs>
        <w:spacing w:after="0" w:line="360" w:lineRule="auto"/>
        <w:ind w:firstLine="709"/>
        <w:jc w:val="both"/>
        <w:rPr>
          <w:rFonts w:ascii="Arial" w:hAnsi="Arial" w:cs="Arial"/>
          <w:sz w:val="24"/>
          <w:szCs w:val="24"/>
        </w:rPr>
      </w:pPr>
      <w:bookmarkStart w:id="9" w:name="_Toc262921189"/>
      <w:bookmarkStart w:id="10" w:name="_Toc262921813"/>
      <w:bookmarkStart w:id="11" w:name="_Toc263003085"/>
      <w:r w:rsidRPr="00177141">
        <w:rPr>
          <w:rFonts w:ascii="Arial" w:hAnsi="Arial" w:cs="Arial"/>
          <w:sz w:val="24"/>
          <w:szCs w:val="24"/>
          <w:u w:val="single"/>
        </w:rPr>
        <w:t>В жилых зонах</w:t>
      </w:r>
      <w:r w:rsidRPr="00177141">
        <w:rPr>
          <w:rFonts w:ascii="Arial" w:hAnsi="Arial" w:cs="Arial"/>
          <w:sz w:val="24"/>
          <w:szCs w:val="24"/>
        </w:rPr>
        <w:t xml:space="preserve"> сельского поселения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w:t>
      </w:r>
      <w:r w:rsidR="00F06D12" w:rsidRPr="00177141">
        <w:rPr>
          <w:rFonts w:ascii="Arial" w:hAnsi="Arial" w:cs="Arial"/>
          <w:sz w:val="24"/>
          <w:szCs w:val="24"/>
        </w:rPr>
        <w:t>адоводства и дачного хозяйства.</w:t>
      </w:r>
    </w:p>
    <w:p w:rsidR="00094184" w:rsidRPr="00177141" w:rsidRDefault="00094184" w:rsidP="00EC483A">
      <w:pPr>
        <w:tabs>
          <w:tab w:val="left" w:pos="993"/>
        </w:tabs>
        <w:spacing w:after="0" w:line="360" w:lineRule="auto"/>
        <w:ind w:firstLine="709"/>
        <w:jc w:val="both"/>
        <w:rPr>
          <w:rFonts w:ascii="Arial" w:hAnsi="Arial" w:cs="Arial"/>
          <w:sz w:val="24"/>
          <w:szCs w:val="24"/>
          <w:u w:val="single"/>
        </w:rPr>
      </w:pPr>
      <w:r w:rsidRPr="00177141">
        <w:rPr>
          <w:rFonts w:ascii="Arial" w:hAnsi="Arial" w:cs="Arial"/>
          <w:sz w:val="24"/>
          <w:szCs w:val="24"/>
          <w:u w:val="single"/>
        </w:rPr>
        <w:t>Общественно</w:t>
      </w:r>
      <w:r w:rsidR="00ED5D11">
        <w:rPr>
          <w:rFonts w:ascii="Arial" w:hAnsi="Arial" w:cs="Arial"/>
          <w:sz w:val="24"/>
          <w:szCs w:val="24"/>
          <w:u w:val="single"/>
        </w:rPr>
        <w:t xml:space="preserve"> – </w:t>
      </w:r>
      <w:r w:rsidRPr="00177141">
        <w:rPr>
          <w:rFonts w:ascii="Arial" w:hAnsi="Arial" w:cs="Arial"/>
          <w:sz w:val="24"/>
          <w:szCs w:val="24"/>
          <w:u w:val="single"/>
        </w:rPr>
        <w:t>деловая зона.</w:t>
      </w:r>
    </w:p>
    <w:p w:rsidR="00094184" w:rsidRPr="00177141" w:rsidRDefault="00094184" w:rsidP="00EC483A">
      <w:pPr>
        <w:pStyle w:val="ConsPlusNormal"/>
        <w:widowControl/>
        <w:tabs>
          <w:tab w:val="left" w:pos="993"/>
        </w:tabs>
        <w:spacing w:line="360" w:lineRule="auto"/>
        <w:ind w:firstLine="709"/>
        <w:jc w:val="both"/>
        <w:rPr>
          <w:sz w:val="24"/>
          <w:szCs w:val="24"/>
        </w:rPr>
      </w:pPr>
      <w:r w:rsidRPr="00177141">
        <w:rPr>
          <w:sz w:val="24"/>
          <w:szCs w:val="24"/>
        </w:rPr>
        <w:t>Общественно</w:t>
      </w:r>
      <w:r w:rsidR="00ED5D11">
        <w:rPr>
          <w:sz w:val="24"/>
          <w:szCs w:val="24"/>
        </w:rPr>
        <w:t xml:space="preserve"> – </w:t>
      </w:r>
      <w:r w:rsidRPr="00177141">
        <w:rPr>
          <w:sz w:val="24"/>
          <w:szCs w:val="24"/>
        </w:rPr>
        <w:t>деловая зона предназначена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и высшего профессионального образования, административных,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постоянного и временного населения.</w:t>
      </w:r>
    </w:p>
    <w:p w:rsidR="00094184" w:rsidRPr="00177141" w:rsidRDefault="00094184" w:rsidP="00EC483A">
      <w:pPr>
        <w:pStyle w:val="afc"/>
        <w:tabs>
          <w:tab w:val="left" w:pos="993"/>
        </w:tabs>
        <w:spacing w:before="0" w:beforeAutospacing="0" w:after="0" w:afterAutospacing="0" w:line="360" w:lineRule="auto"/>
        <w:ind w:firstLine="709"/>
        <w:jc w:val="both"/>
        <w:rPr>
          <w:rFonts w:ascii="Arial" w:hAnsi="Arial" w:cs="Arial"/>
          <w:sz w:val="24"/>
          <w:szCs w:val="24"/>
        </w:rPr>
      </w:pPr>
      <w:r w:rsidRPr="00177141">
        <w:rPr>
          <w:rFonts w:ascii="Arial" w:hAnsi="Arial" w:cs="Arial"/>
          <w:sz w:val="24"/>
          <w:szCs w:val="24"/>
        </w:rPr>
        <w:t>В состав объектов капитального строительства, разрешенных для размещения в общественно</w:t>
      </w:r>
      <w:r w:rsidR="00ED5D11">
        <w:rPr>
          <w:rFonts w:ascii="Arial" w:hAnsi="Arial" w:cs="Arial"/>
          <w:sz w:val="24"/>
          <w:szCs w:val="24"/>
        </w:rPr>
        <w:t xml:space="preserve"> – </w:t>
      </w:r>
      <w:r w:rsidRPr="00177141">
        <w:rPr>
          <w:rFonts w:ascii="Arial" w:hAnsi="Arial" w:cs="Arial"/>
          <w:sz w:val="24"/>
          <w:szCs w:val="24"/>
        </w:rPr>
        <w:t>деловых зонах, могут включаться жилые дома, гостиницы, подземные или многоэтажные гаражи, предприятия индустрии развлечений при отсутствии ограничений на их размещение.</w:t>
      </w:r>
    </w:p>
    <w:p w:rsidR="00094184" w:rsidRPr="00177141" w:rsidRDefault="00094184" w:rsidP="00EC483A">
      <w:pPr>
        <w:pStyle w:val="afc"/>
        <w:tabs>
          <w:tab w:val="left" w:pos="993"/>
        </w:tabs>
        <w:spacing w:before="0" w:beforeAutospacing="0" w:after="0" w:afterAutospacing="0" w:line="360" w:lineRule="auto"/>
        <w:ind w:firstLine="709"/>
        <w:jc w:val="both"/>
        <w:rPr>
          <w:rFonts w:ascii="Arial" w:hAnsi="Arial" w:cs="Arial"/>
          <w:sz w:val="24"/>
          <w:szCs w:val="24"/>
        </w:rPr>
      </w:pPr>
      <w:r w:rsidRPr="00177141">
        <w:rPr>
          <w:rFonts w:ascii="Arial" w:hAnsi="Arial" w:cs="Arial"/>
          <w:sz w:val="24"/>
          <w:szCs w:val="24"/>
        </w:rPr>
        <w:lastRenderedPageBreak/>
        <w:t>В общественно</w:t>
      </w:r>
      <w:r w:rsidR="00ED5D11">
        <w:rPr>
          <w:rFonts w:ascii="Arial" w:hAnsi="Arial" w:cs="Arial"/>
          <w:sz w:val="24"/>
          <w:szCs w:val="24"/>
        </w:rPr>
        <w:t xml:space="preserve"> – </w:t>
      </w:r>
      <w:r w:rsidRPr="00177141">
        <w:rPr>
          <w:rFonts w:ascii="Arial" w:hAnsi="Arial" w:cs="Arial"/>
          <w:sz w:val="24"/>
          <w:szCs w:val="24"/>
        </w:rPr>
        <w:t>деловой зоне формируется система взаимосвязанных общественных пространств (главные улицы, площади, набережные, пешеходные зоны), составляющая ядро административного центра.</w:t>
      </w:r>
    </w:p>
    <w:p w:rsidR="00094184" w:rsidRPr="00177141" w:rsidRDefault="00094184" w:rsidP="00EC483A">
      <w:pPr>
        <w:tabs>
          <w:tab w:val="left" w:pos="993"/>
        </w:tabs>
        <w:spacing w:after="0" w:line="360" w:lineRule="auto"/>
        <w:ind w:firstLine="709"/>
        <w:jc w:val="both"/>
        <w:rPr>
          <w:rFonts w:ascii="Arial" w:hAnsi="Arial" w:cs="Arial"/>
          <w:sz w:val="24"/>
          <w:szCs w:val="24"/>
        </w:rPr>
      </w:pPr>
      <w:r w:rsidRPr="00177141">
        <w:rPr>
          <w:rFonts w:ascii="Arial" w:hAnsi="Arial" w:cs="Arial"/>
          <w:sz w:val="24"/>
          <w:szCs w:val="24"/>
        </w:rPr>
        <w:t>Совершенствование системы социального и культурно</w:t>
      </w:r>
      <w:r w:rsidR="00ED5D11">
        <w:rPr>
          <w:rFonts w:ascii="Arial" w:hAnsi="Arial" w:cs="Arial"/>
          <w:sz w:val="24"/>
          <w:szCs w:val="24"/>
        </w:rPr>
        <w:t xml:space="preserve"> – </w:t>
      </w:r>
      <w:r w:rsidRPr="00177141">
        <w:rPr>
          <w:rFonts w:ascii="Arial" w:hAnsi="Arial" w:cs="Arial"/>
          <w:sz w:val="24"/>
          <w:szCs w:val="24"/>
        </w:rPr>
        <w:t>бытового обслуживания населения является важнейшей соста</w:t>
      </w:r>
      <w:r w:rsidR="00F06D12" w:rsidRPr="00177141">
        <w:rPr>
          <w:rFonts w:ascii="Arial" w:hAnsi="Arial" w:cs="Arial"/>
          <w:sz w:val="24"/>
          <w:szCs w:val="24"/>
        </w:rPr>
        <w:t>вной частью развития поселения.</w:t>
      </w:r>
    </w:p>
    <w:p w:rsidR="00094184" w:rsidRPr="00177141" w:rsidRDefault="00094184" w:rsidP="00EC483A">
      <w:pPr>
        <w:tabs>
          <w:tab w:val="left" w:pos="993"/>
        </w:tabs>
        <w:spacing w:after="0" w:line="360" w:lineRule="auto"/>
        <w:ind w:firstLine="709"/>
        <w:jc w:val="both"/>
        <w:rPr>
          <w:rFonts w:ascii="Arial" w:hAnsi="Arial" w:cs="Arial"/>
          <w:sz w:val="24"/>
          <w:szCs w:val="24"/>
          <w:u w:val="single"/>
        </w:rPr>
      </w:pPr>
      <w:bookmarkStart w:id="12" w:name="_Toc262921242"/>
      <w:bookmarkStart w:id="13" w:name="_Toc262921866"/>
      <w:bookmarkStart w:id="14" w:name="_Toc263003138"/>
      <w:bookmarkEnd w:id="9"/>
      <w:bookmarkEnd w:id="10"/>
      <w:bookmarkEnd w:id="11"/>
      <w:r w:rsidRPr="00177141">
        <w:rPr>
          <w:rFonts w:ascii="Arial" w:hAnsi="Arial" w:cs="Arial"/>
          <w:sz w:val="24"/>
          <w:szCs w:val="24"/>
          <w:u w:val="single"/>
        </w:rPr>
        <w:t>Зона рекреационного назначения.</w:t>
      </w:r>
      <w:bookmarkEnd w:id="12"/>
      <w:bookmarkEnd w:id="13"/>
      <w:bookmarkEnd w:id="14"/>
    </w:p>
    <w:p w:rsidR="00094184" w:rsidRPr="00177141" w:rsidRDefault="00094184" w:rsidP="00EC483A">
      <w:pPr>
        <w:tabs>
          <w:tab w:val="left" w:pos="993"/>
        </w:tabs>
        <w:spacing w:after="0" w:line="360" w:lineRule="auto"/>
        <w:ind w:firstLine="709"/>
        <w:jc w:val="both"/>
        <w:rPr>
          <w:rFonts w:ascii="Arial" w:hAnsi="Arial" w:cs="Arial"/>
          <w:sz w:val="24"/>
          <w:szCs w:val="24"/>
        </w:rPr>
      </w:pPr>
      <w:proofErr w:type="gramStart"/>
      <w:r w:rsidRPr="00177141">
        <w:rPr>
          <w:rFonts w:ascii="Arial" w:hAnsi="Arial" w:cs="Arial"/>
          <w:sz w:val="24"/>
          <w:szCs w:val="24"/>
        </w:rPr>
        <w:t>Зона рекреационного назначения представляет собой участки территории в пределах и вне границ населённых пунктов, предназначенные для организации массового отдыха населения, туризма, занятий физической культурой и спортом, а также для улучшения экологической обстановки и включающие парки, сады, городские леса, лесопарки, пляжи, водоёмы и иные объекты, используемые в рекреационных целях и формирующие систему открытых пространств населенных пунктов.</w:t>
      </w:r>
      <w:proofErr w:type="gramEnd"/>
    </w:p>
    <w:p w:rsidR="00094184" w:rsidRPr="00177141" w:rsidRDefault="00094184" w:rsidP="00EC483A">
      <w:pPr>
        <w:tabs>
          <w:tab w:val="left" w:pos="993"/>
        </w:tabs>
        <w:spacing w:after="0" w:line="360" w:lineRule="auto"/>
        <w:ind w:firstLine="709"/>
        <w:jc w:val="both"/>
        <w:rPr>
          <w:rFonts w:ascii="Arial" w:hAnsi="Arial" w:cs="Arial"/>
          <w:sz w:val="24"/>
          <w:szCs w:val="24"/>
        </w:rPr>
      </w:pPr>
      <w:r w:rsidRPr="00177141">
        <w:rPr>
          <w:rFonts w:ascii="Arial" w:hAnsi="Arial" w:cs="Arial"/>
          <w:sz w:val="24"/>
          <w:szCs w:val="24"/>
        </w:rPr>
        <w:t xml:space="preserve">В настоящем генеральном плане зона рекреационного назначения включает общественные пространства и зеленые насаждения общего пользования, зеленые насаждения вдоль реки </w:t>
      </w:r>
      <w:proofErr w:type="spellStart"/>
      <w:r w:rsidR="009B299F" w:rsidRPr="00177141">
        <w:rPr>
          <w:rFonts w:ascii="Arial" w:hAnsi="Arial" w:cs="Arial"/>
          <w:sz w:val="24"/>
          <w:szCs w:val="24"/>
        </w:rPr>
        <w:t>Сож</w:t>
      </w:r>
      <w:proofErr w:type="spellEnd"/>
      <w:r w:rsidRPr="00177141">
        <w:rPr>
          <w:rFonts w:ascii="Arial" w:hAnsi="Arial" w:cs="Arial"/>
          <w:sz w:val="24"/>
          <w:szCs w:val="24"/>
        </w:rPr>
        <w:t xml:space="preserve">, объекты спортивного назначения, проектируемые </w:t>
      </w:r>
      <w:proofErr w:type="spellStart"/>
      <w:r w:rsidRPr="00177141">
        <w:rPr>
          <w:rFonts w:ascii="Arial" w:hAnsi="Arial" w:cs="Arial"/>
          <w:sz w:val="24"/>
          <w:szCs w:val="24"/>
        </w:rPr>
        <w:t>курортно</w:t>
      </w:r>
      <w:proofErr w:type="spellEnd"/>
      <w:r w:rsidR="00ED5D11">
        <w:rPr>
          <w:rFonts w:ascii="Arial" w:hAnsi="Arial" w:cs="Arial"/>
          <w:sz w:val="24"/>
          <w:szCs w:val="24"/>
        </w:rPr>
        <w:t xml:space="preserve"> – </w:t>
      </w:r>
      <w:r w:rsidRPr="00177141">
        <w:rPr>
          <w:rFonts w:ascii="Arial" w:hAnsi="Arial" w:cs="Arial"/>
          <w:sz w:val="24"/>
          <w:szCs w:val="24"/>
        </w:rPr>
        <w:t>рекреационные учреждения в районе дерев</w:t>
      </w:r>
      <w:r w:rsidR="009B299F" w:rsidRPr="00177141">
        <w:rPr>
          <w:rFonts w:ascii="Arial" w:hAnsi="Arial" w:cs="Arial"/>
          <w:sz w:val="24"/>
          <w:szCs w:val="24"/>
        </w:rPr>
        <w:t>ень</w:t>
      </w:r>
      <w:r w:rsidRPr="00177141">
        <w:rPr>
          <w:rFonts w:ascii="Arial" w:hAnsi="Arial" w:cs="Arial"/>
          <w:sz w:val="24"/>
          <w:szCs w:val="24"/>
        </w:rPr>
        <w:t xml:space="preserve"> </w:t>
      </w:r>
      <w:proofErr w:type="spellStart"/>
      <w:r w:rsidR="009B299F" w:rsidRPr="00177141">
        <w:rPr>
          <w:rFonts w:ascii="Arial" w:hAnsi="Arial" w:cs="Arial"/>
          <w:sz w:val="24"/>
          <w:szCs w:val="24"/>
        </w:rPr>
        <w:t>Кощино</w:t>
      </w:r>
      <w:proofErr w:type="spellEnd"/>
      <w:r w:rsidR="009B299F" w:rsidRPr="00177141">
        <w:rPr>
          <w:rFonts w:ascii="Arial" w:hAnsi="Arial" w:cs="Arial"/>
          <w:sz w:val="24"/>
          <w:szCs w:val="24"/>
        </w:rPr>
        <w:t xml:space="preserve"> и </w:t>
      </w:r>
      <w:proofErr w:type="spellStart"/>
      <w:r w:rsidR="009B299F" w:rsidRPr="00177141">
        <w:rPr>
          <w:rFonts w:ascii="Arial" w:hAnsi="Arial" w:cs="Arial"/>
          <w:sz w:val="24"/>
          <w:szCs w:val="24"/>
        </w:rPr>
        <w:t>Муравщина</w:t>
      </w:r>
      <w:proofErr w:type="spellEnd"/>
      <w:r w:rsidRPr="00177141">
        <w:rPr>
          <w:rFonts w:ascii="Arial" w:hAnsi="Arial" w:cs="Arial"/>
          <w:sz w:val="24"/>
          <w:szCs w:val="24"/>
        </w:rPr>
        <w:t xml:space="preserve">, а также </w:t>
      </w:r>
      <w:proofErr w:type="spellStart"/>
      <w:r w:rsidRPr="00177141">
        <w:rPr>
          <w:rFonts w:ascii="Arial" w:hAnsi="Arial" w:cs="Arial"/>
          <w:sz w:val="24"/>
          <w:szCs w:val="24"/>
        </w:rPr>
        <w:t>залесенные</w:t>
      </w:r>
      <w:proofErr w:type="spellEnd"/>
      <w:r w:rsidRPr="00177141">
        <w:rPr>
          <w:rFonts w:ascii="Arial" w:hAnsi="Arial" w:cs="Arial"/>
          <w:sz w:val="24"/>
          <w:szCs w:val="24"/>
        </w:rPr>
        <w:t xml:space="preserve"> территории в границах населенных пунктов.</w:t>
      </w:r>
    </w:p>
    <w:p w:rsidR="00094184" w:rsidRPr="00177141" w:rsidRDefault="00094184" w:rsidP="00EC483A">
      <w:pPr>
        <w:tabs>
          <w:tab w:val="left" w:pos="993"/>
        </w:tabs>
        <w:spacing w:after="0" w:line="360" w:lineRule="auto"/>
        <w:ind w:firstLine="709"/>
        <w:jc w:val="both"/>
        <w:rPr>
          <w:rFonts w:ascii="Arial" w:hAnsi="Arial" w:cs="Arial"/>
          <w:sz w:val="24"/>
          <w:szCs w:val="24"/>
        </w:rPr>
      </w:pPr>
      <w:r w:rsidRPr="00177141">
        <w:rPr>
          <w:rFonts w:ascii="Arial" w:hAnsi="Arial" w:cs="Arial"/>
          <w:sz w:val="24"/>
          <w:szCs w:val="24"/>
        </w:rPr>
        <w:t>Проектом предусмотрено:</w:t>
      </w:r>
    </w:p>
    <w:p w:rsidR="00094184" w:rsidRPr="00177141" w:rsidRDefault="00F06D12" w:rsidP="00EC483A">
      <w:pPr>
        <w:tabs>
          <w:tab w:val="left" w:pos="993"/>
        </w:tabs>
        <w:spacing w:after="0" w:line="360" w:lineRule="auto"/>
        <w:ind w:firstLine="709"/>
        <w:jc w:val="both"/>
        <w:rPr>
          <w:rFonts w:ascii="Arial" w:hAnsi="Arial" w:cs="Arial"/>
          <w:sz w:val="24"/>
          <w:szCs w:val="24"/>
        </w:rPr>
      </w:pPr>
      <w:r w:rsidRPr="00177141">
        <w:rPr>
          <w:rFonts w:ascii="Arial" w:hAnsi="Arial" w:cs="Arial"/>
          <w:sz w:val="24"/>
        </w:rPr>
        <w:t>–</w:t>
      </w:r>
      <w:r w:rsidR="00094184" w:rsidRPr="00177141">
        <w:rPr>
          <w:rFonts w:ascii="Arial" w:hAnsi="Arial" w:cs="Arial"/>
          <w:sz w:val="24"/>
          <w:szCs w:val="24"/>
        </w:rPr>
        <w:t xml:space="preserve"> озеленение мест общего пользования </w:t>
      </w:r>
      <w:r w:rsidR="007A7C20">
        <w:rPr>
          <w:rFonts w:ascii="Arial" w:hAnsi="Arial" w:cs="Arial"/>
          <w:sz w:val="24"/>
          <w:szCs w:val="24"/>
        </w:rPr>
        <w:t>(</w:t>
      </w:r>
      <w:r w:rsidR="00094184" w:rsidRPr="00177141">
        <w:rPr>
          <w:rFonts w:ascii="Arial" w:hAnsi="Arial" w:cs="Arial"/>
          <w:sz w:val="24"/>
          <w:szCs w:val="24"/>
        </w:rPr>
        <w:t>занимает свободные от транспорта территории общего пользования</w:t>
      </w:r>
      <w:r w:rsidR="007A7C20">
        <w:rPr>
          <w:rFonts w:ascii="Arial" w:hAnsi="Arial" w:cs="Arial"/>
          <w:sz w:val="24"/>
          <w:szCs w:val="24"/>
        </w:rPr>
        <w:t>)</w:t>
      </w:r>
      <w:r w:rsidR="00094184" w:rsidRPr="00177141">
        <w:rPr>
          <w:rFonts w:ascii="Arial" w:hAnsi="Arial" w:cs="Arial"/>
          <w:sz w:val="24"/>
          <w:szCs w:val="24"/>
        </w:rPr>
        <w:t>, в том числе пешеходные зоны, площади, улицы, скверы, бульвары, специально предназначенные для использования неограниченным кругом лиц в целях досуга, проведения массовых мероприятий, организации пешеходных потоков на территориях объектов массового посещения общественного, делового назначения;</w:t>
      </w:r>
    </w:p>
    <w:p w:rsidR="00094184" w:rsidRPr="00177141" w:rsidRDefault="00F06D12" w:rsidP="00EC483A">
      <w:pPr>
        <w:tabs>
          <w:tab w:val="left" w:pos="993"/>
        </w:tabs>
        <w:spacing w:after="0" w:line="360" w:lineRule="auto"/>
        <w:ind w:firstLine="709"/>
        <w:jc w:val="both"/>
        <w:rPr>
          <w:rFonts w:ascii="Arial" w:hAnsi="Arial" w:cs="Arial"/>
          <w:sz w:val="24"/>
          <w:szCs w:val="24"/>
        </w:rPr>
      </w:pPr>
      <w:r w:rsidRPr="00177141">
        <w:rPr>
          <w:rFonts w:ascii="Arial" w:hAnsi="Arial" w:cs="Arial"/>
          <w:sz w:val="24"/>
        </w:rPr>
        <w:t>–</w:t>
      </w:r>
      <w:r w:rsidR="00094184" w:rsidRPr="00177141">
        <w:rPr>
          <w:rFonts w:ascii="Arial" w:hAnsi="Arial" w:cs="Arial"/>
          <w:sz w:val="24"/>
          <w:szCs w:val="24"/>
        </w:rPr>
        <w:t xml:space="preserve"> зона размещения спортивных сооружений предполагает размещение сохраняемых существующих и проектируемых плоскостных объектов (площадок, стадионов);</w:t>
      </w:r>
    </w:p>
    <w:p w:rsidR="00094184" w:rsidRPr="00177141" w:rsidRDefault="00F06D12" w:rsidP="00EC483A">
      <w:pPr>
        <w:tabs>
          <w:tab w:val="left" w:pos="993"/>
        </w:tabs>
        <w:spacing w:after="0" w:line="360" w:lineRule="auto"/>
        <w:ind w:firstLine="709"/>
        <w:jc w:val="both"/>
        <w:rPr>
          <w:rFonts w:ascii="Arial" w:hAnsi="Arial" w:cs="Arial"/>
          <w:sz w:val="24"/>
          <w:szCs w:val="24"/>
        </w:rPr>
      </w:pPr>
      <w:r w:rsidRPr="00177141">
        <w:rPr>
          <w:rFonts w:ascii="Arial" w:hAnsi="Arial" w:cs="Arial"/>
          <w:sz w:val="24"/>
        </w:rPr>
        <w:t>–</w:t>
      </w:r>
      <w:r w:rsidR="00094184" w:rsidRPr="00177141">
        <w:rPr>
          <w:rFonts w:ascii="Arial" w:hAnsi="Arial" w:cs="Arial"/>
          <w:sz w:val="24"/>
          <w:szCs w:val="24"/>
        </w:rPr>
        <w:t xml:space="preserve"> зеленые насаждения вдоль реки </w:t>
      </w:r>
      <w:proofErr w:type="spellStart"/>
      <w:r w:rsidR="009B299F" w:rsidRPr="00177141">
        <w:rPr>
          <w:rFonts w:ascii="Arial" w:hAnsi="Arial" w:cs="Arial"/>
          <w:sz w:val="24"/>
          <w:szCs w:val="24"/>
        </w:rPr>
        <w:t>Сож</w:t>
      </w:r>
      <w:proofErr w:type="spellEnd"/>
      <w:r w:rsidR="00094184" w:rsidRPr="00177141">
        <w:rPr>
          <w:rFonts w:ascii="Arial" w:hAnsi="Arial" w:cs="Arial"/>
          <w:sz w:val="24"/>
          <w:szCs w:val="24"/>
        </w:rPr>
        <w:t xml:space="preserve"> занимают неудобные для строительства прибрежные участки и территории в границах </w:t>
      </w:r>
      <w:proofErr w:type="spellStart"/>
      <w:r w:rsidR="00094184" w:rsidRPr="00177141">
        <w:rPr>
          <w:rFonts w:ascii="Arial" w:hAnsi="Arial" w:cs="Arial"/>
          <w:sz w:val="24"/>
          <w:szCs w:val="24"/>
        </w:rPr>
        <w:t>водоохранных</w:t>
      </w:r>
      <w:proofErr w:type="spellEnd"/>
      <w:r w:rsidR="00094184" w:rsidRPr="00177141">
        <w:rPr>
          <w:rFonts w:ascii="Arial" w:hAnsi="Arial" w:cs="Arial"/>
          <w:sz w:val="24"/>
          <w:szCs w:val="24"/>
        </w:rPr>
        <w:t xml:space="preserve"> зон и служат для </w:t>
      </w:r>
      <w:proofErr w:type="spellStart"/>
      <w:r w:rsidR="00094184" w:rsidRPr="00177141">
        <w:rPr>
          <w:rFonts w:ascii="Arial" w:hAnsi="Arial" w:cs="Arial"/>
          <w:sz w:val="24"/>
          <w:szCs w:val="24"/>
        </w:rPr>
        <w:t>берегоукрепления</w:t>
      </w:r>
      <w:proofErr w:type="spellEnd"/>
      <w:r w:rsidR="00094184" w:rsidRPr="00177141">
        <w:rPr>
          <w:rFonts w:ascii="Arial" w:hAnsi="Arial" w:cs="Arial"/>
          <w:sz w:val="24"/>
          <w:szCs w:val="24"/>
        </w:rPr>
        <w:t xml:space="preserve"> и </w:t>
      </w:r>
      <w:proofErr w:type="spellStart"/>
      <w:r w:rsidR="00094184" w:rsidRPr="00177141">
        <w:rPr>
          <w:rFonts w:ascii="Arial" w:hAnsi="Arial" w:cs="Arial"/>
          <w:sz w:val="24"/>
          <w:szCs w:val="24"/>
        </w:rPr>
        <w:t>берегозащиты</w:t>
      </w:r>
      <w:proofErr w:type="spellEnd"/>
      <w:r w:rsidR="00094184" w:rsidRPr="00177141">
        <w:rPr>
          <w:rFonts w:ascii="Arial" w:hAnsi="Arial" w:cs="Arial"/>
          <w:sz w:val="24"/>
          <w:szCs w:val="24"/>
        </w:rPr>
        <w:t xml:space="preserve"> русел рек.</w:t>
      </w:r>
    </w:p>
    <w:p w:rsidR="00094184" w:rsidRPr="00177141" w:rsidRDefault="00094184" w:rsidP="00EC483A">
      <w:pPr>
        <w:tabs>
          <w:tab w:val="left" w:pos="993"/>
        </w:tabs>
        <w:autoSpaceDE w:val="0"/>
        <w:autoSpaceDN w:val="0"/>
        <w:adjustRightInd w:val="0"/>
        <w:spacing w:after="0" w:line="360" w:lineRule="auto"/>
        <w:ind w:firstLine="709"/>
        <w:jc w:val="both"/>
        <w:rPr>
          <w:rFonts w:ascii="Arial" w:hAnsi="Arial" w:cs="Arial"/>
          <w:sz w:val="24"/>
          <w:szCs w:val="24"/>
        </w:rPr>
      </w:pPr>
      <w:r w:rsidRPr="00177141">
        <w:rPr>
          <w:rFonts w:ascii="Arial" w:hAnsi="Arial" w:cs="Arial"/>
          <w:sz w:val="24"/>
          <w:szCs w:val="24"/>
        </w:rPr>
        <w:lastRenderedPageBreak/>
        <w:t xml:space="preserve">Зона лесопарка представляет собой </w:t>
      </w:r>
      <w:proofErr w:type="spellStart"/>
      <w:r w:rsidRPr="00177141">
        <w:rPr>
          <w:rFonts w:ascii="Arial" w:hAnsi="Arial" w:cs="Arial"/>
          <w:sz w:val="24"/>
          <w:szCs w:val="24"/>
        </w:rPr>
        <w:t>залесенные</w:t>
      </w:r>
      <w:proofErr w:type="spellEnd"/>
      <w:r w:rsidRPr="00177141">
        <w:rPr>
          <w:rFonts w:ascii="Arial" w:hAnsi="Arial" w:cs="Arial"/>
          <w:sz w:val="24"/>
          <w:szCs w:val="24"/>
        </w:rPr>
        <w:t xml:space="preserve"> участки территории в границах населенных пунктов, предназначенные для улучшения экологической ситуации и обеспечения дополнительных видов отдыха населения, преимущественно для эпизодического отдыха.</w:t>
      </w:r>
    </w:p>
    <w:p w:rsidR="00094184" w:rsidRPr="00177141" w:rsidRDefault="00094184" w:rsidP="00EC483A">
      <w:pPr>
        <w:tabs>
          <w:tab w:val="left" w:pos="993"/>
        </w:tabs>
        <w:spacing w:after="0" w:line="360" w:lineRule="auto"/>
        <w:ind w:firstLine="709"/>
        <w:jc w:val="both"/>
        <w:rPr>
          <w:rFonts w:ascii="Arial" w:hAnsi="Arial" w:cs="Arial"/>
          <w:sz w:val="24"/>
          <w:szCs w:val="24"/>
          <w:u w:val="single"/>
        </w:rPr>
      </w:pPr>
      <w:bookmarkStart w:id="15" w:name="_Toc262921298"/>
      <w:bookmarkStart w:id="16" w:name="_Toc262921922"/>
      <w:bookmarkStart w:id="17" w:name="_Toc263003194"/>
      <w:r w:rsidRPr="00177141">
        <w:rPr>
          <w:rFonts w:ascii="Arial" w:hAnsi="Arial" w:cs="Arial"/>
          <w:sz w:val="24"/>
          <w:szCs w:val="24"/>
          <w:u w:val="single"/>
        </w:rPr>
        <w:t>Зона производственной, инженерной и транспортной инфраструктур.</w:t>
      </w:r>
      <w:bookmarkEnd w:id="15"/>
      <w:bookmarkEnd w:id="16"/>
      <w:bookmarkEnd w:id="17"/>
    </w:p>
    <w:p w:rsidR="00094184" w:rsidRPr="00177141" w:rsidRDefault="00094184" w:rsidP="00EC483A">
      <w:pPr>
        <w:tabs>
          <w:tab w:val="left" w:pos="993"/>
        </w:tabs>
        <w:spacing w:after="0" w:line="360" w:lineRule="auto"/>
        <w:ind w:firstLine="709"/>
        <w:jc w:val="both"/>
        <w:rPr>
          <w:rFonts w:ascii="Arial" w:hAnsi="Arial" w:cs="Arial"/>
          <w:sz w:val="24"/>
          <w:szCs w:val="24"/>
        </w:rPr>
      </w:pPr>
      <w:r w:rsidRPr="00177141">
        <w:rPr>
          <w:rFonts w:ascii="Arial" w:hAnsi="Arial" w:cs="Arial"/>
          <w:sz w:val="24"/>
          <w:szCs w:val="24"/>
        </w:rPr>
        <w:t>Основной задачей данной функциональной зоны является обеспечение жизнедеятельности поселения и размещение производственных, складских, коммунальных, транспортных объектов, сооружений инженерного обеспечения, в соответствии с требованиями технических регламентов.</w:t>
      </w:r>
    </w:p>
    <w:p w:rsidR="00094184" w:rsidRPr="00177141" w:rsidRDefault="00094184" w:rsidP="00EC483A">
      <w:pPr>
        <w:tabs>
          <w:tab w:val="left" w:pos="993"/>
        </w:tabs>
        <w:spacing w:after="0" w:line="360" w:lineRule="auto"/>
        <w:ind w:firstLine="709"/>
        <w:jc w:val="both"/>
        <w:rPr>
          <w:rFonts w:ascii="Arial" w:hAnsi="Arial" w:cs="Arial"/>
          <w:sz w:val="24"/>
          <w:szCs w:val="24"/>
        </w:rPr>
      </w:pPr>
      <w:r w:rsidRPr="00177141">
        <w:rPr>
          <w:rFonts w:ascii="Arial" w:hAnsi="Arial" w:cs="Arial"/>
          <w:sz w:val="24"/>
          <w:szCs w:val="24"/>
        </w:rPr>
        <w:t>Проектом предусматривается компактное размещение объектов и составных частей данной функциональной зоны и расположение их вблизи основных транспортных магистралей на достаточном удалении от жи</w:t>
      </w:r>
      <w:r w:rsidR="00F06D12" w:rsidRPr="00177141">
        <w:rPr>
          <w:rFonts w:ascii="Arial" w:hAnsi="Arial" w:cs="Arial"/>
          <w:sz w:val="24"/>
          <w:szCs w:val="24"/>
        </w:rPr>
        <w:t>лых и рекреационных территорий.</w:t>
      </w:r>
    </w:p>
    <w:p w:rsidR="00094184" w:rsidRPr="00177141" w:rsidRDefault="00094184" w:rsidP="00EC483A">
      <w:pPr>
        <w:tabs>
          <w:tab w:val="left" w:pos="993"/>
        </w:tabs>
        <w:spacing w:after="0" w:line="360" w:lineRule="auto"/>
        <w:ind w:firstLine="709"/>
        <w:jc w:val="both"/>
        <w:rPr>
          <w:rFonts w:ascii="Arial" w:hAnsi="Arial" w:cs="Arial"/>
          <w:sz w:val="24"/>
          <w:szCs w:val="24"/>
        </w:rPr>
      </w:pPr>
      <w:proofErr w:type="gramStart"/>
      <w:r w:rsidRPr="00177141">
        <w:rPr>
          <w:rFonts w:ascii="Arial" w:hAnsi="Arial" w:cs="Arial"/>
          <w:sz w:val="24"/>
          <w:szCs w:val="24"/>
        </w:rPr>
        <w:t xml:space="preserve">В составе данной зоны генеральным планом выделены </w:t>
      </w:r>
      <w:proofErr w:type="spellStart"/>
      <w:r w:rsidRPr="00177141">
        <w:rPr>
          <w:rFonts w:ascii="Arial" w:hAnsi="Arial" w:cs="Arial"/>
          <w:sz w:val="24"/>
          <w:szCs w:val="24"/>
        </w:rPr>
        <w:t>подзоны</w:t>
      </w:r>
      <w:proofErr w:type="spellEnd"/>
      <w:r w:rsidRPr="00177141">
        <w:rPr>
          <w:rFonts w:ascii="Arial" w:hAnsi="Arial" w:cs="Arial"/>
          <w:sz w:val="24"/>
          <w:szCs w:val="24"/>
        </w:rPr>
        <w:t>:</w:t>
      </w:r>
      <w:proofErr w:type="gramEnd"/>
    </w:p>
    <w:p w:rsidR="00094184" w:rsidRPr="007A7C20" w:rsidRDefault="00094184" w:rsidP="00602CCC">
      <w:pPr>
        <w:numPr>
          <w:ilvl w:val="0"/>
          <w:numId w:val="47"/>
        </w:numPr>
        <w:tabs>
          <w:tab w:val="left" w:pos="993"/>
        </w:tabs>
        <w:autoSpaceDE w:val="0"/>
        <w:autoSpaceDN w:val="0"/>
        <w:adjustRightInd w:val="0"/>
        <w:spacing w:after="0" w:line="360" w:lineRule="auto"/>
        <w:ind w:left="0" w:firstLine="709"/>
        <w:jc w:val="both"/>
        <w:rPr>
          <w:rFonts w:ascii="Arial" w:hAnsi="Arial" w:cs="Arial"/>
          <w:sz w:val="24"/>
          <w:szCs w:val="24"/>
        </w:rPr>
      </w:pPr>
      <w:r w:rsidRPr="007A7C20">
        <w:rPr>
          <w:rFonts w:ascii="Arial" w:hAnsi="Arial" w:cs="Arial"/>
          <w:sz w:val="24"/>
          <w:szCs w:val="24"/>
        </w:rPr>
        <w:t xml:space="preserve">зона производственного и </w:t>
      </w:r>
      <w:proofErr w:type="spellStart"/>
      <w:r w:rsidRPr="007A7C20">
        <w:rPr>
          <w:rFonts w:ascii="Arial" w:hAnsi="Arial" w:cs="Arial"/>
          <w:sz w:val="24"/>
          <w:szCs w:val="24"/>
        </w:rPr>
        <w:t>коммунально</w:t>
      </w:r>
      <w:proofErr w:type="spellEnd"/>
      <w:r w:rsidR="007A7C20">
        <w:rPr>
          <w:rFonts w:ascii="Arial" w:hAnsi="Arial" w:cs="Arial"/>
          <w:sz w:val="24"/>
          <w:szCs w:val="24"/>
        </w:rPr>
        <w:t xml:space="preserve"> – </w:t>
      </w:r>
      <w:r w:rsidRPr="007A7C20">
        <w:rPr>
          <w:rFonts w:ascii="Arial" w:hAnsi="Arial" w:cs="Arial"/>
          <w:sz w:val="24"/>
          <w:szCs w:val="24"/>
        </w:rPr>
        <w:t>складского назначения;</w:t>
      </w:r>
    </w:p>
    <w:p w:rsidR="00094184" w:rsidRPr="007A7C20" w:rsidRDefault="00094184" w:rsidP="00602CCC">
      <w:pPr>
        <w:numPr>
          <w:ilvl w:val="0"/>
          <w:numId w:val="47"/>
        </w:numPr>
        <w:tabs>
          <w:tab w:val="left" w:pos="993"/>
        </w:tabs>
        <w:spacing w:after="0" w:line="360" w:lineRule="auto"/>
        <w:ind w:left="0" w:firstLine="709"/>
        <w:jc w:val="both"/>
        <w:rPr>
          <w:rFonts w:ascii="Arial" w:hAnsi="Arial" w:cs="Arial"/>
          <w:sz w:val="24"/>
          <w:szCs w:val="24"/>
        </w:rPr>
      </w:pPr>
      <w:r w:rsidRPr="007A7C20">
        <w:rPr>
          <w:rFonts w:ascii="Arial" w:hAnsi="Arial" w:cs="Arial"/>
          <w:sz w:val="24"/>
          <w:szCs w:val="24"/>
        </w:rPr>
        <w:t>зона водозаборных сооружений хозяйственно</w:t>
      </w:r>
      <w:r w:rsidR="007A7C20">
        <w:rPr>
          <w:rFonts w:ascii="Arial" w:hAnsi="Arial" w:cs="Arial"/>
          <w:sz w:val="24"/>
          <w:szCs w:val="24"/>
        </w:rPr>
        <w:t xml:space="preserve"> – </w:t>
      </w:r>
      <w:r w:rsidRPr="007A7C20">
        <w:rPr>
          <w:rFonts w:ascii="Arial" w:hAnsi="Arial" w:cs="Arial"/>
          <w:sz w:val="24"/>
          <w:szCs w:val="24"/>
        </w:rPr>
        <w:t>питьевого водоснабжения;</w:t>
      </w:r>
    </w:p>
    <w:p w:rsidR="00094184" w:rsidRPr="007A7C20" w:rsidRDefault="00094184" w:rsidP="00602CCC">
      <w:pPr>
        <w:numPr>
          <w:ilvl w:val="0"/>
          <w:numId w:val="47"/>
        </w:numPr>
        <w:tabs>
          <w:tab w:val="left" w:pos="993"/>
        </w:tabs>
        <w:spacing w:after="0" w:line="360" w:lineRule="auto"/>
        <w:ind w:left="0" w:firstLine="709"/>
        <w:jc w:val="both"/>
        <w:rPr>
          <w:rFonts w:ascii="Arial" w:hAnsi="Arial" w:cs="Arial"/>
          <w:sz w:val="24"/>
          <w:szCs w:val="24"/>
        </w:rPr>
      </w:pPr>
      <w:r w:rsidRPr="007A7C20">
        <w:rPr>
          <w:rFonts w:ascii="Arial" w:hAnsi="Arial" w:cs="Arial"/>
          <w:sz w:val="24"/>
          <w:szCs w:val="24"/>
        </w:rPr>
        <w:t>зона размещения очистных сооружений хозяйственно</w:t>
      </w:r>
      <w:r w:rsidR="007A7C20">
        <w:rPr>
          <w:rFonts w:ascii="Arial" w:hAnsi="Arial" w:cs="Arial"/>
          <w:sz w:val="24"/>
          <w:szCs w:val="24"/>
        </w:rPr>
        <w:t xml:space="preserve"> – </w:t>
      </w:r>
      <w:r w:rsidRPr="007A7C20">
        <w:rPr>
          <w:rFonts w:ascii="Arial" w:hAnsi="Arial" w:cs="Arial"/>
          <w:sz w:val="24"/>
          <w:szCs w:val="24"/>
        </w:rPr>
        <w:t>бытовой канализации;</w:t>
      </w:r>
    </w:p>
    <w:p w:rsidR="00094184" w:rsidRPr="007A7C20" w:rsidRDefault="00094184" w:rsidP="00602CCC">
      <w:pPr>
        <w:numPr>
          <w:ilvl w:val="0"/>
          <w:numId w:val="47"/>
        </w:numPr>
        <w:tabs>
          <w:tab w:val="left" w:pos="993"/>
        </w:tabs>
        <w:spacing w:after="0" w:line="360" w:lineRule="auto"/>
        <w:ind w:left="0" w:firstLine="709"/>
        <w:jc w:val="both"/>
        <w:rPr>
          <w:rFonts w:ascii="Arial" w:hAnsi="Arial" w:cs="Arial"/>
          <w:sz w:val="24"/>
          <w:szCs w:val="24"/>
        </w:rPr>
      </w:pPr>
      <w:r w:rsidRPr="007A7C20">
        <w:rPr>
          <w:rFonts w:ascii="Arial" w:hAnsi="Arial" w:cs="Arial"/>
          <w:sz w:val="24"/>
          <w:szCs w:val="24"/>
        </w:rPr>
        <w:t>зона размещения линейных объектов транспортной инфраструктуры;</w:t>
      </w:r>
    </w:p>
    <w:p w:rsidR="00094184" w:rsidRPr="007A7C20" w:rsidRDefault="00094184" w:rsidP="00602CCC">
      <w:pPr>
        <w:numPr>
          <w:ilvl w:val="0"/>
          <w:numId w:val="47"/>
        </w:numPr>
        <w:tabs>
          <w:tab w:val="left" w:pos="993"/>
        </w:tabs>
        <w:spacing w:after="0" w:line="360" w:lineRule="auto"/>
        <w:ind w:left="0" w:firstLine="709"/>
        <w:jc w:val="both"/>
        <w:rPr>
          <w:rFonts w:ascii="Arial" w:hAnsi="Arial" w:cs="Arial"/>
          <w:sz w:val="24"/>
          <w:szCs w:val="24"/>
        </w:rPr>
      </w:pPr>
      <w:r w:rsidRPr="007A7C20">
        <w:rPr>
          <w:rFonts w:ascii="Arial" w:hAnsi="Arial" w:cs="Arial"/>
          <w:sz w:val="24"/>
          <w:szCs w:val="24"/>
        </w:rPr>
        <w:t>зона размещения линейных объектов инженерной инфраструктуры.</w:t>
      </w:r>
    </w:p>
    <w:p w:rsidR="00094184" w:rsidRPr="00177141" w:rsidRDefault="00094184" w:rsidP="00EC483A">
      <w:pPr>
        <w:tabs>
          <w:tab w:val="left" w:pos="993"/>
        </w:tabs>
        <w:autoSpaceDE w:val="0"/>
        <w:autoSpaceDN w:val="0"/>
        <w:adjustRightInd w:val="0"/>
        <w:spacing w:after="0" w:line="360" w:lineRule="auto"/>
        <w:ind w:firstLine="709"/>
        <w:jc w:val="both"/>
        <w:rPr>
          <w:rFonts w:ascii="Arial" w:hAnsi="Arial" w:cs="Arial"/>
          <w:sz w:val="24"/>
          <w:szCs w:val="24"/>
        </w:rPr>
      </w:pPr>
      <w:r w:rsidRPr="00177141">
        <w:rPr>
          <w:rFonts w:ascii="Arial" w:hAnsi="Arial" w:cs="Arial"/>
          <w:sz w:val="24"/>
          <w:szCs w:val="24"/>
        </w:rPr>
        <w:t xml:space="preserve">Зона производственного и </w:t>
      </w:r>
      <w:proofErr w:type="spellStart"/>
      <w:r w:rsidRPr="00177141">
        <w:rPr>
          <w:rFonts w:ascii="Arial" w:hAnsi="Arial" w:cs="Arial"/>
          <w:sz w:val="24"/>
          <w:szCs w:val="24"/>
        </w:rPr>
        <w:t>коммунально</w:t>
      </w:r>
      <w:proofErr w:type="spellEnd"/>
      <w:r w:rsidR="007A7C20">
        <w:rPr>
          <w:rFonts w:ascii="Arial" w:hAnsi="Arial" w:cs="Arial"/>
          <w:sz w:val="24"/>
          <w:szCs w:val="24"/>
        </w:rPr>
        <w:t xml:space="preserve"> – </w:t>
      </w:r>
      <w:r w:rsidRPr="00177141">
        <w:rPr>
          <w:rFonts w:ascii="Arial" w:hAnsi="Arial" w:cs="Arial"/>
          <w:sz w:val="24"/>
          <w:szCs w:val="24"/>
        </w:rPr>
        <w:t xml:space="preserve">складского назначения предназначена для размещения производственных и сельскохозяйственных предприятий, коммунальных и складских объектов, объектов </w:t>
      </w:r>
      <w:proofErr w:type="spellStart"/>
      <w:r w:rsidRPr="00177141">
        <w:rPr>
          <w:rFonts w:ascii="Arial" w:hAnsi="Arial" w:cs="Arial"/>
          <w:sz w:val="24"/>
          <w:szCs w:val="24"/>
        </w:rPr>
        <w:t>жилищно</w:t>
      </w:r>
      <w:proofErr w:type="spellEnd"/>
      <w:r w:rsidR="007A7C20">
        <w:rPr>
          <w:rFonts w:ascii="Arial" w:hAnsi="Arial" w:cs="Arial"/>
          <w:sz w:val="24"/>
          <w:szCs w:val="24"/>
        </w:rPr>
        <w:t xml:space="preserve"> – </w:t>
      </w:r>
      <w:r w:rsidRPr="00177141">
        <w:rPr>
          <w:rFonts w:ascii="Arial" w:hAnsi="Arial" w:cs="Arial"/>
          <w:sz w:val="24"/>
          <w:szCs w:val="24"/>
        </w:rPr>
        <w:t>коммунального хозяйства иных объектов, обеспечивающих функционирование данных предприятий. Кроме этого в данной зоне следует размещать предприятия бытового обслуживания населения (прачечны</w:t>
      </w:r>
      <w:r w:rsidR="00F06D12" w:rsidRPr="00177141">
        <w:rPr>
          <w:rFonts w:ascii="Arial" w:hAnsi="Arial" w:cs="Arial"/>
          <w:sz w:val="24"/>
          <w:szCs w:val="24"/>
        </w:rPr>
        <w:t>е, бани, пожарные депо и т.д.).</w:t>
      </w:r>
    </w:p>
    <w:p w:rsidR="00094184" w:rsidRPr="00177141" w:rsidRDefault="00094184" w:rsidP="00EC483A">
      <w:pPr>
        <w:tabs>
          <w:tab w:val="left" w:pos="993"/>
        </w:tabs>
        <w:spacing w:after="0" w:line="360" w:lineRule="auto"/>
        <w:ind w:firstLine="709"/>
        <w:jc w:val="both"/>
        <w:rPr>
          <w:rFonts w:ascii="Arial" w:hAnsi="Arial" w:cs="Arial"/>
          <w:sz w:val="24"/>
          <w:szCs w:val="24"/>
        </w:rPr>
      </w:pPr>
      <w:r w:rsidRPr="00177141">
        <w:rPr>
          <w:rFonts w:ascii="Arial" w:hAnsi="Arial" w:cs="Arial"/>
          <w:sz w:val="24"/>
          <w:szCs w:val="24"/>
        </w:rPr>
        <w:t>Основная направленность произв</w:t>
      </w:r>
      <w:r w:rsidR="00F06D12" w:rsidRPr="00177141">
        <w:rPr>
          <w:rFonts w:ascii="Arial" w:hAnsi="Arial" w:cs="Arial"/>
          <w:sz w:val="24"/>
          <w:szCs w:val="24"/>
        </w:rPr>
        <w:t xml:space="preserve">одственных объектов – </w:t>
      </w:r>
      <w:r w:rsidRPr="00177141">
        <w:rPr>
          <w:rFonts w:ascii="Arial" w:hAnsi="Arial" w:cs="Arial"/>
          <w:sz w:val="24"/>
          <w:szCs w:val="24"/>
        </w:rPr>
        <w:t xml:space="preserve">промышленность. Планируемая категория вредности – </w:t>
      </w:r>
      <w:r w:rsidRPr="00177141">
        <w:rPr>
          <w:rFonts w:ascii="Arial" w:hAnsi="Arial" w:cs="Arial"/>
          <w:sz w:val="24"/>
          <w:szCs w:val="24"/>
          <w:lang w:val="en-US"/>
        </w:rPr>
        <w:t>II</w:t>
      </w:r>
      <w:r w:rsidRPr="00177141">
        <w:rPr>
          <w:rFonts w:ascii="Arial" w:hAnsi="Arial" w:cs="Arial"/>
          <w:sz w:val="24"/>
          <w:szCs w:val="24"/>
        </w:rPr>
        <w:t xml:space="preserve"> класс с размерами </w:t>
      </w:r>
      <w:proofErr w:type="spellStart"/>
      <w:r w:rsidRPr="00177141">
        <w:rPr>
          <w:rFonts w:ascii="Arial" w:hAnsi="Arial" w:cs="Arial"/>
          <w:sz w:val="24"/>
          <w:szCs w:val="24"/>
        </w:rPr>
        <w:t>санитарно</w:t>
      </w:r>
      <w:proofErr w:type="spellEnd"/>
      <w:r w:rsidR="007A7C20">
        <w:rPr>
          <w:rFonts w:ascii="Arial" w:hAnsi="Arial" w:cs="Arial"/>
          <w:sz w:val="24"/>
          <w:szCs w:val="24"/>
        </w:rPr>
        <w:t xml:space="preserve"> – </w:t>
      </w:r>
      <w:r w:rsidRPr="00177141">
        <w:rPr>
          <w:rFonts w:ascii="Arial" w:hAnsi="Arial" w:cs="Arial"/>
          <w:sz w:val="24"/>
          <w:szCs w:val="24"/>
        </w:rPr>
        <w:t xml:space="preserve">защитной зоны 500 м, </w:t>
      </w:r>
      <w:r w:rsidRPr="00177141">
        <w:rPr>
          <w:rFonts w:ascii="Arial" w:hAnsi="Arial" w:cs="Arial"/>
          <w:sz w:val="24"/>
          <w:szCs w:val="24"/>
          <w:lang w:val="en-US"/>
        </w:rPr>
        <w:t>III</w:t>
      </w:r>
      <w:r w:rsidRPr="00177141">
        <w:rPr>
          <w:rFonts w:ascii="Arial" w:hAnsi="Arial" w:cs="Arial"/>
          <w:sz w:val="24"/>
          <w:szCs w:val="24"/>
        </w:rPr>
        <w:t xml:space="preserve"> класс с размерами </w:t>
      </w:r>
      <w:proofErr w:type="spellStart"/>
      <w:r w:rsidRPr="00177141">
        <w:rPr>
          <w:rFonts w:ascii="Arial" w:hAnsi="Arial" w:cs="Arial"/>
          <w:sz w:val="24"/>
          <w:szCs w:val="24"/>
        </w:rPr>
        <w:t>санитарно</w:t>
      </w:r>
      <w:proofErr w:type="spellEnd"/>
      <w:r w:rsidR="007A7C20">
        <w:rPr>
          <w:rFonts w:ascii="Arial" w:hAnsi="Arial" w:cs="Arial"/>
          <w:sz w:val="24"/>
          <w:szCs w:val="24"/>
        </w:rPr>
        <w:t xml:space="preserve"> – </w:t>
      </w:r>
      <w:r w:rsidRPr="00177141">
        <w:rPr>
          <w:rFonts w:ascii="Arial" w:hAnsi="Arial" w:cs="Arial"/>
          <w:sz w:val="24"/>
          <w:szCs w:val="24"/>
        </w:rPr>
        <w:t xml:space="preserve">защитной зоны 300 м, </w:t>
      </w:r>
      <w:r w:rsidRPr="00177141">
        <w:rPr>
          <w:rFonts w:ascii="Arial" w:hAnsi="Arial" w:cs="Arial"/>
          <w:sz w:val="24"/>
          <w:szCs w:val="24"/>
          <w:lang w:val="en-US"/>
        </w:rPr>
        <w:t>IV</w:t>
      </w:r>
      <w:r w:rsidRPr="00177141">
        <w:rPr>
          <w:rFonts w:ascii="Arial" w:hAnsi="Arial" w:cs="Arial"/>
          <w:sz w:val="24"/>
          <w:szCs w:val="24"/>
        </w:rPr>
        <w:t xml:space="preserve"> - </w:t>
      </w:r>
      <w:r w:rsidRPr="00177141">
        <w:rPr>
          <w:rFonts w:ascii="Arial" w:hAnsi="Arial" w:cs="Arial"/>
          <w:sz w:val="24"/>
          <w:szCs w:val="24"/>
          <w:lang w:val="en-US"/>
        </w:rPr>
        <w:t>V</w:t>
      </w:r>
      <w:r w:rsidRPr="00177141">
        <w:rPr>
          <w:rFonts w:ascii="Arial" w:hAnsi="Arial" w:cs="Arial"/>
          <w:sz w:val="24"/>
          <w:szCs w:val="24"/>
        </w:rPr>
        <w:t xml:space="preserve"> класс с размерами </w:t>
      </w:r>
      <w:proofErr w:type="spellStart"/>
      <w:r w:rsidRPr="00177141">
        <w:rPr>
          <w:rFonts w:ascii="Arial" w:hAnsi="Arial" w:cs="Arial"/>
          <w:sz w:val="24"/>
          <w:szCs w:val="24"/>
        </w:rPr>
        <w:t>санитарно</w:t>
      </w:r>
      <w:proofErr w:type="spellEnd"/>
      <w:r w:rsidR="007A7C20">
        <w:rPr>
          <w:rFonts w:ascii="Arial" w:hAnsi="Arial" w:cs="Arial"/>
          <w:sz w:val="24"/>
          <w:szCs w:val="24"/>
        </w:rPr>
        <w:t xml:space="preserve"> – </w:t>
      </w:r>
      <w:r w:rsidRPr="00177141">
        <w:rPr>
          <w:rFonts w:ascii="Arial" w:hAnsi="Arial" w:cs="Arial"/>
          <w:sz w:val="24"/>
          <w:szCs w:val="24"/>
        </w:rPr>
        <w:t>защитных зон 100-</w:t>
      </w:r>
      <w:smartTag w:uri="urn:schemas-microsoft-com:office:smarttags" w:element="metricconverter">
        <w:smartTagPr>
          <w:attr w:name="ProductID" w:val="50 м"/>
        </w:smartTagPr>
        <w:r w:rsidRPr="00177141">
          <w:rPr>
            <w:rFonts w:ascii="Arial" w:hAnsi="Arial" w:cs="Arial"/>
            <w:sz w:val="24"/>
            <w:szCs w:val="24"/>
          </w:rPr>
          <w:t>50 м</w:t>
        </w:r>
      </w:smartTag>
      <w:r w:rsidRPr="00177141">
        <w:rPr>
          <w:rFonts w:ascii="Arial" w:hAnsi="Arial" w:cs="Arial"/>
          <w:sz w:val="24"/>
          <w:szCs w:val="24"/>
        </w:rPr>
        <w:t>.</w:t>
      </w:r>
    </w:p>
    <w:p w:rsidR="00094184" w:rsidRPr="00177141" w:rsidRDefault="00094184" w:rsidP="00EC483A">
      <w:pPr>
        <w:tabs>
          <w:tab w:val="left" w:pos="993"/>
        </w:tabs>
        <w:spacing w:after="0" w:line="360" w:lineRule="auto"/>
        <w:ind w:firstLine="709"/>
        <w:jc w:val="both"/>
        <w:rPr>
          <w:rFonts w:ascii="Arial" w:hAnsi="Arial" w:cs="Arial"/>
          <w:sz w:val="24"/>
          <w:szCs w:val="24"/>
        </w:rPr>
      </w:pPr>
      <w:r w:rsidRPr="00177141">
        <w:rPr>
          <w:rFonts w:ascii="Arial" w:hAnsi="Arial" w:cs="Arial"/>
          <w:sz w:val="24"/>
          <w:szCs w:val="24"/>
        </w:rPr>
        <w:t xml:space="preserve">С целью наиболее рационального использования земель проектом предложена централизованная организация зон </w:t>
      </w:r>
      <w:proofErr w:type="spellStart"/>
      <w:r w:rsidRPr="00177141">
        <w:rPr>
          <w:rFonts w:ascii="Arial" w:hAnsi="Arial" w:cs="Arial"/>
          <w:sz w:val="24"/>
          <w:szCs w:val="24"/>
        </w:rPr>
        <w:t>коммунально</w:t>
      </w:r>
      <w:proofErr w:type="spellEnd"/>
      <w:r w:rsidR="007A7C20">
        <w:rPr>
          <w:rFonts w:ascii="Arial" w:hAnsi="Arial" w:cs="Arial"/>
          <w:sz w:val="24"/>
          <w:szCs w:val="24"/>
        </w:rPr>
        <w:t xml:space="preserve"> – </w:t>
      </w:r>
      <w:r w:rsidRPr="00177141">
        <w:rPr>
          <w:rFonts w:ascii="Arial" w:hAnsi="Arial" w:cs="Arial"/>
          <w:sz w:val="24"/>
          <w:szCs w:val="24"/>
        </w:rPr>
        <w:t xml:space="preserve">складского и производственного назначения и предусмотрены территории для их размещения с </w:t>
      </w:r>
      <w:r w:rsidRPr="00177141">
        <w:rPr>
          <w:rFonts w:ascii="Arial" w:hAnsi="Arial" w:cs="Arial"/>
          <w:sz w:val="24"/>
          <w:szCs w:val="24"/>
        </w:rPr>
        <w:lastRenderedPageBreak/>
        <w:t>учетом требований СНиП 2.07.01-89* «Градостроительство. Планировка и застройка городских и сельских поселений».</w:t>
      </w:r>
    </w:p>
    <w:p w:rsidR="00094184" w:rsidRPr="00177141" w:rsidRDefault="00094184" w:rsidP="00EC483A">
      <w:pPr>
        <w:tabs>
          <w:tab w:val="left" w:pos="993"/>
        </w:tabs>
        <w:spacing w:after="0" w:line="360" w:lineRule="auto"/>
        <w:ind w:firstLine="709"/>
        <w:jc w:val="both"/>
        <w:rPr>
          <w:rFonts w:ascii="Arial" w:hAnsi="Arial" w:cs="Arial"/>
          <w:sz w:val="24"/>
          <w:szCs w:val="24"/>
        </w:rPr>
      </w:pPr>
      <w:r w:rsidRPr="00177141">
        <w:rPr>
          <w:rFonts w:ascii="Arial" w:hAnsi="Arial" w:cs="Arial"/>
          <w:sz w:val="24"/>
          <w:szCs w:val="24"/>
        </w:rPr>
        <w:t>Первоочередными мероприятиями по реализации проектных решений в данном направлении являются:</w:t>
      </w:r>
    </w:p>
    <w:p w:rsidR="00094184" w:rsidRPr="00177141" w:rsidRDefault="00094184" w:rsidP="00602CCC">
      <w:pPr>
        <w:numPr>
          <w:ilvl w:val="0"/>
          <w:numId w:val="59"/>
        </w:numPr>
        <w:tabs>
          <w:tab w:val="clear" w:pos="1060"/>
          <w:tab w:val="left" w:pos="0"/>
          <w:tab w:val="num" w:pos="567"/>
          <w:tab w:val="left" w:pos="993"/>
        </w:tabs>
        <w:suppressAutoHyphens/>
        <w:spacing w:after="0" w:line="360" w:lineRule="auto"/>
        <w:ind w:left="0" w:firstLine="700"/>
        <w:jc w:val="both"/>
        <w:rPr>
          <w:rFonts w:ascii="Arial" w:hAnsi="Arial" w:cs="Arial"/>
          <w:sz w:val="24"/>
          <w:szCs w:val="24"/>
        </w:rPr>
      </w:pPr>
      <w:r w:rsidRPr="00177141">
        <w:rPr>
          <w:rFonts w:ascii="Arial" w:hAnsi="Arial" w:cs="Arial"/>
          <w:sz w:val="24"/>
          <w:szCs w:val="24"/>
        </w:rPr>
        <w:t>ликвидация или перепрофилирование предприятий, расположенных в пределах селитебных и рекреационных зон, не отвечающих современным экологическим и эстетическим требованиям к качеству окружающей среды, либо увеличение санитарных разрывов за счет территории таких предприятий;</w:t>
      </w:r>
    </w:p>
    <w:p w:rsidR="00094184" w:rsidRPr="00177141" w:rsidRDefault="00094184" w:rsidP="00602CCC">
      <w:pPr>
        <w:numPr>
          <w:ilvl w:val="0"/>
          <w:numId w:val="59"/>
        </w:numPr>
        <w:tabs>
          <w:tab w:val="clear" w:pos="1060"/>
          <w:tab w:val="left" w:pos="0"/>
          <w:tab w:val="num" w:pos="567"/>
          <w:tab w:val="left" w:pos="993"/>
        </w:tabs>
        <w:suppressAutoHyphens/>
        <w:spacing w:after="0" w:line="360" w:lineRule="auto"/>
        <w:ind w:left="0" w:firstLine="700"/>
        <w:jc w:val="both"/>
        <w:rPr>
          <w:rFonts w:ascii="Arial" w:hAnsi="Arial" w:cs="Arial"/>
          <w:sz w:val="24"/>
          <w:szCs w:val="24"/>
        </w:rPr>
      </w:pPr>
      <w:r w:rsidRPr="00177141">
        <w:rPr>
          <w:rFonts w:ascii="Arial" w:hAnsi="Arial" w:cs="Arial"/>
          <w:sz w:val="24"/>
          <w:szCs w:val="24"/>
        </w:rPr>
        <w:t xml:space="preserve">модернизация, </w:t>
      </w:r>
      <w:proofErr w:type="spellStart"/>
      <w:r w:rsidRPr="00177141">
        <w:rPr>
          <w:rFonts w:ascii="Arial" w:hAnsi="Arial" w:cs="Arial"/>
          <w:sz w:val="24"/>
          <w:szCs w:val="24"/>
        </w:rPr>
        <w:t>экологизация</w:t>
      </w:r>
      <w:proofErr w:type="spellEnd"/>
      <w:r w:rsidRPr="00177141">
        <w:rPr>
          <w:rFonts w:ascii="Arial" w:hAnsi="Arial" w:cs="Arial"/>
          <w:sz w:val="24"/>
          <w:szCs w:val="24"/>
        </w:rPr>
        <w:t xml:space="preserve"> и автоматизация произво</w:t>
      </w:r>
      <w:proofErr w:type="gramStart"/>
      <w:r w:rsidRPr="00177141">
        <w:rPr>
          <w:rFonts w:ascii="Arial" w:hAnsi="Arial" w:cs="Arial"/>
          <w:sz w:val="24"/>
          <w:szCs w:val="24"/>
        </w:rPr>
        <w:t>дств с ц</w:t>
      </w:r>
      <w:proofErr w:type="gramEnd"/>
      <w:r w:rsidRPr="00177141">
        <w:rPr>
          <w:rFonts w:ascii="Arial" w:hAnsi="Arial" w:cs="Arial"/>
          <w:sz w:val="24"/>
          <w:szCs w:val="24"/>
        </w:rPr>
        <w:t>елью повышения производительности без увеличения территорий, а также создание благоприятного санитарного и экологического состояния окружающей среды;</w:t>
      </w:r>
    </w:p>
    <w:p w:rsidR="00094184" w:rsidRPr="00177141" w:rsidRDefault="00094184" w:rsidP="00602CCC">
      <w:pPr>
        <w:numPr>
          <w:ilvl w:val="0"/>
          <w:numId w:val="59"/>
        </w:numPr>
        <w:tabs>
          <w:tab w:val="clear" w:pos="1060"/>
          <w:tab w:val="left" w:pos="0"/>
          <w:tab w:val="num" w:pos="567"/>
          <w:tab w:val="left" w:pos="993"/>
        </w:tabs>
        <w:suppressAutoHyphens/>
        <w:spacing w:after="0" w:line="360" w:lineRule="auto"/>
        <w:ind w:left="0" w:firstLine="700"/>
        <w:jc w:val="both"/>
        <w:rPr>
          <w:rFonts w:ascii="Arial" w:hAnsi="Arial" w:cs="Arial"/>
          <w:sz w:val="24"/>
          <w:szCs w:val="24"/>
        </w:rPr>
      </w:pPr>
      <w:r w:rsidRPr="00177141">
        <w:rPr>
          <w:rFonts w:ascii="Arial" w:hAnsi="Arial" w:cs="Arial"/>
          <w:sz w:val="24"/>
          <w:szCs w:val="24"/>
        </w:rPr>
        <w:t xml:space="preserve">организация </w:t>
      </w:r>
      <w:proofErr w:type="spellStart"/>
      <w:r w:rsidRPr="00177141">
        <w:rPr>
          <w:rFonts w:ascii="Arial" w:hAnsi="Arial" w:cs="Arial"/>
          <w:sz w:val="24"/>
          <w:szCs w:val="24"/>
        </w:rPr>
        <w:t>санитарно</w:t>
      </w:r>
      <w:proofErr w:type="spellEnd"/>
      <w:r w:rsidR="007A7C20">
        <w:rPr>
          <w:rFonts w:ascii="Arial" w:hAnsi="Arial" w:cs="Arial"/>
          <w:sz w:val="24"/>
          <w:szCs w:val="24"/>
        </w:rPr>
        <w:t xml:space="preserve"> – </w:t>
      </w:r>
      <w:r w:rsidRPr="00177141">
        <w:rPr>
          <w:rFonts w:ascii="Arial" w:hAnsi="Arial" w:cs="Arial"/>
          <w:sz w:val="24"/>
          <w:szCs w:val="24"/>
        </w:rPr>
        <w:t>защитных зон в соответствии с требованиями соответствующих нормативных документов и регламентов.</w:t>
      </w:r>
    </w:p>
    <w:p w:rsidR="00094184" w:rsidRPr="00177141" w:rsidRDefault="00094184" w:rsidP="00EC483A">
      <w:pPr>
        <w:tabs>
          <w:tab w:val="left" w:pos="993"/>
        </w:tabs>
        <w:spacing w:after="0" w:line="360" w:lineRule="auto"/>
        <w:ind w:firstLine="709"/>
        <w:jc w:val="both"/>
        <w:rPr>
          <w:rFonts w:ascii="Arial" w:hAnsi="Arial" w:cs="Arial"/>
          <w:sz w:val="24"/>
          <w:szCs w:val="24"/>
          <w:u w:val="single"/>
        </w:rPr>
      </w:pPr>
      <w:r w:rsidRPr="00177141">
        <w:rPr>
          <w:rFonts w:ascii="Arial" w:hAnsi="Arial" w:cs="Arial"/>
          <w:sz w:val="24"/>
          <w:szCs w:val="24"/>
        </w:rPr>
        <w:t>Зона размещения линейных объектов транспортной инфраструктуры</w:t>
      </w:r>
      <w:r w:rsidRPr="00177141">
        <w:rPr>
          <w:rFonts w:ascii="Arial" w:hAnsi="Arial" w:cs="Arial"/>
          <w:sz w:val="24"/>
          <w:szCs w:val="24"/>
          <w:u w:val="single"/>
        </w:rPr>
        <w:t xml:space="preserve"> </w:t>
      </w:r>
      <w:r w:rsidRPr="00177141">
        <w:rPr>
          <w:rFonts w:ascii="Arial" w:hAnsi="Arial" w:cs="Arial"/>
          <w:sz w:val="24"/>
          <w:szCs w:val="24"/>
        </w:rPr>
        <w:t>представляет собой совокупность территорий, предусмотренных для размещения улиц и дорог общего пользования, а также распределительных сетей инженерной инфраструктуры.</w:t>
      </w:r>
    </w:p>
    <w:p w:rsidR="00094184" w:rsidRPr="00177141" w:rsidRDefault="00094184" w:rsidP="00EC483A">
      <w:pPr>
        <w:tabs>
          <w:tab w:val="left" w:pos="993"/>
        </w:tabs>
        <w:spacing w:after="0" w:line="360" w:lineRule="auto"/>
        <w:ind w:firstLine="709"/>
        <w:jc w:val="both"/>
        <w:rPr>
          <w:rFonts w:ascii="Arial" w:hAnsi="Arial" w:cs="Arial"/>
          <w:w w:val="101"/>
          <w:sz w:val="24"/>
          <w:szCs w:val="24"/>
        </w:rPr>
      </w:pPr>
      <w:r w:rsidRPr="00177141">
        <w:rPr>
          <w:rFonts w:ascii="Arial" w:hAnsi="Arial" w:cs="Arial"/>
          <w:sz w:val="24"/>
          <w:szCs w:val="24"/>
        </w:rPr>
        <w:t>Зона размещения линейных объектов инженерной инфраструктуры предназначена для размещения магистральных и подводящих инженерных сетей (газопроводов, нефтепроводов, линий электропередачи)</w:t>
      </w:r>
      <w:r w:rsidR="00203C1E" w:rsidRPr="00177141">
        <w:rPr>
          <w:rFonts w:ascii="Arial" w:hAnsi="Arial" w:cs="Arial"/>
          <w:w w:val="101"/>
          <w:sz w:val="24"/>
          <w:szCs w:val="24"/>
        </w:rPr>
        <w:t>.</w:t>
      </w:r>
    </w:p>
    <w:p w:rsidR="00094184" w:rsidRPr="00177141" w:rsidRDefault="00094184" w:rsidP="00EC483A">
      <w:pPr>
        <w:tabs>
          <w:tab w:val="left" w:pos="993"/>
        </w:tabs>
        <w:spacing w:after="0" w:line="360" w:lineRule="auto"/>
        <w:ind w:firstLine="709"/>
        <w:jc w:val="both"/>
        <w:rPr>
          <w:rFonts w:ascii="Arial" w:hAnsi="Arial" w:cs="Arial"/>
          <w:sz w:val="24"/>
          <w:szCs w:val="24"/>
        </w:rPr>
      </w:pPr>
      <w:r w:rsidRPr="00177141">
        <w:rPr>
          <w:rFonts w:ascii="Arial" w:hAnsi="Arial" w:cs="Arial"/>
          <w:sz w:val="24"/>
          <w:szCs w:val="24"/>
        </w:rPr>
        <w:t>Зона размещения водозаборных сооружений хозяйственно</w:t>
      </w:r>
      <w:r w:rsidR="007A7C20">
        <w:rPr>
          <w:rFonts w:ascii="Arial" w:hAnsi="Arial" w:cs="Arial"/>
          <w:sz w:val="24"/>
          <w:szCs w:val="24"/>
        </w:rPr>
        <w:t xml:space="preserve"> – </w:t>
      </w:r>
      <w:r w:rsidRPr="00177141">
        <w:rPr>
          <w:rFonts w:ascii="Arial" w:hAnsi="Arial" w:cs="Arial"/>
          <w:sz w:val="24"/>
          <w:szCs w:val="24"/>
        </w:rPr>
        <w:t>бытового водоснабжения предназначена для размещения и развития водозаборов, согласно требуемым техническим регламентам и нормам, а также создания необходимых санитарных условий эксплуатации данных объектов.</w:t>
      </w:r>
    </w:p>
    <w:p w:rsidR="00094184" w:rsidRPr="00177141" w:rsidRDefault="00094184" w:rsidP="00EC483A">
      <w:pPr>
        <w:tabs>
          <w:tab w:val="left" w:pos="993"/>
        </w:tabs>
        <w:spacing w:after="0" w:line="360" w:lineRule="auto"/>
        <w:ind w:firstLine="709"/>
        <w:jc w:val="both"/>
        <w:rPr>
          <w:rFonts w:ascii="Arial" w:hAnsi="Arial" w:cs="Arial"/>
          <w:sz w:val="24"/>
          <w:szCs w:val="24"/>
        </w:rPr>
      </w:pPr>
      <w:r w:rsidRPr="00177141">
        <w:rPr>
          <w:rFonts w:ascii="Arial" w:hAnsi="Arial" w:cs="Arial"/>
          <w:sz w:val="24"/>
          <w:szCs w:val="24"/>
        </w:rPr>
        <w:t>Зона размещения очистных сооружений предназначена для размещения современных очистных сооружений и локальных очистных систем хо</w:t>
      </w:r>
      <w:r w:rsidR="00203C1E" w:rsidRPr="00177141">
        <w:rPr>
          <w:rFonts w:ascii="Arial" w:hAnsi="Arial" w:cs="Arial"/>
          <w:sz w:val="24"/>
          <w:szCs w:val="24"/>
        </w:rPr>
        <w:t>зяйственно-бытовой канализации.</w:t>
      </w:r>
    </w:p>
    <w:p w:rsidR="00094184" w:rsidRPr="00177141" w:rsidRDefault="00094184" w:rsidP="00EC483A">
      <w:pPr>
        <w:tabs>
          <w:tab w:val="left" w:pos="993"/>
        </w:tabs>
        <w:spacing w:after="0" w:line="360" w:lineRule="auto"/>
        <w:ind w:firstLine="709"/>
        <w:jc w:val="both"/>
        <w:rPr>
          <w:rFonts w:ascii="Arial" w:hAnsi="Arial" w:cs="Arial"/>
          <w:sz w:val="24"/>
          <w:szCs w:val="24"/>
        </w:rPr>
      </w:pPr>
      <w:r w:rsidRPr="00177141">
        <w:rPr>
          <w:rFonts w:ascii="Arial" w:hAnsi="Arial" w:cs="Arial"/>
          <w:sz w:val="24"/>
          <w:szCs w:val="24"/>
        </w:rPr>
        <w:t>На последующих стадиях проектирования при размещении конкретных объектов в данной функциональной зоне необходимо учитывать требования СанПиН 2.2.1/2.1.1.1200-03 «</w:t>
      </w:r>
      <w:proofErr w:type="spellStart"/>
      <w:r w:rsidRPr="00177141">
        <w:rPr>
          <w:rFonts w:ascii="Arial" w:hAnsi="Arial" w:cs="Arial"/>
          <w:sz w:val="24"/>
          <w:szCs w:val="24"/>
        </w:rPr>
        <w:t>Санитарно</w:t>
      </w:r>
      <w:proofErr w:type="spellEnd"/>
      <w:r w:rsidR="007A7C20">
        <w:rPr>
          <w:rFonts w:ascii="Arial" w:hAnsi="Arial" w:cs="Arial"/>
          <w:sz w:val="24"/>
          <w:szCs w:val="24"/>
        </w:rPr>
        <w:t xml:space="preserve"> – </w:t>
      </w:r>
      <w:r w:rsidRPr="00177141">
        <w:rPr>
          <w:rFonts w:ascii="Arial" w:hAnsi="Arial" w:cs="Arial"/>
          <w:sz w:val="24"/>
          <w:szCs w:val="24"/>
        </w:rPr>
        <w:t>защитные зоны и санитарная классификация предприятий, сооружений и иных объектов».</w:t>
      </w:r>
    </w:p>
    <w:p w:rsidR="00094184" w:rsidRPr="00177141" w:rsidRDefault="00094184" w:rsidP="00EC483A">
      <w:pPr>
        <w:tabs>
          <w:tab w:val="left" w:pos="993"/>
        </w:tabs>
        <w:spacing w:after="0" w:line="360" w:lineRule="auto"/>
        <w:ind w:firstLine="709"/>
        <w:jc w:val="both"/>
        <w:rPr>
          <w:rFonts w:ascii="Arial" w:hAnsi="Arial" w:cs="Arial"/>
          <w:sz w:val="24"/>
          <w:szCs w:val="24"/>
          <w:u w:val="single"/>
        </w:rPr>
      </w:pPr>
      <w:bookmarkStart w:id="18" w:name="_Toc262921299"/>
      <w:bookmarkStart w:id="19" w:name="_Toc262921923"/>
      <w:bookmarkStart w:id="20" w:name="_Toc263003195"/>
      <w:r w:rsidRPr="00177141">
        <w:rPr>
          <w:rFonts w:ascii="Arial" w:hAnsi="Arial" w:cs="Arial"/>
          <w:sz w:val="24"/>
          <w:szCs w:val="24"/>
          <w:u w:val="single"/>
        </w:rPr>
        <w:t>Зона специального назначения.</w:t>
      </w:r>
      <w:bookmarkEnd w:id="18"/>
      <w:bookmarkEnd w:id="19"/>
      <w:bookmarkEnd w:id="20"/>
    </w:p>
    <w:p w:rsidR="00094184" w:rsidRPr="00177141" w:rsidRDefault="00094184" w:rsidP="00EC483A">
      <w:pPr>
        <w:tabs>
          <w:tab w:val="left" w:pos="993"/>
        </w:tabs>
        <w:spacing w:after="0" w:line="360" w:lineRule="auto"/>
        <w:ind w:firstLine="709"/>
        <w:jc w:val="both"/>
        <w:rPr>
          <w:rFonts w:ascii="Arial" w:hAnsi="Arial" w:cs="Arial"/>
          <w:sz w:val="24"/>
          <w:szCs w:val="24"/>
        </w:rPr>
      </w:pPr>
      <w:r w:rsidRPr="00177141">
        <w:rPr>
          <w:rFonts w:ascii="Arial" w:hAnsi="Arial" w:cs="Arial"/>
          <w:sz w:val="24"/>
          <w:szCs w:val="24"/>
        </w:rPr>
        <w:t xml:space="preserve">В состав зон специального назначения могут включаться зоны, занятые кладбищами, зелёными насаждениями специального назначения, объектами </w:t>
      </w:r>
      <w:r w:rsidRPr="00177141">
        <w:rPr>
          <w:rFonts w:ascii="Arial" w:hAnsi="Arial" w:cs="Arial"/>
          <w:sz w:val="24"/>
          <w:szCs w:val="24"/>
        </w:rPr>
        <w:lastRenderedPageBreak/>
        <w:t>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094184" w:rsidRPr="00177141" w:rsidRDefault="00094184" w:rsidP="00EC483A">
      <w:pPr>
        <w:tabs>
          <w:tab w:val="left" w:pos="993"/>
        </w:tabs>
        <w:spacing w:after="0" w:line="360" w:lineRule="auto"/>
        <w:ind w:firstLine="709"/>
        <w:jc w:val="both"/>
        <w:rPr>
          <w:rFonts w:ascii="Arial" w:hAnsi="Arial" w:cs="Arial"/>
          <w:sz w:val="24"/>
          <w:szCs w:val="24"/>
        </w:rPr>
      </w:pPr>
      <w:r w:rsidRPr="00177141">
        <w:rPr>
          <w:rFonts w:ascii="Arial" w:hAnsi="Arial" w:cs="Arial"/>
          <w:sz w:val="24"/>
          <w:szCs w:val="24"/>
        </w:rPr>
        <w:t xml:space="preserve">В настоящем генеральном плане выделены следующие </w:t>
      </w:r>
      <w:proofErr w:type="spellStart"/>
      <w:r w:rsidRPr="00177141">
        <w:rPr>
          <w:rFonts w:ascii="Arial" w:hAnsi="Arial" w:cs="Arial"/>
          <w:sz w:val="24"/>
          <w:szCs w:val="24"/>
        </w:rPr>
        <w:t>подзоны</w:t>
      </w:r>
      <w:proofErr w:type="spellEnd"/>
      <w:r w:rsidRPr="00177141">
        <w:rPr>
          <w:rFonts w:ascii="Arial" w:hAnsi="Arial" w:cs="Arial"/>
          <w:sz w:val="24"/>
          <w:szCs w:val="24"/>
        </w:rPr>
        <w:t xml:space="preserve"> зоны специального назначения:</w:t>
      </w:r>
    </w:p>
    <w:p w:rsidR="00094184" w:rsidRPr="00177141" w:rsidRDefault="00094184" w:rsidP="00602CCC">
      <w:pPr>
        <w:numPr>
          <w:ilvl w:val="0"/>
          <w:numId w:val="48"/>
        </w:numPr>
        <w:tabs>
          <w:tab w:val="left" w:pos="993"/>
        </w:tabs>
        <w:spacing w:after="0" w:line="360" w:lineRule="auto"/>
        <w:ind w:left="0" w:firstLine="709"/>
        <w:jc w:val="both"/>
        <w:rPr>
          <w:rFonts w:ascii="Arial" w:hAnsi="Arial" w:cs="Arial"/>
          <w:sz w:val="24"/>
          <w:szCs w:val="24"/>
        </w:rPr>
      </w:pPr>
      <w:r w:rsidRPr="00177141">
        <w:rPr>
          <w:rFonts w:ascii="Arial" w:hAnsi="Arial" w:cs="Arial"/>
          <w:sz w:val="24"/>
          <w:szCs w:val="24"/>
        </w:rPr>
        <w:t>зона размещения кладбища традиционного захоронения;</w:t>
      </w:r>
    </w:p>
    <w:p w:rsidR="00094184" w:rsidRPr="00177141" w:rsidRDefault="00094184" w:rsidP="00602CCC">
      <w:pPr>
        <w:numPr>
          <w:ilvl w:val="0"/>
          <w:numId w:val="48"/>
        </w:numPr>
        <w:tabs>
          <w:tab w:val="left" w:pos="993"/>
        </w:tabs>
        <w:spacing w:after="0" w:line="360" w:lineRule="auto"/>
        <w:ind w:left="0" w:firstLine="709"/>
        <w:jc w:val="both"/>
        <w:rPr>
          <w:rFonts w:ascii="Arial" w:hAnsi="Arial" w:cs="Arial"/>
          <w:sz w:val="24"/>
          <w:szCs w:val="24"/>
        </w:rPr>
      </w:pPr>
      <w:proofErr w:type="spellStart"/>
      <w:r w:rsidRPr="00177141">
        <w:rPr>
          <w:rFonts w:ascii="Arial" w:hAnsi="Arial" w:cs="Arial"/>
          <w:sz w:val="24"/>
          <w:szCs w:val="24"/>
        </w:rPr>
        <w:t>санитарно</w:t>
      </w:r>
      <w:proofErr w:type="spellEnd"/>
      <w:r w:rsidR="007A7C20">
        <w:rPr>
          <w:rFonts w:ascii="Arial" w:hAnsi="Arial" w:cs="Arial"/>
          <w:sz w:val="24"/>
          <w:szCs w:val="24"/>
        </w:rPr>
        <w:t xml:space="preserve"> – </w:t>
      </w:r>
      <w:r w:rsidRPr="00177141">
        <w:rPr>
          <w:rFonts w:ascii="Arial" w:hAnsi="Arial" w:cs="Arial"/>
          <w:sz w:val="24"/>
          <w:szCs w:val="24"/>
        </w:rPr>
        <w:t xml:space="preserve">защитная зона (озеленение </w:t>
      </w:r>
      <w:proofErr w:type="spellStart"/>
      <w:r w:rsidRPr="00177141">
        <w:rPr>
          <w:rFonts w:ascii="Arial" w:hAnsi="Arial" w:cs="Arial"/>
          <w:sz w:val="24"/>
          <w:szCs w:val="24"/>
        </w:rPr>
        <w:t>санитарно</w:t>
      </w:r>
      <w:proofErr w:type="spellEnd"/>
      <w:r w:rsidR="007A7C20">
        <w:rPr>
          <w:rFonts w:ascii="Arial" w:hAnsi="Arial" w:cs="Arial"/>
          <w:sz w:val="24"/>
          <w:szCs w:val="24"/>
        </w:rPr>
        <w:t xml:space="preserve"> – </w:t>
      </w:r>
      <w:r w:rsidRPr="00177141">
        <w:rPr>
          <w:rFonts w:ascii="Arial" w:hAnsi="Arial" w:cs="Arial"/>
          <w:sz w:val="24"/>
          <w:szCs w:val="24"/>
        </w:rPr>
        <w:t>защитного назначения);</w:t>
      </w:r>
    </w:p>
    <w:p w:rsidR="00094184" w:rsidRPr="00177141" w:rsidRDefault="00094184" w:rsidP="00602CCC">
      <w:pPr>
        <w:numPr>
          <w:ilvl w:val="0"/>
          <w:numId w:val="48"/>
        </w:numPr>
        <w:tabs>
          <w:tab w:val="left" w:pos="993"/>
        </w:tabs>
        <w:spacing w:after="0" w:line="360" w:lineRule="auto"/>
        <w:ind w:left="0" w:firstLine="709"/>
        <w:jc w:val="both"/>
        <w:rPr>
          <w:rFonts w:ascii="Arial" w:hAnsi="Arial" w:cs="Arial"/>
          <w:sz w:val="24"/>
          <w:szCs w:val="24"/>
        </w:rPr>
      </w:pPr>
      <w:r w:rsidRPr="00177141">
        <w:rPr>
          <w:rFonts w:ascii="Arial" w:hAnsi="Arial" w:cs="Arial"/>
          <w:sz w:val="24"/>
          <w:szCs w:val="24"/>
        </w:rPr>
        <w:t>земли запаса;</w:t>
      </w:r>
    </w:p>
    <w:p w:rsidR="00094184" w:rsidRPr="00177141" w:rsidRDefault="00094184" w:rsidP="00602CCC">
      <w:pPr>
        <w:numPr>
          <w:ilvl w:val="0"/>
          <w:numId w:val="48"/>
        </w:numPr>
        <w:tabs>
          <w:tab w:val="left" w:pos="993"/>
        </w:tabs>
        <w:spacing w:after="0" w:line="360" w:lineRule="auto"/>
        <w:ind w:left="0" w:firstLine="709"/>
        <w:jc w:val="both"/>
        <w:rPr>
          <w:rFonts w:ascii="Arial" w:hAnsi="Arial" w:cs="Arial"/>
          <w:sz w:val="24"/>
          <w:szCs w:val="24"/>
        </w:rPr>
      </w:pPr>
      <w:r w:rsidRPr="00177141">
        <w:rPr>
          <w:rFonts w:ascii="Arial" w:hAnsi="Arial" w:cs="Arial"/>
          <w:sz w:val="24"/>
          <w:szCs w:val="24"/>
        </w:rPr>
        <w:t xml:space="preserve"> участок компостирования ТБО.</w:t>
      </w:r>
    </w:p>
    <w:p w:rsidR="00094184" w:rsidRPr="00177141" w:rsidRDefault="00094184" w:rsidP="00EC483A">
      <w:pPr>
        <w:tabs>
          <w:tab w:val="left" w:pos="993"/>
        </w:tabs>
        <w:spacing w:after="0" w:line="360" w:lineRule="auto"/>
        <w:ind w:firstLine="709"/>
        <w:jc w:val="both"/>
        <w:rPr>
          <w:rFonts w:ascii="Arial" w:hAnsi="Arial" w:cs="Arial"/>
          <w:sz w:val="24"/>
          <w:szCs w:val="24"/>
        </w:rPr>
      </w:pPr>
      <w:r w:rsidRPr="00177141">
        <w:rPr>
          <w:rFonts w:ascii="Arial" w:hAnsi="Arial" w:cs="Arial"/>
          <w:sz w:val="24"/>
          <w:szCs w:val="24"/>
        </w:rPr>
        <w:t xml:space="preserve">На территории </w:t>
      </w:r>
      <w:proofErr w:type="spellStart"/>
      <w:r w:rsidR="009B299F" w:rsidRPr="00177141">
        <w:rPr>
          <w:rFonts w:ascii="Arial" w:hAnsi="Arial" w:cs="Arial"/>
          <w:sz w:val="24"/>
          <w:szCs w:val="24"/>
        </w:rPr>
        <w:t>Кощинского</w:t>
      </w:r>
      <w:proofErr w:type="spellEnd"/>
      <w:r w:rsidRPr="00177141">
        <w:rPr>
          <w:rFonts w:ascii="Arial" w:hAnsi="Arial" w:cs="Arial"/>
          <w:sz w:val="24"/>
          <w:szCs w:val="24"/>
        </w:rPr>
        <w:t xml:space="preserve"> сельского поселения расположены </w:t>
      </w:r>
      <w:r w:rsidR="009B299F" w:rsidRPr="00177141">
        <w:rPr>
          <w:rFonts w:ascii="Arial" w:hAnsi="Arial" w:cs="Arial"/>
          <w:sz w:val="24"/>
          <w:szCs w:val="24"/>
        </w:rPr>
        <w:t>11</w:t>
      </w:r>
      <w:r w:rsidRPr="00177141">
        <w:rPr>
          <w:rFonts w:ascii="Arial" w:hAnsi="Arial" w:cs="Arial"/>
          <w:sz w:val="24"/>
          <w:szCs w:val="24"/>
        </w:rPr>
        <w:t xml:space="preserve"> кладбищ</w:t>
      </w:r>
      <w:r w:rsidR="009B299F" w:rsidRPr="00177141">
        <w:rPr>
          <w:rFonts w:ascii="Arial" w:hAnsi="Arial" w:cs="Arial"/>
          <w:sz w:val="24"/>
          <w:szCs w:val="24"/>
        </w:rPr>
        <w:t>.</w:t>
      </w:r>
    </w:p>
    <w:p w:rsidR="00EC483A" w:rsidRPr="00177141" w:rsidRDefault="00EC483A" w:rsidP="00EC483A">
      <w:pPr>
        <w:spacing w:after="0" w:line="360" w:lineRule="auto"/>
        <w:ind w:firstLine="709"/>
        <w:jc w:val="right"/>
        <w:rPr>
          <w:rFonts w:ascii="Arial" w:hAnsi="Arial" w:cs="Arial"/>
          <w:sz w:val="24"/>
          <w:szCs w:val="24"/>
        </w:rPr>
      </w:pPr>
      <w:r w:rsidRPr="00177141">
        <w:rPr>
          <w:rFonts w:ascii="Arial" w:hAnsi="Arial" w:cs="Arial"/>
          <w:sz w:val="24"/>
          <w:szCs w:val="24"/>
        </w:rPr>
        <w:t xml:space="preserve">Таблица </w:t>
      </w:r>
      <w:r w:rsidR="008E5E1F" w:rsidRPr="00177141">
        <w:rPr>
          <w:rFonts w:ascii="Arial" w:hAnsi="Arial" w:cs="Arial"/>
          <w:sz w:val="24"/>
          <w:szCs w:val="24"/>
        </w:rPr>
        <w:t>4</w:t>
      </w:r>
      <w:r w:rsidR="00E43AEC">
        <w:rPr>
          <w:rFonts w:ascii="Arial" w:hAnsi="Arial" w:cs="Arial"/>
          <w:sz w:val="24"/>
          <w:szCs w:val="24"/>
        </w:rPr>
        <w:t>8</w:t>
      </w:r>
    </w:p>
    <w:p w:rsidR="00094184" w:rsidRPr="00177141" w:rsidRDefault="00094184" w:rsidP="009B299F">
      <w:pPr>
        <w:spacing w:after="0" w:line="360" w:lineRule="auto"/>
        <w:ind w:firstLine="709"/>
        <w:jc w:val="center"/>
        <w:rPr>
          <w:rFonts w:ascii="Arial" w:hAnsi="Arial" w:cs="Arial"/>
          <w:b/>
          <w:sz w:val="24"/>
          <w:szCs w:val="24"/>
        </w:rPr>
      </w:pPr>
      <w:r w:rsidRPr="00177141">
        <w:rPr>
          <w:rFonts w:ascii="Arial" w:hAnsi="Arial" w:cs="Arial"/>
          <w:b/>
          <w:sz w:val="24"/>
          <w:szCs w:val="24"/>
        </w:rPr>
        <w:t xml:space="preserve">Перечень кладбищ </w:t>
      </w:r>
      <w:proofErr w:type="spellStart"/>
      <w:r w:rsidRPr="00177141">
        <w:rPr>
          <w:rFonts w:ascii="Arial" w:hAnsi="Arial" w:cs="Arial"/>
          <w:b/>
          <w:sz w:val="24"/>
          <w:szCs w:val="24"/>
        </w:rPr>
        <w:t>Кощинского</w:t>
      </w:r>
      <w:proofErr w:type="spellEnd"/>
      <w:r w:rsidRPr="00177141">
        <w:rPr>
          <w:rFonts w:ascii="Arial" w:hAnsi="Arial" w:cs="Arial"/>
          <w:b/>
          <w:sz w:val="24"/>
          <w:szCs w:val="24"/>
        </w:rPr>
        <w:t xml:space="preserve"> сельского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2467"/>
        <w:gridCol w:w="4132"/>
        <w:gridCol w:w="1393"/>
      </w:tblGrid>
      <w:tr w:rsidR="00094184" w:rsidRPr="00177141" w:rsidTr="00817C18">
        <w:trPr>
          <w:jc w:val="center"/>
        </w:trPr>
        <w:tc>
          <w:tcPr>
            <w:tcW w:w="630" w:type="dxa"/>
            <w:shd w:val="clear" w:color="auto" w:fill="B6DDE8" w:themeFill="accent5" w:themeFillTint="66"/>
          </w:tcPr>
          <w:p w:rsidR="00094184" w:rsidRPr="00177141" w:rsidRDefault="00094184" w:rsidP="00817C18">
            <w:pPr>
              <w:spacing w:after="0" w:line="240" w:lineRule="auto"/>
              <w:jc w:val="center"/>
              <w:rPr>
                <w:rFonts w:ascii="Arial" w:hAnsi="Arial" w:cs="Arial"/>
                <w:b/>
                <w:sz w:val="20"/>
                <w:szCs w:val="20"/>
                <w:lang w:eastAsia="ru-RU"/>
              </w:rPr>
            </w:pPr>
            <w:r w:rsidRPr="00177141">
              <w:rPr>
                <w:rFonts w:ascii="Arial" w:hAnsi="Arial" w:cs="Arial"/>
                <w:b/>
                <w:sz w:val="20"/>
                <w:szCs w:val="20"/>
                <w:lang w:eastAsia="ru-RU"/>
              </w:rPr>
              <w:t xml:space="preserve">№ </w:t>
            </w:r>
            <w:proofErr w:type="gramStart"/>
            <w:r w:rsidRPr="00177141">
              <w:rPr>
                <w:rFonts w:ascii="Arial" w:hAnsi="Arial" w:cs="Arial"/>
                <w:b/>
                <w:sz w:val="20"/>
                <w:szCs w:val="20"/>
                <w:lang w:eastAsia="ru-RU"/>
              </w:rPr>
              <w:t>п</w:t>
            </w:r>
            <w:proofErr w:type="gramEnd"/>
            <w:r w:rsidRPr="00177141">
              <w:rPr>
                <w:rFonts w:ascii="Arial" w:hAnsi="Arial" w:cs="Arial"/>
                <w:b/>
                <w:sz w:val="20"/>
                <w:szCs w:val="20"/>
                <w:lang w:eastAsia="ru-RU"/>
              </w:rPr>
              <w:t>/п</w:t>
            </w:r>
          </w:p>
        </w:tc>
        <w:tc>
          <w:tcPr>
            <w:tcW w:w="2467" w:type="dxa"/>
            <w:shd w:val="clear" w:color="auto" w:fill="B6DDE8" w:themeFill="accent5" w:themeFillTint="66"/>
          </w:tcPr>
          <w:p w:rsidR="00094184" w:rsidRPr="00177141" w:rsidRDefault="00094184" w:rsidP="00817C18">
            <w:pPr>
              <w:spacing w:after="0" w:line="240" w:lineRule="auto"/>
              <w:jc w:val="center"/>
              <w:rPr>
                <w:rFonts w:ascii="Arial" w:hAnsi="Arial" w:cs="Arial"/>
                <w:b/>
                <w:sz w:val="20"/>
                <w:szCs w:val="20"/>
                <w:lang w:eastAsia="ru-RU"/>
              </w:rPr>
            </w:pPr>
            <w:r w:rsidRPr="00177141">
              <w:rPr>
                <w:rFonts w:ascii="Arial" w:hAnsi="Arial" w:cs="Arial"/>
                <w:b/>
                <w:sz w:val="20"/>
                <w:szCs w:val="20"/>
                <w:lang w:eastAsia="ru-RU"/>
              </w:rPr>
              <w:t>Наименование</w:t>
            </w:r>
          </w:p>
          <w:p w:rsidR="00094184" w:rsidRPr="00177141" w:rsidRDefault="00094184" w:rsidP="00817C18">
            <w:pPr>
              <w:spacing w:after="0" w:line="240" w:lineRule="auto"/>
              <w:jc w:val="center"/>
              <w:rPr>
                <w:rFonts w:ascii="Arial" w:hAnsi="Arial" w:cs="Arial"/>
                <w:b/>
                <w:sz w:val="20"/>
                <w:szCs w:val="20"/>
                <w:lang w:eastAsia="ru-RU"/>
              </w:rPr>
            </w:pPr>
            <w:r w:rsidRPr="00177141">
              <w:rPr>
                <w:rFonts w:ascii="Arial" w:hAnsi="Arial" w:cs="Arial"/>
                <w:b/>
                <w:sz w:val="20"/>
                <w:szCs w:val="20"/>
                <w:lang w:eastAsia="ru-RU"/>
              </w:rPr>
              <w:t>населенного пункта</w:t>
            </w:r>
          </w:p>
        </w:tc>
        <w:tc>
          <w:tcPr>
            <w:tcW w:w="4132" w:type="dxa"/>
            <w:shd w:val="clear" w:color="auto" w:fill="B6DDE8" w:themeFill="accent5" w:themeFillTint="66"/>
          </w:tcPr>
          <w:p w:rsidR="00094184" w:rsidRPr="00177141" w:rsidRDefault="00094184" w:rsidP="00817C18">
            <w:pPr>
              <w:spacing w:after="0" w:line="240" w:lineRule="auto"/>
              <w:jc w:val="center"/>
              <w:rPr>
                <w:rFonts w:ascii="Arial" w:hAnsi="Arial" w:cs="Arial"/>
                <w:b/>
                <w:sz w:val="20"/>
                <w:szCs w:val="20"/>
                <w:lang w:eastAsia="ru-RU"/>
              </w:rPr>
            </w:pPr>
            <w:r w:rsidRPr="00177141">
              <w:rPr>
                <w:rFonts w:ascii="Arial" w:hAnsi="Arial" w:cs="Arial"/>
                <w:b/>
                <w:sz w:val="20"/>
                <w:szCs w:val="20"/>
                <w:lang w:eastAsia="ru-RU"/>
              </w:rPr>
              <w:t>Место расположения кладбища</w:t>
            </w:r>
          </w:p>
        </w:tc>
        <w:tc>
          <w:tcPr>
            <w:tcW w:w="1393" w:type="dxa"/>
            <w:shd w:val="clear" w:color="auto" w:fill="B6DDE8" w:themeFill="accent5" w:themeFillTint="66"/>
          </w:tcPr>
          <w:p w:rsidR="00094184" w:rsidRPr="00177141" w:rsidRDefault="00094184" w:rsidP="00817C18">
            <w:pPr>
              <w:spacing w:after="0" w:line="240" w:lineRule="auto"/>
              <w:jc w:val="center"/>
              <w:rPr>
                <w:rFonts w:ascii="Arial" w:hAnsi="Arial" w:cs="Arial"/>
                <w:b/>
                <w:sz w:val="20"/>
                <w:szCs w:val="20"/>
                <w:lang w:eastAsia="ru-RU"/>
              </w:rPr>
            </w:pPr>
            <w:r w:rsidRPr="00177141">
              <w:rPr>
                <w:rFonts w:ascii="Arial" w:hAnsi="Arial" w:cs="Arial"/>
                <w:b/>
                <w:sz w:val="20"/>
                <w:szCs w:val="20"/>
                <w:lang w:eastAsia="ru-RU"/>
              </w:rPr>
              <w:t xml:space="preserve">Площадь, </w:t>
            </w:r>
            <w:proofErr w:type="gramStart"/>
            <w:r w:rsidRPr="00177141">
              <w:rPr>
                <w:rFonts w:ascii="Arial" w:hAnsi="Arial" w:cs="Arial"/>
                <w:b/>
                <w:sz w:val="20"/>
                <w:szCs w:val="20"/>
                <w:lang w:eastAsia="ru-RU"/>
              </w:rPr>
              <w:t>га</w:t>
            </w:r>
            <w:proofErr w:type="gramEnd"/>
          </w:p>
        </w:tc>
      </w:tr>
      <w:tr w:rsidR="00094184" w:rsidRPr="00177141" w:rsidTr="00EC483A">
        <w:trPr>
          <w:jc w:val="center"/>
        </w:trPr>
        <w:tc>
          <w:tcPr>
            <w:tcW w:w="630" w:type="dxa"/>
          </w:tcPr>
          <w:p w:rsidR="00094184" w:rsidRPr="00177141" w:rsidRDefault="00094184" w:rsidP="00602CCC">
            <w:pPr>
              <w:numPr>
                <w:ilvl w:val="0"/>
                <w:numId w:val="13"/>
              </w:numPr>
              <w:tabs>
                <w:tab w:val="clear" w:pos="720"/>
                <w:tab w:val="num" w:pos="-5233"/>
              </w:tabs>
              <w:spacing w:after="0" w:line="240" w:lineRule="auto"/>
              <w:ind w:left="0" w:firstLine="0"/>
              <w:jc w:val="center"/>
              <w:rPr>
                <w:rFonts w:ascii="Arial" w:hAnsi="Arial" w:cs="Arial"/>
                <w:sz w:val="20"/>
                <w:szCs w:val="20"/>
                <w:lang w:eastAsia="ru-RU"/>
              </w:rPr>
            </w:pPr>
          </w:p>
        </w:tc>
        <w:tc>
          <w:tcPr>
            <w:tcW w:w="2467" w:type="dxa"/>
          </w:tcPr>
          <w:p w:rsidR="00094184" w:rsidRPr="00177141" w:rsidRDefault="00094184" w:rsidP="00817C18">
            <w:pPr>
              <w:spacing w:after="0" w:line="240" w:lineRule="auto"/>
              <w:rPr>
                <w:rFonts w:ascii="Arial" w:hAnsi="Arial" w:cs="Arial"/>
                <w:sz w:val="20"/>
                <w:szCs w:val="20"/>
                <w:lang w:eastAsia="ru-RU"/>
              </w:rPr>
            </w:pPr>
            <w:r w:rsidRPr="00177141">
              <w:rPr>
                <w:rFonts w:ascii="Arial" w:hAnsi="Arial" w:cs="Arial"/>
                <w:sz w:val="20"/>
                <w:szCs w:val="20"/>
                <w:lang w:eastAsia="ru-RU"/>
              </w:rPr>
              <w:t xml:space="preserve">д. </w:t>
            </w:r>
            <w:proofErr w:type="spellStart"/>
            <w:r w:rsidRPr="00177141">
              <w:rPr>
                <w:rFonts w:ascii="Arial" w:hAnsi="Arial" w:cs="Arial"/>
                <w:sz w:val="20"/>
                <w:szCs w:val="20"/>
                <w:lang w:eastAsia="ru-RU"/>
              </w:rPr>
              <w:t>Горяны</w:t>
            </w:r>
            <w:proofErr w:type="spellEnd"/>
          </w:p>
        </w:tc>
        <w:tc>
          <w:tcPr>
            <w:tcW w:w="4132" w:type="dxa"/>
          </w:tcPr>
          <w:p w:rsidR="00094184" w:rsidRPr="00177141" w:rsidRDefault="00094184" w:rsidP="00817C18">
            <w:pPr>
              <w:spacing w:after="0" w:line="240" w:lineRule="auto"/>
              <w:jc w:val="both"/>
              <w:rPr>
                <w:rFonts w:ascii="Arial" w:hAnsi="Arial" w:cs="Arial"/>
                <w:sz w:val="20"/>
                <w:szCs w:val="20"/>
                <w:lang w:eastAsia="ru-RU"/>
              </w:rPr>
            </w:pPr>
            <w:r w:rsidRPr="00177141">
              <w:rPr>
                <w:rFonts w:ascii="Arial" w:hAnsi="Arial" w:cs="Arial"/>
                <w:sz w:val="20"/>
                <w:szCs w:val="20"/>
                <w:lang w:eastAsia="ru-RU"/>
              </w:rPr>
              <w:t xml:space="preserve">севернее на расстоянии 300 м. от д. </w:t>
            </w:r>
            <w:proofErr w:type="spellStart"/>
            <w:r w:rsidRPr="00177141">
              <w:rPr>
                <w:rFonts w:ascii="Arial" w:hAnsi="Arial" w:cs="Arial"/>
                <w:sz w:val="20"/>
                <w:szCs w:val="20"/>
                <w:lang w:eastAsia="ru-RU"/>
              </w:rPr>
              <w:t>Горяны</w:t>
            </w:r>
            <w:proofErr w:type="spellEnd"/>
          </w:p>
        </w:tc>
        <w:tc>
          <w:tcPr>
            <w:tcW w:w="1393" w:type="dxa"/>
          </w:tcPr>
          <w:p w:rsidR="00094184" w:rsidRPr="00177141" w:rsidRDefault="00094184" w:rsidP="00817C18">
            <w:pPr>
              <w:spacing w:after="0" w:line="240" w:lineRule="auto"/>
              <w:jc w:val="both"/>
              <w:rPr>
                <w:rFonts w:ascii="Arial" w:hAnsi="Arial" w:cs="Arial"/>
                <w:sz w:val="20"/>
                <w:szCs w:val="20"/>
                <w:lang w:eastAsia="ru-RU"/>
              </w:rPr>
            </w:pPr>
            <w:r w:rsidRPr="00177141">
              <w:rPr>
                <w:rFonts w:ascii="Arial" w:hAnsi="Arial" w:cs="Arial"/>
                <w:sz w:val="20"/>
                <w:szCs w:val="20"/>
                <w:lang w:eastAsia="ru-RU"/>
              </w:rPr>
              <w:t>1,5</w:t>
            </w:r>
          </w:p>
        </w:tc>
      </w:tr>
      <w:tr w:rsidR="00094184" w:rsidRPr="00177141" w:rsidTr="00EC483A">
        <w:trPr>
          <w:jc w:val="center"/>
        </w:trPr>
        <w:tc>
          <w:tcPr>
            <w:tcW w:w="630" w:type="dxa"/>
          </w:tcPr>
          <w:p w:rsidR="00094184" w:rsidRPr="00177141" w:rsidRDefault="00094184" w:rsidP="00602CCC">
            <w:pPr>
              <w:numPr>
                <w:ilvl w:val="0"/>
                <w:numId w:val="13"/>
              </w:numPr>
              <w:tabs>
                <w:tab w:val="clear" w:pos="720"/>
                <w:tab w:val="num" w:pos="-5233"/>
              </w:tabs>
              <w:spacing w:after="0" w:line="240" w:lineRule="auto"/>
              <w:ind w:left="0" w:firstLine="0"/>
              <w:jc w:val="center"/>
              <w:rPr>
                <w:rFonts w:ascii="Arial" w:hAnsi="Arial" w:cs="Arial"/>
                <w:sz w:val="20"/>
                <w:szCs w:val="20"/>
                <w:lang w:eastAsia="ru-RU"/>
              </w:rPr>
            </w:pPr>
          </w:p>
        </w:tc>
        <w:tc>
          <w:tcPr>
            <w:tcW w:w="2467" w:type="dxa"/>
          </w:tcPr>
          <w:p w:rsidR="00094184" w:rsidRPr="00177141" w:rsidRDefault="00094184" w:rsidP="00817C18">
            <w:pPr>
              <w:spacing w:after="0" w:line="240" w:lineRule="auto"/>
              <w:rPr>
                <w:rFonts w:ascii="Arial" w:hAnsi="Arial" w:cs="Arial"/>
                <w:sz w:val="20"/>
                <w:szCs w:val="20"/>
                <w:lang w:eastAsia="ru-RU"/>
              </w:rPr>
            </w:pPr>
            <w:r w:rsidRPr="00177141">
              <w:rPr>
                <w:rFonts w:ascii="Arial" w:hAnsi="Arial" w:cs="Arial"/>
                <w:sz w:val="20"/>
                <w:szCs w:val="20"/>
                <w:lang w:eastAsia="ru-RU"/>
              </w:rPr>
              <w:t xml:space="preserve">д. </w:t>
            </w:r>
            <w:proofErr w:type="spellStart"/>
            <w:r w:rsidRPr="00177141">
              <w:rPr>
                <w:rFonts w:ascii="Arial" w:hAnsi="Arial" w:cs="Arial"/>
                <w:sz w:val="20"/>
                <w:szCs w:val="20"/>
                <w:lang w:eastAsia="ru-RU"/>
              </w:rPr>
              <w:t>Гевино</w:t>
            </w:r>
            <w:proofErr w:type="spellEnd"/>
          </w:p>
        </w:tc>
        <w:tc>
          <w:tcPr>
            <w:tcW w:w="4132" w:type="dxa"/>
          </w:tcPr>
          <w:p w:rsidR="00094184" w:rsidRPr="00177141" w:rsidRDefault="00094184" w:rsidP="00817C18">
            <w:pPr>
              <w:spacing w:after="0" w:line="240" w:lineRule="auto"/>
              <w:jc w:val="both"/>
              <w:rPr>
                <w:rFonts w:ascii="Arial" w:hAnsi="Arial" w:cs="Arial"/>
                <w:sz w:val="20"/>
                <w:szCs w:val="20"/>
                <w:lang w:eastAsia="ru-RU"/>
              </w:rPr>
            </w:pPr>
            <w:r w:rsidRPr="00177141">
              <w:rPr>
                <w:rFonts w:ascii="Arial" w:hAnsi="Arial" w:cs="Arial"/>
                <w:sz w:val="20"/>
                <w:szCs w:val="20"/>
                <w:lang w:eastAsia="ru-RU"/>
              </w:rPr>
              <w:t xml:space="preserve">восточнее на расстоянии 500 м. от д. </w:t>
            </w:r>
            <w:proofErr w:type="spellStart"/>
            <w:r w:rsidRPr="00177141">
              <w:rPr>
                <w:rFonts w:ascii="Arial" w:hAnsi="Arial" w:cs="Arial"/>
                <w:sz w:val="20"/>
                <w:szCs w:val="20"/>
                <w:lang w:eastAsia="ru-RU"/>
              </w:rPr>
              <w:t>Гевино</w:t>
            </w:r>
            <w:proofErr w:type="spellEnd"/>
          </w:p>
        </w:tc>
        <w:tc>
          <w:tcPr>
            <w:tcW w:w="1393" w:type="dxa"/>
          </w:tcPr>
          <w:p w:rsidR="00094184" w:rsidRPr="00177141" w:rsidRDefault="00094184" w:rsidP="00817C18">
            <w:pPr>
              <w:spacing w:after="0" w:line="240" w:lineRule="auto"/>
              <w:jc w:val="both"/>
              <w:rPr>
                <w:rFonts w:ascii="Arial" w:hAnsi="Arial" w:cs="Arial"/>
                <w:sz w:val="20"/>
                <w:szCs w:val="20"/>
                <w:lang w:eastAsia="ru-RU"/>
              </w:rPr>
            </w:pPr>
            <w:r w:rsidRPr="00177141">
              <w:rPr>
                <w:rFonts w:ascii="Arial" w:hAnsi="Arial" w:cs="Arial"/>
                <w:sz w:val="20"/>
                <w:szCs w:val="20"/>
                <w:lang w:eastAsia="ru-RU"/>
              </w:rPr>
              <w:t>0,3</w:t>
            </w:r>
          </w:p>
        </w:tc>
      </w:tr>
      <w:tr w:rsidR="00094184" w:rsidRPr="00177141" w:rsidTr="00EC483A">
        <w:trPr>
          <w:jc w:val="center"/>
        </w:trPr>
        <w:tc>
          <w:tcPr>
            <w:tcW w:w="630" w:type="dxa"/>
          </w:tcPr>
          <w:p w:rsidR="00094184" w:rsidRPr="00177141" w:rsidRDefault="00094184" w:rsidP="00602CCC">
            <w:pPr>
              <w:numPr>
                <w:ilvl w:val="0"/>
                <w:numId w:val="13"/>
              </w:numPr>
              <w:tabs>
                <w:tab w:val="clear" w:pos="720"/>
                <w:tab w:val="num" w:pos="-5233"/>
              </w:tabs>
              <w:spacing w:after="0" w:line="240" w:lineRule="auto"/>
              <w:ind w:left="0" w:firstLine="0"/>
              <w:jc w:val="center"/>
              <w:rPr>
                <w:rFonts w:ascii="Arial" w:hAnsi="Arial" w:cs="Arial"/>
                <w:sz w:val="20"/>
                <w:szCs w:val="20"/>
                <w:lang w:eastAsia="ru-RU"/>
              </w:rPr>
            </w:pPr>
          </w:p>
        </w:tc>
        <w:tc>
          <w:tcPr>
            <w:tcW w:w="2467" w:type="dxa"/>
          </w:tcPr>
          <w:p w:rsidR="00094184" w:rsidRPr="00177141" w:rsidRDefault="00094184" w:rsidP="00817C18">
            <w:pPr>
              <w:spacing w:after="0" w:line="240" w:lineRule="auto"/>
              <w:rPr>
                <w:rFonts w:ascii="Arial" w:hAnsi="Arial" w:cs="Arial"/>
                <w:sz w:val="20"/>
                <w:szCs w:val="20"/>
                <w:lang w:eastAsia="ru-RU"/>
              </w:rPr>
            </w:pPr>
            <w:r w:rsidRPr="00177141">
              <w:rPr>
                <w:rFonts w:ascii="Arial" w:hAnsi="Arial" w:cs="Arial"/>
                <w:sz w:val="20"/>
                <w:szCs w:val="20"/>
                <w:lang w:eastAsia="ru-RU"/>
              </w:rPr>
              <w:t xml:space="preserve">д. </w:t>
            </w:r>
            <w:proofErr w:type="spellStart"/>
            <w:r w:rsidRPr="00177141">
              <w:rPr>
                <w:rFonts w:ascii="Arial" w:hAnsi="Arial" w:cs="Arial"/>
                <w:sz w:val="20"/>
                <w:szCs w:val="20"/>
                <w:lang w:eastAsia="ru-RU"/>
              </w:rPr>
              <w:t>Гевино</w:t>
            </w:r>
            <w:proofErr w:type="spellEnd"/>
            <w:r w:rsidRPr="00177141">
              <w:rPr>
                <w:rFonts w:ascii="Arial" w:hAnsi="Arial" w:cs="Arial"/>
                <w:sz w:val="20"/>
                <w:szCs w:val="20"/>
                <w:lang w:eastAsia="ru-RU"/>
              </w:rPr>
              <w:t xml:space="preserve"> «</w:t>
            </w:r>
            <w:proofErr w:type="spellStart"/>
            <w:r w:rsidRPr="00177141">
              <w:rPr>
                <w:rFonts w:ascii="Arial" w:hAnsi="Arial" w:cs="Arial"/>
                <w:sz w:val="20"/>
                <w:szCs w:val="20"/>
                <w:lang w:eastAsia="ru-RU"/>
              </w:rPr>
              <w:t>Ракисловское</w:t>
            </w:r>
            <w:proofErr w:type="spellEnd"/>
            <w:r w:rsidRPr="00177141">
              <w:rPr>
                <w:rFonts w:ascii="Arial" w:hAnsi="Arial" w:cs="Arial"/>
                <w:sz w:val="20"/>
                <w:szCs w:val="20"/>
                <w:lang w:eastAsia="ru-RU"/>
              </w:rPr>
              <w:t>»</w:t>
            </w:r>
          </w:p>
        </w:tc>
        <w:tc>
          <w:tcPr>
            <w:tcW w:w="4132" w:type="dxa"/>
          </w:tcPr>
          <w:p w:rsidR="00094184" w:rsidRPr="00177141" w:rsidRDefault="00094184" w:rsidP="00817C18">
            <w:pPr>
              <w:spacing w:after="0" w:line="240" w:lineRule="auto"/>
              <w:jc w:val="both"/>
              <w:rPr>
                <w:rFonts w:ascii="Arial" w:hAnsi="Arial" w:cs="Arial"/>
                <w:sz w:val="20"/>
                <w:szCs w:val="20"/>
                <w:lang w:eastAsia="ru-RU"/>
              </w:rPr>
            </w:pPr>
            <w:r w:rsidRPr="00177141">
              <w:rPr>
                <w:rFonts w:ascii="Arial" w:hAnsi="Arial" w:cs="Arial"/>
                <w:sz w:val="20"/>
                <w:szCs w:val="20"/>
                <w:lang w:eastAsia="ru-RU"/>
              </w:rPr>
              <w:t xml:space="preserve">севернее на расстоянии 300 м. от д. </w:t>
            </w:r>
            <w:proofErr w:type="spellStart"/>
            <w:r w:rsidRPr="00177141">
              <w:rPr>
                <w:rFonts w:ascii="Arial" w:hAnsi="Arial" w:cs="Arial"/>
                <w:sz w:val="20"/>
                <w:szCs w:val="20"/>
                <w:lang w:eastAsia="ru-RU"/>
              </w:rPr>
              <w:t>Кощино</w:t>
            </w:r>
            <w:proofErr w:type="spellEnd"/>
          </w:p>
        </w:tc>
        <w:tc>
          <w:tcPr>
            <w:tcW w:w="1393" w:type="dxa"/>
          </w:tcPr>
          <w:p w:rsidR="00094184" w:rsidRPr="00177141" w:rsidRDefault="00094184" w:rsidP="00817C18">
            <w:pPr>
              <w:spacing w:after="0" w:line="240" w:lineRule="auto"/>
              <w:jc w:val="both"/>
              <w:rPr>
                <w:rFonts w:ascii="Arial" w:hAnsi="Arial" w:cs="Arial"/>
                <w:sz w:val="20"/>
                <w:szCs w:val="20"/>
                <w:lang w:eastAsia="ru-RU"/>
              </w:rPr>
            </w:pPr>
            <w:r w:rsidRPr="00177141">
              <w:rPr>
                <w:rFonts w:ascii="Arial" w:hAnsi="Arial" w:cs="Arial"/>
                <w:sz w:val="20"/>
                <w:szCs w:val="20"/>
                <w:lang w:eastAsia="ru-RU"/>
              </w:rPr>
              <w:t>0,5</w:t>
            </w:r>
          </w:p>
        </w:tc>
      </w:tr>
      <w:tr w:rsidR="00094184" w:rsidRPr="00177141" w:rsidTr="00EC483A">
        <w:trPr>
          <w:jc w:val="center"/>
        </w:trPr>
        <w:tc>
          <w:tcPr>
            <w:tcW w:w="630" w:type="dxa"/>
          </w:tcPr>
          <w:p w:rsidR="00094184" w:rsidRPr="00177141" w:rsidRDefault="00094184" w:rsidP="00602CCC">
            <w:pPr>
              <w:numPr>
                <w:ilvl w:val="0"/>
                <w:numId w:val="13"/>
              </w:numPr>
              <w:tabs>
                <w:tab w:val="clear" w:pos="720"/>
                <w:tab w:val="num" w:pos="-5233"/>
              </w:tabs>
              <w:spacing w:after="0" w:line="240" w:lineRule="auto"/>
              <w:ind w:left="0" w:firstLine="0"/>
              <w:jc w:val="center"/>
              <w:rPr>
                <w:rFonts w:ascii="Arial" w:hAnsi="Arial" w:cs="Arial"/>
                <w:sz w:val="20"/>
                <w:szCs w:val="20"/>
                <w:lang w:eastAsia="ru-RU"/>
              </w:rPr>
            </w:pPr>
          </w:p>
        </w:tc>
        <w:tc>
          <w:tcPr>
            <w:tcW w:w="2467" w:type="dxa"/>
          </w:tcPr>
          <w:p w:rsidR="00094184" w:rsidRPr="00177141" w:rsidRDefault="00094184" w:rsidP="00817C18">
            <w:pPr>
              <w:spacing w:after="0" w:line="240" w:lineRule="auto"/>
              <w:rPr>
                <w:rFonts w:ascii="Arial" w:hAnsi="Arial" w:cs="Arial"/>
                <w:sz w:val="20"/>
                <w:szCs w:val="20"/>
                <w:lang w:eastAsia="ru-RU"/>
              </w:rPr>
            </w:pPr>
            <w:r w:rsidRPr="00177141">
              <w:rPr>
                <w:rFonts w:ascii="Arial" w:hAnsi="Arial" w:cs="Arial"/>
                <w:sz w:val="20"/>
                <w:szCs w:val="20"/>
                <w:lang w:eastAsia="ru-RU"/>
              </w:rPr>
              <w:t>«</w:t>
            </w:r>
            <w:proofErr w:type="spellStart"/>
            <w:r w:rsidRPr="00177141">
              <w:rPr>
                <w:rFonts w:ascii="Arial" w:hAnsi="Arial" w:cs="Arial"/>
                <w:sz w:val="20"/>
                <w:szCs w:val="20"/>
                <w:lang w:eastAsia="ru-RU"/>
              </w:rPr>
              <w:t>Дубровенское</w:t>
            </w:r>
            <w:proofErr w:type="spellEnd"/>
            <w:r w:rsidRPr="00177141">
              <w:rPr>
                <w:rFonts w:ascii="Arial" w:hAnsi="Arial" w:cs="Arial"/>
                <w:sz w:val="20"/>
                <w:szCs w:val="20"/>
                <w:lang w:eastAsia="ru-RU"/>
              </w:rPr>
              <w:t>»</w:t>
            </w:r>
          </w:p>
        </w:tc>
        <w:tc>
          <w:tcPr>
            <w:tcW w:w="4132" w:type="dxa"/>
          </w:tcPr>
          <w:p w:rsidR="00094184" w:rsidRPr="00177141" w:rsidRDefault="00094184" w:rsidP="00817C18">
            <w:pPr>
              <w:spacing w:after="0" w:line="240" w:lineRule="auto"/>
              <w:jc w:val="both"/>
              <w:rPr>
                <w:rFonts w:ascii="Arial" w:hAnsi="Arial" w:cs="Arial"/>
                <w:sz w:val="20"/>
                <w:szCs w:val="20"/>
                <w:lang w:eastAsia="ru-RU"/>
              </w:rPr>
            </w:pPr>
            <w:r w:rsidRPr="00177141">
              <w:rPr>
                <w:rFonts w:ascii="Arial" w:hAnsi="Arial" w:cs="Arial"/>
                <w:sz w:val="20"/>
                <w:szCs w:val="20"/>
                <w:lang w:eastAsia="ru-RU"/>
              </w:rPr>
              <w:t xml:space="preserve">западнее на расстоянии 500 м. от д. </w:t>
            </w:r>
            <w:proofErr w:type="spellStart"/>
            <w:r w:rsidRPr="00177141">
              <w:rPr>
                <w:rFonts w:ascii="Arial" w:hAnsi="Arial" w:cs="Arial"/>
                <w:sz w:val="20"/>
                <w:szCs w:val="20"/>
                <w:lang w:eastAsia="ru-RU"/>
              </w:rPr>
              <w:t>Кощино</w:t>
            </w:r>
            <w:proofErr w:type="spellEnd"/>
          </w:p>
        </w:tc>
        <w:tc>
          <w:tcPr>
            <w:tcW w:w="1393" w:type="dxa"/>
          </w:tcPr>
          <w:p w:rsidR="00094184" w:rsidRPr="00177141" w:rsidRDefault="00094184" w:rsidP="00817C18">
            <w:pPr>
              <w:spacing w:after="0" w:line="240" w:lineRule="auto"/>
              <w:jc w:val="both"/>
              <w:rPr>
                <w:rFonts w:ascii="Arial" w:hAnsi="Arial" w:cs="Arial"/>
                <w:sz w:val="20"/>
                <w:szCs w:val="20"/>
                <w:lang w:eastAsia="ru-RU"/>
              </w:rPr>
            </w:pPr>
            <w:r w:rsidRPr="00177141">
              <w:rPr>
                <w:rFonts w:ascii="Arial" w:hAnsi="Arial" w:cs="Arial"/>
                <w:sz w:val="20"/>
                <w:szCs w:val="20"/>
                <w:lang w:eastAsia="ru-RU"/>
              </w:rPr>
              <w:t>0,3</w:t>
            </w:r>
          </w:p>
        </w:tc>
      </w:tr>
      <w:tr w:rsidR="00094184" w:rsidRPr="00177141" w:rsidTr="00EC483A">
        <w:trPr>
          <w:jc w:val="center"/>
        </w:trPr>
        <w:tc>
          <w:tcPr>
            <w:tcW w:w="630" w:type="dxa"/>
          </w:tcPr>
          <w:p w:rsidR="00094184" w:rsidRPr="00177141" w:rsidRDefault="00094184" w:rsidP="00602CCC">
            <w:pPr>
              <w:numPr>
                <w:ilvl w:val="0"/>
                <w:numId w:val="13"/>
              </w:numPr>
              <w:tabs>
                <w:tab w:val="clear" w:pos="720"/>
                <w:tab w:val="num" w:pos="-5233"/>
              </w:tabs>
              <w:spacing w:after="0" w:line="240" w:lineRule="auto"/>
              <w:ind w:left="0" w:firstLine="0"/>
              <w:jc w:val="center"/>
              <w:rPr>
                <w:rFonts w:ascii="Arial" w:hAnsi="Arial" w:cs="Arial"/>
                <w:sz w:val="20"/>
                <w:szCs w:val="20"/>
                <w:lang w:eastAsia="ru-RU"/>
              </w:rPr>
            </w:pPr>
          </w:p>
        </w:tc>
        <w:tc>
          <w:tcPr>
            <w:tcW w:w="2467" w:type="dxa"/>
          </w:tcPr>
          <w:p w:rsidR="00094184" w:rsidRPr="00177141" w:rsidRDefault="00094184" w:rsidP="00817C18">
            <w:pPr>
              <w:spacing w:after="0" w:line="240" w:lineRule="auto"/>
              <w:rPr>
                <w:rFonts w:ascii="Arial" w:hAnsi="Arial" w:cs="Arial"/>
                <w:sz w:val="20"/>
                <w:szCs w:val="20"/>
                <w:lang w:eastAsia="ru-RU"/>
              </w:rPr>
            </w:pPr>
            <w:r w:rsidRPr="00177141">
              <w:rPr>
                <w:rFonts w:ascii="Arial" w:hAnsi="Arial" w:cs="Arial"/>
                <w:sz w:val="20"/>
                <w:szCs w:val="20"/>
                <w:lang w:eastAsia="ru-RU"/>
              </w:rPr>
              <w:t xml:space="preserve">д. </w:t>
            </w:r>
            <w:proofErr w:type="spellStart"/>
            <w:r w:rsidRPr="00177141">
              <w:rPr>
                <w:rFonts w:ascii="Arial" w:hAnsi="Arial" w:cs="Arial"/>
                <w:sz w:val="20"/>
                <w:szCs w:val="20"/>
                <w:lang w:eastAsia="ru-RU"/>
              </w:rPr>
              <w:t>Раково</w:t>
            </w:r>
            <w:proofErr w:type="spellEnd"/>
          </w:p>
          <w:p w:rsidR="00EC483A" w:rsidRPr="00177141" w:rsidRDefault="00EC483A" w:rsidP="00817C18">
            <w:pPr>
              <w:spacing w:after="0" w:line="240" w:lineRule="auto"/>
              <w:rPr>
                <w:rFonts w:ascii="Arial" w:hAnsi="Arial" w:cs="Arial"/>
                <w:sz w:val="20"/>
                <w:szCs w:val="20"/>
                <w:lang w:eastAsia="ru-RU"/>
              </w:rPr>
            </w:pPr>
          </w:p>
        </w:tc>
        <w:tc>
          <w:tcPr>
            <w:tcW w:w="4132" w:type="dxa"/>
          </w:tcPr>
          <w:p w:rsidR="00094184" w:rsidRPr="00177141" w:rsidRDefault="00094184" w:rsidP="00817C18">
            <w:pPr>
              <w:spacing w:after="0" w:line="240" w:lineRule="auto"/>
              <w:jc w:val="both"/>
              <w:rPr>
                <w:rFonts w:ascii="Arial" w:hAnsi="Arial" w:cs="Arial"/>
                <w:sz w:val="20"/>
                <w:szCs w:val="20"/>
                <w:lang w:eastAsia="ru-RU"/>
              </w:rPr>
            </w:pPr>
            <w:r w:rsidRPr="00177141">
              <w:rPr>
                <w:rFonts w:ascii="Arial" w:hAnsi="Arial" w:cs="Arial"/>
                <w:sz w:val="20"/>
                <w:szCs w:val="20"/>
                <w:lang w:eastAsia="ru-RU"/>
              </w:rPr>
              <w:t xml:space="preserve">южнее на расстоянии 100 м. от д. </w:t>
            </w:r>
            <w:proofErr w:type="spellStart"/>
            <w:r w:rsidRPr="00177141">
              <w:rPr>
                <w:rFonts w:ascii="Arial" w:hAnsi="Arial" w:cs="Arial"/>
                <w:sz w:val="20"/>
                <w:szCs w:val="20"/>
                <w:lang w:eastAsia="ru-RU"/>
              </w:rPr>
              <w:t>Раково</w:t>
            </w:r>
            <w:proofErr w:type="spellEnd"/>
          </w:p>
        </w:tc>
        <w:tc>
          <w:tcPr>
            <w:tcW w:w="1393" w:type="dxa"/>
          </w:tcPr>
          <w:p w:rsidR="00094184" w:rsidRPr="00177141" w:rsidRDefault="00094184" w:rsidP="00817C18">
            <w:pPr>
              <w:spacing w:after="0" w:line="240" w:lineRule="auto"/>
              <w:jc w:val="both"/>
              <w:rPr>
                <w:rFonts w:ascii="Arial" w:hAnsi="Arial" w:cs="Arial"/>
                <w:sz w:val="20"/>
                <w:szCs w:val="20"/>
                <w:lang w:eastAsia="ru-RU"/>
              </w:rPr>
            </w:pPr>
            <w:r w:rsidRPr="00177141">
              <w:rPr>
                <w:rFonts w:ascii="Arial" w:hAnsi="Arial" w:cs="Arial"/>
                <w:sz w:val="20"/>
                <w:szCs w:val="20"/>
                <w:lang w:eastAsia="ru-RU"/>
              </w:rPr>
              <w:t>0,5</w:t>
            </w:r>
          </w:p>
        </w:tc>
      </w:tr>
      <w:tr w:rsidR="00094184" w:rsidRPr="00177141" w:rsidTr="00EC483A">
        <w:trPr>
          <w:jc w:val="center"/>
        </w:trPr>
        <w:tc>
          <w:tcPr>
            <w:tcW w:w="630" w:type="dxa"/>
          </w:tcPr>
          <w:p w:rsidR="00094184" w:rsidRPr="00177141" w:rsidRDefault="00094184" w:rsidP="00602CCC">
            <w:pPr>
              <w:numPr>
                <w:ilvl w:val="0"/>
                <w:numId w:val="13"/>
              </w:numPr>
              <w:tabs>
                <w:tab w:val="clear" w:pos="720"/>
                <w:tab w:val="num" w:pos="-5233"/>
              </w:tabs>
              <w:spacing w:after="0" w:line="240" w:lineRule="auto"/>
              <w:ind w:left="0" w:firstLine="0"/>
              <w:jc w:val="center"/>
              <w:rPr>
                <w:rFonts w:ascii="Arial" w:hAnsi="Arial" w:cs="Arial"/>
                <w:sz w:val="20"/>
                <w:szCs w:val="20"/>
                <w:lang w:eastAsia="ru-RU"/>
              </w:rPr>
            </w:pPr>
          </w:p>
        </w:tc>
        <w:tc>
          <w:tcPr>
            <w:tcW w:w="2467" w:type="dxa"/>
          </w:tcPr>
          <w:p w:rsidR="00094184" w:rsidRPr="00177141" w:rsidRDefault="00094184" w:rsidP="00817C18">
            <w:pPr>
              <w:spacing w:after="0" w:line="240" w:lineRule="auto"/>
              <w:rPr>
                <w:rFonts w:ascii="Arial" w:hAnsi="Arial" w:cs="Arial"/>
                <w:sz w:val="20"/>
                <w:szCs w:val="20"/>
                <w:lang w:eastAsia="ru-RU"/>
              </w:rPr>
            </w:pPr>
            <w:r w:rsidRPr="00177141">
              <w:rPr>
                <w:rFonts w:ascii="Arial" w:hAnsi="Arial" w:cs="Arial"/>
                <w:sz w:val="20"/>
                <w:szCs w:val="20"/>
                <w:lang w:eastAsia="ru-RU"/>
              </w:rPr>
              <w:t xml:space="preserve">д. </w:t>
            </w:r>
            <w:proofErr w:type="spellStart"/>
            <w:r w:rsidRPr="00177141">
              <w:rPr>
                <w:rFonts w:ascii="Arial" w:hAnsi="Arial" w:cs="Arial"/>
                <w:sz w:val="20"/>
                <w:szCs w:val="20"/>
                <w:lang w:eastAsia="ru-RU"/>
              </w:rPr>
              <w:t>Кощино</w:t>
            </w:r>
            <w:proofErr w:type="spellEnd"/>
            <w:r w:rsidRPr="00177141">
              <w:rPr>
                <w:rFonts w:ascii="Arial" w:hAnsi="Arial" w:cs="Arial"/>
                <w:sz w:val="20"/>
                <w:szCs w:val="20"/>
                <w:lang w:eastAsia="ru-RU"/>
              </w:rPr>
              <w:t xml:space="preserve"> «</w:t>
            </w:r>
            <w:proofErr w:type="spellStart"/>
            <w:r w:rsidRPr="00177141">
              <w:rPr>
                <w:rFonts w:ascii="Arial" w:hAnsi="Arial" w:cs="Arial"/>
                <w:sz w:val="20"/>
                <w:szCs w:val="20"/>
                <w:lang w:eastAsia="ru-RU"/>
              </w:rPr>
              <w:t>Кривцовское</w:t>
            </w:r>
            <w:proofErr w:type="spellEnd"/>
            <w:r w:rsidRPr="00177141">
              <w:rPr>
                <w:rFonts w:ascii="Arial" w:hAnsi="Arial" w:cs="Arial"/>
                <w:sz w:val="20"/>
                <w:szCs w:val="20"/>
                <w:lang w:eastAsia="ru-RU"/>
              </w:rPr>
              <w:t>»</w:t>
            </w:r>
          </w:p>
        </w:tc>
        <w:tc>
          <w:tcPr>
            <w:tcW w:w="4132" w:type="dxa"/>
          </w:tcPr>
          <w:p w:rsidR="00094184" w:rsidRPr="00177141" w:rsidRDefault="00094184" w:rsidP="00817C18">
            <w:pPr>
              <w:spacing w:after="0" w:line="240" w:lineRule="auto"/>
              <w:jc w:val="both"/>
              <w:rPr>
                <w:rFonts w:ascii="Arial" w:hAnsi="Arial" w:cs="Arial"/>
                <w:sz w:val="20"/>
                <w:szCs w:val="20"/>
                <w:lang w:eastAsia="ru-RU"/>
              </w:rPr>
            </w:pPr>
            <w:r w:rsidRPr="00177141">
              <w:rPr>
                <w:rFonts w:ascii="Arial" w:hAnsi="Arial" w:cs="Arial"/>
                <w:sz w:val="20"/>
                <w:szCs w:val="20"/>
                <w:lang w:eastAsia="ru-RU"/>
              </w:rPr>
              <w:t xml:space="preserve">восточнее на расстоянии 200 м. от д. </w:t>
            </w:r>
            <w:proofErr w:type="spellStart"/>
            <w:r w:rsidRPr="00177141">
              <w:rPr>
                <w:rFonts w:ascii="Arial" w:hAnsi="Arial" w:cs="Arial"/>
                <w:sz w:val="20"/>
                <w:szCs w:val="20"/>
                <w:lang w:eastAsia="ru-RU"/>
              </w:rPr>
              <w:t>Кощино</w:t>
            </w:r>
            <w:proofErr w:type="spellEnd"/>
          </w:p>
        </w:tc>
        <w:tc>
          <w:tcPr>
            <w:tcW w:w="1393" w:type="dxa"/>
          </w:tcPr>
          <w:p w:rsidR="00094184" w:rsidRPr="00177141" w:rsidRDefault="00094184" w:rsidP="00817C18">
            <w:pPr>
              <w:spacing w:after="0" w:line="240" w:lineRule="auto"/>
              <w:jc w:val="both"/>
              <w:rPr>
                <w:rFonts w:ascii="Arial" w:hAnsi="Arial" w:cs="Arial"/>
                <w:sz w:val="20"/>
                <w:szCs w:val="20"/>
                <w:lang w:eastAsia="ru-RU"/>
              </w:rPr>
            </w:pPr>
            <w:r w:rsidRPr="00177141">
              <w:rPr>
                <w:rFonts w:ascii="Arial" w:hAnsi="Arial" w:cs="Arial"/>
                <w:sz w:val="20"/>
                <w:szCs w:val="20"/>
                <w:lang w:eastAsia="ru-RU"/>
              </w:rPr>
              <w:t>0,3</w:t>
            </w:r>
          </w:p>
        </w:tc>
      </w:tr>
      <w:tr w:rsidR="00094184" w:rsidRPr="00177141" w:rsidTr="00EC483A">
        <w:trPr>
          <w:jc w:val="center"/>
        </w:trPr>
        <w:tc>
          <w:tcPr>
            <w:tcW w:w="630" w:type="dxa"/>
          </w:tcPr>
          <w:p w:rsidR="00094184" w:rsidRPr="00177141" w:rsidRDefault="00094184" w:rsidP="00602CCC">
            <w:pPr>
              <w:numPr>
                <w:ilvl w:val="0"/>
                <w:numId w:val="13"/>
              </w:numPr>
              <w:tabs>
                <w:tab w:val="clear" w:pos="720"/>
                <w:tab w:val="num" w:pos="-5233"/>
              </w:tabs>
              <w:spacing w:after="0" w:line="240" w:lineRule="auto"/>
              <w:ind w:left="0" w:firstLine="0"/>
              <w:jc w:val="center"/>
              <w:rPr>
                <w:rFonts w:ascii="Arial" w:hAnsi="Arial" w:cs="Arial"/>
                <w:sz w:val="20"/>
                <w:szCs w:val="20"/>
                <w:lang w:eastAsia="ru-RU"/>
              </w:rPr>
            </w:pPr>
          </w:p>
        </w:tc>
        <w:tc>
          <w:tcPr>
            <w:tcW w:w="2467" w:type="dxa"/>
          </w:tcPr>
          <w:p w:rsidR="00094184" w:rsidRPr="00177141" w:rsidRDefault="00094184" w:rsidP="00817C18">
            <w:pPr>
              <w:spacing w:after="0" w:line="240" w:lineRule="auto"/>
              <w:rPr>
                <w:rFonts w:ascii="Arial" w:hAnsi="Arial" w:cs="Arial"/>
                <w:sz w:val="20"/>
                <w:szCs w:val="20"/>
                <w:lang w:eastAsia="ru-RU"/>
              </w:rPr>
            </w:pPr>
            <w:r w:rsidRPr="00177141">
              <w:rPr>
                <w:rFonts w:ascii="Arial" w:hAnsi="Arial" w:cs="Arial"/>
                <w:sz w:val="20"/>
                <w:szCs w:val="20"/>
                <w:lang w:eastAsia="ru-RU"/>
              </w:rPr>
              <w:t>д. Лучинка</w:t>
            </w:r>
          </w:p>
        </w:tc>
        <w:tc>
          <w:tcPr>
            <w:tcW w:w="4132" w:type="dxa"/>
          </w:tcPr>
          <w:p w:rsidR="00094184" w:rsidRPr="00177141" w:rsidRDefault="00094184" w:rsidP="00817C18">
            <w:pPr>
              <w:spacing w:after="0" w:line="240" w:lineRule="auto"/>
              <w:jc w:val="both"/>
              <w:rPr>
                <w:rFonts w:ascii="Arial" w:hAnsi="Arial" w:cs="Arial"/>
                <w:sz w:val="20"/>
                <w:szCs w:val="20"/>
                <w:lang w:eastAsia="ru-RU"/>
              </w:rPr>
            </w:pPr>
            <w:r w:rsidRPr="00177141">
              <w:rPr>
                <w:rFonts w:ascii="Arial" w:hAnsi="Arial" w:cs="Arial"/>
                <w:sz w:val="20"/>
                <w:szCs w:val="20"/>
                <w:lang w:eastAsia="ru-RU"/>
              </w:rPr>
              <w:t>севернее на расстоянии 100 м. от д. Лучинка</w:t>
            </w:r>
          </w:p>
        </w:tc>
        <w:tc>
          <w:tcPr>
            <w:tcW w:w="1393" w:type="dxa"/>
          </w:tcPr>
          <w:p w:rsidR="00094184" w:rsidRPr="00177141" w:rsidRDefault="00094184" w:rsidP="00817C18">
            <w:pPr>
              <w:spacing w:after="0" w:line="240" w:lineRule="auto"/>
              <w:jc w:val="both"/>
              <w:rPr>
                <w:rFonts w:ascii="Arial" w:hAnsi="Arial" w:cs="Arial"/>
                <w:sz w:val="20"/>
                <w:szCs w:val="20"/>
                <w:lang w:eastAsia="ru-RU"/>
              </w:rPr>
            </w:pPr>
            <w:r w:rsidRPr="00177141">
              <w:rPr>
                <w:rFonts w:ascii="Arial" w:hAnsi="Arial" w:cs="Arial"/>
                <w:sz w:val="20"/>
                <w:szCs w:val="20"/>
                <w:lang w:eastAsia="ru-RU"/>
              </w:rPr>
              <w:t>0,5</w:t>
            </w:r>
          </w:p>
        </w:tc>
      </w:tr>
      <w:tr w:rsidR="00094184" w:rsidRPr="00177141" w:rsidTr="00EC483A">
        <w:trPr>
          <w:jc w:val="center"/>
        </w:trPr>
        <w:tc>
          <w:tcPr>
            <w:tcW w:w="630" w:type="dxa"/>
          </w:tcPr>
          <w:p w:rsidR="00094184" w:rsidRPr="00177141" w:rsidRDefault="00094184" w:rsidP="00602CCC">
            <w:pPr>
              <w:numPr>
                <w:ilvl w:val="0"/>
                <w:numId w:val="13"/>
              </w:numPr>
              <w:tabs>
                <w:tab w:val="clear" w:pos="720"/>
                <w:tab w:val="num" w:pos="-5233"/>
              </w:tabs>
              <w:spacing w:after="0" w:line="240" w:lineRule="auto"/>
              <w:ind w:left="0" w:firstLine="0"/>
              <w:jc w:val="center"/>
              <w:rPr>
                <w:rFonts w:ascii="Arial" w:hAnsi="Arial" w:cs="Arial"/>
                <w:sz w:val="20"/>
                <w:szCs w:val="20"/>
                <w:lang w:eastAsia="ru-RU"/>
              </w:rPr>
            </w:pPr>
          </w:p>
        </w:tc>
        <w:tc>
          <w:tcPr>
            <w:tcW w:w="2467" w:type="dxa"/>
          </w:tcPr>
          <w:p w:rsidR="00094184" w:rsidRPr="00177141" w:rsidRDefault="00094184" w:rsidP="00817C18">
            <w:pPr>
              <w:spacing w:after="0" w:line="240" w:lineRule="auto"/>
              <w:rPr>
                <w:rFonts w:ascii="Arial" w:hAnsi="Arial" w:cs="Arial"/>
                <w:sz w:val="20"/>
                <w:szCs w:val="20"/>
                <w:lang w:eastAsia="ru-RU"/>
              </w:rPr>
            </w:pPr>
            <w:r w:rsidRPr="00177141">
              <w:rPr>
                <w:rFonts w:ascii="Arial" w:hAnsi="Arial" w:cs="Arial"/>
                <w:sz w:val="20"/>
                <w:szCs w:val="20"/>
                <w:lang w:eastAsia="ru-RU"/>
              </w:rPr>
              <w:t xml:space="preserve">д. </w:t>
            </w:r>
            <w:proofErr w:type="spellStart"/>
            <w:r w:rsidRPr="00177141">
              <w:rPr>
                <w:rFonts w:ascii="Arial" w:hAnsi="Arial" w:cs="Arial"/>
                <w:sz w:val="20"/>
                <w:szCs w:val="20"/>
                <w:lang w:eastAsia="ru-RU"/>
              </w:rPr>
              <w:t>Борешино</w:t>
            </w:r>
            <w:proofErr w:type="spellEnd"/>
          </w:p>
        </w:tc>
        <w:tc>
          <w:tcPr>
            <w:tcW w:w="4132" w:type="dxa"/>
          </w:tcPr>
          <w:p w:rsidR="00094184" w:rsidRPr="00177141" w:rsidRDefault="00094184" w:rsidP="00817C18">
            <w:pPr>
              <w:spacing w:after="0" w:line="240" w:lineRule="auto"/>
              <w:jc w:val="both"/>
              <w:rPr>
                <w:rFonts w:ascii="Arial" w:hAnsi="Arial" w:cs="Arial"/>
                <w:sz w:val="20"/>
                <w:szCs w:val="20"/>
                <w:lang w:eastAsia="ru-RU"/>
              </w:rPr>
            </w:pPr>
            <w:r w:rsidRPr="00177141">
              <w:rPr>
                <w:rFonts w:ascii="Arial" w:hAnsi="Arial" w:cs="Arial"/>
                <w:sz w:val="20"/>
                <w:szCs w:val="20"/>
                <w:lang w:eastAsia="ru-RU"/>
              </w:rPr>
              <w:t xml:space="preserve">северо-восточнее на расстоянии 300 м. от д. </w:t>
            </w:r>
            <w:proofErr w:type="spellStart"/>
            <w:r w:rsidRPr="00177141">
              <w:rPr>
                <w:rFonts w:ascii="Arial" w:hAnsi="Arial" w:cs="Arial"/>
                <w:sz w:val="20"/>
                <w:szCs w:val="20"/>
                <w:lang w:eastAsia="ru-RU"/>
              </w:rPr>
              <w:t>Борешино</w:t>
            </w:r>
            <w:proofErr w:type="spellEnd"/>
          </w:p>
        </w:tc>
        <w:tc>
          <w:tcPr>
            <w:tcW w:w="1393" w:type="dxa"/>
          </w:tcPr>
          <w:p w:rsidR="00094184" w:rsidRPr="00177141" w:rsidRDefault="00094184" w:rsidP="00817C18">
            <w:pPr>
              <w:spacing w:after="0" w:line="240" w:lineRule="auto"/>
              <w:jc w:val="both"/>
              <w:rPr>
                <w:rFonts w:ascii="Arial" w:hAnsi="Arial" w:cs="Arial"/>
                <w:sz w:val="20"/>
                <w:szCs w:val="20"/>
                <w:lang w:eastAsia="ru-RU"/>
              </w:rPr>
            </w:pPr>
            <w:r w:rsidRPr="00177141">
              <w:rPr>
                <w:rFonts w:ascii="Arial" w:hAnsi="Arial" w:cs="Arial"/>
                <w:sz w:val="20"/>
                <w:szCs w:val="20"/>
                <w:lang w:eastAsia="ru-RU"/>
              </w:rPr>
              <w:t>0,5</w:t>
            </w:r>
          </w:p>
        </w:tc>
      </w:tr>
      <w:tr w:rsidR="00094184" w:rsidRPr="00177141" w:rsidTr="00EC483A">
        <w:trPr>
          <w:jc w:val="center"/>
        </w:trPr>
        <w:tc>
          <w:tcPr>
            <w:tcW w:w="630" w:type="dxa"/>
          </w:tcPr>
          <w:p w:rsidR="00094184" w:rsidRPr="00177141" w:rsidRDefault="00094184" w:rsidP="00602CCC">
            <w:pPr>
              <w:numPr>
                <w:ilvl w:val="0"/>
                <w:numId w:val="13"/>
              </w:numPr>
              <w:tabs>
                <w:tab w:val="clear" w:pos="720"/>
                <w:tab w:val="num" w:pos="-5233"/>
              </w:tabs>
              <w:spacing w:after="0" w:line="240" w:lineRule="auto"/>
              <w:ind w:left="0" w:firstLine="0"/>
              <w:jc w:val="center"/>
              <w:rPr>
                <w:rFonts w:ascii="Arial" w:hAnsi="Arial" w:cs="Arial"/>
                <w:sz w:val="20"/>
                <w:szCs w:val="20"/>
                <w:lang w:eastAsia="ru-RU"/>
              </w:rPr>
            </w:pPr>
          </w:p>
        </w:tc>
        <w:tc>
          <w:tcPr>
            <w:tcW w:w="2467" w:type="dxa"/>
          </w:tcPr>
          <w:p w:rsidR="00094184" w:rsidRPr="00177141" w:rsidRDefault="00094184" w:rsidP="00817C18">
            <w:pPr>
              <w:spacing w:after="0" w:line="240" w:lineRule="auto"/>
              <w:rPr>
                <w:rFonts w:ascii="Arial" w:hAnsi="Arial" w:cs="Arial"/>
                <w:sz w:val="20"/>
                <w:szCs w:val="20"/>
                <w:lang w:eastAsia="ru-RU"/>
              </w:rPr>
            </w:pPr>
            <w:r w:rsidRPr="00177141">
              <w:rPr>
                <w:rFonts w:ascii="Arial" w:hAnsi="Arial" w:cs="Arial"/>
                <w:sz w:val="20"/>
                <w:szCs w:val="20"/>
                <w:lang w:eastAsia="ru-RU"/>
              </w:rPr>
              <w:t xml:space="preserve">д. </w:t>
            </w:r>
            <w:proofErr w:type="spellStart"/>
            <w:r w:rsidRPr="00177141">
              <w:rPr>
                <w:rFonts w:ascii="Arial" w:hAnsi="Arial" w:cs="Arial"/>
                <w:sz w:val="20"/>
                <w:szCs w:val="20"/>
                <w:lang w:eastAsia="ru-RU"/>
              </w:rPr>
              <w:t>Муравщина</w:t>
            </w:r>
            <w:proofErr w:type="spellEnd"/>
          </w:p>
        </w:tc>
        <w:tc>
          <w:tcPr>
            <w:tcW w:w="4132" w:type="dxa"/>
          </w:tcPr>
          <w:p w:rsidR="00094184" w:rsidRPr="00177141" w:rsidRDefault="00094184" w:rsidP="00817C18">
            <w:pPr>
              <w:spacing w:after="0" w:line="240" w:lineRule="auto"/>
              <w:jc w:val="both"/>
              <w:rPr>
                <w:rFonts w:ascii="Arial" w:hAnsi="Arial" w:cs="Arial"/>
                <w:sz w:val="20"/>
                <w:szCs w:val="20"/>
                <w:lang w:eastAsia="ru-RU"/>
              </w:rPr>
            </w:pPr>
            <w:r w:rsidRPr="00177141">
              <w:rPr>
                <w:rFonts w:ascii="Arial" w:hAnsi="Arial" w:cs="Arial"/>
                <w:sz w:val="20"/>
                <w:szCs w:val="20"/>
                <w:lang w:eastAsia="ru-RU"/>
              </w:rPr>
              <w:t xml:space="preserve">северо-восточнее на расстоянии 200 м. от д. </w:t>
            </w:r>
            <w:proofErr w:type="spellStart"/>
            <w:r w:rsidRPr="00177141">
              <w:rPr>
                <w:rFonts w:ascii="Arial" w:hAnsi="Arial" w:cs="Arial"/>
                <w:sz w:val="20"/>
                <w:szCs w:val="20"/>
                <w:lang w:eastAsia="ru-RU"/>
              </w:rPr>
              <w:t>Муравщина</w:t>
            </w:r>
            <w:proofErr w:type="spellEnd"/>
          </w:p>
        </w:tc>
        <w:tc>
          <w:tcPr>
            <w:tcW w:w="1393" w:type="dxa"/>
          </w:tcPr>
          <w:p w:rsidR="00094184" w:rsidRPr="00177141" w:rsidRDefault="00094184" w:rsidP="00817C18">
            <w:pPr>
              <w:spacing w:after="0" w:line="240" w:lineRule="auto"/>
              <w:jc w:val="both"/>
              <w:rPr>
                <w:rFonts w:ascii="Arial" w:hAnsi="Arial" w:cs="Arial"/>
                <w:sz w:val="20"/>
                <w:szCs w:val="20"/>
                <w:lang w:eastAsia="ru-RU"/>
              </w:rPr>
            </w:pPr>
            <w:r w:rsidRPr="00177141">
              <w:rPr>
                <w:rFonts w:ascii="Arial" w:hAnsi="Arial" w:cs="Arial"/>
                <w:sz w:val="20"/>
                <w:szCs w:val="20"/>
                <w:lang w:eastAsia="ru-RU"/>
              </w:rPr>
              <w:t>0,5</w:t>
            </w:r>
          </w:p>
        </w:tc>
      </w:tr>
      <w:tr w:rsidR="00094184" w:rsidRPr="00177141" w:rsidTr="00EC483A">
        <w:trPr>
          <w:jc w:val="center"/>
        </w:trPr>
        <w:tc>
          <w:tcPr>
            <w:tcW w:w="630" w:type="dxa"/>
          </w:tcPr>
          <w:p w:rsidR="00094184" w:rsidRPr="00177141" w:rsidRDefault="00094184" w:rsidP="00602CCC">
            <w:pPr>
              <w:numPr>
                <w:ilvl w:val="0"/>
                <w:numId w:val="13"/>
              </w:numPr>
              <w:tabs>
                <w:tab w:val="clear" w:pos="720"/>
                <w:tab w:val="num" w:pos="-5233"/>
              </w:tabs>
              <w:spacing w:after="0" w:line="240" w:lineRule="auto"/>
              <w:ind w:left="0" w:firstLine="0"/>
              <w:jc w:val="center"/>
              <w:rPr>
                <w:rFonts w:ascii="Arial" w:hAnsi="Arial" w:cs="Arial"/>
                <w:sz w:val="20"/>
                <w:szCs w:val="20"/>
                <w:lang w:eastAsia="ru-RU"/>
              </w:rPr>
            </w:pPr>
          </w:p>
        </w:tc>
        <w:tc>
          <w:tcPr>
            <w:tcW w:w="2467" w:type="dxa"/>
          </w:tcPr>
          <w:p w:rsidR="00094184" w:rsidRPr="00177141" w:rsidRDefault="00094184" w:rsidP="00817C18">
            <w:pPr>
              <w:spacing w:after="0" w:line="240" w:lineRule="auto"/>
              <w:rPr>
                <w:rFonts w:ascii="Arial" w:hAnsi="Arial" w:cs="Arial"/>
                <w:sz w:val="20"/>
                <w:szCs w:val="20"/>
                <w:lang w:eastAsia="ru-RU"/>
              </w:rPr>
            </w:pPr>
            <w:r w:rsidRPr="00177141">
              <w:rPr>
                <w:rFonts w:ascii="Arial" w:hAnsi="Arial" w:cs="Arial"/>
                <w:sz w:val="20"/>
                <w:szCs w:val="20"/>
                <w:lang w:eastAsia="ru-RU"/>
              </w:rPr>
              <w:t xml:space="preserve">д. </w:t>
            </w:r>
            <w:proofErr w:type="spellStart"/>
            <w:r w:rsidRPr="00177141">
              <w:rPr>
                <w:rFonts w:ascii="Arial" w:hAnsi="Arial" w:cs="Arial"/>
                <w:sz w:val="20"/>
                <w:szCs w:val="20"/>
                <w:lang w:eastAsia="ru-RU"/>
              </w:rPr>
              <w:t>Замятлино</w:t>
            </w:r>
            <w:proofErr w:type="spellEnd"/>
          </w:p>
        </w:tc>
        <w:tc>
          <w:tcPr>
            <w:tcW w:w="4132" w:type="dxa"/>
          </w:tcPr>
          <w:p w:rsidR="00094184" w:rsidRPr="00177141" w:rsidRDefault="00094184" w:rsidP="00817C18">
            <w:pPr>
              <w:spacing w:after="0" w:line="240" w:lineRule="auto"/>
              <w:jc w:val="both"/>
              <w:rPr>
                <w:rFonts w:ascii="Arial" w:hAnsi="Arial" w:cs="Arial"/>
                <w:sz w:val="20"/>
                <w:szCs w:val="20"/>
                <w:lang w:eastAsia="ru-RU"/>
              </w:rPr>
            </w:pPr>
            <w:r w:rsidRPr="00177141">
              <w:rPr>
                <w:rFonts w:ascii="Arial" w:hAnsi="Arial" w:cs="Arial"/>
                <w:sz w:val="20"/>
                <w:szCs w:val="20"/>
                <w:lang w:eastAsia="ru-RU"/>
              </w:rPr>
              <w:t xml:space="preserve">южнее на расстоянии 300 м. от д. </w:t>
            </w:r>
            <w:proofErr w:type="spellStart"/>
            <w:r w:rsidRPr="00177141">
              <w:rPr>
                <w:rFonts w:ascii="Arial" w:hAnsi="Arial" w:cs="Arial"/>
                <w:sz w:val="20"/>
                <w:szCs w:val="20"/>
                <w:lang w:eastAsia="ru-RU"/>
              </w:rPr>
              <w:t>Замятлино</w:t>
            </w:r>
            <w:proofErr w:type="spellEnd"/>
          </w:p>
        </w:tc>
        <w:tc>
          <w:tcPr>
            <w:tcW w:w="1393" w:type="dxa"/>
          </w:tcPr>
          <w:p w:rsidR="00094184" w:rsidRPr="00177141" w:rsidRDefault="00094184" w:rsidP="00817C18">
            <w:pPr>
              <w:spacing w:after="0" w:line="240" w:lineRule="auto"/>
              <w:jc w:val="both"/>
              <w:rPr>
                <w:rFonts w:ascii="Arial" w:hAnsi="Arial" w:cs="Arial"/>
                <w:sz w:val="20"/>
                <w:szCs w:val="20"/>
                <w:lang w:eastAsia="ru-RU"/>
              </w:rPr>
            </w:pPr>
            <w:r w:rsidRPr="00177141">
              <w:rPr>
                <w:rFonts w:ascii="Arial" w:hAnsi="Arial" w:cs="Arial"/>
                <w:sz w:val="20"/>
                <w:szCs w:val="20"/>
                <w:lang w:eastAsia="ru-RU"/>
              </w:rPr>
              <w:t>0,3</w:t>
            </w:r>
          </w:p>
        </w:tc>
      </w:tr>
      <w:tr w:rsidR="00094184" w:rsidRPr="00177141" w:rsidTr="00EC483A">
        <w:trPr>
          <w:jc w:val="center"/>
        </w:trPr>
        <w:tc>
          <w:tcPr>
            <w:tcW w:w="630" w:type="dxa"/>
          </w:tcPr>
          <w:p w:rsidR="00094184" w:rsidRPr="00177141" w:rsidRDefault="00094184" w:rsidP="00602CCC">
            <w:pPr>
              <w:numPr>
                <w:ilvl w:val="0"/>
                <w:numId w:val="13"/>
              </w:numPr>
              <w:tabs>
                <w:tab w:val="clear" w:pos="720"/>
                <w:tab w:val="num" w:pos="-5233"/>
              </w:tabs>
              <w:spacing w:after="0" w:line="240" w:lineRule="auto"/>
              <w:ind w:left="0" w:firstLine="0"/>
              <w:jc w:val="center"/>
              <w:rPr>
                <w:rFonts w:ascii="Arial" w:hAnsi="Arial" w:cs="Arial"/>
                <w:sz w:val="20"/>
                <w:szCs w:val="20"/>
                <w:lang w:eastAsia="ru-RU"/>
              </w:rPr>
            </w:pPr>
          </w:p>
        </w:tc>
        <w:tc>
          <w:tcPr>
            <w:tcW w:w="2467" w:type="dxa"/>
          </w:tcPr>
          <w:p w:rsidR="00094184" w:rsidRPr="00177141" w:rsidRDefault="00094184" w:rsidP="00817C18">
            <w:pPr>
              <w:spacing w:after="0" w:line="240" w:lineRule="auto"/>
              <w:rPr>
                <w:rFonts w:ascii="Arial" w:hAnsi="Arial" w:cs="Arial"/>
                <w:sz w:val="20"/>
                <w:szCs w:val="20"/>
                <w:lang w:eastAsia="ru-RU"/>
              </w:rPr>
            </w:pPr>
            <w:r w:rsidRPr="00177141">
              <w:rPr>
                <w:rFonts w:ascii="Arial" w:hAnsi="Arial" w:cs="Arial"/>
                <w:sz w:val="20"/>
                <w:szCs w:val="20"/>
                <w:lang w:eastAsia="ru-RU"/>
              </w:rPr>
              <w:t xml:space="preserve">д. </w:t>
            </w:r>
            <w:proofErr w:type="spellStart"/>
            <w:r w:rsidRPr="00177141">
              <w:rPr>
                <w:rFonts w:ascii="Arial" w:hAnsi="Arial" w:cs="Arial"/>
                <w:sz w:val="20"/>
                <w:szCs w:val="20"/>
                <w:lang w:eastAsia="ru-RU"/>
              </w:rPr>
              <w:t>Немчино</w:t>
            </w:r>
            <w:proofErr w:type="spellEnd"/>
          </w:p>
        </w:tc>
        <w:tc>
          <w:tcPr>
            <w:tcW w:w="4132" w:type="dxa"/>
          </w:tcPr>
          <w:p w:rsidR="00094184" w:rsidRPr="00177141" w:rsidRDefault="00094184" w:rsidP="00817C18">
            <w:pPr>
              <w:spacing w:after="0" w:line="240" w:lineRule="auto"/>
              <w:jc w:val="both"/>
              <w:rPr>
                <w:rFonts w:ascii="Arial" w:hAnsi="Arial" w:cs="Arial"/>
                <w:sz w:val="20"/>
                <w:szCs w:val="20"/>
                <w:lang w:eastAsia="ru-RU"/>
              </w:rPr>
            </w:pPr>
            <w:r w:rsidRPr="00177141">
              <w:rPr>
                <w:rFonts w:ascii="Arial" w:hAnsi="Arial" w:cs="Arial"/>
                <w:sz w:val="20"/>
                <w:szCs w:val="20"/>
                <w:lang w:eastAsia="ru-RU"/>
              </w:rPr>
              <w:t xml:space="preserve">севернее на расстоянии 400 м. д. </w:t>
            </w:r>
            <w:proofErr w:type="spellStart"/>
            <w:r w:rsidRPr="00177141">
              <w:rPr>
                <w:rFonts w:ascii="Arial" w:hAnsi="Arial" w:cs="Arial"/>
                <w:sz w:val="20"/>
                <w:szCs w:val="20"/>
                <w:lang w:eastAsia="ru-RU"/>
              </w:rPr>
              <w:t>Немчино</w:t>
            </w:r>
            <w:proofErr w:type="spellEnd"/>
          </w:p>
        </w:tc>
        <w:tc>
          <w:tcPr>
            <w:tcW w:w="1393" w:type="dxa"/>
          </w:tcPr>
          <w:p w:rsidR="00094184" w:rsidRPr="00177141" w:rsidRDefault="00094184" w:rsidP="00817C18">
            <w:pPr>
              <w:spacing w:after="0" w:line="240" w:lineRule="auto"/>
              <w:jc w:val="both"/>
              <w:rPr>
                <w:rFonts w:ascii="Arial" w:hAnsi="Arial" w:cs="Arial"/>
                <w:sz w:val="20"/>
                <w:szCs w:val="20"/>
                <w:lang w:eastAsia="ru-RU"/>
              </w:rPr>
            </w:pPr>
            <w:r w:rsidRPr="00177141">
              <w:rPr>
                <w:rFonts w:ascii="Arial" w:hAnsi="Arial" w:cs="Arial"/>
                <w:sz w:val="20"/>
                <w:szCs w:val="20"/>
                <w:lang w:eastAsia="ru-RU"/>
              </w:rPr>
              <w:t>0,3</w:t>
            </w:r>
          </w:p>
        </w:tc>
      </w:tr>
    </w:tbl>
    <w:p w:rsidR="00094184" w:rsidRPr="00177141" w:rsidRDefault="00094184" w:rsidP="00EC483A">
      <w:pPr>
        <w:tabs>
          <w:tab w:val="left" w:pos="993"/>
        </w:tabs>
        <w:spacing w:after="0" w:line="360" w:lineRule="auto"/>
        <w:ind w:firstLine="709"/>
        <w:jc w:val="both"/>
        <w:rPr>
          <w:rFonts w:ascii="Arial" w:hAnsi="Arial" w:cs="Arial"/>
          <w:sz w:val="24"/>
          <w:szCs w:val="24"/>
        </w:rPr>
      </w:pPr>
    </w:p>
    <w:p w:rsidR="00094184" w:rsidRPr="00177141" w:rsidRDefault="00094184" w:rsidP="00EC483A">
      <w:pPr>
        <w:tabs>
          <w:tab w:val="left" w:pos="993"/>
        </w:tabs>
        <w:spacing w:after="0" w:line="360" w:lineRule="auto"/>
        <w:ind w:firstLine="709"/>
        <w:jc w:val="both"/>
        <w:rPr>
          <w:rFonts w:ascii="Arial" w:hAnsi="Arial" w:cs="Arial"/>
          <w:sz w:val="24"/>
          <w:szCs w:val="24"/>
        </w:rPr>
      </w:pPr>
      <w:proofErr w:type="spellStart"/>
      <w:r w:rsidRPr="00177141">
        <w:rPr>
          <w:rFonts w:ascii="Arial" w:hAnsi="Arial" w:cs="Arial"/>
          <w:sz w:val="24"/>
          <w:szCs w:val="24"/>
        </w:rPr>
        <w:t>Санитарно</w:t>
      </w:r>
      <w:proofErr w:type="spellEnd"/>
      <w:r w:rsidR="007A7C20">
        <w:rPr>
          <w:rFonts w:ascii="Arial" w:hAnsi="Arial" w:cs="Arial"/>
          <w:sz w:val="24"/>
          <w:szCs w:val="24"/>
        </w:rPr>
        <w:t xml:space="preserve"> – </w:t>
      </w:r>
      <w:r w:rsidRPr="00177141">
        <w:rPr>
          <w:rFonts w:ascii="Arial" w:hAnsi="Arial" w:cs="Arial"/>
          <w:sz w:val="24"/>
          <w:szCs w:val="24"/>
        </w:rPr>
        <w:t xml:space="preserve">защитная зона является обязательным элементом любого объекта, который является источником воздействия на среду обитания и здоровье человека. </w:t>
      </w:r>
      <w:proofErr w:type="spellStart"/>
      <w:r w:rsidRPr="00177141">
        <w:rPr>
          <w:rFonts w:ascii="Arial" w:hAnsi="Arial" w:cs="Arial"/>
          <w:sz w:val="24"/>
          <w:szCs w:val="24"/>
        </w:rPr>
        <w:t>Санитарно</w:t>
      </w:r>
      <w:proofErr w:type="spellEnd"/>
      <w:r w:rsidR="007A7C20">
        <w:rPr>
          <w:rFonts w:ascii="Arial" w:hAnsi="Arial" w:cs="Arial"/>
          <w:sz w:val="24"/>
          <w:szCs w:val="24"/>
        </w:rPr>
        <w:t xml:space="preserve"> – </w:t>
      </w:r>
      <w:r w:rsidRPr="00177141">
        <w:rPr>
          <w:rFonts w:ascii="Arial" w:hAnsi="Arial" w:cs="Arial"/>
          <w:sz w:val="24"/>
          <w:szCs w:val="24"/>
        </w:rPr>
        <w:t xml:space="preserve">защитная зона утверждается в установленном порядке в соответствии с законодательством Российской Федерации при наличии </w:t>
      </w:r>
      <w:proofErr w:type="spellStart"/>
      <w:r w:rsidRPr="00177141">
        <w:rPr>
          <w:rFonts w:ascii="Arial" w:hAnsi="Arial" w:cs="Arial"/>
          <w:sz w:val="24"/>
          <w:szCs w:val="24"/>
        </w:rPr>
        <w:t>санитарно</w:t>
      </w:r>
      <w:proofErr w:type="spellEnd"/>
      <w:r w:rsidR="007A7C20">
        <w:rPr>
          <w:rFonts w:ascii="Arial" w:hAnsi="Arial" w:cs="Arial"/>
          <w:sz w:val="24"/>
          <w:szCs w:val="24"/>
        </w:rPr>
        <w:t xml:space="preserve"> – </w:t>
      </w:r>
      <w:r w:rsidRPr="00177141">
        <w:rPr>
          <w:rFonts w:ascii="Arial" w:hAnsi="Arial" w:cs="Arial"/>
          <w:sz w:val="24"/>
          <w:szCs w:val="24"/>
        </w:rPr>
        <w:t>эпидемиологического заключения о соответствии санитарным нормам и правилам.</w:t>
      </w:r>
    </w:p>
    <w:p w:rsidR="00094184" w:rsidRPr="00177141" w:rsidRDefault="00094184" w:rsidP="00EC483A">
      <w:pPr>
        <w:tabs>
          <w:tab w:val="left" w:pos="993"/>
        </w:tabs>
        <w:spacing w:after="0" w:line="360" w:lineRule="auto"/>
        <w:ind w:firstLine="709"/>
        <w:jc w:val="both"/>
        <w:rPr>
          <w:rFonts w:ascii="Arial" w:hAnsi="Arial" w:cs="Arial"/>
          <w:sz w:val="24"/>
          <w:szCs w:val="24"/>
        </w:rPr>
      </w:pPr>
      <w:r w:rsidRPr="00177141">
        <w:rPr>
          <w:rFonts w:ascii="Arial" w:hAnsi="Arial" w:cs="Arial"/>
          <w:sz w:val="24"/>
          <w:szCs w:val="24"/>
        </w:rPr>
        <w:lastRenderedPageBreak/>
        <w:t xml:space="preserve">Ширина </w:t>
      </w:r>
      <w:proofErr w:type="spellStart"/>
      <w:r w:rsidRPr="00177141">
        <w:rPr>
          <w:rFonts w:ascii="Arial" w:hAnsi="Arial" w:cs="Arial"/>
          <w:sz w:val="24"/>
          <w:szCs w:val="24"/>
        </w:rPr>
        <w:t>санитарно</w:t>
      </w:r>
      <w:proofErr w:type="spellEnd"/>
      <w:r w:rsidR="007A7C20">
        <w:rPr>
          <w:rFonts w:ascii="Arial" w:hAnsi="Arial" w:cs="Arial"/>
          <w:sz w:val="24"/>
          <w:szCs w:val="24"/>
        </w:rPr>
        <w:t xml:space="preserve"> – </w:t>
      </w:r>
      <w:r w:rsidRPr="00177141">
        <w:rPr>
          <w:rFonts w:ascii="Arial" w:hAnsi="Arial" w:cs="Arial"/>
          <w:sz w:val="24"/>
          <w:szCs w:val="24"/>
        </w:rPr>
        <w:t xml:space="preserve">защитной зоны устанавливается с учётом санитарной классификации, результатов расчётов ожидаемого загрязнения атмосферного воздуха и уровней физических воздействий, а для действующих предприятий </w:t>
      </w:r>
      <w:r w:rsidR="007A7C20">
        <w:rPr>
          <w:rFonts w:ascii="Arial" w:hAnsi="Arial" w:cs="Arial"/>
          <w:sz w:val="24"/>
          <w:szCs w:val="24"/>
        </w:rPr>
        <w:t>–</w:t>
      </w:r>
      <w:r w:rsidRPr="00177141">
        <w:rPr>
          <w:rFonts w:ascii="Arial" w:hAnsi="Arial" w:cs="Arial"/>
          <w:sz w:val="24"/>
          <w:szCs w:val="24"/>
        </w:rPr>
        <w:t xml:space="preserve"> натурных исследований.</w:t>
      </w:r>
    </w:p>
    <w:p w:rsidR="00094184" w:rsidRPr="00177141" w:rsidRDefault="00094184" w:rsidP="00EC483A">
      <w:pPr>
        <w:tabs>
          <w:tab w:val="left" w:pos="993"/>
        </w:tabs>
        <w:spacing w:after="0" w:line="360" w:lineRule="auto"/>
        <w:ind w:firstLine="709"/>
        <w:jc w:val="both"/>
        <w:rPr>
          <w:rFonts w:ascii="Arial" w:hAnsi="Arial" w:cs="Arial"/>
          <w:sz w:val="24"/>
          <w:szCs w:val="24"/>
        </w:rPr>
      </w:pPr>
      <w:r w:rsidRPr="00177141">
        <w:rPr>
          <w:rFonts w:ascii="Arial" w:hAnsi="Arial" w:cs="Arial"/>
          <w:sz w:val="24"/>
          <w:szCs w:val="24"/>
        </w:rPr>
        <w:t xml:space="preserve">Территория </w:t>
      </w:r>
      <w:proofErr w:type="spellStart"/>
      <w:r w:rsidRPr="00177141">
        <w:rPr>
          <w:rFonts w:ascii="Arial" w:hAnsi="Arial" w:cs="Arial"/>
          <w:sz w:val="24"/>
          <w:szCs w:val="24"/>
        </w:rPr>
        <w:t>санитарно</w:t>
      </w:r>
      <w:proofErr w:type="spellEnd"/>
      <w:r w:rsidR="007A7C20">
        <w:rPr>
          <w:rFonts w:ascii="Arial" w:hAnsi="Arial" w:cs="Arial"/>
          <w:sz w:val="24"/>
          <w:szCs w:val="24"/>
        </w:rPr>
        <w:t xml:space="preserve"> – </w:t>
      </w:r>
      <w:r w:rsidRPr="00177141">
        <w:rPr>
          <w:rFonts w:ascii="Arial" w:hAnsi="Arial" w:cs="Arial"/>
          <w:sz w:val="24"/>
          <w:szCs w:val="24"/>
        </w:rPr>
        <w:t xml:space="preserve">защитной зоны предназначена </w:t>
      </w:r>
      <w:proofErr w:type="gramStart"/>
      <w:r w:rsidRPr="00177141">
        <w:rPr>
          <w:rFonts w:ascii="Arial" w:hAnsi="Arial" w:cs="Arial"/>
          <w:sz w:val="24"/>
          <w:szCs w:val="24"/>
        </w:rPr>
        <w:t>для</w:t>
      </w:r>
      <w:proofErr w:type="gramEnd"/>
      <w:r w:rsidRPr="00177141">
        <w:rPr>
          <w:rFonts w:ascii="Arial" w:hAnsi="Arial" w:cs="Arial"/>
          <w:sz w:val="24"/>
          <w:szCs w:val="24"/>
        </w:rPr>
        <w:t>:</w:t>
      </w:r>
    </w:p>
    <w:p w:rsidR="00094184" w:rsidRPr="00177141" w:rsidRDefault="00094184" w:rsidP="00602CCC">
      <w:pPr>
        <w:numPr>
          <w:ilvl w:val="0"/>
          <w:numId w:val="49"/>
        </w:numPr>
        <w:tabs>
          <w:tab w:val="left" w:pos="993"/>
        </w:tabs>
        <w:spacing w:after="0" w:line="360" w:lineRule="auto"/>
        <w:ind w:left="0" w:firstLine="709"/>
        <w:jc w:val="both"/>
        <w:rPr>
          <w:rFonts w:ascii="Arial" w:hAnsi="Arial" w:cs="Arial"/>
          <w:sz w:val="24"/>
          <w:szCs w:val="24"/>
        </w:rPr>
      </w:pPr>
      <w:r w:rsidRPr="00177141">
        <w:rPr>
          <w:rFonts w:ascii="Arial" w:hAnsi="Arial" w:cs="Arial"/>
          <w:sz w:val="24"/>
          <w:szCs w:val="24"/>
        </w:rPr>
        <w:t>обеспечения снижения уровня воздействия до требуемых гигиенических нормативов по всем факторам воздействия за ее пределами;</w:t>
      </w:r>
    </w:p>
    <w:p w:rsidR="00094184" w:rsidRPr="00177141" w:rsidRDefault="00094184" w:rsidP="00602CCC">
      <w:pPr>
        <w:numPr>
          <w:ilvl w:val="0"/>
          <w:numId w:val="49"/>
        </w:numPr>
        <w:tabs>
          <w:tab w:val="left" w:pos="993"/>
        </w:tabs>
        <w:spacing w:after="0" w:line="360" w:lineRule="auto"/>
        <w:ind w:left="0" w:firstLine="709"/>
        <w:jc w:val="both"/>
        <w:rPr>
          <w:rFonts w:ascii="Arial" w:hAnsi="Arial" w:cs="Arial"/>
          <w:sz w:val="24"/>
          <w:szCs w:val="24"/>
        </w:rPr>
      </w:pPr>
      <w:r w:rsidRPr="00177141">
        <w:rPr>
          <w:rFonts w:ascii="Arial" w:hAnsi="Arial" w:cs="Arial"/>
          <w:sz w:val="24"/>
          <w:szCs w:val="24"/>
        </w:rPr>
        <w:t xml:space="preserve"> создания </w:t>
      </w:r>
      <w:proofErr w:type="spellStart"/>
      <w:r w:rsidRPr="00177141">
        <w:rPr>
          <w:rFonts w:ascii="Arial" w:hAnsi="Arial" w:cs="Arial"/>
          <w:sz w:val="24"/>
          <w:szCs w:val="24"/>
        </w:rPr>
        <w:t>санитарно</w:t>
      </w:r>
      <w:proofErr w:type="spellEnd"/>
      <w:r w:rsidR="007A7C20">
        <w:rPr>
          <w:rFonts w:ascii="Arial" w:hAnsi="Arial" w:cs="Arial"/>
          <w:sz w:val="24"/>
          <w:szCs w:val="24"/>
        </w:rPr>
        <w:t xml:space="preserve"> – </w:t>
      </w:r>
      <w:r w:rsidRPr="00177141">
        <w:rPr>
          <w:rFonts w:ascii="Arial" w:hAnsi="Arial" w:cs="Arial"/>
          <w:sz w:val="24"/>
          <w:szCs w:val="24"/>
        </w:rPr>
        <w:t>защитного барьера между территорией объекта и территорией жилой застройки;</w:t>
      </w:r>
    </w:p>
    <w:p w:rsidR="00094184" w:rsidRPr="00177141" w:rsidRDefault="00094184" w:rsidP="00602CCC">
      <w:pPr>
        <w:numPr>
          <w:ilvl w:val="0"/>
          <w:numId w:val="49"/>
        </w:numPr>
        <w:tabs>
          <w:tab w:val="left" w:pos="993"/>
        </w:tabs>
        <w:spacing w:after="0" w:line="360" w:lineRule="auto"/>
        <w:ind w:left="0" w:firstLine="709"/>
        <w:jc w:val="both"/>
        <w:rPr>
          <w:rFonts w:ascii="Arial" w:hAnsi="Arial" w:cs="Arial"/>
          <w:sz w:val="24"/>
          <w:szCs w:val="24"/>
        </w:rPr>
      </w:pPr>
      <w:r w:rsidRPr="00177141">
        <w:rPr>
          <w:rFonts w:ascii="Arial" w:hAnsi="Arial" w:cs="Arial"/>
          <w:sz w:val="24"/>
          <w:szCs w:val="24"/>
        </w:rPr>
        <w:t>организации дополнительных озелененных площадей, обеспечивающих экранирование, ассимиляцию и фильтрацию загрязнителей атмосферного воздуха, повышение комфортности микроклимата.</w:t>
      </w:r>
    </w:p>
    <w:p w:rsidR="00094184" w:rsidRPr="00177141" w:rsidRDefault="00094184" w:rsidP="00EC483A">
      <w:pPr>
        <w:tabs>
          <w:tab w:val="left" w:pos="993"/>
        </w:tabs>
        <w:spacing w:after="0" w:line="360" w:lineRule="auto"/>
        <w:ind w:firstLine="709"/>
        <w:jc w:val="both"/>
        <w:rPr>
          <w:rFonts w:ascii="Arial" w:hAnsi="Arial" w:cs="Arial"/>
          <w:sz w:val="24"/>
          <w:szCs w:val="24"/>
        </w:rPr>
      </w:pPr>
      <w:r w:rsidRPr="00177141">
        <w:rPr>
          <w:rFonts w:ascii="Arial" w:hAnsi="Arial" w:cs="Arial"/>
          <w:sz w:val="24"/>
          <w:szCs w:val="24"/>
        </w:rPr>
        <w:t xml:space="preserve">В данном проекте предусмотрены мероприятия по модернизации и перепрофилированию существующих предприятий с целью минимизации негативного воздействия на окружающую среду и близлежащую жилую застройку, и организация санитарно-защитных разрывов, территории которых подлежат обязательному озеленению </w:t>
      </w:r>
      <w:proofErr w:type="spellStart"/>
      <w:r w:rsidRPr="00177141">
        <w:rPr>
          <w:rFonts w:ascii="Arial" w:hAnsi="Arial" w:cs="Arial"/>
          <w:sz w:val="24"/>
          <w:szCs w:val="24"/>
        </w:rPr>
        <w:t>густокронными</w:t>
      </w:r>
      <w:proofErr w:type="spellEnd"/>
      <w:r w:rsidRPr="00177141">
        <w:rPr>
          <w:rFonts w:ascii="Arial" w:hAnsi="Arial" w:cs="Arial"/>
          <w:sz w:val="24"/>
          <w:szCs w:val="24"/>
        </w:rPr>
        <w:t xml:space="preserve"> породами деревьев, обла</w:t>
      </w:r>
      <w:r w:rsidR="008148A6" w:rsidRPr="00177141">
        <w:rPr>
          <w:rFonts w:ascii="Arial" w:hAnsi="Arial" w:cs="Arial"/>
          <w:sz w:val="24"/>
          <w:szCs w:val="24"/>
        </w:rPr>
        <w:t xml:space="preserve">дающих </w:t>
      </w:r>
      <w:proofErr w:type="spellStart"/>
      <w:r w:rsidR="008148A6" w:rsidRPr="00177141">
        <w:rPr>
          <w:rFonts w:ascii="Arial" w:hAnsi="Arial" w:cs="Arial"/>
          <w:sz w:val="24"/>
          <w:szCs w:val="24"/>
        </w:rPr>
        <w:t>фитонцидными</w:t>
      </w:r>
      <w:proofErr w:type="spellEnd"/>
      <w:r w:rsidR="008148A6" w:rsidRPr="00177141">
        <w:rPr>
          <w:rFonts w:ascii="Arial" w:hAnsi="Arial" w:cs="Arial"/>
          <w:sz w:val="24"/>
          <w:szCs w:val="24"/>
        </w:rPr>
        <w:t xml:space="preserve"> свойствами.</w:t>
      </w:r>
    </w:p>
    <w:p w:rsidR="00094184" w:rsidRPr="00177141" w:rsidRDefault="00094184" w:rsidP="00EC483A">
      <w:pPr>
        <w:tabs>
          <w:tab w:val="left" w:pos="993"/>
        </w:tabs>
        <w:spacing w:after="0" w:line="360" w:lineRule="auto"/>
        <w:ind w:firstLine="709"/>
        <w:jc w:val="both"/>
        <w:rPr>
          <w:rFonts w:ascii="Arial" w:hAnsi="Arial" w:cs="Arial"/>
          <w:sz w:val="24"/>
          <w:szCs w:val="24"/>
          <w:u w:val="single"/>
        </w:rPr>
      </w:pPr>
      <w:bookmarkStart w:id="21" w:name="_Toc262921300"/>
      <w:bookmarkStart w:id="22" w:name="_Toc262921924"/>
      <w:bookmarkStart w:id="23" w:name="_Toc263003196"/>
      <w:r w:rsidRPr="00177141">
        <w:rPr>
          <w:rFonts w:ascii="Arial" w:hAnsi="Arial" w:cs="Arial"/>
          <w:sz w:val="24"/>
          <w:szCs w:val="24"/>
          <w:u w:val="single"/>
        </w:rPr>
        <w:t xml:space="preserve">Зона сельскохозяйственного </w:t>
      </w:r>
      <w:bookmarkEnd w:id="21"/>
      <w:bookmarkEnd w:id="22"/>
      <w:bookmarkEnd w:id="23"/>
      <w:r w:rsidRPr="00177141">
        <w:rPr>
          <w:rFonts w:ascii="Arial" w:hAnsi="Arial" w:cs="Arial"/>
          <w:sz w:val="24"/>
          <w:szCs w:val="24"/>
          <w:u w:val="single"/>
        </w:rPr>
        <w:t>использования</w:t>
      </w:r>
    </w:p>
    <w:p w:rsidR="00094184" w:rsidRPr="00177141" w:rsidRDefault="007A7C20" w:rsidP="00EC483A">
      <w:pPr>
        <w:tabs>
          <w:tab w:val="left" w:pos="993"/>
        </w:tabs>
        <w:spacing w:after="0" w:line="360" w:lineRule="auto"/>
        <w:ind w:firstLine="709"/>
        <w:jc w:val="both"/>
        <w:rPr>
          <w:rFonts w:ascii="Arial" w:hAnsi="Arial" w:cs="Arial"/>
          <w:sz w:val="24"/>
          <w:szCs w:val="24"/>
        </w:rPr>
      </w:pPr>
      <w:r>
        <w:rPr>
          <w:rFonts w:ascii="Arial" w:hAnsi="Arial" w:cs="Arial"/>
          <w:sz w:val="24"/>
          <w:szCs w:val="24"/>
        </w:rPr>
        <w:t>Г</w:t>
      </w:r>
      <w:r w:rsidR="00094184" w:rsidRPr="00177141">
        <w:rPr>
          <w:rFonts w:ascii="Arial" w:hAnsi="Arial" w:cs="Arial"/>
          <w:sz w:val="24"/>
          <w:szCs w:val="24"/>
        </w:rPr>
        <w:t>енеральным планом выделена зона сельскохозяйственного использования. Она преимущественно занимает равнинную часть поселения.</w:t>
      </w:r>
    </w:p>
    <w:p w:rsidR="00094184" w:rsidRPr="00177141" w:rsidRDefault="00094184" w:rsidP="00EC483A">
      <w:pPr>
        <w:tabs>
          <w:tab w:val="left" w:pos="993"/>
        </w:tabs>
        <w:spacing w:after="0" w:line="360" w:lineRule="auto"/>
        <w:ind w:firstLine="709"/>
        <w:jc w:val="both"/>
        <w:rPr>
          <w:rFonts w:ascii="Arial" w:hAnsi="Arial" w:cs="Arial"/>
          <w:sz w:val="24"/>
          <w:szCs w:val="24"/>
        </w:rPr>
      </w:pPr>
      <w:r w:rsidRPr="00177141">
        <w:rPr>
          <w:rFonts w:ascii="Arial" w:hAnsi="Arial" w:cs="Arial"/>
          <w:sz w:val="24"/>
          <w:szCs w:val="24"/>
        </w:rPr>
        <w:t xml:space="preserve">Генеральным планом предусмотрено развитие сельскохозяйственной отрасли. В частности, часть сельскохозяйственной зоны целесообразно использовать для выращивания различных культур, другую часть, ввиду преобладания </w:t>
      </w:r>
      <w:proofErr w:type="spellStart"/>
      <w:r w:rsidRPr="00177141">
        <w:rPr>
          <w:rFonts w:ascii="Arial" w:hAnsi="Arial" w:cs="Arial"/>
          <w:sz w:val="24"/>
          <w:szCs w:val="24"/>
        </w:rPr>
        <w:t>неравнинного</w:t>
      </w:r>
      <w:proofErr w:type="spellEnd"/>
      <w:r w:rsidRPr="00177141">
        <w:rPr>
          <w:rFonts w:ascii="Arial" w:hAnsi="Arial" w:cs="Arial"/>
          <w:sz w:val="24"/>
          <w:szCs w:val="24"/>
        </w:rPr>
        <w:t xml:space="preserve"> рельефа, рекомендуется использовать для выращивания лекарственных трав, сенокосов и выпаса скота.</w:t>
      </w:r>
    </w:p>
    <w:p w:rsidR="00094184" w:rsidRPr="00177141" w:rsidRDefault="00094184" w:rsidP="00EC483A">
      <w:pPr>
        <w:tabs>
          <w:tab w:val="left" w:pos="993"/>
        </w:tabs>
        <w:spacing w:after="0" w:line="360" w:lineRule="auto"/>
        <w:ind w:firstLine="709"/>
        <w:jc w:val="both"/>
        <w:rPr>
          <w:rFonts w:ascii="Arial" w:hAnsi="Arial" w:cs="Arial"/>
          <w:sz w:val="24"/>
          <w:szCs w:val="24"/>
        </w:rPr>
      </w:pPr>
      <w:r w:rsidRPr="00177141">
        <w:rPr>
          <w:rFonts w:ascii="Arial" w:hAnsi="Arial" w:cs="Arial"/>
          <w:sz w:val="24"/>
          <w:szCs w:val="24"/>
        </w:rPr>
        <w:t>При дальнейшем использовании территорий обозначенной зоны по назначению необходимо учитывать требования СанПиН 2.2.1/2.1.1.1200-03 «Санитарно-защитные зоны и санитарная классификация предприятий, сооружений и иных объектов».</w:t>
      </w:r>
    </w:p>
    <w:p w:rsidR="00094184" w:rsidRPr="00177141" w:rsidRDefault="00094184" w:rsidP="00EC483A">
      <w:pPr>
        <w:tabs>
          <w:tab w:val="left" w:pos="993"/>
        </w:tabs>
        <w:spacing w:after="0" w:line="360" w:lineRule="auto"/>
        <w:ind w:firstLine="709"/>
        <w:jc w:val="both"/>
        <w:rPr>
          <w:rFonts w:ascii="Arial" w:hAnsi="Arial" w:cs="Arial"/>
          <w:sz w:val="24"/>
          <w:szCs w:val="24"/>
        </w:rPr>
      </w:pPr>
    </w:p>
    <w:p w:rsidR="00094184" w:rsidRPr="00177141" w:rsidRDefault="00817C18" w:rsidP="00EC483A">
      <w:pPr>
        <w:spacing w:after="0" w:line="360" w:lineRule="auto"/>
        <w:ind w:firstLine="709"/>
        <w:jc w:val="both"/>
        <w:rPr>
          <w:rFonts w:ascii="Arial" w:eastAsiaTheme="majorEastAsia" w:hAnsi="Arial" w:cs="Arial"/>
          <w:b/>
          <w:bCs/>
          <w:sz w:val="24"/>
          <w:szCs w:val="24"/>
        </w:rPr>
      </w:pPr>
      <w:bookmarkStart w:id="24" w:name="_Toc135543180"/>
      <w:r w:rsidRPr="00177141">
        <w:rPr>
          <w:rFonts w:ascii="Arial" w:hAnsi="Arial" w:cs="Arial"/>
          <w:b/>
          <w:sz w:val="24"/>
          <w:szCs w:val="24"/>
        </w:rPr>
        <w:t xml:space="preserve">5.3. </w:t>
      </w:r>
      <w:r w:rsidR="00094184" w:rsidRPr="00177141">
        <w:rPr>
          <w:rFonts w:ascii="Arial" w:hAnsi="Arial" w:cs="Arial"/>
          <w:b/>
          <w:sz w:val="24"/>
          <w:szCs w:val="24"/>
        </w:rPr>
        <w:t>Формирование природного каркаса территории</w:t>
      </w:r>
      <w:bookmarkEnd w:id="24"/>
    </w:p>
    <w:p w:rsidR="00094184" w:rsidRPr="00177141" w:rsidRDefault="00094184" w:rsidP="00EC483A">
      <w:pPr>
        <w:spacing w:after="0" w:line="360" w:lineRule="auto"/>
        <w:ind w:firstLine="709"/>
        <w:jc w:val="both"/>
        <w:rPr>
          <w:rFonts w:ascii="Arial" w:hAnsi="Arial" w:cs="Arial"/>
          <w:sz w:val="24"/>
          <w:szCs w:val="24"/>
        </w:rPr>
      </w:pPr>
      <w:r w:rsidRPr="00177141">
        <w:rPr>
          <w:rFonts w:ascii="Arial" w:hAnsi="Arial" w:cs="Arial"/>
          <w:sz w:val="24"/>
          <w:szCs w:val="24"/>
        </w:rPr>
        <w:t xml:space="preserve">В проекте разработана планировочная концепция развития природного каркаса территории и системы озеленения сельского поселения, определены </w:t>
      </w:r>
      <w:r w:rsidRPr="00177141">
        <w:rPr>
          <w:rFonts w:ascii="Arial" w:hAnsi="Arial" w:cs="Arial"/>
          <w:sz w:val="24"/>
          <w:szCs w:val="24"/>
        </w:rPr>
        <w:lastRenderedPageBreak/>
        <w:t xml:space="preserve">границы </w:t>
      </w:r>
      <w:proofErr w:type="spellStart"/>
      <w:r w:rsidRPr="00177141">
        <w:rPr>
          <w:rFonts w:ascii="Arial" w:hAnsi="Arial" w:cs="Arial"/>
          <w:sz w:val="24"/>
          <w:szCs w:val="24"/>
        </w:rPr>
        <w:t>природно</w:t>
      </w:r>
      <w:proofErr w:type="spellEnd"/>
      <w:r w:rsidR="00FE4EB4">
        <w:rPr>
          <w:rFonts w:ascii="Arial" w:hAnsi="Arial" w:cs="Arial"/>
          <w:sz w:val="24"/>
          <w:szCs w:val="24"/>
        </w:rPr>
        <w:t xml:space="preserve"> – </w:t>
      </w:r>
      <w:r w:rsidRPr="00177141">
        <w:rPr>
          <w:rFonts w:ascii="Arial" w:hAnsi="Arial" w:cs="Arial"/>
          <w:sz w:val="24"/>
          <w:szCs w:val="24"/>
        </w:rPr>
        <w:t>рекреационных территорий, проведена их классификация и установлены основные требования по</w:t>
      </w:r>
      <w:r w:rsidR="008148A6" w:rsidRPr="00177141">
        <w:rPr>
          <w:rFonts w:ascii="Arial" w:hAnsi="Arial" w:cs="Arial"/>
          <w:sz w:val="24"/>
          <w:szCs w:val="24"/>
        </w:rPr>
        <w:t xml:space="preserve"> режиму использования и охраны.</w:t>
      </w:r>
    </w:p>
    <w:p w:rsidR="00094184" w:rsidRPr="00177141" w:rsidRDefault="00094184" w:rsidP="00EC483A">
      <w:pPr>
        <w:spacing w:after="0" w:line="360" w:lineRule="auto"/>
        <w:ind w:firstLine="709"/>
        <w:jc w:val="both"/>
        <w:rPr>
          <w:rFonts w:ascii="Arial" w:hAnsi="Arial" w:cs="Arial"/>
          <w:sz w:val="24"/>
          <w:szCs w:val="24"/>
        </w:rPr>
      </w:pPr>
      <w:r w:rsidRPr="00177141">
        <w:rPr>
          <w:rFonts w:ascii="Arial" w:hAnsi="Arial" w:cs="Arial"/>
          <w:sz w:val="24"/>
          <w:szCs w:val="24"/>
        </w:rPr>
        <w:t>Проектом определены следующие задачи формирования природного каркаса:</w:t>
      </w:r>
    </w:p>
    <w:p w:rsidR="00094184" w:rsidRPr="00177141" w:rsidRDefault="00094184" w:rsidP="00602CCC">
      <w:pPr>
        <w:numPr>
          <w:ilvl w:val="0"/>
          <w:numId w:val="60"/>
        </w:numPr>
        <w:tabs>
          <w:tab w:val="left" w:pos="993"/>
        </w:tabs>
        <w:spacing w:after="0" w:line="360" w:lineRule="auto"/>
        <w:ind w:left="0" w:firstLine="709"/>
        <w:jc w:val="both"/>
        <w:rPr>
          <w:rFonts w:ascii="Arial" w:hAnsi="Arial" w:cs="Arial"/>
          <w:sz w:val="24"/>
          <w:szCs w:val="24"/>
        </w:rPr>
      </w:pPr>
      <w:r w:rsidRPr="00177141">
        <w:rPr>
          <w:rFonts w:ascii="Arial" w:hAnsi="Arial" w:cs="Arial"/>
          <w:sz w:val="24"/>
          <w:szCs w:val="24"/>
        </w:rPr>
        <w:t>сохранение уникальных ареалов лесов с одновременным развитием в буферных открытых и полуоткрытых лесных ландшафтах ареалов отдыха населения;</w:t>
      </w:r>
    </w:p>
    <w:p w:rsidR="00094184" w:rsidRPr="00177141" w:rsidRDefault="00094184" w:rsidP="00602CCC">
      <w:pPr>
        <w:numPr>
          <w:ilvl w:val="0"/>
          <w:numId w:val="60"/>
        </w:numPr>
        <w:tabs>
          <w:tab w:val="left" w:pos="993"/>
        </w:tabs>
        <w:spacing w:after="0" w:line="360" w:lineRule="auto"/>
        <w:ind w:left="0" w:firstLine="709"/>
        <w:jc w:val="both"/>
        <w:rPr>
          <w:rFonts w:ascii="Arial" w:hAnsi="Arial" w:cs="Arial"/>
          <w:sz w:val="24"/>
          <w:szCs w:val="24"/>
        </w:rPr>
      </w:pPr>
      <w:r w:rsidRPr="00177141">
        <w:rPr>
          <w:rFonts w:ascii="Arial" w:hAnsi="Arial" w:cs="Arial"/>
          <w:sz w:val="24"/>
          <w:szCs w:val="24"/>
        </w:rPr>
        <w:t>реконструкция насаждений в пойме рек поселения с развитием пешеходных связей в направлении центра;</w:t>
      </w:r>
    </w:p>
    <w:p w:rsidR="00094184" w:rsidRPr="00177141" w:rsidRDefault="00094184" w:rsidP="00602CCC">
      <w:pPr>
        <w:numPr>
          <w:ilvl w:val="0"/>
          <w:numId w:val="60"/>
        </w:numPr>
        <w:tabs>
          <w:tab w:val="left" w:pos="993"/>
        </w:tabs>
        <w:spacing w:after="0" w:line="360" w:lineRule="auto"/>
        <w:ind w:left="0" w:firstLine="709"/>
        <w:jc w:val="both"/>
        <w:rPr>
          <w:rFonts w:ascii="Arial" w:hAnsi="Arial" w:cs="Arial"/>
          <w:sz w:val="24"/>
          <w:szCs w:val="24"/>
        </w:rPr>
      </w:pPr>
      <w:r w:rsidRPr="00177141">
        <w:rPr>
          <w:rFonts w:ascii="Arial" w:hAnsi="Arial" w:cs="Arial"/>
          <w:sz w:val="24"/>
          <w:szCs w:val="24"/>
        </w:rPr>
        <w:t>озеленение вновь формируемых общественных зон;</w:t>
      </w:r>
    </w:p>
    <w:p w:rsidR="00094184" w:rsidRPr="00177141" w:rsidRDefault="00094184" w:rsidP="00602CCC">
      <w:pPr>
        <w:numPr>
          <w:ilvl w:val="0"/>
          <w:numId w:val="60"/>
        </w:numPr>
        <w:tabs>
          <w:tab w:val="left" w:pos="993"/>
        </w:tabs>
        <w:spacing w:after="0" w:line="360" w:lineRule="auto"/>
        <w:ind w:left="0" w:firstLine="709"/>
        <w:jc w:val="both"/>
        <w:rPr>
          <w:rFonts w:ascii="Arial" w:hAnsi="Arial" w:cs="Arial"/>
          <w:sz w:val="24"/>
          <w:szCs w:val="24"/>
        </w:rPr>
      </w:pPr>
      <w:r w:rsidRPr="00177141">
        <w:rPr>
          <w:rFonts w:ascii="Arial" w:hAnsi="Arial" w:cs="Arial"/>
          <w:sz w:val="24"/>
          <w:szCs w:val="24"/>
        </w:rPr>
        <w:t>формирование новых мест отдыха внутри микрорайонов;</w:t>
      </w:r>
    </w:p>
    <w:p w:rsidR="00094184" w:rsidRPr="00177141" w:rsidRDefault="00094184" w:rsidP="00602CCC">
      <w:pPr>
        <w:numPr>
          <w:ilvl w:val="0"/>
          <w:numId w:val="60"/>
        </w:numPr>
        <w:tabs>
          <w:tab w:val="left" w:pos="993"/>
        </w:tabs>
        <w:spacing w:after="0" w:line="360" w:lineRule="auto"/>
        <w:ind w:left="0" w:firstLine="709"/>
        <w:jc w:val="both"/>
        <w:rPr>
          <w:rFonts w:ascii="Arial" w:hAnsi="Arial" w:cs="Arial"/>
          <w:sz w:val="24"/>
          <w:szCs w:val="24"/>
        </w:rPr>
      </w:pPr>
      <w:r w:rsidRPr="00177141">
        <w:rPr>
          <w:rFonts w:ascii="Arial" w:hAnsi="Arial" w:cs="Arial"/>
          <w:sz w:val="24"/>
          <w:szCs w:val="24"/>
        </w:rPr>
        <w:t>развитие придорожных насаждений для минимизации воздействия автотранспортного потока на жилые кварталы;</w:t>
      </w:r>
    </w:p>
    <w:p w:rsidR="00094184" w:rsidRPr="00177141" w:rsidRDefault="00094184" w:rsidP="00602CCC">
      <w:pPr>
        <w:numPr>
          <w:ilvl w:val="0"/>
          <w:numId w:val="60"/>
        </w:numPr>
        <w:tabs>
          <w:tab w:val="left" w:pos="993"/>
        </w:tabs>
        <w:spacing w:after="0" w:line="360" w:lineRule="auto"/>
        <w:ind w:left="0" w:firstLine="709"/>
        <w:jc w:val="both"/>
        <w:rPr>
          <w:rFonts w:ascii="Arial" w:hAnsi="Arial" w:cs="Arial"/>
          <w:sz w:val="24"/>
          <w:szCs w:val="24"/>
        </w:rPr>
      </w:pPr>
      <w:r w:rsidRPr="00177141">
        <w:rPr>
          <w:rFonts w:ascii="Arial" w:hAnsi="Arial" w:cs="Arial"/>
          <w:sz w:val="24"/>
          <w:szCs w:val="24"/>
        </w:rPr>
        <w:t>рациональное использование свободных простран</w:t>
      </w:r>
      <w:proofErr w:type="gramStart"/>
      <w:r w:rsidRPr="00177141">
        <w:rPr>
          <w:rFonts w:ascii="Arial" w:hAnsi="Arial" w:cs="Arial"/>
          <w:sz w:val="24"/>
          <w:szCs w:val="24"/>
        </w:rPr>
        <w:t>ств пр</w:t>
      </w:r>
      <w:proofErr w:type="gramEnd"/>
      <w:r w:rsidRPr="00177141">
        <w:rPr>
          <w:rFonts w:ascii="Arial" w:hAnsi="Arial" w:cs="Arial"/>
          <w:sz w:val="24"/>
          <w:szCs w:val="24"/>
        </w:rPr>
        <w:t>ишкольной территорий для формирования спортивного парка для активного отдыха и досуга молодежи;</w:t>
      </w:r>
    </w:p>
    <w:p w:rsidR="00094184" w:rsidRPr="00177141" w:rsidRDefault="00094184" w:rsidP="00602CCC">
      <w:pPr>
        <w:numPr>
          <w:ilvl w:val="0"/>
          <w:numId w:val="60"/>
        </w:numPr>
        <w:tabs>
          <w:tab w:val="left" w:pos="993"/>
        </w:tabs>
        <w:spacing w:after="0" w:line="360" w:lineRule="auto"/>
        <w:ind w:left="0" w:firstLine="709"/>
        <w:jc w:val="both"/>
        <w:rPr>
          <w:rFonts w:ascii="Arial" w:hAnsi="Arial" w:cs="Arial"/>
          <w:sz w:val="24"/>
          <w:szCs w:val="24"/>
        </w:rPr>
      </w:pPr>
      <w:r w:rsidRPr="00177141">
        <w:rPr>
          <w:rFonts w:ascii="Arial" w:hAnsi="Arial" w:cs="Arial"/>
          <w:sz w:val="24"/>
          <w:szCs w:val="24"/>
        </w:rPr>
        <w:t xml:space="preserve">реабилитация и озеленение территории промышленных и </w:t>
      </w:r>
      <w:proofErr w:type="spellStart"/>
      <w:r w:rsidRPr="00177141">
        <w:rPr>
          <w:rFonts w:ascii="Arial" w:hAnsi="Arial" w:cs="Arial"/>
          <w:sz w:val="24"/>
          <w:szCs w:val="24"/>
        </w:rPr>
        <w:t>коммунально</w:t>
      </w:r>
      <w:proofErr w:type="spellEnd"/>
      <w:r w:rsidR="00FE4EB4">
        <w:rPr>
          <w:rFonts w:ascii="Arial" w:hAnsi="Arial" w:cs="Arial"/>
          <w:sz w:val="24"/>
          <w:szCs w:val="24"/>
        </w:rPr>
        <w:t xml:space="preserve"> – </w:t>
      </w:r>
      <w:r w:rsidRPr="00177141">
        <w:rPr>
          <w:rFonts w:ascii="Arial" w:hAnsi="Arial" w:cs="Arial"/>
          <w:sz w:val="24"/>
          <w:szCs w:val="24"/>
        </w:rPr>
        <w:t>складских зон;</w:t>
      </w:r>
    </w:p>
    <w:p w:rsidR="00094184" w:rsidRPr="00177141" w:rsidRDefault="00094184" w:rsidP="00602CCC">
      <w:pPr>
        <w:numPr>
          <w:ilvl w:val="0"/>
          <w:numId w:val="60"/>
        </w:numPr>
        <w:tabs>
          <w:tab w:val="left" w:pos="993"/>
        </w:tabs>
        <w:spacing w:after="0" w:line="360" w:lineRule="auto"/>
        <w:ind w:left="0" w:firstLine="709"/>
        <w:jc w:val="both"/>
        <w:rPr>
          <w:rFonts w:ascii="Arial" w:hAnsi="Arial" w:cs="Arial"/>
          <w:sz w:val="24"/>
          <w:szCs w:val="24"/>
        </w:rPr>
      </w:pPr>
      <w:r w:rsidRPr="00177141">
        <w:rPr>
          <w:rFonts w:ascii="Arial" w:hAnsi="Arial" w:cs="Arial"/>
          <w:sz w:val="24"/>
          <w:szCs w:val="24"/>
        </w:rPr>
        <w:t>улучшение условий естественного дренажа территории за счет сохранения полосных насаждений вдоль естественных малых водотоков террито</w:t>
      </w:r>
      <w:r w:rsidR="00FE4EB4">
        <w:rPr>
          <w:rFonts w:ascii="Arial" w:hAnsi="Arial" w:cs="Arial"/>
          <w:sz w:val="24"/>
          <w:szCs w:val="24"/>
        </w:rPr>
        <w:t>рии населенных пунктов;</w:t>
      </w:r>
    </w:p>
    <w:p w:rsidR="00094184" w:rsidRPr="00177141" w:rsidRDefault="00094184" w:rsidP="00602CCC">
      <w:pPr>
        <w:numPr>
          <w:ilvl w:val="0"/>
          <w:numId w:val="60"/>
        </w:numPr>
        <w:tabs>
          <w:tab w:val="left" w:pos="993"/>
        </w:tabs>
        <w:spacing w:after="0" w:line="360" w:lineRule="auto"/>
        <w:ind w:left="0" w:firstLine="709"/>
        <w:jc w:val="both"/>
        <w:rPr>
          <w:rFonts w:ascii="Arial" w:hAnsi="Arial" w:cs="Arial"/>
          <w:sz w:val="24"/>
          <w:szCs w:val="24"/>
        </w:rPr>
      </w:pPr>
      <w:r w:rsidRPr="00177141">
        <w:rPr>
          <w:rFonts w:ascii="Arial" w:hAnsi="Arial" w:cs="Arial"/>
          <w:sz w:val="24"/>
          <w:szCs w:val="24"/>
        </w:rPr>
        <w:t>сохранение уникальных исторических ландшафтов сельского поселения.</w:t>
      </w:r>
    </w:p>
    <w:p w:rsidR="00094184" w:rsidRPr="00177141" w:rsidRDefault="00094184" w:rsidP="008148A6">
      <w:pPr>
        <w:pStyle w:val="2"/>
        <w:numPr>
          <w:ilvl w:val="0"/>
          <w:numId w:val="0"/>
        </w:numPr>
        <w:tabs>
          <w:tab w:val="left" w:pos="993"/>
        </w:tabs>
        <w:spacing w:after="0" w:line="360" w:lineRule="auto"/>
        <w:ind w:firstLine="709"/>
        <w:jc w:val="both"/>
        <w:rPr>
          <w:rFonts w:ascii="Arial" w:hAnsi="Arial" w:cs="Arial"/>
        </w:rPr>
      </w:pPr>
      <w:r w:rsidRPr="00177141">
        <w:rPr>
          <w:rFonts w:ascii="Arial" w:hAnsi="Arial" w:cs="Arial"/>
        </w:rPr>
        <w:t xml:space="preserve">Для решения обозначенных задач в генеральном плане предложена следующая </w:t>
      </w:r>
      <w:r w:rsidRPr="007A7C20">
        <w:rPr>
          <w:rFonts w:ascii="Arial" w:hAnsi="Arial" w:cs="Arial"/>
        </w:rPr>
        <w:t>конфигурация природного каркаса</w:t>
      </w:r>
      <w:r w:rsidR="00FE4EB4" w:rsidRPr="007A7C20">
        <w:rPr>
          <w:rFonts w:ascii="Arial" w:hAnsi="Arial" w:cs="Arial"/>
        </w:rPr>
        <w:t>:</w:t>
      </w:r>
    </w:p>
    <w:p w:rsidR="00094184" w:rsidRPr="00177141" w:rsidRDefault="00094184" w:rsidP="00EC483A">
      <w:pPr>
        <w:spacing w:after="0" w:line="360" w:lineRule="auto"/>
        <w:ind w:firstLine="709"/>
        <w:jc w:val="both"/>
        <w:rPr>
          <w:rFonts w:ascii="Arial" w:hAnsi="Arial" w:cs="Arial"/>
          <w:sz w:val="24"/>
          <w:szCs w:val="24"/>
        </w:rPr>
      </w:pPr>
      <w:r w:rsidRPr="00177141">
        <w:rPr>
          <w:rFonts w:ascii="Arial" w:hAnsi="Arial" w:cs="Arial"/>
          <w:sz w:val="24"/>
          <w:szCs w:val="24"/>
        </w:rPr>
        <w:t xml:space="preserve">Лесные кварталы побережья рек традиционно были излюбленным место отдыха населения. Однако автомобилизация вкупе с изменившимся характером отдыха (барбекю, использование складной мебели, одновременный выезд значительного количества людей на автомобилях) привели к усиленному прессу на прибрежные территории рек и водохранилища. Выборочный осмотр позволил выявить наметившиеся открытые (вытоптанные постоянным посещением) участки и связующие их пешеходные тропы и грунтовые проезды от опушечных частей массива во внутренние части. Дальнейшая неорганизованная эксплуатация этих лесов приведет к деградации древостоя и распаду насаждений. Генпланом предложена организация устойчивых ареалов отдыха с размещением лесной </w:t>
      </w:r>
      <w:r w:rsidRPr="00177141">
        <w:rPr>
          <w:rFonts w:ascii="Arial" w:hAnsi="Arial" w:cs="Arial"/>
          <w:sz w:val="24"/>
          <w:szCs w:val="24"/>
        </w:rPr>
        <w:lastRenderedPageBreak/>
        <w:t>мебели (навесы, фиксированные кострища, лавки, столики) и разбивкой небольших площадок для активных видов отдыха (волейбол, бадминтон) а также для установки палаток и отстоя автомобилей.</w:t>
      </w:r>
    </w:p>
    <w:p w:rsidR="00094184" w:rsidRPr="00177141" w:rsidRDefault="00094184" w:rsidP="00EC483A">
      <w:pPr>
        <w:spacing w:after="0" w:line="360" w:lineRule="auto"/>
        <w:ind w:firstLine="709"/>
        <w:jc w:val="both"/>
        <w:rPr>
          <w:rFonts w:ascii="Arial" w:hAnsi="Arial" w:cs="Arial"/>
          <w:sz w:val="24"/>
          <w:szCs w:val="24"/>
        </w:rPr>
      </w:pPr>
      <w:r w:rsidRPr="00177141">
        <w:rPr>
          <w:rFonts w:ascii="Arial" w:hAnsi="Arial" w:cs="Arial"/>
          <w:sz w:val="24"/>
          <w:szCs w:val="24"/>
        </w:rPr>
        <w:t>Система отдыха населения в границах населенных пунктов рассчитана непосредственно на жителей населенных пунктов. Она включает в себя сеть спортивных площадок отдыха, размещаемых среди зеленых насаждений. Озелененные придомовые территории предназначены для игр детей, спортивных и бытовых целей.</w:t>
      </w:r>
    </w:p>
    <w:p w:rsidR="00094184" w:rsidRDefault="00094184" w:rsidP="00EC483A">
      <w:pPr>
        <w:spacing w:after="0" w:line="360" w:lineRule="auto"/>
        <w:ind w:firstLine="709"/>
        <w:jc w:val="both"/>
        <w:rPr>
          <w:rFonts w:ascii="Arial" w:hAnsi="Arial" w:cs="Arial"/>
          <w:sz w:val="24"/>
          <w:szCs w:val="24"/>
        </w:rPr>
      </w:pPr>
      <w:r w:rsidRPr="00177141">
        <w:rPr>
          <w:rFonts w:ascii="Arial" w:hAnsi="Arial" w:cs="Arial"/>
          <w:sz w:val="24"/>
          <w:szCs w:val="24"/>
        </w:rPr>
        <w:t xml:space="preserve">Заслуживают сохранения, ухода и развития традиционная для </w:t>
      </w:r>
      <w:proofErr w:type="spellStart"/>
      <w:r w:rsidR="009B299F" w:rsidRPr="00177141">
        <w:rPr>
          <w:rFonts w:ascii="Arial" w:hAnsi="Arial" w:cs="Arial"/>
          <w:sz w:val="24"/>
          <w:szCs w:val="24"/>
        </w:rPr>
        <w:t>Кощинского</w:t>
      </w:r>
      <w:proofErr w:type="spellEnd"/>
      <w:r w:rsidRPr="00177141">
        <w:rPr>
          <w:rFonts w:ascii="Arial" w:hAnsi="Arial" w:cs="Arial"/>
          <w:sz w:val="24"/>
          <w:szCs w:val="24"/>
        </w:rPr>
        <w:t xml:space="preserve"> сельского поселения система полос придорожного озеленения. Увеличение пропускной способности улиц при реконструкции дорожной сети не должно происходит за счет </w:t>
      </w:r>
      <w:r w:rsidR="007A7C20">
        <w:rPr>
          <w:rFonts w:ascii="Arial" w:hAnsi="Arial" w:cs="Arial"/>
          <w:sz w:val="24"/>
          <w:szCs w:val="24"/>
        </w:rPr>
        <w:t>уничтожения</w:t>
      </w:r>
      <w:r w:rsidRPr="00177141">
        <w:rPr>
          <w:rFonts w:ascii="Arial" w:hAnsi="Arial" w:cs="Arial"/>
          <w:sz w:val="24"/>
          <w:szCs w:val="24"/>
        </w:rPr>
        <w:t xml:space="preserve"> пр</w:t>
      </w:r>
      <w:r w:rsidR="008148A6" w:rsidRPr="00177141">
        <w:rPr>
          <w:rFonts w:ascii="Arial" w:hAnsi="Arial" w:cs="Arial"/>
          <w:sz w:val="24"/>
          <w:szCs w:val="24"/>
        </w:rPr>
        <w:t>идорожных насаждений и газонов.</w:t>
      </w:r>
    </w:p>
    <w:p w:rsidR="00FE4EB4" w:rsidRDefault="00FE4EB4" w:rsidP="00EC483A">
      <w:pPr>
        <w:spacing w:after="0" w:line="360" w:lineRule="auto"/>
        <w:ind w:firstLine="709"/>
        <w:jc w:val="both"/>
        <w:rPr>
          <w:rFonts w:ascii="Arial" w:hAnsi="Arial" w:cs="Arial"/>
          <w:sz w:val="24"/>
          <w:szCs w:val="24"/>
        </w:rPr>
      </w:pPr>
    </w:p>
    <w:p w:rsidR="00FE4EB4" w:rsidRPr="00FE4EB4" w:rsidRDefault="00FE4EB4" w:rsidP="00EC483A">
      <w:pPr>
        <w:spacing w:after="0" w:line="360" w:lineRule="auto"/>
        <w:ind w:firstLine="709"/>
        <w:jc w:val="both"/>
        <w:rPr>
          <w:rFonts w:ascii="Arial" w:hAnsi="Arial" w:cs="Arial"/>
          <w:b/>
          <w:sz w:val="24"/>
          <w:szCs w:val="24"/>
        </w:rPr>
      </w:pPr>
      <w:r w:rsidRPr="00FE4EB4">
        <w:rPr>
          <w:rFonts w:ascii="Arial" w:hAnsi="Arial" w:cs="Arial"/>
          <w:b/>
          <w:sz w:val="24"/>
          <w:szCs w:val="24"/>
        </w:rPr>
        <w:t xml:space="preserve">5.4 </w:t>
      </w:r>
      <w:r>
        <w:rPr>
          <w:rFonts w:ascii="Arial" w:hAnsi="Arial" w:cs="Arial"/>
          <w:b/>
          <w:sz w:val="24"/>
          <w:szCs w:val="24"/>
        </w:rPr>
        <w:t>О</w:t>
      </w:r>
      <w:r w:rsidRPr="00FE4EB4">
        <w:rPr>
          <w:rFonts w:ascii="Arial" w:hAnsi="Arial" w:cs="Arial"/>
          <w:b/>
          <w:sz w:val="24"/>
          <w:szCs w:val="24"/>
        </w:rPr>
        <w:t>храна окружающей среды</w:t>
      </w:r>
    </w:p>
    <w:p w:rsidR="00FE4EB4" w:rsidRDefault="00FE4EB4" w:rsidP="00EC483A">
      <w:pPr>
        <w:spacing w:after="0" w:line="360" w:lineRule="auto"/>
        <w:ind w:firstLine="709"/>
        <w:jc w:val="both"/>
        <w:rPr>
          <w:rFonts w:ascii="Arial" w:hAnsi="Arial" w:cs="Arial"/>
          <w:sz w:val="24"/>
          <w:szCs w:val="24"/>
        </w:rPr>
      </w:pPr>
      <w:r w:rsidRPr="00177141">
        <w:rPr>
          <w:rFonts w:ascii="Arial" w:hAnsi="Arial" w:cs="Arial"/>
          <w:b/>
          <w:sz w:val="24"/>
          <w:szCs w:val="24"/>
        </w:rPr>
        <w:t>Мероприятия по охране почв</w:t>
      </w:r>
    </w:p>
    <w:p w:rsidR="00094184" w:rsidRPr="00177141" w:rsidRDefault="00094184" w:rsidP="00094184">
      <w:pPr>
        <w:pStyle w:val="a1"/>
        <w:suppressAutoHyphens/>
        <w:spacing w:after="0" w:line="360" w:lineRule="auto"/>
        <w:ind w:firstLine="709"/>
        <w:jc w:val="both"/>
        <w:rPr>
          <w:rFonts w:ascii="Arial" w:hAnsi="Arial" w:cs="Arial"/>
          <w:bCs/>
        </w:rPr>
      </w:pPr>
      <w:r w:rsidRPr="00177141">
        <w:rPr>
          <w:rFonts w:ascii="Arial" w:hAnsi="Arial" w:cs="Arial"/>
        </w:rPr>
        <w:t xml:space="preserve">1. Реализацией генерального плана </w:t>
      </w:r>
      <w:proofErr w:type="spellStart"/>
      <w:r w:rsidRPr="00177141">
        <w:rPr>
          <w:rFonts w:ascii="Arial" w:hAnsi="Arial" w:cs="Arial"/>
        </w:rPr>
        <w:t>Кощинского</w:t>
      </w:r>
      <w:proofErr w:type="spellEnd"/>
      <w:r w:rsidRPr="00177141">
        <w:rPr>
          <w:rFonts w:ascii="Arial" w:hAnsi="Arial" w:cs="Arial"/>
        </w:rPr>
        <w:t xml:space="preserve"> сельского поселения предусмотрено:</w:t>
      </w:r>
    </w:p>
    <w:p w:rsidR="00094184" w:rsidRPr="00177141" w:rsidRDefault="00FE4EB4" w:rsidP="00094184">
      <w:pPr>
        <w:tabs>
          <w:tab w:val="left" w:pos="432"/>
        </w:tabs>
        <w:suppressAutoHyphens/>
        <w:spacing w:after="0" w:line="360" w:lineRule="auto"/>
        <w:ind w:firstLine="709"/>
        <w:jc w:val="both"/>
        <w:rPr>
          <w:rFonts w:ascii="Arial" w:hAnsi="Arial" w:cs="Arial"/>
          <w:sz w:val="24"/>
          <w:szCs w:val="24"/>
        </w:rPr>
      </w:pPr>
      <w:r>
        <w:rPr>
          <w:rFonts w:ascii="Arial" w:hAnsi="Arial" w:cs="Arial"/>
          <w:spacing w:val="5"/>
        </w:rPr>
        <w:t>–</w:t>
      </w:r>
      <w:r w:rsidR="00094184" w:rsidRPr="00177141">
        <w:rPr>
          <w:rFonts w:ascii="Arial" w:hAnsi="Arial" w:cs="Arial"/>
          <w:sz w:val="24"/>
          <w:szCs w:val="24"/>
        </w:rPr>
        <w:t xml:space="preserve"> проведение мониторинга состояния почвенного покрова (в рамках социально</w:t>
      </w:r>
      <w:r>
        <w:rPr>
          <w:rFonts w:ascii="Arial" w:hAnsi="Arial" w:cs="Arial"/>
          <w:sz w:val="24"/>
          <w:szCs w:val="24"/>
        </w:rPr>
        <w:t xml:space="preserve"> – </w:t>
      </w:r>
      <w:r w:rsidR="00094184" w:rsidRPr="00177141">
        <w:rPr>
          <w:rFonts w:ascii="Arial" w:hAnsi="Arial" w:cs="Arial"/>
          <w:sz w:val="24"/>
          <w:szCs w:val="24"/>
        </w:rPr>
        <w:t>гигиенического мониторинга);</w:t>
      </w:r>
    </w:p>
    <w:p w:rsidR="00094184" w:rsidRPr="00177141" w:rsidRDefault="00FE4EB4" w:rsidP="00094184">
      <w:pPr>
        <w:tabs>
          <w:tab w:val="left" w:pos="432"/>
        </w:tabs>
        <w:suppressAutoHyphens/>
        <w:spacing w:after="0" w:line="360" w:lineRule="auto"/>
        <w:ind w:firstLine="709"/>
        <w:jc w:val="both"/>
        <w:rPr>
          <w:rFonts w:ascii="Arial" w:hAnsi="Arial" w:cs="Arial"/>
          <w:sz w:val="24"/>
          <w:szCs w:val="24"/>
        </w:rPr>
      </w:pPr>
      <w:r>
        <w:rPr>
          <w:rFonts w:ascii="Arial" w:hAnsi="Arial" w:cs="Arial"/>
          <w:spacing w:val="5"/>
        </w:rPr>
        <w:t>–</w:t>
      </w:r>
      <w:r w:rsidR="00094184" w:rsidRPr="00177141">
        <w:rPr>
          <w:rFonts w:ascii="Arial" w:hAnsi="Arial" w:cs="Arial"/>
          <w:sz w:val="24"/>
          <w:szCs w:val="24"/>
        </w:rPr>
        <w:t xml:space="preserve"> ликвидация несанкционированных свалок бытовых отходов.</w:t>
      </w:r>
    </w:p>
    <w:p w:rsidR="00094184" w:rsidRPr="00177141" w:rsidRDefault="00094184" w:rsidP="00094184">
      <w:pPr>
        <w:suppressAutoHyphens/>
        <w:spacing w:after="0" w:line="360" w:lineRule="auto"/>
        <w:ind w:firstLine="709"/>
        <w:jc w:val="both"/>
        <w:rPr>
          <w:rFonts w:ascii="Arial" w:hAnsi="Arial" w:cs="Arial"/>
          <w:b/>
          <w:sz w:val="24"/>
          <w:szCs w:val="24"/>
        </w:rPr>
      </w:pPr>
    </w:p>
    <w:p w:rsidR="00094184" w:rsidRPr="00177141" w:rsidRDefault="00094184" w:rsidP="00094184">
      <w:pPr>
        <w:suppressAutoHyphens/>
        <w:spacing w:after="0" w:line="360" w:lineRule="auto"/>
        <w:ind w:firstLine="709"/>
        <w:jc w:val="both"/>
        <w:rPr>
          <w:rFonts w:ascii="Arial" w:hAnsi="Arial" w:cs="Arial"/>
          <w:b/>
          <w:sz w:val="24"/>
          <w:szCs w:val="24"/>
        </w:rPr>
      </w:pPr>
      <w:r w:rsidRPr="00177141">
        <w:rPr>
          <w:rFonts w:ascii="Arial" w:hAnsi="Arial" w:cs="Arial"/>
          <w:b/>
          <w:sz w:val="24"/>
          <w:szCs w:val="24"/>
        </w:rPr>
        <w:t>Мероприятия по защите от шума:</w:t>
      </w:r>
    </w:p>
    <w:p w:rsidR="00094184" w:rsidRPr="00177141" w:rsidRDefault="00094184" w:rsidP="00094184">
      <w:pPr>
        <w:pStyle w:val="a1"/>
        <w:suppressAutoHyphens/>
        <w:spacing w:after="0" w:line="360" w:lineRule="auto"/>
        <w:ind w:firstLine="709"/>
        <w:jc w:val="both"/>
        <w:rPr>
          <w:rFonts w:ascii="Arial" w:hAnsi="Arial" w:cs="Arial"/>
        </w:rPr>
      </w:pPr>
      <w:r w:rsidRPr="00177141">
        <w:rPr>
          <w:rFonts w:ascii="Arial" w:hAnsi="Arial" w:cs="Arial"/>
        </w:rPr>
        <w:t xml:space="preserve">1. Реализацией генерального плана </w:t>
      </w:r>
      <w:proofErr w:type="spellStart"/>
      <w:r w:rsidRPr="00177141">
        <w:rPr>
          <w:rFonts w:ascii="Arial" w:hAnsi="Arial" w:cs="Arial"/>
        </w:rPr>
        <w:t>Кощинского</w:t>
      </w:r>
      <w:proofErr w:type="spellEnd"/>
      <w:r w:rsidRPr="00177141">
        <w:rPr>
          <w:rFonts w:ascii="Arial" w:hAnsi="Arial" w:cs="Arial"/>
        </w:rPr>
        <w:t xml:space="preserve"> сельского поселения предусмотрено:</w:t>
      </w:r>
    </w:p>
    <w:p w:rsidR="00094184" w:rsidRPr="00177141" w:rsidRDefault="00FE4EB4" w:rsidP="00094184">
      <w:pPr>
        <w:pStyle w:val="a1"/>
        <w:suppressAutoHyphens/>
        <w:spacing w:after="0" w:line="360" w:lineRule="auto"/>
        <w:ind w:firstLine="709"/>
        <w:jc w:val="both"/>
        <w:rPr>
          <w:rFonts w:ascii="Arial" w:hAnsi="Arial" w:cs="Arial"/>
          <w:spacing w:val="7"/>
        </w:rPr>
      </w:pPr>
      <w:r>
        <w:rPr>
          <w:rFonts w:ascii="Arial" w:hAnsi="Arial" w:cs="Arial"/>
          <w:spacing w:val="5"/>
        </w:rPr>
        <w:t>–</w:t>
      </w:r>
      <w:r w:rsidR="00094184" w:rsidRPr="00177141">
        <w:rPr>
          <w:rFonts w:ascii="Arial" w:hAnsi="Arial" w:cs="Arial"/>
          <w:spacing w:val="5"/>
        </w:rPr>
        <w:t xml:space="preserve"> организация </w:t>
      </w:r>
      <w:r w:rsidR="00094184" w:rsidRPr="00177141">
        <w:rPr>
          <w:rFonts w:ascii="Arial" w:hAnsi="Arial" w:cs="Arial"/>
          <w:spacing w:val="7"/>
        </w:rPr>
        <w:t>защитных лесополос вдоль транспортных магистралей со стороны жилой застройки;</w:t>
      </w:r>
    </w:p>
    <w:p w:rsidR="00094184" w:rsidRPr="00177141" w:rsidRDefault="00FE4EB4" w:rsidP="00094184">
      <w:pPr>
        <w:pStyle w:val="a1"/>
        <w:suppressAutoHyphens/>
        <w:spacing w:after="0" w:line="360" w:lineRule="auto"/>
        <w:ind w:firstLine="709"/>
        <w:jc w:val="both"/>
        <w:rPr>
          <w:rFonts w:ascii="Arial" w:hAnsi="Arial" w:cs="Arial"/>
        </w:rPr>
      </w:pPr>
      <w:r>
        <w:rPr>
          <w:rFonts w:ascii="Arial" w:hAnsi="Arial" w:cs="Arial"/>
          <w:spacing w:val="5"/>
        </w:rPr>
        <w:t>–</w:t>
      </w:r>
      <w:r w:rsidR="00094184" w:rsidRPr="00177141">
        <w:rPr>
          <w:rFonts w:ascii="Arial" w:hAnsi="Arial" w:cs="Arial"/>
          <w:spacing w:val="7"/>
        </w:rPr>
        <w:t xml:space="preserve"> </w:t>
      </w:r>
      <w:r w:rsidR="00094184" w:rsidRPr="00177141">
        <w:rPr>
          <w:rFonts w:ascii="Arial" w:hAnsi="Arial" w:cs="Arial"/>
        </w:rPr>
        <w:t>формирование системы зеленых насаждений с усилением защитных лесополос (специальное озеленение) вдоль автодорог с учетом уже имеющегося озеленения, способствующ</w:t>
      </w:r>
      <w:r>
        <w:rPr>
          <w:rFonts w:ascii="Arial" w:hAnsi="Arial" w:cs="Arial"/>
        </w:rPr>
        <w:t>его</w:t>
      </w:r>
      <w:r w:rsidR="00094184" w:rsidRPr="00177141">
        <w:rPr>
          <w:rFonts w:ascii="Arial" w:hAnsi="Arial" w:cs="Arial"/>
        </w:rPr>
        <w:t xml:space="preserve"> </w:t>
      </w:r>
      <w:proofErr w:type="spellStart"/>
      <w:r w:rsidR="00094184" w:rsidRPr="00177141">
        <w:rPr>
          <w:rFonts w:ascii="Arial" w:hAnsi="Arial" w:cs="Arial"/>
        </w:rPr>
        <w:t>шумозащите</w:t>
      </w:r>
      <w:proofErr w:type="spellEnd"/>
      <w:r w:rsidR="00094184" w:rsidRPr="00177141">
        <w:rPr>
          <w:rFonts w:ascii="Arial" w:hAnsi="Arial" w:cs="Arial"/>
        </w:rPr>
        <w:t>.</w:t>
      </w:r>
    </w:p>
    <w:p w:rsidR="00094184" w:rsidRPr="00177141" w:rsidRDefault="00094184" w:rsidP="00094184">
      <w:pPr>
        <w:spacing w:after="0" w:line="360" w:lineRule="auto"/>
        <w:ind w:firstLine="709"/>
        <w:jc w:val="both"/>
        <w:outlineLvl w:val="1"/>
        <w:rPr>
          <w:rFonts w:ascii="Arial" w:hAnsi="Arial" w:cs="Arial"/>
          <w:b/>
          <w:sz w:val="24"/>
          <w:szCs w:val="24"/>
        </w:rPr>
      </w:pPr>
    </w:p>
    <w:p w:rsidR="00094184" w:rsidRPr="00177141" w:rsidRDefault="00094184" w:rsidP="00094184">
      <w:pPr>
        <w:spacing w:after="0" w:line="360" w:lineRule="auto"/>
        <w:ind w:firstLine="709"/>
        <w:jc w:val="both"/>
        <w:outlineLvl w:val="1"/>
        <w:rPr>
          <w:rFonts w:ascii="Arial" w:hAnsi="Arial" w:cs="Arial"/>
          <w:b/>
          <w:sz w:val="24"/>
          <w:szCs w:val="24"/>
        </w:rPr>
      </w:pPr>
      <w:bookmarkStart w:id="25" w:name="_Toc342635658"/>
      <w:r w:rsidRPr="00177141">
        <w:rPr>
          <w:rFonts w:ascii="Arial" w:hAnsi="Arial" w:cs="Arial"/>
          <w:b/>
          <w:sz w:val="24"/>
          <w:szCs w:val="24"/>
        </w:rPr>
        <w:t>Мероприятия по сохранению и развитию зелёных насаждений</w:t>
      </w:r>
      <w:bookmarkEnd w:id="25"/>
    </w:p>
    <w:p w:rsidR="00094184" w:rsidRPr="00177141" w:rsidRDefault="00094184" w:rsidP="00094184">
      <w:pPr>
        <w:pStyle w:val="afc"/>
        <w:suppressAutoHyphens/>
        <w:spacing w:before="0" w:beforeAutospacing="0" w:after="0" w:afterAutospacing="0" w:line="360" w:lineRule="auto"/>
        <w:ind w:firstLine="709"/>
        <w:jc w:val="both"/>
        <w:rPr>
          <w:rFonts w:ascii="Arial" w:hAnsi="Arial" w:cs="Arial"/>
          <w:sz w:val="24"/>
          <w:szCs w:val="24"/>
        </w:rPr>
      </w:pPr>
      <w:r w:rsidRPr="00177141">
        <w:rPr>
          <w:rFonts w:ascii="Arial" w:hAnsi="Arial" w:cs="Arial"/>
          <w:sz w:val="24"/>
          <w:szCs w:val="24"/>
        </w:rPr>
        <w:t xml:space="preserve">1. Полное сохранение на территории </w:t>
      </w:r>
      <w:proofErr w:type="spellStart"/>
      <w:r w:rsidRPr="00177141">
        <w:rPr>
          <w:rFonts w:ascii="Arial" w:hAnsi="Arial" w:cs="Arial"/>
          <w:sz w:val="24"/>
          <w:szCs w:val="24"/>
        </w:rPr>
        <w:t>Кощинского</w:t>
      </w:r>
      <w:proofErr w:type="spellEnd"/>
      <w:r w:rsidRPr="00177141">
        <w:rPr>
          <w:rFonts w:ascii="Arial" w:hAnsi="Arial" w:cs="Arial"/>
          <w:sz w:val="24"/>
          <w:szCs w:val="24"/>
        </w:rPr>
        <w:t xml:space="preserve"> сельского поселения лесов государственного лесного фонда как ресурса обеспечения экологической устойчивости поселения.</w:t>
      </w:r>
    </w:p>
    <w:p w:rsidR="00094184" w:rsidRPr="00177141" w:rsidRDefault="00094184" w:rsidP="00094184">
      <w:pPr>
        <w:pStyle w:val="afc"/>
        <w:suppressAutoHyphens/>
        <w:spacing w:before="0" w:beforeAutospacing="0" w:after="0" w:afterAutospacing="0" w:line="360" w:lineRule="auto"/>
        <w:ind w:firstLine="709"/>
        <w:jc w:val="both"/>
        <w:rPr>
          <w:rFonts w:ascii="Arial" w:hAnsi="Arial" w:cs="Arial"/>
          <w:sz w:val="24"/>
          <w:szCs w:val="24"/>
        </w:rPr>
      </w:pPr>
      <w:r w:rsidRPr="00177141">
        <w:rPr>
          <w:rFonts w:ascii="Arial" w:hAnsi="Arial" w:cs="Arial"/>
          <w:sz w:val="24"/>
          <w:szCs w:val="24"/>
        </w:rPr>
        <w:lastRenderedPageBreak/>
        <w:t xml:space="preserve">2. Полное сохранение на территории </w:t>
      </w:r>
      <w:proofErr w:type="spellStart"/>
      <w:r w:rsidRPr="00177141">
        <w:rPr>
          <w:rFonts w:ascii="Arial" w:hAnsi="Arial" w:cs="Arial"/>
          <w:sz w:val="24"/>
          <w:szCs w:val="24"/>
        </w:rPr>
        <w:t>Кощинского</w:t>
      </w:r>
      <w:proofErr w:type="spellEnd"/>
      <w:r w:rsidRPr="00177141">
        <w:rPr>
          <w:rFonts w:ascii="Arial" w:hAnsi="Arial" w:cs="Arial"/>
          <w:sz w:val="24"/>
          <w:szCs w:val="24"/>
        </w:rPr>
        <w:t xml:space="preserve"> сельского поселения лесной растительности как ресурса обеспечения экологической устойчивости поселения.</w:t>
      </w:r>
    </w:p>
    <w:p w:rsidR="00094184" w:rsidRPr="00177141" w:rsidRDefault="00094184" w:rsidP="00094184">
      <w:pPr>
        <w:pStyle w:val="afc"/>
        <w:suppressAutoHyphens/>
        <w:spacing w:before="0" w:beforeAutospacing="0" w:after="0" w:afterAutospacing="0" w:line="360" w:lineRule="auto"/>
        <w:ind w:firstLine="709"/>
        <w:jc w:val="both"/>
        <w:rPr>
          <w:rFonts w:ascii="Arial" w:hAnsi="Arial" w:cs="Arial"/>
          <w:sz w:val="24"/>
          <w:szCs w:val="24"/>
        </w:rPr>
      </w:pPr>
      <w:r w:rsidRPr="00177141">
        <w:rPr>
          <w:rFonts w:ascii="Arial" w:hAnsi="Arial" w:cs="Arial"/>
          <w:sz w:val="24"/>
          <w:szCs w:val="24"/>
        </w:rPr>
        <w:t xml:space="preserve">3. Полное сохранение на территории </w:t>
      </w:r>
      <w:proofErr w:type="spellStart"/>
      <w:r w:rsidRPr="00177141">
        <w:rPr>
          <w:rFonts w:ascii="Arial" w:hAnsi="Arial" w:cs="Arial"/>
          <w:sz w:val="24"/>
          <w:szCs w:val="24"/>
        </w:rPr>
        <w:t>Кощинского</w:t>
      </w:r>
      <w:proofErr w:type="spellEnd"/>
      <w:r w:rsidRPr="00177141">
        <w:rPr>
          <w:rFonts w:ascii="Arial" w:hAnsi="Arial" w:cs="Arial"/>
          <w:sz w:val="24"/>
          <w:szCs w:val="24"/>
        </w:rPr>
        <w:t xml:space="preserve"> сельского поселения находящихся вне границ населенных пунктов участков </w:t>
      </w:r>
      <w:proofErr w:type="spellStart"/>
      <w:r w:rsidRPr="00177141">
        <w:rPr>
          <w:rFonts w:ascii="Arial" w:hAnsi="Arial" w:cs="Arial"/>
          <w:sz w:val="24"/>
          <w:szCs w:val="24"/>
        </w:rPr>
        <w:t>залесенных</w:t>
      </w:r>
      <w:proofErr w:type="spellEnd"/>
      <w:r w:rsidRPr="00177141">
        <w:rPr>
          <w:rFonts w:ascii="Arial" w:hAnsi="Arial" w:cs="Arial"/>
          <w:sz w:val="24"/>
          <w:szCs w:val="24"/>
        </w:rPr>
        <w:t xml:space="preserve"> территорий, в том числе берегов рек и озер, склонов оврагов и балок.</w:t>
      </w:r>
    </w:p>
    <w:p w:rsidR="00094184" w:rsidRPr="00177141" w:rsidRDefault="00094184" w:rsidP="00094184">
      <w:pPr>
        <w:pStyle w:val="afc"/>
        <w:suppressAutoHyphens/>
        <w:spacing w:before="0" w:beforeAutospacing="0" w:after="0" w:afterAutospacing="0" w:line="360" w:lineRule="auto"/>
        <w:ind w:firstLine="709"/>
        <w:jc w:val="both"/>
        <w:rPr>
          <w:rFonts w:ascii="Arial" w:hAnsi="Arial" w:cs="Arial"/>
          <w:sz w:val="24"/>
          <w:szCs w:val="24"/>
        </w:rPr>
      </w:pPr>
      <w:r w:rsidRPr="00177141">
        <w:rPr>
          <w:rFonts w:ascii="Arial" w:hAnsi="Arial" w:cs="Arial"/>
          <w:sz w:val="24"/>
          <w:szCs w:val="24"/>
        </w:rPr>
        <w:t xml:space="preserve">4. Проведение мероприятий по развитию зеленых насаждений на территории населенных пунктов </w:t>
      </w:r>
      <w:proofErr w:type="spellStart"/>
      <w:r w:rsidRPr="00177141">
        <w:rPr>
          <w:rFonts w:ascii="Arial" w:hAnsi="Arial" w:cs="Arial"/>
          <w:sz w:val="24"/>
          <w:szCs w:val="24"/>
        </w:rPr>
        <w:t>Кощинского</w:t>
      </w:r>
      <w:proofErr w:type="spellEnd"/>
      <w:r w:rsidRPr="00177141">
        <w:rPr>
          <w:rFonts w:ascii="Arial" w:hAnsi="Arial" w:cs="Arial"/>
          <w:sz w:val="24"/>
          <w:szCs w:val="24"/>
        </w:rPr>
        <w:t xml:space="preserve"> сельского поселения:</w:t>
      </w:r>
    </w:p>
    <w:p w:rsidR="00094184" w:rsidRPr="00177141" w:rsidRDefault="00094184" w:rsidP="00602CCC">
      <w:pPr>
        <w:pStyle w:val="afc"/>
        <w:numPr>
          <w:ilvl w:val="0"/>
          <w:numId w:val="70"/>
        </w:numPr>
        <w:tabs>
          <w:tab w:val="left" w:pos="993"/>
        </w:tabs>
        <w:suppressAutoHyphens/>
        <w:spacing w:before="0" w:beforeAutospacing="0" w:after="0" w:afterAutospacing="0" w:line="360" w:lineRule="auto"/>
        <w:ind w:left="0" w:firstLine="709"/>
        <w:jc w:val="both"/>
        <w:rPr>
          <w:rFonts w:ascii="Arial" w:hAnsi="Arial" w:cs="Arial"/>
          <w:sz w:val="24"/>
          <w:szCs w:val="24"/>
        </w:rPr>
      </w:pPr>
      <w:r w:rsidRPr="00177141">
        <w:rPr>
          <w:rFonts w:ascii="Arial" w:hAnsi="Arial" w:cs="Arial"/>
          <w:sz w:val="24"/>
          <w:szCs w:val="24"/>
        </w:rPr>
        <w:t>сохранение зеленых насаждений на территории населенных пунктов поселения;</w:t>
      </w:r>
    </w:p>
    <w:p w:rsidR="00094184" w:rsidRPr="00177141" w:rsidRDefault="00094184" w:rsidP="00602CCC">
      <w:pPr>
        <w:pStyle w:val="afc"/>
        <w:numPr>
          <w:ilvl w:val="0"/>
          <w:numId w:val="70"/>
        </w:numPr>
        <w:tabs>
          <w:tab w:val="left" w:pos="993"/>
        </w:tabs>
        <w:suppressAutoHyphens/>
        <w:spacing w:before="0" w:beforeAutospacing="0" w:after="0" w:afterAutospacing="0" w:line="360" w:lineRule="auto"/>
        <w:ind w:left="0" w:firstLine="709"/>
        <w:jc w:val="both"/>
        <w:rPr>
          <w:rFonts w:ascii="Arial" w:hAnsi="Arial" w:cs="Arial"/>
          <w:sz w:val="24"/>
          <w:szCs w:val="24"/>
        </w:rPr>
      </w:pPr>
      <w:r w:rsidRPr="00177141">
        <w:rPr>
          <w:rFonts w:ascii="Arial" w:hAnsi="Arial" w:cs="Arial"/>
          <w:sz w:val="24"/>
          <w:szCs w:val="24"/>
        </w:rPr>
        <w:t>обеспечение населения населенных пунктов зелеными насаждения</w:t>
      </w:r>
      <w:r w:rsidR="005C0A25">
        <w:rPr>
          <w:rFonts w:ascii="Arial" w:hAnsi="Arial" w:cs="Arial"/>
          <w:sz w:val="24"/>
          <w:szCs w:val="24"/>
        </w:rPr>
        <w:t xml:space="preserve">ми общего пользования не менее </w:t>
      </w:r>
      <w:smartTag w:uri="urn:schemas-microsoft-com:office:smarttags" w:element="metricconverter">
        <w:smartTagPr>
          <w:attr w:name="ProductID" w:val="30 м2"/>
        </w:smartTagPr>
        <w:r w:rsidRPr="00177141">
          <w:rPr>
            <w:rFonts w:ascii="Arial" w:hAnsi="Arial" w:cs="Arial"/>
            <w:sz w:val="24"/>
            <w:szCs w:val="24"/>
          </w:rPr>
          <w:t>30 м</w:t>
        </w:r>
        <w:proofErr w:type="gramStart"/>
        <w:r w:rsidRPr="00177141">
          <w:rPr>
            <w:rFonts w:ascii="Arial" w:hAnsi="Arial" w:cs="Arial"/>
            <w:sz w:val="24"/>
            <w:szCs w:val="24"/>
            <w:vertAlign w:val="superscript"/>
          </w:rPr>
          <w:t>2</w:t>
        </w:r>
      </w:smartTag>
      <w:proofErr w:type="gramEnd"/>
      <w:r w:rsidRPr="00177141">
        <w:rPr>
          <w:rFonts w:ascii="Arial" w:hAnsi="Arial" w:cs="Arial"/>
          <w:sz w:val="24"/>
          <w:szCs w:val="24"/>
          <w:vertAlign w:val="superscript"/>
        </w:rPr>
        <w:t xml:space="preserve"> </w:t>
      </w:r>
      <w:r w:rsidRPr="00177141">
        <w:rPr>
          <w:rFonts w:ascii="Arial" w:hAnsi="Arial" w:cs="Arial"/>
          <w:sz w:val="24"/>
          <w:szCs w:val="24"/>
        </w:rPr>
        <w:t>на человека;</w:t>
      </w:r>
    </w:p>
    <w:p w:rsidR="00094184" w:rsidRDefault="00094184" w:rsidP="00602CCC">
      <w:pPr>
        <w:pStyle w:val="afc"/>
        <w:numPr>
          <w:ilvl w:val="0"/>
          <w:numId w:val="70"/>
        </w:numPr>
        <w:tabs>
          <w:tab w:val="left" w:pos="993"/>
        </w:tabs>
        <w:suppressAutoHyphens/>
        <w:spacing w:before="0" w:beforeAutospacing="0" w:after="0" w:afterAutospacing="0" w:line="360" w:lineRule="auto"/>
        <w:ind w:left="0" w:firstLine="709"/>
        <w:jc w:val="both"/>
        <w:rPr>
          <w:rFonts w:ascii="Arial" w:hAnsi="Arial" w:cs="Arial"/>
          <w:sz w:val="24"/>
          <w:szCs w:val="24"/>
        </w:rPr>
      </w:pPr>
      <w:r w:rsidRPr="00177141">
        <w:rPr>
          <w:rFonts w:ascii="Arial" w:hAnsi="Arial" w:cs="Arial"/>
          <w:sz w:val="24"/>
          <w:szCs w:val="24"/>
        </w:rPr>
        <w:t xml:space="preserve">озеленение </w:t>
      </w:r>
      <w:proofErr w:type="spellStart"/>
      <w:r w:rsidRPr="00177141">
        <w:rPr>
          <w:rFonts w:ascii="Arial" w:hAnsi="Arial" w:cs="Arial"/>
          <w:sz w:val="24"/>
          <w:szCs w:val="24"/>
        </w:rPr>
        <w:t>санитарно</w:t>
      </w:r>
      <w:proofErr w:type="spellEnd"/>
      <w:r w:rsidR="00FE4EB4">
        <w:rPr>
          <w:rFonts w:ascii="Arial" w:hAnsi="Arial" w:cs="Arial"/>
          <w:sz w:val="24"/>
          <w:szCs w:val="24"/>
        </w:rPr>
        <w:t xml:space="preserve"> – </w:t>
      </w:r>
      <w:r w:rsidRPr="00177141">
        <w:rPr>
          <w:rFonts w:ascii="Arial" w:hAnsi="Arial" w:cs="Arial"/>
          <w:sz w:val="24"/>
          <w:szCs w:val="24"/>
        </w:rPr>
        <w:t>защитных зон объектов, оказывающих негативное воздействие на окружающую среду.</w:t>
      </w:r>
    </w:p>
    <w:p w:rsidR="005C0A25" w:rsidRDefault="005C0A25" w:rsidP="005C0A25">
      <w:pPr>
        <w:pStyle w:val="afc"/>
        <w:suppressAutoHyphens/>
        <w:spacing w:before="0" w:beforeAutospacing="0" w:after="0" w:afterAutospacing="0" w:line="360" w:lineRule="auto"/>
        <w:ind w:left="709"/>
        <w:jc w:val="both"/>
        <w:rPr>
          <w:rFonts w:ascii="Arial" w:hAnsi="Arial" w:cs="Arial"/>
          <w:sz w:val="24"/>
          <w:szCs w:val="24"/>
        </w:rPr>
      </w:pPr>
    </w:p>
    <w:p w:rsidR="005C0A25" w:rsidRPr="005C0A25" w:rsidRDefault="005C0A25" w:rsidP="005C0A25">
      <w:pPr>
        <w:pStyle w:val="afc"/>
        <w:suppressAutoHyphens/>
        <w:spacing w:before="0" w:beforeAutospacing="0" w:after="0" w:afterAutospacing="0" w:line="360" w:lineRule="auto"/>
        <w:ind w:left="709"/>
        <w:jc w:val="both"/>
        <w:rPr>
          <w:rFonts w:ascii="Arial" w:hAnsi="Arial" w:cs="Arial"/>
          <w:sz w:val="24"/>
          <w:szCs w:val="24"/>
        </w:rPr>
      </w:pPr>
      <w:r w:rsidRPr="005C0A25">
        <w:rPr>
          <w:rFonts w:ascii="Arial" w:hAnsi="Arial" w:cs="Arial"/>
          <w:b/>
          <w:sz w:val="24"/>
          <w:szCs w:val="24"/>
        </w:rPr>
        <w:t>Мероприятия по предотвращению чрезвычайных ситуаций природного и техногенного характера</w:t>
      </w:r>
    </w:p>
    <w:p w:rsidR="00094184" w:rsidRPr="00177141" w:rsidRDefault="00094184" w:rsidP="00094184">
      <w:pPr>
        <w:pStyle w:val="31"/>
        <w:ind w:firstLine="709"/>
        <w:rPr>
          <w:rFonts w:ascii="Arial" w:hAnsi="Arial" w:cs="Arial"/>
        </w:rPr>
      </w:pPr>
      <w:r w:rsidRPr="00177141">
        <w:rPr>
          <w:rFonts w:ascii="Arial" w:hAnsi="Arial" w:cs="Arial"/>
        </w:rPr>
        <w:t xml:space="preserve">1. Для снижения риска возникновения чрезвычайных ситуаций техногенного характера на территории </w:t>
      </w:r>
      <w:proofErr w:type="spellStart"/>
      <w:r w:rsidRPr="00177141">
        <w:rPr>
          <w:rFonts w:ascii="Arial" w:hAnsi="Arial" w:cs="Arial"/>
        </w:rPr>
        <w:t>Кощинского</w:t>
      </w:r>
      <w:proofErr w:type="spellEnd"/>
      <w:r w:rsidRPr="00177141">
        <w:rPr>
          <w:rFonts w:ascii="Arial" w:hAnsi="Arial" w:cs="Arial"/>
        </w:rPr>
        <w:t xml:space="preserve"> сельского поселения предлагаются также такие мероприятия как:</w:t>
      </w:r>
    </w:p>
    <w:p w:rsidR="00094184" w:rsidRPr="00177141" w:rsidRDefault="00094184" w:rsidP="00602CCC">
      <w:pPr>
        <w:pStyle w:val="a8"/>
        <w:numPr>
          <w:ilvl w:val="0"/>
          <w:numId w:val="69"/>
        </w:numPr>
        <w:tabs>
          <w:tab w:val="clear" w:pos="1068"/>
          <w:tab w:val="num" w:pos="993"/>
        </w:tabs>
        <w:spacing w:line="360" w:lineRule="auto"/>
        <w:ind w:left="0" w:firstLine="708"/>
        <w:jc w:val="both"/>
        <w:rPr>
          <w:rFonts w:ascii="Arial" w:hAnsi="Arial" w:cs="Arial"/>
          <w:sz w:val="24"/>
        </w:rPr>
      </w:pPr>
      <w:r w:rsidRPr="00177141">
        <w:rPr>
          <w:rFonts w:ascii="Arial" w:hAnsi="Arial" w:cs="Arial"/>
          <w:sz w:val="24"/>
        </w:rPr>
        <w:t>разработка карт рисков возникновения ЧС для территории поселения;</w:t>
      </w:r>
    </w:p>
    <w:p w:rsidR="00094184" w:rsidRPr="00177141" w:rsidRDefault="00094184" w:rsidP="00602CCC">
      <w:pPr>
        <w:pStyle w:val="a8"/>
        <w:numPr>
          <w:ilvl w:val="0"/>
          <w:numId w:val="69"/>
        </w:numPr>
        <w:tabs>
          <w:tab w:val="clear" w:pos="1068"/>
          <w:tab w:val="num" w:pos="993"/>
        </w:tabs>
        <w:spacing w:line="360" w:lineRule="auto"/>
        <w:ind w:left="0" w:firstLine="708"/>
        <w:jc w:val="both"/>
        <w:rPr>
          <w:rFonts w:ascii="Arial" w:hAnsi="Arial" w:cs="Arial"/>
          <w:sz w:val="24"/>
        </w:rPr>
      </w:pPr>
      <w:r w:rsidRPr="00177141">
        <w:rPr>
          <w:rFonts w:ascii="Arial" w:hAnsi="Arial" w:cs="Arial"/>
          <w:sz w:val="24"/>
        </w:rPr>
        <w:t>развитие информационного обеспечения управления рисками возникновения чрезвычайных ситуаций;</w:t>
      </w:r>
    </w:p>
    <w:p w:rsidR="00094184" w:rsidRPr="00177141" w:rsidRDefault="00094184" w:rsidP="00602CCC">
      <w:pPr>
        <w:pStyle w:val="a8"/>
        <w:numPr>
          <w:ilvl w:val="0"/>
          <w:numId w:val="69"/>
        </w:numPr>
        <w:tabs>
          <w:tab w:val="clear" w:pos="1068"/>
          <w:tab w:val="num" w:pos="993"/>
        </w:tabs>
        <w:spacing w:line="360" w:lineRule="auto"/>
        <w:ind w:left="0" w:firstLine="708"/>
        <w:jc w:val="both"/>
        <w:rPr>
          <w:rFonts w:ascii="Arial" w:hAnsi="Arial" w:cs="Arial"/>
          <w:sz w:val="24"/>
        </w:rPr>
      </w:pPr>
      <w:r w:rsidRPr="00177141">
        <w:rPr>
          <w:rFonts w:ascii="Arial" w:hAnsi="Arial" w:cs="Arial"/>
          <w:sz w:val="24"/>
        </w:rPr>
        <w:t xml:space="preserve">систематический контроль состояния оборудования, трубопроводов, </w:t>
      </w:r>
      <w:proofErr w:type="spellStart"/>
      <w:r w:rsidRPr="00177141">
        <w:rPr>
          <w:rFonts w:ascii="Arial" w:hAnsi="Arial" w:cs="Arial"/>
          <w:sz w:val="24"/>
        </w:rPr>
        <w:t>контрольно</w:t>
      </w:r>
      <w:proofErr w:type="spellEnd"/>
      <w:r w:rsidR="005C0A25">
        <w:rPr>
          <w:rFonts w:ascii="Arial" w:hAnsi="Arial" w:cs="Arial"/>
          <w:sz w:val="24"/>
        </w:rPr>
        <w:t xml:space="preserve"> – </w:t>
      </w:r>
      <w:r w:rsidRPr="00177141">
        <w:rPr>
          <w:rFonts w:ascii="Arial" w:hAnsi="Arial" w:cs="Arial"/>
          <w:sz w:val="24"/>
        </w:rPr>
        <w:t>измерительных приборов, коммуникаций, потенциально опасных объектов и по</w:t>
      </w:r>
      <w:r w:rsidR="005C0A25">
        <w:rPr>
          <w:rFonts w:ascii="Arial" w:hAnsi="Arial" w:cs="Arial"/>
          <w:sz w:val="24"/>
        </w:rPr>
        <w:t>ддержание их работоспособности;</w:t>
      </w:r>
    </w:p>
    <w:p w:rsidR="00094184" w:rsidRPr="00177141" w:rsidRDefault="00094184" w:rsidP="00602CCC">
      <w:pPr>
        <w:pStyle w:val="a8"/>
        <w:numPr>
          <w:ilvl w:val="0"/>
          <w:numId w:val="69"/>
        </w:numPr>
        <w:tabs>
          <w:tab w:val="clear" w:pos="1068"/>
          <w:tab w:val="num" w:pos="993"/>
        </w:tabs>
        <w:spacing w:line="360" w:lineRule="auto"/>
        <w:ind w:left="0" w:firstLine="708"/>
        <w:jc w:val="both"/>
        <w:rPr>
          <w:rFonts w:ascii="Arial" w:hAnsi="Arial" w:cs="Arial"/>
          <w:sz w:val="24"/>
        </w:rPr>
      </w:pPr>
      <w:r w:rsidRPr="00177141">
        <w:rPr>
          <w:rFonts w:ascii="Arial" w:hAnsi="Arial" w:cs="Arial"/>
          <w:sz w:val="24"/>
        </w:rPr>
        <w:t>проверка соблюдения действующих норм и правил по промышленной безопасности;</w:t>
      </w:r>
    </w:p>
    <w:p w:rsidR="00094184" w:rsidRPr="00177141" w:rsidRDefault="00094184" w:rsidP="00602CCC">
      <w:pPr>
        <w:pStyle w:val="a8"/>
        <w:numPr>
          <w:ilvl w:val="0"/>
          <w:numId w:val="69"/>
        </w:numPr>
        <w:tabs>
          <w:tab w:val="clear" w:pos="1068"/>
          <w:tab w:val="num" w:pos="993"/>
        </w:tabs>
        <w:spacing w:line="360" w:lineRule="auto"/>
        <w:ind w:left="0" w:firstLine="708"/>
        <w:jc w:val="both"/>
        <w:rPr>
          <w:rFonts w:ascii="Arial" w:hAnsi="Arial" w:cs="Arial"/>
          <w:sz w:val="24"/>
        </w:rPr>
      </w:pPr>
      <w:r w:rsidRPr="00177141">
        <w:rPr>
          <w:rFonts w:ascii="Arial" w:hAnsi="Arial" w:cs="Arial"/>
          <w:sz w:val="24"/>
        </w:rPr>
        <w:t>реконструкция системы оповещения;</w:t>
      </w:r>
    </w:p>
    <w:p w:rsidR="00094184" w:rsidRPr="00177141" w:rsidRDefault="00094184" w:rsidP="00602CCC">
      <w:pPr>
        <w:pStyle w:val="a8"/>
        <w:numPr>
          <w:ilvl w:val="0"/>
          <w:numId w:val="69"/>
        </w:numPr>
        <w:tabs>
          <w:tab w:val="clear" w:pos="1068"/>
          <w:tab w:val="num" w:pos="993"/>
        </w:tabs>
        <w:spacing w:line="360" w:lineRule="auto"/>
        <w:ind w:left="0" w:firstLine="708"/>
        <w:jc w:val="both"/>
        <w:rPr>
          <w:rFonts w:ascii="Arial" w:hAnsi="Arial" w:cs="Arial"/>
          <w:sz w:val="24"/>
        </w:rPr>
      </w:pPr>
      <w:r w:rsidRPr="00177141">
        <w:rPr>
          <w:rFonts w:ascii="Arial" w:hAnsi="Arial" w:cs="Arial"/>
          <w:sz w:val="24"/>
        </w:rPr>
        <w:t>обеспечение пожарной безопасности.</w:t>
      </w:r>
    </w:p>
    <w:p w:rsidR="00094184" w:rsidRPr="00177141" w:rsidRDefault="00094184" w:rsidP="00094184">
      <w:pPr>
        <w:pStyle w:val="2b"/>
        <w:spacing w:after="0" w:line="360" w:lineRule="auto"/>
        <w:ind w:left="0" w:firstLine="709"/>
        <w:jc w:val="both"/>
        <w:rPr>
          <w:rFonts w:ascii="Arial" w:hAnsi="Arial" w:cs="Arial"/>
          <w:sz w:val="24"/>
          <w:szCs w:val="24"/>
        </w:rPr>
      </w:pPr>
      <w:r w:rsidRPr="00177141">
        <w:rPr>
          <w:rFonts w:ascii="Arial" w:hAnsi="Arial" w:cs="Arial"/>
          <w:sz w:val="24"/>
          <w:szCs w:val="24"/>
        </w:rPr>
        <w:t>2. В целях снижения рисков возникновения лесных пожаров на территории поселения предусматривается противопожарное обустройство территории лесного фонда, включающее:</w:t>
      </w:r>
    </w:p>
    <w:p w:rsidR="00094184" w:rsidRPr="00177141" w:rsidRDefault="005C0A25" w:rsidP="00094184">
      <w:pPr>
        <w:pStyle w:val="2b"/>
        <w:spacing w:after="0" w:line="360" w:lineRule="auto"/>
        <w:ind w:left="0" w:firstLine="709"/>
        <w:jc w:val="both"/>
        <w:rPr>
          <w:rFonts w:ascii="Arial" w:hAnsi="Arial" w:cs="Arial"/>
          <w:sz w:val="24"/>
          <w:szCs w:val="24"/>
        </w:rPr>
      </w:pPr>
      <w:r>
        <w:rPr>
          <w:rFonts w:ascii="Arial" w:hAnsi="Arial" w:cs="Arial"/>
          <w:sz w:val="24"/>
          <w:szCs w:val="24"/>
        </w:rPr>
        <w:lastRenderedPageBreak/>
        <w:t>–</w:t>
      </w:r>
      <w:r w:rsidR="00094184" w:rsidRPr="00177141">
        <w:rPr>
          <w:rFonts w:ascii="Arial" w:hAnsi="Arial" w:cs="Arial"/>
          <w:sz w:val="24"/>
          <w:szCs w:val="24"/>
        </w:rPr>
        <w:t xml:space="preserve"> </w:t>
      </w:r>
      <w:r>
        <w:rPr>
          <w:rFonts w:ascii="Arial" w:hAnsi="Arial" w:cs="Arial"/>
          <w:sz w:val="24"/>
          <w:szCs w:val="24"/>
        </w:rPr>
        <w:t>у</w:t>
      </w:r>
      <w:r w:rsidR="00094184" w:rsidRPr="00177141">
        <w:rPr>
          <w:rFonts w:ascii="Arial" w:hAnsi="Arial" w:cs="Arial"/>
          <w:sz w:val="24"/>
          <w:szCs w:val="24"/>
        </w:rPr>
        <w:t>стройство системы противопожарных барьеров, защитных минерализованных пол</w:t>
      </w:r>
      <w:r>
        <w:rPr>
          <w:rFonts w:ascii="Arial" w:hAnsi="Arial" w:cs="Arial"/>
          <w:sz w:val="24"/>
          <w:szCs w:val="24"/>
        </w:rPr>
        <w:t>ос, разрывов, заслонов, опашек;</w:t>
      </w:r>
    </w:p>
    <w:p w:rsidR="00094184" w:rsidRPr="00177141" w:rsidRDefault="005C0A25" w:rsidP="00094184">
      <w:pPr>
        <w:pStyle w:val="2b"/>
        <w:spacing w:after="0" w:line="360" w:lineRule="auto"/>
        <w:ind w:left="0" w:firstLine="709"/>
        <w:jc w:val="both"/>
        <w:rPr>
          <w:rFonts w:ascii="Arial" w:hAnsi="Arial" w:cs="Arial"/>
          <w:sz w:val="24"/>
          <w:szCs w:val="24"/>
        </w:rPr>
      </w:pPr>
      <w:r>
        <w:rPr>
          <w:rFonts w:ascii="Arial" w:hAnsi="Arial" w:cs="Arial"/>
          <w:sz w:val="24"/>
          <w:szCs w:val="24"/>
        </w:rPr>
        <w:t>–</w:t>
      </w:r>
      <w:r w:rsidR="00094184" w:rsidRPr="00177141">
        <w:rPr>
          <w:rFonts w:ascii="Arial" w:hAnsi="Arial" w:cs="Arial"/>
          <w:sz w:val="24"/>
          <w:szCs w:val="24"/>
        </w:rPr>
        <w:t xml:space="preserve"> </w:t>
      </w:r>
      <w:r>
        <w:rPr>
          <w:rFonts w:ascii="Arial" w:hAnsi="Arial" w:cs="Arial"/>
          <w:sz w:val="24"/>
          <w:szCs w:val="24"/>
        </w:rPr>
        <w:t>у</w:t>
      </w:r>
      <w:r w:rsidR="00094184" w:rsidRPr="00177141">
        <w:rPr>
          <w:rFonts w:ascii="Arial" w:hAnsi="Arial" w:cs="Arial"/>
          <w:sz w:val="24"/>
          <w:szCs w:val="24"/>
        </w:rPr>
        <w:t xml:space="preserve">становка </w:t>
      </w:r>
      <w:proofErr w:type="spellStart"/>
      <w:r w:rsidR="00094184" w:rsidRPr="00177141">
        <w:rPr>
          <w:rFonts w:ascii="Arial" w:hAnsi="Arial" w:cs="Arial"/>
          <w:sz w:val="24"/>
          <w:szCs w:val="24"/>
        </w:rPr>
        <w:t>пожа</w:t>
      </w:r>
      <w:r>
        <w:rPr>
          <w:rFonts w:ascii="Arial" w:hAnsi="Arial" w:cs="Arial"/>
          <w:sz w:val="24"/>
          <w:szCs w:val="24"/>
        </w:rPr>
        <w:t>рно</w:t>
      </w:r>
      <w:proofErr w:type="spellEnd"/>
      <w:r>
        <w:rPr>
          <w:rFonts w:ascii="Arial" w:hAnsi="Arial" w:cs="Arial"/>
          <w:sz w:val="24"/>
          <w:szCs w:val="24"/>
        </w:rPr>
        <w:t xml:space="preserve"> – наблюдательных вышек ПНВ-35;</w:t>
      </w:r>
    </w:p>
    <w:p w:rsidR="00094184" w:rsidRPr="00177141" w:rsidRDefault="005C0A25" w:rsidP="00094184">
      <w:pPr>
        <w:pStyle w:val="2b"/>
        <w:spacing w:after="0" w:line="360" w:lineRule="auto"/>
        <w:ind w:left="0" w:firstLine="709"/>
        <w:jc w:val="both"/>
        <w:rPr>
          <w:rFonts w:ascii="Arial" w:hAnsi="Arial" w:cs="Arial"/>
          <w:sz w:val="24"/>
          <w:szCs w:val="24"/>
        </w:rPr>
      </w:pPr>
      <w:r>
        <w:rPr>
          <w:rFonts w:ascii="Arial" w:hAnsi="Arial" w:cs="Arial"/>
          <w:sz w:val="24"/>
          <w:szCs w:val="24"/>
        </w:rPr>
        <w:t>–</w:t>
      </w:r>
      <w:r w:rsidR="00094184" w:rsidRPr="00177141">
        <w:rPr>
          <w:rFonts w:ascii="Arial" w:hAnsi="Arial" w:cs="Arial"/>
          <w:sz w:val="24"/>
          <w:szCs w:val="24"/>
        </w:rPr>
        <w:t xml:space="preserve"> </w:t>
      </w:r>
      <w:r>
        <w:rPr>
          <w:rFonts w:ascii="Arial" w:hAnsi="Arial" w:cs="Arial"/>
          <w:sz w:val="24"/>
          <w:szCs w:val="24"/>
        </w:rPr>
        <w:t>п</w:t>
      </w:r>
      <w:r w:rsidR="00094184" w:rsidRPr="00177141">
        <w:rPr>
          <w:rFonts w:ascii="Arial" w:hAnsi="Arial" w:cs="Arial"/>
          <w:sz w:val="24"/>
          <w:szCs w:val="24"/>
        </w:rPr>
        <w:t>роведение противопожа</w:t>
      </w:r>
      <w:r>
        <w:rPr>
          <w:rFonts w:ascii="Arial" w:hAnsi="Arial" w:cs="Arial"/>
          <w:sz w:val="24"/>
          <w:szCs w:val="24"/>
        </w:rPr>
        <w:t>рной пропаганды среди населения;</w:t>
      </w:r>
    </w:p>
    <w:p w:rsidR="00094184" w:rsidRPr="00177141" w:rsidRDefault="005C0A25" w:rsidP="00094184">
      <w:pPr>
        <w:pStyle w:val="2b"/>
        <w:spacing w:after="0" w:line="360" w:lineRule="auto"/>
        <w:ind w:left="0" w:firstLine="709"/>
        <w:jc w:val="both"/>
        <w:rPr>
          <w:rFonts w:ascii="Arial" w:hAnsi="Arial" w:cs="Arial"/>
          <w:sz w:val="24"/>
          <w:szCs w:val="24"/>
        </w:rPr>
      </w:pPr>
      <w:r>
        <w:rPr>
          <w:rFonts w:ascii="Arial" w:hAnsi="Arial" w:cs="Arial"/>
          <w:sz w:val="24"/>
          <w:szCs w:val="24"/>
        </w:rPr>
        <w:t>–</w:t>
      </w:r>
      <w:r w:rsidR="00094184" w:rsidRPr="00177141">
        <w:rPr>
          <w:rFonts w:ascii="Arial" w:hAnsi="Arial" w:cs="Arial"/>
          <w:sz w:val="24"/>
          <w:szCs w:val="24"/>
        </w:rPr>
        <w:t xml:space="preserve"> </w:t>
      </w:r>
      <w:r>
        <w:rPr>
          <w:rFonts w:ascii="Arial" w:hAnsi="Arial" w:cs="Arial"/>
          <w:sz w:val="24"/>
          <w:szCs w:val="24"/>
        </w:rPr>
        <w:t>у</w:t>
      </w:r>
      <w:r w:rsidR="00094184" w:rsidRPr="00177141">
        <w:rPr>
          <w:rFonts w:ascii="Arial" w:hAnsi="Arial" w:cs="Arial"/>
          <w:sz w:val="24"/>
          <w:szCs w:val="24"/>
        </w:rPr>
        <w:t>стройст</w:t>
      </w:r>
      <w:r>
        <w:rPr>
          <w:rFonts w:ascii="Arial" w:hAnsi="Arial" w:cs="Arial"/>
          <w:sz w:val="24"/>
          <w:szCs w:val="24"/>
        </w:rPr>
        <w:t>во системы заградительных полос;</w:t>
      </w:r>
    </w:p>
    <w:p w:rsidR="00094184" w:rsidRPr="00177141" w:rsidRDefault="005C0A25" w:rsidP="00094184">
      <w:pPr>
        <w:pStyle w:val="2b"/>
        <w:tabs>
          <w:tab w:val="left" w:pos="900"/>
        </w:tabs>
        <w:spacing w:after="0" w:line="360" w:lineRule="auto"/>
        <w:ind w:left="0" w:firstLine="709"/>
        <w:jc w:val="both"/>
        <w:rPr>
          <w:rFonts w:ascii="Arial" w:hAnsi="Arial" w:cs="Arial"/>
          <w:sz w:val="24"/>
          <w:szCs w:val="24"/>
        </w:rPr>
      </w:pPr>
      <w:r>
        <w:rPr>
          <w:rFonts w:ascii="Arial" w:hAnsi="Arial" w:cs="Arial"/>
          <w:sz w:val="24"/>
          <w:szCs w:val="24"/>
        </w:rPr>
        <w:t>–</w:t>
      </w:r>
      <w:r w:rsidR="00094184" w:rsidRPr="00177141">
        <w:rPr>
          <w:rFonts w:ascii="Arial" w:hAnsi="Arial" w:cs="Arial"/>
          <w:sz w:val="24"/>
          <w:szCs w:val="24"/>
        </w:rPr>
        <w:t xml:space="preserve"> </w:t>
      </w:r>
      <w:r>
        <w:rPr>
          <w:rFonts w:ascii="Arial" w:hAnsi="Arial" w:cs="Arial"/>
          <w:sz w:val="24"/>
          <w:szCs w:val="24"/>
        </w:rPr>
        <w:t>в</w:t>
      </w:r>
      <w:r w:rsidR="00094184" w:rsidRPr="00177141">
        <w:rPr>
          <w:rFonts w:ascii="Arial" w:hAnsi="Arial" w:cs="Arial"/>
          <w:sz w:val="24"/>
          <w:szCs w:val="24"/>
        </w:rPr>
        <w:t>осстановление и содержание в исправном состоянии источников</w:t>
      </w:r>
      <w:r>
        <w:rPr>
          <w:rFonts w:ascii="Arial" w:hAnsi="Arial" w:cs="Arial"/>
          <w:sz w:val="24"/>
          <w:szCs w:val="24"/>
        </w:rPr>
        <w:t xml:space="preserve"> противопожарного водоснабжения;</w:t>
      </w:r>
    </w:p>
    <w:p w:rsidR="00094184" w:rsidRPr="00177141" w:rsidRDefault="005C0A25" w:rsidP="00094184">
      <w:pPr>
        <w:pStyle w:val="2b"/>
        <w:spacing w:after="0" w:line="360" w:lineRule="auto"/>
        <w:ind w:left="0" w:firstLine="709"/>
        <w:jc w:val="both"/>
        <w:rPr>
          <w:rFonts w:ascii="Arial" w:hAnsi="Arial" w:cs="Arial"/>
          <w:sz w:val="24"/>
          <w:szCs w:val="24"/>
        </w:rPr>
      </w:pPr>
      <w:r>
        <w:rPr>
          <w:rFonts w:ascii="Arial" w:hAnsi="Arial" w:cs="Arial"/>
          <w:sz w:val="24"/>
          <w:szCs w:val="24"/>
        </w:rPr>
        <w:t>–</w:t>
      </w:r>
      <w:r w:rsidR="00094184" w:rsidRPr="00177141">
        <w:rPr>
          <w:rFonts w:ascii="Arial" w:hAnsi="Arial" w:cs="Arial"/>
          <w:sz w:val="24"/>
          <w:szCs w:val="24"/>
        </w:rPr>
        <w:t xml:space="preserve"> </w:t>
      </w:r>
      <w:r>
        <w:rPr>
          <w:rFonts w:ascii="Arial" w:hAnsi="Arial" w:cs="Arial"/>
          <w:sz w:val="24"/>
          <w:szCs w:val="24"/>
        </w:rPr>
        <w:t>в</w:t>
      </w:r>
      <w:r w:rsidR="00094184" w:rsidRPr="00177141">
        <w:rPr>
          <w:rFonts w:ascii="Arial" w:hAnsi="Arial" w:cs="Arial"/>
          <w:sz w:val="24"/>
          <w:szCs w:val="24"/>
        </w:rPr>
        <w:t xml:space="preserve"> зимнее время расчистка дорог, подъез</w:t>
      </w:r>
      <w:r>
        <w:rPr>
          <w:rFonts w:ascii="Arial" w:hAnsi="Arial" w:cs="Arial"/>
          <w:sz w:val="24"/>
          <w:szCs w:val="24"/>
        </w:rPr>
        <w:t>дов к источникам водоснабжения;</w:t>
      </w:r>
    </w:p>
    <w:p w:rsidR="00094184" w:rsidRPr="00177141" w:rsidRDefault="005C0A25" w:rsidP="00094184">
      <w:pPr>
        <w:pStyle w:val="2b"/>
        <w:spacing w:after="0" w:line="360" w:lineRule="auto"/>
        <w:ind w:left="0" w:firstLine="709"/>
        <w:jc w:val="both"/>
        <w:rPr>
          <w:rFonts w:ascii="Arial" w:hAnsi="Arial" w:cs="Arial"/>
          <w:sz w:val="24"/>
          <w:szCs w:val="24"/>
        </w:rPr>
      </w:pPr>
      <w:r>
        <w:rPr>
          <w:rFonts w:ascii="Arial" w:hAnsi="Arial" w:cs="Arial"/>
          <w:sz w:val="24"/>
          <w:szCs w:val="24"/>
        </w:rPr>
        <w:t>–</w:t>
      </w:r>
      <w:r w:rsidR="00094184" w:rsidRPr="00177141">
        <w:rPr>
          <w:rFonts w:ascii="Arial" w:hAnsi="Arial" w:cs="Arial"/>
          <w:sz w:val="24"/>
          <w:szCs w:val="24"/>
        </w:rPr>
        <w:t xml:space="preserve"> </w:t>
      </w:r>
      <w:r>
        <w:rPr>
          <w:rFonts w:ascii="Arial" w:hAnsi="Arial" w:cs="Arial"/>
          <w:sz w:val="24"/>
          <w:szCs w:val="24"/>
        </w:rPr>
        <w:t>создание не замерзающей проруби;</w:t>
      </w:r>
    </w:p>
    <w:p w:rsidR="00094184" w:rsidRPr="00177141" w:rsidRDefault="005C0A25" w:rsidP="00094184">
      <w:pPr>
        <w:pStyle w:val="2b"/>
        <w:spacing w:after="0" w:line="360" w:lineRule="auto"/>
        <w:ind w:left="0" w:firstLine="709"/>
        <w:jc w:val="both"/>
        <w:rPr>
          <w:rFonts w:ascii="Arial" w:hAnsi="Arial" w:cs="Arial"/>
          <w:sz w:val="24"/>
          <w:szCs w:val="24"/>
        </w:rPr>
      </w:pPr>
      <w:r>
        <w:rPr>
          <w:rFonts w:ascii="Arial" w:hAnsi="Arial" w:cs="Arial"/>
          <w:sz w:val="24"/>
          <w:szCs w:val="24"/>
        </w:rPr>
        <w:t>–</w:t>
      </w:r>
      <w:r w:rsidR="00094184" w:rsidRPr="00177141">
        <w:rPr>
          <w:rFonts w:ascii="Arial" w:hAnsi="Arial" w:cs="Arial"/>
          <w:sz w:val="24"/>
          <w:szCs w:val="24"/>
        </w:rPr>
        <w:t xml:space="preserve"> </w:t>
      </w:r>
      <w:r>
        <w:rPr>
          <w:rFonts w:ascii="Arial" w:hAnsi="Arial" w:cs="Arial"/>
          <w:sz w:val="24"/>
          <w:szCs w:val="24"/>
        </w:rPr>
        <w:t>в</w:t>
      </w:r>
      <w:r w:rsidR="00094184" w:rsidRPr="00177141">
        <w:rPr>
          <w:rFonts w:ascii="Arial" w:hAnsi="Arial" w:cs="Arial"/>
          <w:sz w:val="24"/>
          <w:szCs w:val="24"/>
        </w:rPr>
        <w:t xml:space="preserve"> летний период производство выкоса травы перед домами</w:t>
      </w:r>
      <w:r>
        <w:rPr>
          <w:rFonts w:ascii="Arial" w:hAnsi="Arial" w:cs="Arial"/>
          <w:sz w:val="24"/>
          <w:szCs w:val="24"/>
        </w:rPr>
        <w:t>;</w:t>
      </w:r>
    </w:p>
    <w:p w:rsidR="00094184" w:rsidRPr="00177141" w:rsidRDefault="005C0A25" w:rsidP="00094184">
      <w:pPr>
        <w:pStyle w:val="2b"/>
        <w:spacing w:after="0" w:line="360" w:lineRule="auto"/>
        <w:ind w:left="0" w:firstLine="709"/>
        <w:jc w:val="both"/>
        <w:rPr>
          <w:rFonts w:ascii="Arial" w:hAnsi="Arial" w:cs="Arial"/>
          <w:sz w:val="24"/>
          <w:szCs w:val="24"/>
        </w:rPr>
      </w:pPr>
      <w:r>
        <w:rPr>
          <w:rFonts w:ascii="Arial" w:hAnsi="Arial" w:cs="Arial"/>
          <w:sz w:val="24"/>
          <w:szCs w:val="24"/>
        </w:rPr>
        <w:t>– р</w:t>
      </w:r>
      <w:r w:rsidR="00094184" w:rsidRPr="00177141">
        <w:rPr>
          <w:rFonts w:ascii="Arial" w:hAnsi="Arial" w:cs="Arial"/>
          <w:sz w:val="24"/>
          <w:szCs w:val="24"/>
        </w:rPr>
        <w:t>азборка ветхих и заброшенных строений.</w:t>
      </w:r>
    </w:p>
    <w:p w:rsidR="00094184" w:rsidRPr="00177141" w:rsidRDefault="00094184" w:rsidP="00094184">
      <w:pPr>
        <w:spacing w:line="288" w:lineRule="auto"/>
        <w:rPr>
          <w:rFonts w:ascii="Arial" w:hAnsi="Arial" w:cs="Arial"/>
          <w:b/>
        </w:rPr>
      </w:pPr>
      <w:r w:rsidRPr="00177141">
        <w:rPr>
          <w:rFonts w:ascii="Arial" w:hAnsi="Arial" w:cs="Arial"/>
          <w:b/>
        </w:rPr>
        <w:br w:type="page"/>
      </w:r>
    </w:p>
    <w:p w:rsidR="00094184" w:rsidRPr="00177141" w:rsidRDefault="00817C18" w:rsidP="00817C18">
      <w:pPr>
        <w:pageBreakBefore/>
        <w:tabs>
          <w:tab w:val="left" w:pos="1080"/>
        </w:tabs>
        <w:spacing w:after="0" w:line="360" w:lineRule="auto"/>
        <w:jc w:val="both"/>
        <w:rPr>
          <w:rFonts w:ascii="Arial" w:hAnsi="Arial" w:cs="Arial"/>
          <w:b/>
          <w:noProof/>
          <w:sz w:val="24"/>
          <w:szCs w:val="24"/>
        </w:rPr>
      </w:pPr>
      <w:r w:rsidRPr="00177141">
        <w:rPr>
          <w:rFonts w:ascii="Arial" w:hAnsi="Arial" w:cs="Arial"/>
          <w:b/>
          <w:sz w:val="24"/>
          <w:szCs w:val="24"/>
        </w:rPr>
        <w:lastRenderedPageBreak/>
        <w:t xml:space="preserve">6. </w:t>
      </w:r>
      <w:r w:rsidR="00094184" w:rsidRPr="00177141">
        <w:rPr>
          <w:rFonts w:ascii="Arial" w:hAnsi="Arial" w:cs="Arial"/>
          <w:b/>
          <w:sz w:val="24"/>
          <w:szCs w:val="24"/>
        </w:rPr>
        <w:t xml:space="preserve">ЗАЩИТА ТЕРРИТОРИИ </w:t>
      </w:r>
      <w:r w:rsidR="00094184" w:rsidRPr="00177141">
        <w:rPr>
          <w:rFonts w:ascii="Arial" w:hAnsi="Arial" w:cs="Arial"/>
          <w:b/>
          <w:caps/>
          <w:sz w:val="24"/>
          <w:szCs w:val="24"/>
        </w:rPr>
        <w:t xml:space="preserve">МУНИЦИПАЛЬНОГО ОБРАЗОВАНИЯ КОЩИНСКОГО СЕЛЬСКОГО ПОСЕЛЕНИЯ </w:t>
      </w:r>
      <w:r w:rsidR="00094184" w:rsidRPr="00177141">
        <w:rPr>
          <w:rFonts w:ascii="Arial" w:hAnsi="Arial" w:cs="Arial"/>
          <w:b/>
          <w:sz w:val="24"/>
          <w:szCs w:val="24"/>
        </w:rPr>
        <w:t>ОТ ЧРЕЗВЫЧАЙНЫХ СИТУАЦИЙ ПРИРОДНОГО И ТЕХНОГЕННОГО ХАРАКТЕРА</w:t>
      </w:r>
    </w:p>
    <w:p w:rsidR="00094184" w:rsidRPr="00177141" w:rsidRDefault="00094184" w:rsidP="00094184">
      <w:pPr>
        <w:pStyle w:val="S"/>
        <w:tabs>
          <w:tab w:val="left" w:pos="1080"/>
        </w:tabs>
        <w:ind w:firstLine="709"/>
        <w:rPr>
          <w:rFonts w:ascii="Arial" w:eastAsia="Calibri" w:hAnsi="Arial" w:cs="Arial"/>
        </w:rPr>
      </w:pPr>
    </w:p>
    <w:p w:rsidR="00094184" w:rsidRPr="00177141" w:rsidRDefault="00094184" w:rsidP="00094184">
      <w:pPr>
        <w:pStyle w:val="S"/>
        <w:tabs>
          <w:tab w:val="left" w:pos="1080"/>
        </w:tabs>
        <w:ind w:firstLine="709"/>
        <w:rPr>
          <w:rFonts w:ascii="Arial" w:eastAsia="Calibri" w:hAnsi="Arial" w:cs="Arial"/>
        </w:rPr>
      </w:pPr>
      <w:r w:rsidRPr="00177141">
        <w:rPr>
          <w:rFonts w:ascii="Arial" w:eastAsia="Calibri" w:hAnsi="Arial" w:cs="Arial"/>
        </w:rPr>
        <w:t xml:space="preserve">Чрезвычайные ситуации природного и техногенного характера согласно постановлению </w:t>
      </w:r>
      <w:r w:rsidR="00F033DA">
        <w:rPr>
          <w:rFonts w:ascii="Arial" w:eastAsia="Calibri" w:hAnsi="Arial" w:cs="Arial"/>
        </w:rPr>
        <w:t xml:space="preserve">Правительства РФ от 21 мая 2007 </w:t>
      </w:r>
      <w:r w:rsidRPr="00177141">
        <w:rPr>
          <w:rFonts w:ascii="Arial" w:eastAsia="Calibri" w:hAnsi="Arial" w:cs="Arial"/>
        </w:rPr>
        <w:t>г. № 304 «О классификации чрезвычайных ситуаций природного и техногенного характера» подразделяются:</w:t>
      </w:r>
    </w:p>
    <w:p w:rsidR="00094184" w:rsidRPr="00177141" w:rsidRDefault="00F033DA" w:rsidP="00602CCC">
      <w:pPr>
        <w:pStyle w:val="S1"/>
        <w:numPr>
          <w:ilvl w:val="0"/>
          <w:numId w:val="67"/>
        </w:numPr>
        <w:tabs>
          <w:tab w:val="clear" w:pos="992"/>
          <w:tab w:val="clear" w:pos="1429"/>
          <w:tab w:val="left" w:pos="993"/>
          <w:tab w:val="num" w:pos="1276"/>
        </w:tabs>
        <w:ind w:left="0" w:firstLine="709"/>
        <w:rPr>
          <w:rFonts w:ascii="Arial" w:hAnsi="Arial" w:cs="Arial"/>
        </w:rPr>
      </w:pPr>
      <w:r>
        <w:rPr>
          <w:rFonts w:ascii="Arial" w:hAnsi="Arial" w:cs="Arial"/>
        </w:rPr>
        <w:t>локального характера;</w:t>
      </w:r>
    </w:p>
    <w:p w:rsidR="00094184" w:rsidRPr="00177141" w:rsidRDefault="00F033DA" w:rsidP="00602CCC">
      <w:pPr>
        <w:pStyle w:val="S1"/>
        <w:numPr>
          <w:ilvl w:val="0"/>
          <w:numId w:val="67"/>
        </w:numPr>
        <w:tabs>
          <w:tab w:val="clear" w:pos="992"/>
          <w:tab w:val="clear" w:pos="1429"/>
          <w:tab w:val="left" w:pos="993"/>
          <w:tab w:val="num" w:pos="1276"/>
        </w:tabs>
        <w:ind w:left="0" w:firstLine="709"/>
        <w:rPr>
          <w:rFonts w:ascii="Arial" w:hAnsi="Arial" w:cs="Arial"/>
        </w:rPr>
      </w:pPr>
      <w:r>
        <w:rPr>
          <w:rFonts w:ascii="Arial" w:hAnsi="Arial" w:cs="Arial"/>
        </w:rPr>
        <w:t>муниципального характера;</w:t>
      </w:r>
    </w:p>
    <w:p w:rsidR="00094184" w:rsidRPr="00177141" w:rsidRDefault="00F033DA" w:rsidP="00602CCC">
      <w:pPr>
        <w:pStyle w:val="S1"/>
        <w:numPr>
          <w:ilvl w:val="0"/>
          <w:numId w:val="67"/>
        </w:numPr>
        <w:tabs>
          <w:tab w:val="clear" w:pos="992"/>
          <w:tab w:val="clear" w:pos="1429"/>
          <w:tab w:val="left" w:pos="993"/>
          <w:tab w:val="num" w:pos="1276"/>
        </w:tabs>
        <w:ind w:left="0" w:firstLine="709"/>
        <w:rPr>
          <w:rFonts w:ascii="Arial" w:hAnsi="Arial" w:cs="Arial"/>
        </w:rPr>
      </w:pPr>
      <w:r>
        <w:rPr>
          <w:rFonts w:ascii="Arial" w:hAnsi="Arial" w:cs="Arial"/>
        </w:rPr>
        <w:t>межмуниципального характера;</w:t>
      </w:r>
    </w:p>
    <w:p w:rsidR="00094184" w:rsidRPr="00177141" w:rsidRDefault="00F033DA" w:rsidP="00602CCC">
      <w:pPr>
        <w:pStyle w:val="S1"/>
        <w:numPr>
          <w:ilvl w:val="0"/>
          <w:numId w:val="67"/>
        </w:numPr>
        <w:tabs>
          <w:tab w:val="clear" w:pos="992"/>
          <w:tab w:val="clear" w:pos="1429"/>
          <w:tab w:val="left" w:pos="993"/>
          <w:tab w:val="num" w:pos="1276"/>
        </w:tabs>
        <w:ind w:left="0" w:firstLine="709"/>
        <w:rPr>
          <w:rFonts w:ascii="Arial" w:hAnsi="Arial" w:cs="Arial"/>
        </w:rPr>
      </w:pPr>
      <w:r>
        <w:rPr>
          <w:rFonts w:ascii="Arial" w:hAnsi="Arial" w:cs="Arial"/>
        </w:rPr>
        <w:t>регионального характера;</w:t>
      </w:r>
    </w:p>
    <w:p w:rsidR="00094184" w:rsidRPr="00177141" w:rsidRDefault="00F033DA" w:rsidP="00602CCC">
      <w:pPr>
        <w:pStyle w:val="S1"/>
        <w:numPr>
          <w:ilvl w:val="0"/>
          <w:numId w:val="67"/>
        </w:numPr>
        <w:tabs>
          <w:tab w:val="clear" w:pos="992"/>
          <w:tab w:val="clear" w:pos="1429"/>
          <w:tab w:val="left" w:pos="993"/>
          <w:tab w:val="num" w:pos="1276"/>
        </w:tabs>
        <w:ind w:left="0" w:firstLine="709"/>
        <w:rPr>
          <w:rFonts w:ascii="Arial" w:hAnsi="Arial" w:cs="Arial"/>
        </w:rPr>
      </w:pPr>
      <w:r>
        <w:rPr>
          <w:rFonts w:ascii="Arial" w:hAnsi="Arial" w:cs="Arial"/>
        </w:rPr>
        <w:t>межрегионального характера;</w:t>
      </w:r>
    </w:p>
    <w:p w:rsidR="00094184" w:rsidRPr="00177141" w:rsidRDefault="00094184" w:rsidP="00602CCC">
      <w:pPr>
        <w:pStyle w:val="S1"/>
        <w:numPr>
          <w:ilvl w:val="0"/>
          <w:numId w:val="67"/>
        </w:numPr>
        <w:tabs>
          <w:tab w:val="clear" w:pos="992"/>
          <w:tab w:val="clear" w:pos="1429"/>
          <w:tab w:val="left" w:pos="993"/>
          <w:tab w:val="num" w:pos="1276"/>
        </w:tabs>
        <w:ind w:left="0" w:firstLine="709"/>
        <w:rPr>
          <w:rFonts w:ascii="Arial" w:hAnsi="Arial" w:cs="Arial"/>
        </w:rPr>
      </w:pPr>
      <w:r w:rsidRPr="00177141">
        <w:rPr>
          <w:rFonts w:ascii="Arial" w:hAnsi="Arial" w:cs="Arial"/>
        </w:rPr>
        <w:t>федерального характера.</w:t>
      </w:r>
    </w:p>
    <w:p w:rsidR="00094184" w:rsidRPr="00177141" w:rsidRDefault="00094184" w:rsidP="00094184">
      <w:pPr>
        <w:tabs>
          <w:tab w:val="left" w:pos="1080"/>
        </w:tabs>
        <w:spacing w:after="0" w:line="360" w:lineRule="auto"/>
        <w:ind w:firstLine="709"/>
        <w:jc w:val="both"/>
        <w:rPr>
          <w:rFonts w:ascii="Arial" w:hAnsi="Arial" w:cs="Arial"/>
          <w:sz w:val="24"/>
          <w:szCs w:val="24"/>
        </w:rPr>
      </w:pPr>
      <w:r w:rsidRPr="00177141">
        <w:rPr>
          <w:rFonts w:ascii="Arial" w:hAnsi="Arial" w:cs="Arial"/>
          <w:sz w:val="24"/>
          <w:szCs w:val="24"/>
        </w:rPr>
        <w:t>Катастрофы техногенного и природного характера приводят к следующим возможным последствиям:</w:t>
      </w:r>
    </w:p>
    <w:p w:rsidR="00094184" w:rsidRPr="00177141" w:rsidRDefault="00094184" w:rsidP="00602CCC">
      <w:pPr>
        <w:pStyle w:val="S1"/>
        <w:numPr>
          <w:ilvl w:val="0"/>
          <w:numId w:val="66"/>
        </w:numPr>
        <w:tabs>
          <w:tab w:val="clear" w:pos="992"/>
          <w:tab w:val="clear" w:pos="1429"/>
          <w:tab w:val="left" w:pos="993"/>
          <w:tab w:val="num" w:pos="1276"/>
        </w:tabs>
        <w:ind w:left="0" w:firstLine="698"/>
        <w:rPr>
          <w:rFonts w:ascii="Arial" w:hAnsi="Arial" w:cs="Arial"/>
        </w:rPr>
      </w:pPr>
      <w:r w:rsidRPr="00177141">
        <w:rPr>
          <w:rFonts w:ascii="Arial" w:hAnsi="Arial" w:cs="Arial"/>
        </w:rPr>
        <w:t>пожары;</w:t>
      </w:r>
    </w:p>
    <w:p w:rsidR="00094184" w:rsidRPr="00177141" w:rsidRDefault="00094184" w:rsidP="00602CCC">
      <w:pPr>
        <w:pStyle w:val="S1"/>
        <w:numPr>
          <w:ilvl w:val="0"/>
          <w:numId w:val="66"/>
        </w:numPr>
        <w:tabs>
          <w:tab w:val="clear" w:pos="992"/>
          <w:tab w:val="clear" w:pos="1429"/>
          <w:tab w:val="left" w:pos="993"/>
          <w:tab w:val="num" w:pos="1276"/>
        </w:tabs>
        <w:ind w:left="0" w:firstLine="698"/>
        <w:rPr>
          <w:rFonts w:ascii="Arial" w:hAnsi="Arial" w:cs="Arial"/>
        </w:rPr>
      </w:pPr>
      <w:r w:rsidRPr="00177141">
        <w:rPr>
          <w:rFonts w:ascii="Arial" w:hAnsi="Arial" w:cs="Arial"/>
        </w:rPr>
        <w:t>взрывы;</w:t>
      </w:r>
    </w:p>
    <w:p w:rsidR="00094184" w:rsidRPr="00177141" w:rsidRDefault="00094184" w:rsidP="00602CCC">
      <w:pPr>
        <w:pStyle w:val="S1"/>
        <w:numPr>
          <w:ilvl w:val="0"/>
          <w:numId w:val="66"/>
        </w:numPr>
        <w:tabs>
          <w:tab w:val="clear" w:pos="992"/>
          <w:tab w:val="clear" w:pos="1429"/>
          <w:tab w:val="left" w:pos="993"/>
          <w:tab w:val="num" w:pos="1276"/>
        </w:tabs>
        <w:ind w:left="0" w:firstLine="698"/>
        <w:rPr>
          <w:rFonts w:ascii="Arial" w:hAnsi="Arial" w:cs="Arial"/>
        </w:rPr>
      </w:pPr>
      <w:r w:rsidRPr="00177141">
        <w:rPr>
          <w:rFonts w:ascii="Arial" w:hAnsi="Arial" w:cs="Arial"/>
        </w:rPr>
        <w:t>человеческие жертвы;</w:t>
      </w:r>
    </w:p>
    <w:p w:rsidR="00094184" w:rsidRPr="00177141" w:rsidRDefault="00094184" w:rsidP="00602CCC">
      <w:pPr>
        <w:pStyle w:val="S1"/>
        <w:numPr>
          <w:ilvl w:val="0"/>
          <w:numId w:val="66"/>
        </w:numPr>
        <w:tabs>
          <w:tab w:val="clear" w:pos="992"/>
          <w:tab w:val="clear" w:pos="1429"/>
          <w:tab w:val="left" w:pos="993"/>
          <w:tab w:val="num" w:pos="1276"/>
        </w:tabs>
        <w:ind w:left="0" w:firstLine="698"/>
        <w:rPr>
          <w:rFonts w:ascii="Arial" w:hAnsi="Arial" w:cs="Arial"/>
        </w:rPr>
      </w:pPr>
      <w:r w:rsidRPr="00177141">
        <w:rPr>
          <w:rFonts w:ascii="Arial" w:hAnsi="Arial" w:cs="Arial"/>
        </w:rPr>
        <w:t>массовые заболевания населения;</w:t>
      </w:r>
    </w:p>
    <w:p w:rsidR="00094184" w:rsidRPr="00177141" w:rsidRDefault="00094184" w:rsidP="00602CCC">
      <w:pPr>
        <w:pStyle w:val="S1"/>
        <w:numPr>
          <w:ilvl w:val="0"/>
          <w:numId w:val="66"/>
        </w:numPr>
        <w:tabs>
          <w:tab w:val="clear" w:pos="992"/>
          <w:tab w:val="clear" w:pos="1429"/>
          <w:tab w:val="left" w:pos="993"/>
          <w:tab w:val="num" w:pos="1276"/>
        </w:tabs>
        <w:ind w:left="0" w:firstLine="698"/>
        <w:rPr>
          <w:rFonts w:ascii="Arial" w:hAnsi="Arial" w:cs="Arial"/>
        </w:rPr>
      </w:pPr>
      <w:r w:rsidRPr="00177141">
        <w:rPr>
          <w:rFonts w:ascii="Arial" w:hAnsi="Arial" w:cs="Arial"/>
        </w:rPr>
        <w:t>перебои в обеспечении электроэнергией, водой, теплом.</w:t>
      </w:r>
    </w:p>
    <w:p w:rsidR="00094184" w:rsidRPr="00177141" w:rsidRDefault="00094184" w:rsidP="00094184">
      <w:pPr>
        <w:pStyle w:val="16"/>
        <w:tabs>
          <w:tab w:val="left" w:pos="1080"/>
        </w:tabs>
        <w:spacing w:line="360" w:lineRule="auto"/>
        <w:ind w:firstLine="709"/>
        <w:jc w:val="both"/>
        <w:rPr>
          <w:rFonts w:ascii="Arial" w:eastAsia="Arial Unicode MS" w:hAnsi="Arial" w:cs="Arial"/>
          <w:szCs w:val="24"/>
          <w:highlight w:val="yellow"/>
        </w:rPr>
      </w:pPr>
      <w:r w:rsidRPr="00177141">
        <w:rPr>
          <w:rFonts w:ascii="Arial" w:eastAsia="Arial Unicode MS" w:hAnsi="Arial" w:cs="Arial"/>
          <w:szCs w:val="24"/>
        </w:rPr>
        <w:t xml:space="preserve">Для разработки </w:t>
      </w:r>
      <w:proofErr w:type="spellStart"/>
      <w:r w:rsidRPr="00177141">
        <w:rPr>
          <w:rFonts w:ascii="Arial" w:eastAsia="Arial Unicode MS" w:hAnsi="Arial" w:cs="Arial"/>
          <w:szCs w:val="24"/>
        </w:rPr>
        <w:t>инженерно</w:t>
      </w:r>
      <w:proofErr w:type="spellEnd"/>
      <w:r w:rsidR="005C0A25">
        <w:rPr>
          <w:rFonts w:ascii="Arial" w:eastAsia="Arial Unicode MS" w:hAnsi="Arial" w:cs="Arial"/>
          <w:szCs w:val="24"/>
        </w:rPr>
        <w:t xml:space="preserve"> – </w:t>
      </w:r>
      <w:r w:rsidRPr="00177141">
        <w:rPr>
          <w:rFonts w:ascii="Arial" w:eastAsia="Arial Unicode MS" w:hAnsi="Arial" w:cs="Arial"/>
          <w:szCs w:val="24"/>
        </w:rPr>
        <w:t>технических мероприятий гражданской обороны необходимо учесть данные о группе и категории по ГО рядом ра</w:t>
      </w:r>
      <w:r w:rsidR="005C0A25">
        <w:rPr>
          <w:rFonts w:ascii="Arial" w:eastAsia="Arial Unicode MS" w:hAnsi="Arial" w:cs="Arial"/>
          <w:szCs w:val="24"/>
        </w:rPr>
        <w:t>сположенных объектов и городов.</w:t>
      </w:r>
    </w:p>
    <w:p w:rsidR="00094184" w:rsidRPr="00177141" w:rsidRDefault="00094184" w:rsidP="00094184">
      <w:pPr>
        <w:spacing w:after="0" w:line="360" w:lineRule="auto"/>
        <w:ind w:firstLine="709"/>
        <w:jc w:val="both"/>
        <w:rPr>
          <w:rFonts w:ascii="Arial" w:eastAsia="Arial Unicode MS" w:hAnsi="Arial" w:cs="Arial"/>
          <w:sz w:val="24"/>
          <w:szCs w:val="24"/>
        </w:rPr>
      </w:pPr>
      <w:r w:rsidRPr="00177141">
        <w:rPr>
          <w:rFonts w:ascii="Arial" w:hAnsi="Arial" w:cs="Arial"/>
          <w:sz w:val="24"/>
          <w:szCs w:val="24"/>
        </w:rPr>
        <w:t xml:space="preserve">Инженерные коммуникации: </w:t>
      </w:r>
      <w:r w:rsidRPr="00177141">
        <w:rPr>
          <w:rFonts w:ascii="Arial" w:eastAsia="Arial Unicode MS" w:hAnsi="Arial" w:cs="Arial"/>
          <w:sz w:val="24"/>
          <w:szCs w:val="24"/>
        </w:rPr>
        <w:t>существующие и резервные источники водоснабжения обеспечивают бесперебойное обеспечение водой; предусмотреть подачу воды на территории поселения в случае рассредоточения и эвакуации населения при аварии на Смоленской АЭС.</w:t>
      </w:r>
    </w:p>
    <w:p w:rsidR="00094184" w:rsidRPr="00177141" w:rsidRDefault="00094184" w:rsidP="00094184">
      <w:pPr>
        <w:pStyle w:val="16"/>
        <w:spacing w:line="360" w:lineRule="auto"/>
        <w:ind w:firstLine="709"/>
        <w:jc w:val="both"/>
        <w:rPr>
          <w:rFonts w:ascii="Arial" w:eastAsia="Arial Unicode MS" w:hAnsi="Arial" w:cs="Arial"/>
          <w:szCs w:val="24"/>
        </w:rPr>
      </w:pPr>
      <w:proofErr w:type="gramStart"/>
      <w:r w:rsidRPr="00177141">
        <w:rPr>
          <w:rFonts w:ascii="Arial" w:eastAsia="Arial Unicode MS" w:hAnsi="Arial" w:cs="Arial"/>
          <w:szCs w:val="24"/>
        </w:rPr>
        <w:t xml:space="preserve">Для разработки </w:t>
      </w:r>
      <w:proofErr w:type="spellStart"/>
      <w:r w:rsidRPr="00177141">
        <w:rPr>
          <w:rFonts w:ascii="Arial" w:eastAsia="Arial Unicode MS" w:hAnsi="Arial" w:cs="Arial"/>
          <w:szCs w:val="24"/>
        </w:rPr>
        <w:t>инженерно</w:t>
      </w:r>
      <w:proofErr w:type="spellEnd"/>
      <w:r w:rsidR="005C0A25">
        <w:rPr>
          <w:rFonts w:ascii="Arial" w:eastAsia="Arial Unicode MS" w:hAnsi="Arial" w:cs="Arial"/>
          <w:szCs w:val="24"/>
        </w:rPr>
        <w:t xml:space="preserve"> – </w:t>
      </w:r>
      <w:r w:rsidRPr="00177141">
        <w:rPr>
          <w:rFonts w:ascii="Arial" w:eastAsia="Arial Unicode MS" w:hAnsi="Arial" w:cs="Arial"/>
          <w:szCs w:val="24"/>
        </w:rPr>
        <w:t xml:space="preserve">технических мероприятий по предупреждению ЧС природного и техногенного характера необходимо отметить, что в </w:t>
      </w:r>
      <w:r w:rsidR="005C0A25">
        <w:rPr>
          <w:rFonts w:ascii="Arial" w:eastAsia="Arial Unicode MS" w:hAnsi="Arial" w:cs="Arial"/>
          <w:szCs w:val="24"/>
        </w:rPr>
        <w:t>Смоле</w:t>
      </w:r>
      <w:r w:rsidRPr="00177141">
        <w:rPr>
          <w:rFonts w:ascii="Arial" w:eastAsia="Arial Unicode MS" w:hAnsi="Arial" w:cs="Arial"/>
          <w:szCs w:val="24"/>
        </w:rPr>
        <w:t xml:space="preserve">нском районе опасных природных процессов (землетрясения, оползни, сели, лавины, абразии, карстовые явления, суффозии, </w:t>
      </w:r>
      <w:proofErr w:type="spellStart"/>
      <w:r w:rsidRPr="00177141">
        <w:rPr>
          <w:rFonts w:ascii="Arial" w:eastAsia="Arial Unicode MS" w:hAnsi="Arial" w:cs="Arial"/>
          <w:szCs w:val="24"/>
        </w:rPr>
        <w:t>просадочность</w:t>
      </w:r>
      <w:proofErr w:type="spellEnd"/>
      <w:r w:rsidRPr="00177141">
        <w:rPr>
          <w:rFonts w:ascii="Arial" w:eastAsia="Arial Unicode MS" w:hAnsi="Arial" w:cs="Arial"/>
          <w:szCs w:val="24"/>
        </w:rPr>
        <w:t xml:space="preserve"> пород, наводнения, подтопления, эрозии, ураганы, смерчи, цунами и др.), требующих превентивных защитных мер, не наблюдалось.</w:t>
      </w:r>
      <w:proofErr w:type="gramEnd"/>
    </w:p>
    <w:p w:rsidR="00094184" w:rsidRPr="00177141" w:rsidRDefault="00094184" w:rsidP="00094184">
      <w:pPr>
        <w:pStyle w:val="16"/>
        <w:spacing w:line="360" w:lineRule="auto"/>
        <w:ind w:firstLine="709"/>
        <w:jc w:val="both"/>
        <w:rPr>
          <w:rFonts w:ascii="Arial" w:eastAsia="Arial Unicode MS" w:hAnsi="Arial" w:cs="Arial"/>
          <w:szCs w:val="24"/>
        </w:rPr>
      </w:pPr>
      <w:r w:rsidRPr="00177141">
        <w:rPr>
          <w:rFonts w:ascii="Arial" w:eastAsia="Arial Unicode MS" w:hAnsi="Arial" w:cs="Arial"/>
          <w:szCs w:val="24"/>
        </w:rPr>
        <w:t xml:space="preserve">1. Возможными источниками ЧС природного характера могут быть </w:t>
      </w:r>
      <w:r w:rsidRPr="00177141">
        <w:rPr>
          <w:rFonts w:ascii="Arial" w:eastAsia="Arial Unicode MS" w:hAnsi="Arial" w:cs="Arial"/>
          <w:szCs w:val="24"/>
        </w:rPr>
        <w:lastRenderedPageBreak/>
        <w:t>метеорологические:</w:t>
      </w:r>
    </w:p>
    <w:p w:rsidR="00094184" w:rsidRPr="00177141" w:rsidRDefault="00094184" w:rsidP="00094184">
      <w:pPr>
        <w:pStyle w:val="16"/>
        <w:spacing w:line="360" w:lineRule="auto"/>
        <w:ind w:firstLine="709"/>
        <w:jc w:val="both"/>
        <w:rPr>
          <w:rFonts w:ascii="Arial" w:eastAsia="Arial Unicode MS" w:hAnsi="Arial" w:cs="Arial"/>
          <w:szCs w:val="24"/>
        </w:rPr>
      </w:pPr>
      <w:r w:rsidRPr="00177141">
        <w:rPr>
          <w:rFonts w:ascii="Arial" w:eastAsia="Arial Unicode MS" w:hAnsi="Arial" w:cs="Arial"/>
          <w:szCs w:val="24"/>
        </w:rPr>
        <w:t>- сильный дождь,</w:t>
      </w:r>
    </w:p>
    <w:p w:rsidR="00094184" w:rsidRPr="00177141" w:rsidRDefault="00094184" w:rsidP="00094184">
      <w:pPr>
        <w:pStyle w:val="16"/>
        <w:spacing w:line="360" w:lineRule="auto"/>
        <w:ind w:firstLine="709"/>
        <w:jc w:val="both"/>
        <w:rPr>
          <w:rFonts w:ascii="Arial" w:eastAsia="Arial Unicode MS" w:hAnsi="Arial" w:cs="Arial"/>
          <w:szCs w:val="24"/>
        </w:rPr>
      </w:pPr>
      <w:r w:rsidRPr="00177141">
        <w:rPr>
          <w:rFonts w:ascii="Arial" w:eastAsia="Arial Unicode MS" w:hAnsi="Arial" w:cs="Arial"/>
          <w:szCs w:val="24"/>
        </w:rPr>
        <w:t>- сильный снегопад,</w:t>
      </w:r>
    </w:p>
    <w:p w:rsidR="00094184" w:rsidRPr="00177141" w:rsidRDefault="00094184" w:rsidP="00094184">
      <w:pPr>
        <w:pStyle w:val="16"/>
        <w:spacing w:line="360" w:lineRule="auto"/>
        <w:ind w:firstLine="709"/>
        <w:jc w:val="both"/>
        <w:rPr>
          <w:rFonts w:ascii="Arial" w:eastAsia="Arial Unicode MS" w:hAnsi="Arial" w:cs="Arial"/>
          <w:szCs w:val="24"/>
        </w:rPr>
      </w:pPr>
      <w:r w:rsidRPr="00177141">
        <w:rPr>
          <w:rFonts w:ascii="Arial" w:eastAsia="Arial Unicode MS" w:hAnsi="Arial" w:cs="Arial"/>
          <w:szCs w:val="24"/>
        </w:rPr>
        <w:t xml:space="preserve">- гололед, </w:t>
      </w:r>
    </w:p>
    <w:p w:rsidR="00094184" w:rsidRPr="00177141" w:rsidRDefault="00094184" w:rsidP="00094184">
      <w:pPr>
        <w:pStyle w:val="16"/>
        <w:spacing w:line="360" w:lineRule="auto"/>
        <w:ind w:firstLine="709"/>
        <w:jc w:val="both"/>
        <w:rPr>
          <w:rFonts w:ascii="Arial" w:eastAsia="Arial Unicode MS" w:hAnsi="Arial" w:cs="Arial"/>
          <w:szCs w:val="24"/>
        </w:rPr>
      </w:pPr>
      <w:r w:rsidRPr="00177141">
        <w:rPr>
          <w:rFonts w:ascii="Arial" w:eastAsia="Arial Unicode MS" w:hAnsi="Arial" w:cs="Arial"/>
          <w:szCs w:val="24"/>
        </w:rPr>
        <w:t>- усиление ветра до 20-25 м/</w:t>
      </w:r>
      <w:proofErr w:type="gramStart"/>
      <w:r w:rsidRPr="00177141">
        <w:rPr>
          <w:rFonts w:ascii="Arial" w:eastAsia="Arial Unicode MS" w:hAnsi="Arial" w:cs="Arial"/>
          <w:szCs w:val="24"/>
        </w:rPr>
        <w:t>с</w:t>
      </w:r>
      <w:proofErr w:type="gramEnd"/>
      <w:r w:rsidRPr="00177141">
        <w:rPr>
          <w:rFonts w:ascii="Arial" w:eastAsia="Arial Unicode MS" w:hAnsi="Arial" w:cs="Arial"/>
          <w:szCs w:val="24"/>
        </w:rPr>
        <w:t>.</w:t>
      </w:r>
    </w:p>
    <w:p w:rsidR="00094184" w:rsidRPr="00177141" w:rsidRDefault="00094184" w:rsidP="00094184">
      <w:pPr>
        <w:pStyle w:val="16"/>
        <w:spacing w:line="360" w:lineRule="auto"/>
        <w:ind w:firstLine="709"/>
        <w:jc w:val="both"/>
        <w:rPr>
          <w:rFonts w:ascii="Arial" w:eastAsia="Arial Unicode MS" w:hAnsi="Arial" w:cs="Arial"/>
          <w:szCs w:val="24"/>
        </w:rPr>
      </w:pPr>
      <w:r w:rsidRPr="00177141">
        <w:rPr>
          <w:rFonts w:ascii="Arial" w:eastAsia="Arial Unicode MS" w:hAnsi="Arial" w:cs="Arial"/>
          <w:szCs w:val="24"/>
        </w:rPr>
        <w:t xml:space="preserve">2. На территории </w:t>
      </w:r>
      <w:proofErr w:type="spellStart"/>
      <w:r w:rsidRPr="00177141">
        <w:rPr>
          <w:rFonts w:ascii="Arial" w:eastAsia="Arial Unicode MS" w:hAnsi="Arial" w:cs="Arial"/>
          <w:szCs w:val="24"/>
        </w:rPr>
        <w:t>Кощинского</w:t>
      </w:r>
      <w:proofErr w:type="spellEnd"/>
      <w:r w:rsidRPr="00177141">
        <w:rPr>
          <w:rFonts w:ascii="Arial" w:eastAsia="Arial Unicode MS" w:hAnsi="Arial" w:cs="Arial"/>
          <w:szCs w:val="24"/>
        </w:rPr>
        <w:t xml:space="preserve"> сельского поселения химически опасных объектов нет.</w:t>
      </w:r>
    </w:p>
    <w:p w:rsidR="00094184" w:rsidRPr="00177141" w:rsidRDefault="00094184" w:rsidP="00094184">
      <w:pPr>
        <w:shd w:val="clear" w:color="auto" w:fill="FFFFFF"/>
        <w:spacing w:after="0" w:line="360" w:lineRule="auto"/>
        <w:ind w:firstLine="709"/>
        <w:jc w:val="both"/>
        <w:rPr>
          <w:rFonts w:ascii="Arial" w:hAnsi="Arial" w:cs="Arial"/>
          <w:sz w:val="24"/>
          <w:szCs w:val="24"/>
        </w:rPr>
      </w:pPr>
      <w:r w:rsidRPr="00177141">
        <w:rPr>
          <w:rFonts w:ascii="Arial" w:hAnsi="Arial" w:cs="Arial"/>
          <w:sz w:val="24"/>
          <w:szCs w:val="24"/>
        </w:rPr>
        <w:t xml:space="preserve">3. Серьезных угроз затоплений жилой зоны в </w:t>
      </w:r>
      <w:proofErr w:type="spellStart"/>
      <w:r w:rsidRPr="00177141">
        <w:rPr>
          <w:rFonts w:ascii="Arial" w:hAnsi="Arial" w:cs="Arial"/>
          <w:sz w:val="24"/>
          <w:szCs w:val="24"/>
        </w:rPr>
        <w:t>Кощинском</w:t>
      </w:r>
      <w:proofErr w:type="spellEnd"/>
      <w:r w:rsidRPr="00177141">
        <w:rPr>
          <w:rFonts w:ascii="Arial" w:hAnsi="Arial" w:cs="Arial"/>
          <w:sz w:val="24"/>
          <w:szCs w:val="24"/>
        </w:rPr>
        <w:t xml:space="preserve"> сельском поселении не отмечается, однако в результате обильных осадков, интенсивного таяния снегов возможен разлив реки </w:t>
      </w:r>
      <w:proofErr w:type="spellStart"/>
      <w:r w:rsidRPr="00177141">
        <w:rPr>
          <w:rFonts w:ascii="Arial" w:hAnsi="Arial" w:cs="Arial"/>
          <w:sz w:val="24"/>
          <w:szCs w:val="24"/>
        </w:rPr>
        <w:t>Сож</w:t>
      </w:r>
      <w:proofErr w:type="spellEnd"/>
      <w:r w:rsidRPr="00177141">
        <w:rPr>
          <w:rFonts w:ascii="Arial" w:hAnsi="Arial" w:cs="Arial"/>
          <w:sz w:val="24"/>
          <w:szCs w:val="24"/>
        </w:rPr>
        <w:t>. Площадь возможног</w:t>
      </w:r>
      <w:r w:rsidR="00F033DA">
        <w:rPr>
          <w:rFonts w:ascii="Arial" w:hAnsi="Arial" w:cs="Arial"/>
          <w:sz w:val="24"/>
          <w:szCs w:val="24"/>
        </w:rPr>
        <w:t xml:space="preserve">о подтопления составляет до 0,7 </w:t>
      </w:r>
      <w:r w:rsidRPr="00177141">
        <w:rPr>
          <w:rFonts w:ascii="Arial" w:hAnsi="Arial" w:cs="Arial"/>
          <w:sz w:val="24"/>
          <w:szCs w:val="24"/>
        </w:rPr>
        <w:t>км</w:t>
      </w:r>
      <w:proofErr w:type="gramStart"/>
      <w:r w:rsidRPr="00177141">
        <w:rPr>
          <w:rFonts w:ascii="Arial" w:hAnsi="Arial" w:cs="Arial"/>
          <w:sz w:val="24"/>
          <w:szCs w:val="24"/>
          <w:vertAlign w:val="superscript"/>
        </w:rPr>
        <w:t>2</w:t>
      </w:r>
      <w:proofErr w:type="gramEnd"/>
      <w:r w:rsidRPr="00177141">
        <w:rPr>
          <w:rFonts w:ascii="Arial" w:hAnsi="Arial" w:cs="Arial"/>
          <w:sz w:val="24"/>
          <w:szCs w:val="24"/>
        </w:rPr>
        <w:t xml:space="preserve">. Населенным пунктам затопление не угрожает, в </w:t>
      </w:r>
      <w:proofErr w:type="gramStart"/>
      <w:r w:rsidRPr="00177141">
        <w:rPr>
          <w:rFonts w:ascii="Arial" w:hAnsi="Arial" w:cs="Arial"/>
          <w:sz w:val="24"/>
          <w:szCs w:val="24"/>
        </w:rPr>
        <w:t>связи</w:t>
      </w:r>
      <w:proofErr w:type="gramEnd"/>
      <w:r w:rsidRPr="00177141">
        <w:rPr>
          <w:rFonts w:ascii="Arial" w:hAnsi="Arial" w:cs="Arial"/>
          <w:sz w:val="24"/>
          <w:szCs w:val="24"/>
        </w:rPr>
        <w:t xml:space="preserve"> с чем для обеспечения безопасности населения от возможных подтоплений в паводковый период специальных </w:t>
      </w:r>
      <w:proofErr w:type="spellStart"/>
      <w:r w:rsidRPr="00177141">
        <w:rPr>
          <w:rFonts w:ascii="Arial" w:hAnsi="Arial" w:cs="Arial"/>
          <w:sz w:val="24"/>
          <w:szCs w:val="24"/>
        </w:rPr>
        <w:t>инженерно</w:t>
      </w:r>
      <w:proofErr w:type="spellEnd"/>
      <w:r w:rsidR="005C0A25">
        <w:rPr>
          <w:rFonts w:ascii="Arial" w:hAnsi="Arial" w:cs="Arial"/>
          <w:sz w:val="24"/>
          <w:szCs w:val="24"/>
        </w:rPr>
        <w:t xml:space="preserve"> – </w:t>
      </w:r>
      <w:r w:rsidRPr="00177141">
        <w:rPr>
          <w:rFonts w:ascii="Arial" w:hAnsi="Arial" w:cs="Arial"/>
          <w:sz w:val="24"/>
          <w:szCs w:val="24"/>
        </w:rPr>
        <w:t>технических мероприятий не требуется. Объектов экономики, попадающих в зону возможного затопления, нет.</w:t>
      </w:r>
    </w:p>
    <w:p w:rsidR="00094184" w:rsidRPr="00177141" w:rsidRDefault="00094184" w:rsidP="00094184">
      <w:pPr>
        <w:spacing w:after="0" w:line="360" w:lineRule="auto"/>
        <w:ind w:firstLine="709"/>
        <w:jc w:val="both"/>
        <w:rPr>
          <w:rFonts w:ascii="Arial" w:hAnsi="Arial" w:cs="Arial"/>
          <w:sz w:val="24"/>
          <w:szCs w:val="24"/>
        </w:rPr>
      </w:pPr>
      <w:r w:rsidRPr="00177141">
        <w:rPr>
          <w:rFonts w:ascii="Arial" w:hAnsi="Arial" w:cs="Arial"/>
          <w:sz w:val="24"/>
          <w:szCs w:val="24"/>
        </w:rPr>
        <w:t xml:space="preserve">4. </w:t>
      </w:r>
      <w:proofErr w:type="spellStart"/>
      <w:r w:rsidRPr="00177141">
        <w:rPr>
          <w:rFonts w:ascii="Arial" w:hAnsi="Arial" w:cs="Arial"/>
          <w:sz w:val="24"/>
          <w:szCs w:val="24"/>
        </w:rPr>
        <w:t>Техногенно</w:t>
      </w:r>
      <w:proofErr w:type="spellEnd"/>
      <w:r w:rsidRPr="00177141">
        <w:rPr>
          <w:rFonts w:ascii="Arial" w:hAnsi="Arial" w:cs="Arial"/>
          <w:sz w:val="24"/>
          <w:szCs w:val="24"/>
        </w:rPr>
        <w:t xml:space="preserve"> опасных объектов на территории </w:t>
      </w:r>
      <w:proofErr w:type="spellStart"/>
      <w:r w:rsidR="00475097" w:rsidRPr="00177141">
        <w:rPr>
          <w:rFonts w:ascii="Arial" w:hAnsi="Arial" w:cs="Arial"/>
          <w:sz w:val="24"/>
          <w:szCs w:val="24"/>
        </w:rPr>
        <w:t>Кощинского</w:t>
      </w:r>
      <w:proofErr w:type="spellEnd"/>
      <w:r w:rsidRPr="00177141">
        <w:rPr>
          <w:rFonts w:ascii="Arial" w:hAnsi="Arial" w:cs="Arial"/>
          <w:sz w:val="24"/>
          <w:szCs w:val="24"/>
        </w:rPr>
        <w:t xml:space="preserve"> сельского поселения нет.</w:t>
      </w:r>
    </w:p>
    <w:p w:rsidR="00094184" w:rsidRPr="00177141" w:rsidRDefault="00094184" w:rsidP="00094184">
      <w:pPr>
        <w:spacing w:after="0" w:line="360" w:lineRule="auto"/>
        <w:ind w:firstLine="709"/>
        <w:jc w:val="both"/>
        <w:rPr>
          <w:rFonts w:ascii="Arial" w:hAnsi="Arial" w:cs="Arial"/>
          <w:sz w:val="24"/>
          <w:szCs w:val="24"/>
        </w:rPr>
      </w:pPr>
      <w:r w:rsidRPr="00177141">
        <w:rPr>
          <w:rFonts w:ascii="Arial" w:hAnsi="Arial" w:cs="Arial"/>
          <w:sz w:val="24"/>
          <w:szCs w:val="24"/>
        </w:rPr>
        <w:t xml:space="preserve">5. В результате ураганных ветров возможно нарушение жизнеобеспечения населения </w:t>
      </w:r>
      <w:r w:rsidR="005C0A25">
        <w:rPr>
          <w:rFonts w:ascii="Arial" w:hAnsi="Arial" w:cs="Arial"/>
          <w:sz w:val="24"/>
          <w:szCs w:val="24"/>
        </w:rPr>
        <w:t>в отдельных населенных пунктах.</w:t>
      </w:r>
    </w:p>
    <w:p w:rsidR="00094184" w:rsidRPr="00177141" w:rsidRDefault="00094184" w:rsidP="00094184">
      <w:pPr>
        <w:pStyle w:val="S"/>
        <w:ind w:firstLine="709"/>
        <w:rPr>
          <w:rFonts w:ascii="Arial" w:hAnsi="Arial" w:cs="Arial"/>
        </w:rPr>
      </w:pPr>
      <w:r w:rsidRPr="00177141">
        <w:rPr>
          <w:rFonts w:ascii="Arial" w:hAnsi="Arial" w:cs="Arial"/>
        </w:rPr>
        <w:t xml:space="preserve">6. В периоды жаркой и сухой погоды (отсутствие осадков в течение декады и более), наблюдается нарастание </w:t>
      </w:r>
      <w:proofErr w:type="spellStart"/>
      <w:r w:rsidRPr="00177141">
        <w:rPr>
          <w:rFonts w:ascii="Arial" w:hAnsi="Arial" w:cs="Arial"/>
        </w:rPr>
        <w:t>горимости</w:t>
      </w:r>
      <w:proofErr w:type="spellEnd"/>
      <w:r w:rsidRPr="00177141">
        <w:rPr>
          <w:rFonts w:ascii="Arial" w:hAnsi="Arial" w:cs="Arial"/>
        </w:rPr>
        <w:t xml:space="preserve"> до 4 класса (высокая </w:t>
      </w:r>
      <w:proofErr w:type="spellStart"/>
      <w:r w:rsidRPr="00177141">
        <w:rPr>
          <w:rFonts w:ascii="Arial" w:hAnsi="Arial" w:cs="Arial"/>
        </w:rPr>
        <w:t>горимость</w:t>
      </w:r>
      <w:proofErr w:type="spellEnd"/>
      <w:r w:rsidRPr="00177141">
        <w:rPr>
          <w:rFonts w:ascii="Arial" w:hAnsi="Arial" w:cs="Arial"/>
        </w:rPr>
        <w:t xml:space="preserve">), в этих условиях возникает вероятность возникновения </w:t>
      </w:r>
      <w:proofErr w:type="spellStart"/>
      <w:r w:rsidRPr="00177141">
        <w:rPr>
          <w:rFonts w:ascii="Arial" w:hAnsi="Arial" w:cs="Arial"/>
        </w:rPr>
        <w:t>лесоторфяных</w:t>
      </w:r>
      <w:proofErr w:type="spellEnd"/>
      <w:r w:rsidRPr="00177141">
        <w:rPr>
          <w:rFonts w:ascii="Arial" w:hAnsi="Arial" w:cs="Arial"/>
        </w:rPr>
        <w:t xml:space="preserve"> пожаров.</w:t>
      </w:r>
    </w:p>
    <w:p w:rsidR="00094184" w:rsidRPr="00177141" w:rsidRDefault="00094184" w:rsidP="00094184">
      <w:pPr>
        <w:pStyle w:val="S"/>
        <w:ind w:firstLine="709"/>
        <w:rPr>
          <w:rFonts w:ascii="Arial" w:hAnsi="Arial" w:cs="Arial"/>
        </w:rPr>
      </w:pPr>
      <w:r w:rsidRPr="00177141">
        <w:rPr>
          <w:rFonts w:ascii="Arial" w:hAnsi="Arial" w:cs="Arial"/>
        </w:rPr>
        <w:t xml:space="preserve">Основной причиной лесных пожаров являются в весенний период палы (поджог сухой травы на </w:t>
      </w:r>
      <w:proofErr w:type="spellStart"/>
      <w:r w:rsidRPr="00177141">
        <w:rPr>
          <w:rFonts w:ascii="Arial" w:hAnsi="Arial" w:cs="Arial"/>
        </w:rPr>
        <w:t>сельхозугодьях</w:t>
      </w:r>
      <w:proofErr w:type="spellEnd"/>
      <w:r w:rsidRPr="00177141">
        <w:rPr>
          <w:rFonts w:ascii="Arial" w:hAnsi="Arial" w:cs="Arial"/>
        </w:rPr>
        <w:t xml:space="preserve">); в </w:t>
      </w:r>
      <w:r w:rsidR="00F033DA">
        <w:rPr>
          <w:rFonts w:ascii="Arial" w:hAnsi="Arial" w:cs="Arial"/>
        </w:rPr>
        <w:t xml:space="preserve">летнее – </w:t>
      </w:r>
      <w:r w:rsidRPr="00177141">
        <w:rPr>
          <w:rFonts w:ascii="Arial" w:hAnsi="Arial" w:cs="Arial"/>
        </w:rPr>
        <w:t>осенний период – неаккуратное обращение с огнем сборщиков грибов и ягод, туристов.</w:t>
      </w:r>
    </w:p>
    <w:p w:rsidR="00094184" w:rsidRPr="00177141" w:rsidRDefault="00094184" w:rsidP="00094184">
      <w:pPr>
        <w:pStyle w:val="S"/>
        <w:ind w:firstLine="709"/>
        <w:rPr>
          <w:rFonts w:ascii="Arial" w:hAnsi="Arial" w:cs="Arial"/>
        </w:rPr>
      </w:pPr>
      <w:r w:rsidRPr="00177141">
        <w:rPr>
          <w:rFonts w:ascii="Arial" w:hAnsi="Arial" w:cs="Arial"/>
        </w:rPr>
        <w:t>Наиболее опасными в пожарном отношении являются здания жилого сектора.</w:t>
      </w:r>
    </w:p>
    <w:p w:rsidR="00094184" w:rsidRPr="00177141" w:rsidRDefault="00094184" w:rsidP="00094184">
      <w:pPr>
        <w:pStyle w:val="S"/>
        <w:ind w:firstLine="709"/>
        <w:rPr>
          <w:rFonts w:ascii="Arial" w:hAnsi="Arial" w:cs="Arial"/>
        </w:rPr>
      </w:pPr>
      <w:r w:rsidRPr="00177141">
        <w:rPr>
          <w:rFonts w:ascii="Arial" w:hAnsi="Arial" w:cs="Arial"/>
        </w:rPr>
        <w:t>Превентивные мероприятия, проводимые ОМСУ, направленные на защиту от техногенных пожаров:</w:t>
      </w:r>
    </w:p>
    <w:p w:rsidR="00094184" w:rsidRPr="00177141" w:rsidRDefault="00094184" w:rsidP="00602CCC">
      <w:pPr>
        <w:pStyle w:val="S"/>
        <w:numPr>
          <w:ilvl w:val="0"/>
          <w:numId w:val="68"/>
        </w:numPr>
        <w:tabs>
          <w:tab w:val="left" w:pos="993"/>
        </w:tabs>
        <w:ind w:left="0" w:firstLine="709"/>
        <w:rPr>
          <w:rFonts w:ascii="Arial" w:hAnsi="Arial" w:cs="Arial"/>
        </w:rPr>
      </w:pPr>
      <w:r w:rsidRPr="00177141">
        <w:rPr>
          <w:rFonts w:ascii="Arial" w:hAnsi="Arial" w:cs="Arial"/>
        </w:rPr>
        <w:t>подворные обходы с обучением мерам пожарной безопасности;</w:t>
      </w:r>
    </w:p>
    <w:p w:rsidR="00094184" w:rsidRPr="00177141" w:rsidRDefault="00094184" w:rsidP="00602CCC">
      <w:pPr>
        <w:pStyle w:val="S"/>
        <w:numPr>
          <w:ilvl w:val="0"/>
          <w:numId w:val="65"/>
        </w:numPr>
        <w:tabs>
          <w:tab w:val="left" w:pos="993"/>
        </w:tabs>
        <w:ind w:left="0" w:firstLine="709"/>
        <w:rPr>
          <w:rFonts w:ascii="Arial" w:hAnsi="Arial" w:cs="Arial"/>
        </w:rPr>
      </w:pPr>
      <w:r w:rsidRPr="00177141">
        <w:rPr>
          <w:rFonts w:ascii="Arial" w:hAnsi="Arial" w:cs="Arial"/>
        </w:rPr>
        <w:t>выступление по местной информационной сети, обучение правилам пожарной безопасности;</w:t>
      </w:r>
    </w:p>
    <w:p w:rsidR="00094184" w:rsidRPr="00177141" w:rsidRDefault="00094184" w:rsidP="00602CCC">
      <w:pPr>
        <w:pStyle w:val="S"/>
        <w:numPr>
          <w:ilvl w:val="0"/>
          <w:numId w:val="65"/>
        </w:numPr>
        <w:tabs>
          <w:tab w:val="left" w:pos="993"/>
        </w:tabs>
        <w:ind w:left="0" w:firstLine="709"/>
        <w:rPr>
          <w:rFonts w:ascii="Arial" w:hAnsi="Arial" w:cs="Arial"/>
        </w:rPr>
      </w:pPr>
      <w:r w:rsidRPr="00177141">
        <w:rPr>
          <w:rFonts w:ascii="Arial" w:hAnsi="Arial" w:cs="Arial"/>
        </w:rPr>
        <w:t xml:space="preserve">проверка </w:t>
      </w:r>
      <w:proofErr w:type="spellStart"/>
      <w:r w:rsidRPr="00177141">
        <w:rPr>
          <w:rFonts w:ascii="Arial" w:hAnsi="Arial" w:cs="Arial"/>
        </w:rPr>
        <w:t>водоисточников</w:t>
      </w:r>
      <w:proofErr w:type="spellEnd"/>
      <w:r w:rsidRPr="00177141">
        <w:rPr>
          <w:rFonts w:ascii="Arial" w:hAnsi="Arial" w:cs="Arial"/>
        </w:rPr>
        <w:t xml:space="preserve"> противопожарного водоснабжения;</w:t>
      </w:r>
    </w:p>
    <w:p w:rsidR="00094184" w:rsidRPr="00177141" w:rsidRDefault="00094184" w:rsidP="00602CCC">
      <w:pPr>
        <w:pStyle w:val="S"/>
        <w:numPr>
          <w:ilvl w:val="0"/>
          <w:numId w:val="65"/>
        </w:numPr>
        <w:tabs>
          <w:tab w:val="left" w:pos="993"/>
        </w:tabs>
        <w:ind w:left="0" w:firstLine="709"/>
        <w:rPr>
          <w:rFonts w:ascii="Arial" w:hAnsi="Arial" w:cs="Arial"/>
        </w:rPr>
      </w:pPr>
      <w:r w:rsidRPr="00177141">
        <w:rPr>
          <w:rFonts w:ascii="Arial" w:hAnsi="Arial" w:cs="Arial"/>
        </w:rPr>
        <w:t>отработка документов предварительного планирования.</w:t>
      </w:r>
    </w:p>
    <w:p w:rsidR="00094184" w:rsidRPr="00177141" w:rsidRDefault="00094184" w:rsidP="00094184">
      <w:pPr>
        <w:spacing w:after="0" w:line="360" w:lineRule="auto"/>
        <w:ind w:firstLine="709"/>
        <w:jc w:val="both"/>
        <w:rPr>
          <w:rFonts w:ascii="Arial" w:hAnsi="Arial" w:cs="Arial"/>
          <w:sz w:val="24"/>
          <w:szCs w:val="24"/>
        </w:rPr>
      </w:pPr>
      <w:r w:rsidRPr="00177141">
        <w:rPr>
          <w:rFonts w:ascii="Arial" w:hAnsi="Arial" w:cs="Arial"/>
          <w:sz w:val="24"/>
          <w:szCs w:val="24"/>
        </w:rPr>
        <w:lastRenderedPageBreak/>
        <w:t>Таким образом, по природным условиям территория поселения подвержена стихийным бедствиям. Половодье в период весеннего паводка, сильный снегопад, приводящий к снежным заносам на автомобильных дорогах, ураганы, лесные и торфяные пожары по масштабам относятся к местным чрезвычайным ситуациям.</w:t>
      </w:r>
    </w:p>
    <w:p w:rsidR="009D4CA2" w:rsidRPr="00177141" w:rsidRDefault="009D4CA2" w:rsidP="00F808A9">
      <w:pPr>
        <w:ind w:left="75"/>
        <w:jc w:val="both"/>
        <w:rPr>
          <w:rFonts w:ascii="Times New Roman CYR" w:hAnsi="Times New Roman CYR" w:cs="Times New Roman CYR"/>
          <w:bCs/>
          <w:sz w:val="24"/>
        </w:rPr>
      </w:pPr>
      <w:r w:rsidRPr="00177141">
        <w:rPr>
          <w:rFonts w:ascii="Times New Roman CYR" w:hAnsi="Times New Roman CYR" w:cs="Times New Roman CYR"/>
          <w:bCs/>
          <w:sz w:val="24"/>
        </w:rPr>
        <w:br w:type="page"/>
      </w:r>
    </w:p>
    <w:p w:rsidR="009D4CA2" w:rsidRPr="00177141" w:rsidRDefault="009D4CA2" w:rsidP="00F808A9">
      <w:pPr>
        <w:ind w:left="75"/>
        <w:jc w:val="both"/>
        <w:rPr>
          <w:rFonts w:ascii="Arial" w:hAnsi="Arial" w:cs="Arial"/>
          <w:sz w:val="24"/>
          <w:szCs w:val="24"/>
        </w:rPr>
        <w:sectPr w:rsidR="009D4CA2" w:rsidRPr="00177141" w:rsidSect="00202AF7">
          <w:pgSz w:w="11906" w:h="16838"/>
          <w:pgMar w:top="1134" w:right="851" w:bottom="1134" w:left="1701" w:header="709" w:footer="709" w:gutter="0"/>
          <w:cols w:space="708"/>
          <w:docGrid w:linePitch="360"/>
        </w:sectPr>
      </w:pPr>
    </w:p>
    <w:p w:rsidR="009D4CA2" w:rsidRPr="00177141" w:rsidRDefault="009D4CA2" w:rsidP="00DD0616">
      <w:pPr>
        <w:ind w:left="75"/>
        <w:jc w:val="right"/>
        <w:rPr>
          <w:rFonts w:ascii="Arial" w:hAnsi="Arial" w:cs="Arial"/>
          <w:b/>
          <w:sz w:val="24"/>
          <w:szCs w:val="24"/>
        </w:rPr>
      </w:pPr>
      <w:r w:rsidRPr="00177141">
        <w:rPr>
          <w:rFonts w:ascii="Arial" w:hAnsi="Arial" w:cs="Arial"/>
          <w:b/>
          <w:sz w:val="24"/>
          <w:szCs w:val="24"/>
        </w:rPr>
        <w:lastRenderedPageBreak/>
        <w:t>ПРИЛОЖЕНИЕ 1</w:t>
      </w:r>
    </w:p>
    <w:p w:rsidR="009D4CA2" w:rsidRPr="00177141" w:rsidRDefault="009D4CA2" w:rsidP="00DD0616">
      <w:pPr>
        <w:spacing w:after="0" w:line="360" w:lineRule="auto"/>
        <w:ind w:firstLine="709"/>
        <w:jc w:val="right"/>
        <w:rPr>
          <w:rFonts w:ascii="Arial" w:hAnsi="Arial" w:cs="Arial"/>
          <w:sz w:val="24"/>
          <w:szCs w:val="24"/>
        </w:rPr>
      </w:pPr>
      <w:r w:rsidRPr="00177141">
        <w:rPr>
          <w:rFonts w:ascii="Arial" w:hAnsi="Arial" w:cs="Arial"/>
          <w:sz w:val="24"/>
          <w:szCs w:val="24"/>
        </w:rPr>
        <w:t>Таблица</w:t>
      </w:r>
      <w:r w:rsidR="00074B5E" w:rsidRPr="00177141">
        <w:rPr>
          <w:rFonts w:ascii="Arial" w:hAnsi="Arial" w:cs="Arial"/>
          <w:sz w:val="24"/>
          <w:szCs w:val="24"/>
        </w:rPr>
        <w:t xml:space="preserve"> 1</w:t>
      </w:r>
    </w:p>
    <w:p w:rsidR="009D4CA2" w:rsidRPr="00177141" w:rsidRDefault="009D4CA2" w:rsidP="00DD0616">
      <w:pPr>
        <w:spacing w:after="0" w:line="360" w:lineRule="auto"/>
        <w:ind w:firstLine="709"/>
        <w:jc w:val="center"/>
        <w:rPr>
          <w:rFonts w:ascii="Arial" w:hAnsi="Arial" w:cs="Arial"/>
          <w:b/>
          <w:sz w:val="24"/>
          <w:szCs w:val="24"/>
        </w:rPr>
      </w:pPr>
      <w:r w:rsidRPr="00177141">
        <w:rPr>
          <w:rFonts w:ascii="Arial" w:hAnsi="Arial" w:cs="Arial"/>
          <w:b/>
          <w:sz w:val="24"/>
          <w:szCs w:val="24"/>
        </w:rPr>
        <w:t xml:space="preserve">Удельный вес населения </w:t>
      </w:r>
      <w:proofErr w:type="spellStart"/>
      <w:r w:rsidRPr="00177141">
        <w:rPr>
          <w:rFonts w:ascii="Arial" w:hAnsi="Arial" w:cs="Arial"/>
          <w:b/>
          <w:sz w:val="24"/>
          <w:szCs w:val="24"/>
        </w:rPr>
        <w:t>Кощинского</w:t>
      </w:r>
      <w:proofErr w:type="spellEnd"/>
      <w:r w:rsidRPr="00177141">
        <w:rPr>
          <w:rFonts w:ascii="Arial" w:hAnsi="Arial" w:cs="Arial"/>
          <w:b/>
          <w:sz w:val="24"/>
          <w:szCs w:val="24"/>
        </w:rPr>
        <w:t xml:space="preserve"> сельского поселения </w:t>
      </w:r>
    </w:p>
    <w:p w:rsidR="009D4CA2" w:rsidRPr="00177141" w:rsidRDefault="009D4CA2" w:rsidP="00DD0616">
      <w:pPr>
        <w:spacing w:after="0" w:line="360" w:lineRule="auto"/>
        <w:ind w:firstLine="709"/>
        <w:jc w:val="center"/>
        <w:rPr>
          <w:rFonts w:ascii="Arial" w:hAnsi="Arial" w:cs="Arial"/>
          <w:b/>
          <w:sz w:val="24"/>
          <w:szCs w:val="24"/>
        </w:rPr>
      </w:pPr>
      <w:r w:rsidRPr="00177141">
        <w:rPr>
          <w:rFonts w:ascii="Arial" w:hAnsi="Arial" w:cs="Arial"/>
          <w:b/>
          <w:sz w:val="24"/>
          <w:szCs w:val="24"/>
        </w:rPr>
        <w:t>по населенным пунктам</w:t>
      </w:r>
    </w:p>
    <w:tbl>
      <w:tblPr>
        <w:tblW w:w="9860" w:type="dxa"/>
        <w:jc w:val="center"/>
        <w:tblInd w:w="98" w:type="dxa"/>
        <w:tblLook w:val="00A0" w:firstRow="1" w:lastRow="0" w:firstColumn="1" w:lastColumn="0" w:noHBand="0" w:noVBand="0"/>
      </w:tblPr>
      <w:tblGrid>
        <w:gridCol w:w="2379"/>
        <w:gridCol w:w="1098"/>
        <w:gridCol w:w="1099"/>
        <w:gridCol w:w="1099"/>
        <w:gridCol w:w="1099"/>
        <w:gridCol w:w="1028"/>
        <w:gridCol w:w="1029"/>
        <w:gridCol w:w="1029"/>
      </w:tblGrid>
      <w:tr w:rsidR="009D4CA2" w:rsidRPr="00177141" w:rsidTr="00BC36A0">
        <w:trPr>
          <w:trHeight w:val="317"/>
          <w:jc w:val="center"/>
        </w:trPr>
        <w:tc>
          <w:tcPr>
            <w:tcW w:w="2379" w:type="dxa"/>
            <w:vMerge w:val="restart"/>
            <w:tcBorders>
              <w:top w:val="single" w:sz="8" w:space="0" w:color="auto"/>
              <w:left w:val="single" w:sz="8" w:space="0" w:color="auto"/>
              <w:bottom w:val="single" w:sz="8" w:space="0" w:color="000000"/>
              <w:right w:val="single" w:sz="8" w:space="0" w:color="auto"/>
            </w:tcBorders>
            <w:shd w:val="clear" w:color="auto" w:fill="B6DDE8" w:themeFill="accent5" w:themeFillTint="66"/>
          </w:tcPr>
          <w:p w:rsidR="009D4CA2" w:rsidRPr="00177141" w:rsidRDefault="009D4CA2" w:rsidP="00E21A75">
            <w:pPr>
              <w:spacing w:after="0" w:line="240" w:lineRule="auto"/>
              <w:jc w:val="center"/>
              <w:rPr>
                <w:rFonts w:ascii="Arial" w:hAnsi="Arial" w:cs="Arial"/>
                <w:b/>
                <w:sz w:val="20"/>
                <w:szCs w:val="20"/>
                <w:lang w:eastAsia="ru-RU"/>
              </w:rPr>
            </w:pPr>
            <w:r w:rsidRPr="00177141">
              <w:rPr>
                <w:rFonts w:ascii="Arial" w:hAnsi="Arial" w:cs="Arial"/>
                <w:b/>
                <w:sz w:val="20"/>
                <w:szCs w:val="20"/>
                <w:lang w:eastAsia="ru-RU"/>
              </w:rPr>
              <w:t>Наименование населенных пунктов</w:t>
            </w:r>
          </w:p>
        </w:tc>
        <w:tc>
          <w:tcPr>
            <w:tcW w:w="4395" w:type="dxa"/>
            <w:gridSpan w:val="4"/>
            <w:tcBorders>
              <w:top w:val="single" w:sz="8" w:space="0" w:color="auto"/>
              <w:left w:val="nil"/>
              <w:bottom w:val="single" w:sz="8" w:space="0" w:color="auto"/>
              <w:right w:val="single" w:sz="8" w:space="0" w:color="000000"/>
            </w:tcBorders>
            <w:shd w:val="clear" w:color="auto" w:fill="B6DDE8" w:themeFill="accent5" w:themeFillTint="66"/>
          </w:tcPr>
          <w:p w:rsidR="009D4CA2" w:rsidRPr="00177141" w:rsidRDefault="009D4CA2" w:rsidP="00E21A75">
            <w:pPr>
              <w:spacing w:after="0" w:line="240" w:lineRule="auto"/>
              <w:jc w:val="center"/>
              <w:rPr>
                <w:rFonts w:ascii="Arial" w:hAnsi="Arial" w:cs="Arial"/>
                <w:b/>
                <w:sz w:val="20"/>
                <w:szCs w:val="20"/>
                <w:lang w:eastAsia="ru-RU"/>
              </w:rPr>
            </w:pPr>
            <w:r w:rsidRPr="00177141">
              <w:rPr>
                <w:rFonts w:ascii="Arial" w:hAnsi="Arial" w:cs="Arial"/>
                <w:b/>
                <w:sz w:val="20"/>
                <w:szCs w:val="20"/>
                <w:lang w:eastAsia="ru-RU"/>
              </w:rPr>
              <w:t>Удельный вес численности населения, %</w:t>
            </w:r>
          </w:p>
        </w:tc>
        <w:tc>
          <w:tcPr>
            <w:tcW w:w="3086" w:type="dxa"/>
            <w:gridSpan w:val="3"/>
            <w:tcBorders>
              <w:top w:val="single" w:sz="8" w:space="0" w:color="auto"/>
              <w:left w:val="nil"/>
              <w:bottom w:val="single" w:sz="8" w:space="0" w:color="auto"/>
              <w:right w:val="single" w:sz="8" w:space="0" w:color="000000"/>
            </w:tcBorders>
            <w:shd w:val="clear" w:color="auto" w:fill="B6DDE8" w:themeFill="accent5" w:themeFillTint="66"/>
          </w:tcPr>
          <w:p w:rsidR="009D4CA2" w:rsidRPr="00177141" w:rsidRDefault="009D4CA2" w:rsidP="00E21A75">
            <w:pPr>
              <w:spacing w:after="0" w:line="240" w:lineRule="auto"/>
              <w:jc w:val="center"/>
              <w:rPr>
                <w:rFonts w:ascii="Arial" w:hAnsi="Arial" w:cs="Arial"/>
                <w:b/>
                <w:sz w:val="20"/>
                <w:szCs w:val="20"/>
                <w:lang w:eastAsia="ru-RU"/>
              </w:rPr>
            </w:pPr>
            <w:r w:rsidRPr="00177141">
              <w:rPr>
                <w:rFonts w:ascii="Arial" w:hAnsi="Arial" w:cs="Arial"/>
                <w:b/>
                <w:sz w:val="20"/>
                <w:szCs w:val="20"/>
                <w:lang w:eastAsia="ru-RU"/>
              </w:rPr>
              <w:t>Темпы роста, %</w:t>
            </w:r>
          </w:p>
        </w:tc>
      </w:tr>
      <w:tr w:rsidR="009D4CA2" w:rsidRPr="00177141" w:rsidTr="00BC36A0">
        <w:trPr>
          <w:trHeight w:val="394"/>
          <w:jc w:val="center"/>
        </w:trPr>
        <w:tc>
          <w:tcPr>
            <w:tcW w:w="2379" w:type="dxa"/>
            <w:vMerge/>
            <w:tcBorders>
              <w:top w:val="single" w:sz="8" w:space="0" w:color="auto"/>
              <w:left w:val="single" w:sz="8" w:space="0" w:color="auto"/>
              <w:bottom w:val="single" w:sz="8" w:space="0" w:color="000000"/>
              <w:right w:val="single" w:sz="8" w:space="0" w:color="auto"/>
            </w:tcBorders>
            <w:shd w:val="clear" w:color="auto" w:fill="B6DDE8" w:themeFill="accent5" w:themeFillTint="66"/>
          </w:tcPr>
          <w:p w:rsidR="009D4CA2" w:rsidRPr="00177141" w:rsidRDefault="009D4CA2" w:rsidP="00E21A75">
            <w:pPr>
              <w:spacing w:after="0" w:line="240" w:lineRule="auto"/>
              <w:jc w:val="center"/>
              <w:rPr>
                <w:rFonts w:ascii="Arial" w:hAnsi="Arial" w:cs="Arial"/>
                <w:b/>
                <w:sz w:val="20"/>
                <w:szCs w:val="20"/>
                <w:lang w:eastAsia="ru-RU"/>
              </w:rPr>
            </w:pPr>
          </w:p>
        </w:tc>
        <w:tc>
          <w:tcPr>
            <w:tcW w:w="1098" w:type="dxa"/>
            <w:tcBorders>
              <w:top w:val="nil"/>
              <w:left w:val="nil"/>
              <w:bottom w:val="single" w:sz="8" w:space="0" w:color="auto"/>
              <w:right w:val="single" w:sz="8" w:space="0" w:color="auto"/>
            </w:tcBorders>
            <w:shd w:val="clear" w:color="auto" w:fill="B6DDE8" w:themeFill="accent5" w:themeFillTint="66"/>
          </w:tcPr>
          <w:p w:rsidR="009D4CA2" w:rsidRPr="00177141" w:rsidRDefault="009D4CA2" w:rsidP="00E21A75">
            <w:pPr>
              <w:spacing w:after="0" w:line="240" w:lineRule="auto"/>
              <w:jc w:val="center"/>
              <w:rPr>
                <w:rFonts w:ascii="Arial" w:hAnsi="Arial" w:cs="Arial"/>
                <w:b/>
                <w:sz w:val="20"/>
                <w:szCs w:val="20"/>
                <w:lang w:eastAsia="ru-RU"/>
              </w:rPr>
            </w:pPr>
            <w:r w:rsidRPr="00177141">
              <w:rPr>
                <w:rFonts w:ascii="Arial" w:hAnsi="Arial" w:cs="Arial"/>
                <w:b/>
                <w:sz w:val="20"/>
                <w:szCs w:val="20"/>
                <w:lang w:eastAsia="ru-RU"/>
              </w:rPr>
              <w:t>2009 г.</w:t>
            </w:r>
          </w:p>
        </w:tc>
        <w:tc>
          <w:tcPr>
            <w:tcW w:w="1099" w:type="dxa"/>
            <w:tcBorders>
              <w:top w:val="nil"/>
              <w:left w:val="nil"/>
              <w:bottom w:val="single" w:sz="8" w:space="0" w:color="auto"/>
              <w:right w:val="single" w:sz="8" w:space="0" w:color="auto"/>
            </w:tcBorders>
            <w:shd w:val="clear" w:color="auto" w:fill="B6DDE8" w:themeFill="accent5" w:themeFillTint="66"/>
          </w:tcPr>
          <w:p w:rsidR="009D4CA2" w:rsidRPr="00177141" w:rsidRDefault="009D4CA2" w:rsidP="00E21A75">
            <w:pPr>
              <w:spacing w:after="0" w:line="240" w:lineRule="auto"/>
              <w:jc w:val="center"/>
              <w:rPr>
                <w:rFonts w:ascii="Arial" w:hAnsi="Arial" w:cs="Arial"/>
                <w:b/>
                <w:sz w:val="20"/>
                <w:szCs w:val="20"/>
                <w:lang w:eastAsia="ru-RU"/>
              </w:rPr>
            </w:pPr>
            <w:r w:rsidRPr="00177141">
              <w:rPr>
                <w:rFonts w:ascii="Arial" w:hAnsi="Arial" w:cs="Arial"/>
                <w:b/>
                <w:sz w:val="20"/>
                <w:szCs w:val="20"/>
                <w:lang w:eastAsia="ru-RU"/>
              </w:rPr>
              <w:t>2010 г.</w:t>
            </w:r>
          </w:p>
        </w:tc>
        <w:tc>
          <w:tcPr>
            <w:tcW w:w="1099" w:type="dxa"/>
            <w:tcBorders>
              <w:top w:val="nil"/>
              <w:left w:val="nil"/>
              <w:bottom w:val="single" w:sz="8" w:space="0" w:color="auto"/>
              <w:right w:val="single" w:sz="8" w:space="0" w:color="auto"/>
            </w:tcBorders>
            <w:shd w:val="clear" w:color="auto" w:fill="B6DDE8" w:themeFill="accent5" w:themeFillTint="66"/>
          </w:tcPr>
          <w:p w:rsidR="009D4CA2" w:rsidRPr="00177141" w:rsidRDefault="009D4CA2" w:rsidP="00E21A75">
            <w:pPr>
              <w:spacing w:after="0" w:line="240" w:lineRule="auto"/>
              <w:jc w:val="center"/>
              <w:rPr>
                <w:rFonts w:ascii="Arial" w:hAnsi="Arial" w:cs="Arial"/>
                <w:b/>
                <w:sz w:val="20"/>
                <w:szCs w:val="20"/>
                <w:lang w:eastAsia="ru-RU"/>
              </w:rPr>
            </w:pPr>
            <w:r w:rsidRPr="00177141">
              <w:rPr>
                <w:rFonts w:ascii="Arial" w:hAnsi="Arial" w:cs="Arial"/>
                <w:b/>
                <w:sz w:val="20"/>
                <w:szCs w:val="20"/>
                <w:lang w:eastAsia="ru-RU"/>
              </w:rPr>
              <w:t>2011 г.</w:t>
            </w:r>
          </w:p>
        </w:tc>
        <w:tc>
          <w:tcPr>
            <w:tcW w:w="1099" w:type="dxa"/>
            <w:tcBorders>
              <w:top w:val="nil"/>
              <w:left w:val="nil"/>
              <w:bottom w:val="single" w:sz="8" w:space="0" w:color="auto"/>
              <w:right w:val="single" w:sz="8" w:space="0" w:color="auto"/>
            </w:tcBorders>
            <w:shd w:val="clear" w:color="auto" w:fill="B6DDE8" w:themeFill="accent5" w:themeFillTint="66"/>
          </w:tcPr>
          <w:p w:rsidR="009D4CA2" w:rsidRPr="00177141" w:rsidRDefault="009D4CA2" w:rsidP="00E21A75">
            <w:pPr>
              <w:spacing w:after="0" w:line="240" w:lineRule="auto"/>
              <w:jc w:val="center"/>
              <w:rPr>
                <w:rFonts w:ascii="Arial" w:hAnsi="Arial" w:cs="Arial"/>
                <w:b/>
                <w:sz w:val="20"/>
                <w:szCs w:val="20"/>
                <w:lang w:eastAsia="ru-RU"/>
              </w:rPr>
            </w:pPr>
            <w:r w:rsidRPr="00177141">
              <w:rPr>
                <w:rFonts w:ascii="Arial" w:hAnsi="Arial" w:cs="Arial"/>
                <w:b/>
                <w:sz w:val="20"/>
                <w:szCs w:val="20"/>
                <w:lang w:eastAsia="ru-RU"/>
              </w:rPr>
              <w:t>2012 г.</w:t>
            </w:r>
          </w:p>
        </w:tc>
        <w:tc>
          <w:tcPr>
            <w:tcW w:w="1028" w:type="dxa"/>
            <w:tcBorders>
              <w:top w:val="nil"/>
              <w:left w:val="nil"/>
              <w:bottom w:val="single" w:sz="8" w:space="0" w:color="auto"/>
              <w:right w:val="single" w:sz="8" w:space="0" w:color="auto"/>
            </w:tcBorders>
            <w:shd w:val="clear" w:color="auto" w:fill="B6DDE8" w:themeFill="accent5" w:themeFillTint="66"/>
          </w:tcPr>
          <w:p w:rsidR="009D4CA2" w:rsidRPr="00177141" w:rsidRDefault="009D4CA2" w:rsidP="00E21A75">
            <w:pPr>
              <w:spacing w:after="0" w:line="240" w:lineRule="auto"/>
              <w:jc w:val="center"/>
              <w:rPr>
                <w:rFonts w:ascii="Arial" w:hAnsi="Arial" w:cs="Arial"/>
                <w:b/>
                <w:sz w:val="20"/>
                <w:szCs w:val="20"/>
                <w:lang w:eastAsia="ru-RU"/>
              </w:rPr>
            </w:pPr>
            <w:r w:rsidRPr="00177141">
              <w:rPr>
                <w:rFonts w:ascii="Arial" w:hAnsi="Arial" w:cs="Arial"/>
                <w:b/>
                <w:sz w:val="20"/>
                <w:szCs w:val="20"/>
                <w:lang w:eastAsia="ru-RU"/>
              </w:rPr>
              <w:t>2010 г.</w:t>
            </w:r>
          </w:p>
          <w:p w:rsidR="009D4CA2" w:rsidRPr="00177141" w:rsidRDefault="009D4CA2" w:rsidP="00E21A75">
            <w:pPr>
              <w:spacing w:after="0" w:line="240" w:lineRule="auto"/>
              <w:jc w:val="center"/>
              <w:rPr>
                <w:rFonts w:ascii="Arial" w:hAnsi="Arial" w:cs="Arial"/>
                <w:b/>
                <w:sz w:val="20"/>
                <w:szCs w:val="20"/>
                <w:lang w:eastAsia="ru-RU"/>
              </w:rPr>
            </w:pPr>
            <w:r w:rsidRPr="00177141">
              <w:rPr>
                <w:rFonts w:ascii="Arial" w:hAnsi="Arial" w:cs="Arial"/>
                <w:b/>
                <w:sz w:val="20"/>
                <w:szCs w:val="20"/>
                <w:lang w:eastAsia="ru-RU"/>
              </w:rPr>
              <w:t>к 2009 г.</w:t>
            </w:r>
          </w:p>
        </w:tc>
        <w:tc>
          <w:tcPr>
            <w:tcW w:w="1029" w:type="dxa"/>
            <w:tcBorders>
              <w:top w:val="nil"/>
              <w:left w:val="nil"/>
              <w:bottom w:val="single" w:sz="8" w:space="0" w:color="auto"/>
              <w:right w:val="single" w:sz="8" w:space="0" w:color="auto"/>
            </w:tcBorders>
            <w:shd w:val="clear" w:color="auto" w:fill="B6DDE8" w:themeFill="accent5" w:themeFillTint="66"/>
          </w:tcPr>
          <w:p w:rsidR="009D4CA2" w:rsidRPr="00177141" w:rsidRDefault="009D4CA2" w:rsidP="00E21A75">
            <w:pPr>
              <w:spacing w:after="0" w:line="240" w:lineRule="auto"/>
              <w:jc w:val="center"/>
              <w:rPr>
                <w:rFonts w:ascii="Arial" w:hAnsi="Arial" w:cs="Arial"/>
                <w:b/>
                <w:sz w:val="20"/>
                <w:szCs w:val="20"/>
                <w:lang w:eastAsia="ru-RU"/>
              </w:rPr>
            </w:pPr>
            <w:r w:rsidRPr="00177141">
              <w:rPr>
                <w:rFonts w:ascii="Arial" w:hAnsi="Arial" w:cs="Arial"/>
                <w:b/>
                <w:sz w:val="20"/>
                <w:szCs w:val="20"/>
                <w:lang w:eastAsia="ru-RU"/>
              </w:rPr>
              <w:t>2011 г.</w:t>
            </w:r>
          </w:p>
          <w:p w:rsidR="009D4CA2" w:rsidRPr="00177141" w:rsidRDefault="009D4CA2" w:rsidP="00E21A75">
            <w:pPr>
              <w:spacing w:after="0" w:line="240" w:lineRule="auto"/>
              <w:jc w:val="center"/>
              <w:rPr>
                <w:rFonts w:ascii="Arial" w:hAnsi="Arial" w:cs="Arial"/>
                <w:b/>
                <w:sz w:val="20"/>
                <w:szCs w:val="20"/>
                <w:lang w:eastAsia="ru-RU"/>
              </w:rPr>
            </w:pPr>
            <w:r w:rsidRPr="00177141">
              <w:rPr>
                <w:rFonts w:ascii="Arial" w:hAnsi="Arial" w:cs="Arial"/>
                <w:b/>
                <w:sz w:val="20"/>
                <w:szCs w:val="20"/>
                <w:lang w:eastAsia="ru-RU"/>
              </w:rPr>
              <w:t>к 2010 г.</w:t>
            </w:r>
          </w:p>
        </w:tc>
        <w:tc>
          <w:tcPr>
            <w:tcW w:w="1029" w:type="dxa"/>
            <w:tcBorders>
              <w:top w:val="nil"/>
              <w:left w:val="nil"/>
              <w:bottom w:val="single" w:sz="8" w:space="0" w:color="auto"/>
              <w:right w:val="single" w:sz="8" w:space="0" w:color="auto"/>
            </w:tcBorders>
            <w:shd w:val="clear" w:color="auto" w:fill="B6DDE8" w:themeFill="accent5" w:themeFillTint="66"/>
          </w:tcPr>
          <w:p w:rsidR="009D4CA2" w:rsidRPr="00177141" w:rsidRDefault="009D4CA2" w:rsidP="00E21A75">
            <w:pPr>
              <w:spacing w:after="0" w:line="240" w:lineRule="auto"/>
              <w:jc w:val="center"/>
              <w:rPr>
                <w:rFonts w:ascii="Arial" w:hAnsi="Arial" w:cs="Arial"/>
                <w:b/>
                <w:sz w:val="20"/>
                <w:szCs w:val="20"/>
                <w:lang w:eastAsia="ru-RU"/>
              </w:rPr>
            </w:pPr>
            <w:r w:rsidRPr="00177141">
              <w:rPr>
                <w:rFonts w:ascii="Arial" w:hAnsi="Arial" w:cs="Arial"/>
                <w:b/>
                <w:sz w:val="20"/>
                <w:szCs w:val="20"/>
                <w:lang w:eastAsia="ru-RU"/>
              </w:rPr>
              <w:t>2012 г.</w:t>
            </w:r>
          </w:p>
          <w:p w:rsidR="009D4CA2" w:rsidRPr="00177141" w:rsidRDefault="009D4CA2" w:rsidP="00E21A75">
            <w:pPr>
              <w:spacing w:after="0" w:line="240" w:lineRule="auto"/>
              <w:jc w:val="center"/>
              <w:rPr>
                <w:rFonts w:ascii="Arial" w:hAnsi="Arial" w:cs="Arial"/>
                <w:b/>
                <w:sz w:val="20"/>
                <w:szCs w:val="20"/>
                <w:lang w:eastAsia="ru-RU"/>
              </w:rPr>
            </w:pPr>
            <w:r w:rsidRPr="00177141">
              <w:rPr>
                <w:rFonts w:ascii="Arial" w:hAnsi="Arial" w:cs="Arial"/>
                <w:b/>
                <w:sz w:val="20"/>
                <w:szCs w:val="20"/>
                <w:lang w:eastAsia="ru-RU"/>
              </w:rPr>
              <w:t>к 2011 г.</w:t>
            </w:r>
          </w:p>
        </w:tc>
      </w:tr>
      <w:tr w:rsidR="009D4CA2" w:rsidRPr="00177141" w:rsidTr="00E21A75">
        <w:trPr>
          <w:trHeight w:val="315"/>
          <w:jc w:val="center"/>
        </w:trPr>
        <w:tc>
          <w:tcPr>
            <w:tcW w:w="2379" w:type="dxa"/>
            <w:tcBorders>
              <w:top w:val="nil"/>
              <w:left w:val="single" w:sz="8" w:space="0" w:color="auto"/>
              <w:bottom w:val="single" w:sz="8" w:space="0" w:color="auto"/>
              <w:right w:val="single" w:sz="8" w:space="0" w:color="auto"/>
            </w:tcBorders>
            <w:noWrap/>
            <w:vAlign w:val="bottom"/>
          </w:tcPr>
          <w:p w:rsidR="009D4CA2" w:rsidRPr="00177141" w:rsidRDefault="009D4CA2" w:rsidP="00E21A75">
            <w:pPr>
              <w:spacing w:after="0" w:line="240" w:lineRule="auto"/>
              <w:rPr>
                <w:rFonts w:ascii="Arial" w:hAnsi="Arial" w:cs="Arial"/>
                <w:sz w:val="20"/>
                <w:szCs w:val="20"/>
                <w:lang w:eastAsia="ru-RU"/>
              </w:rPr>
            </w:pPr>
            <w:proofErr w:type="spellStart"/>
            <w:r w:rsidRPr="00177141">
              <w:rPr>
                <w:rFonts w:ascii="Arial" w:hAnsi="Arial" w:cs="Arial"/>
                <w:sz w:val="20"/>
                <w:szCs w:val="20"/>
                <w:lang w:eastAsia="ru-RU"/>
              </w:rPr>
              <w:t>Кощино</w:t>
            </w:r>
            <w:proofErr w:type="spellEnd"/>
            <w:r w:rsidRPr="00177141">
              <w:rPr>
                <w:rFonts w:ascii="Arial" w:hAnsi="Arial" w:cs="Arial"/>
                <w:sz w:val="20"/>
                <w:szCs w:val="20"/>
                <w:lang w:eastAsia="ru-RU"/>
              </w:rPr>
              <w:t xml:space="preserve"> (деревня)</w:t>
            </w:r>
          </w:p>
        </w:tc>
        <w:tc>
          <w:tcPr>
            <w:tcW w:w="1098"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88,18</w:t>
            </w:r>
          </w:p>
        </w:tc>
        <w:tc>
          <w:tcPr>
            <w:tcW w:w="1099"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88,51</w:t>
            </w:r>
          </w:p>
        </w:tc>
        <w:tc>
          <w:tcPr>
            <w:tcW w:w="1099"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89,08</w:t>
            </w:r>
          </w:p>
        </w:tc>
        <w:tc>
          <w:tcPr>
            <w:tcW w:w="1099"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89,03</w:t>
            </w:r>
          </w:p>
        </w:tc>
        <w:tc>
          <w:tcPr>
            <w:tcW w:w="1028"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100,38</w:t>
            </w:r>
          </w:p>
        </w:tc>
        <w:tc>
          <w:tcPr>
            <w:tcW w:w="1029"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100,64</w:t>
            </w:r>
          </w:p>
        </w:tc>
        <w:tc>
          <w:tcPr>
            <w:tcW w:w="1029"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99,95</w:t>
            </w:r>
          </w:p>
        </w:tc>
      </w:tr>
      <w:tr w:rsidR="009D4CA2" w:rsidRPr="00177141" w:rsidTr="00E21A75">
        <w:trPr>
          <w:trHeight w:val="315"/>
          <w:jc w:val="center"/>
        </w:trPr>
        <w:tc>
          <w:tcPr>
            <w:tcW w:w="2379" w:type="dxa"/>
            <w:tcBorders>
              <w:top w:val="nil"/>
              <w:left w:val="single" w:sz="8" w:space="0" w:color="auto"/>
              <w:bottom w:val="single" w:sz="8" w:space="0" w:color="auto"/>
              <w:right w:val="single" w:sz="8" w:space="0" w:color="auto"/>
            </w:tcBorders>
            <w:noWrap/>
            <w:vAlign w:val="bottom"/>
          </w:tcPr>
          <w:p w:rsidR="009D4CA2" w:rsidRPr="00177141" w:rsidRDefault="009D4CA2" w:rsidP="00E21A75">
            <w:pPr>
              <w:spacing w:after="0" w:line="240" w:lineRule="auto"/>
              <w:rPr>
                <w:rFonts w:ascii="Arial" w:hAnsi="Arial" w:cs="Arial"/>
                <w:sz w:val="20"/>
                <w:szCs w:val="20"/>
                <w:lang w:eastAsia="ru-RU"/>
              </w:rPr>
            </w:pPr>
            <w:proofErr w:type="spellStart"/>
            <w:r w:rsidRPr="00177141">
              <w:rPr>
                <w:rFonts w:ascii="Arial" w:hAnsi="Arial" w:cs="Arial"/>
                <w:sz w:val="20"/>
                <w:szCs w:val="20"/>
                <w:lang w:eastAsia="ru-RU"/>
              </w:rPr>
              <w:t>Борешино</w:t>
            </w:r>
            <w:proofErr w:type="spellEnd"/>
            <w:r w:rsidRPr="00177141">
              <w:rPr>
                <w:rFonts w:ascii="Arial" w:hAnsi="Arial" w:cs="Arial"/>
                <w:sz w:val="20"/>
                <w:szCs w:val="20"/>
                <w:lang w:eastAsia="ru-RU"/>
              </w:rPr>
              <w:t xml:space="preserve"> (деревня)</w:t>
            </w:r>
          </w:p>
        </w:tc>
        <w:tc>
          <w:tcPr>
            <w:tcW w:w="1098"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2,36</w:t>
            </w:r>
          </w:p>
        </w:tc>
        <w:tc>
          <w:tcPr>
            <w:tcW w:w="1099"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2,35</w:t>
            </w:r>
          </w:p>
        </w:tc>
        <w:tc>
          <w:tcPr>
            <w:tcW w:w="1099"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2,35</w:t>
            </w:r>
          </w:p>
        </w:tc>
        <w:tc>
          <w:tcPr>
            <w:tcW w:w="1099"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2,40</w:t>
            </w:r>
          </w:p>
        </w:tc>
        <w:tc>
          <w:tcPr>
            <w:tcW w:w="1028"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99,20</w:t>
            </w:r>
          </w:p>
        </w:tc>
        <w:tc>
          <w:tcPr>
            <w:tcW w:w="1029"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100,20</w:t>
            </w:r>
          </w:p>
        </w:tc>
        <w:tc>
          <w:tcPr>
            <w:tcW w:w="1029"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102,08</w:t>
            </w:r>
          </w:p>
        </w:tc>
      </w:tr>
      <w:tr w:rsidR="009D4CA2" w:rsidRPr="00177141" w:rsidTr="00E21A75">
        <w:trPr>
          <w:trHeight w:val="315"/>
          <w:jc w:val="center"/>
        </w:trPr>
        <w:tc>
          <w:tcPr>
            <w:tcW w:w="2379" w:type="dxa"/>
            <w:tcBorders>
              <w:top w:val="nil"/>
              <w:left w:val="single" w:sz="8" w:space="0" w:color="auto"/>
              <w:bottom w:val="single" w:sz="8" w:space="0" w:color="auto"/>
              <w:right w:val="single" w:sz="8" w:space="0" w:color="auto"/>
            </w:tcBorders>
            <w:noWrap/>
            <w:vAlign w:val="bottom"/>
          </w:tcPr>
          <w:p w:rsidR="009D4CA2" w:rsidRPr="00177141" w:rsidRDefault="009D4CA2" w:rsidP="00E21A75">
            <w:pPr>
              <w:spacing w:after="0" w:line="240" w:lineRule="auto"/>
              <w:rPr>
                <w:rFonts w:ascii="Arial" w:hAnsi="Arial" w:cs="Arial"/>
                <w:sz w:val="20"/>
                <w:szCs w:val="20"/>
                <w:lang w:eastAsia="ru-RU"/>
              </w:rPr>
            </w:pPr>
            <w:proofErr w:type="spellStart"/>
            <w:r w:rsidRPr="00177141">
              <w:rPr>
                <w:rFonts w:ascii="Arial" w:hAnsi="Arial" w:cs="Arial"/>
                <w:sz w:val="20"/>
                <w:szCs w:val="20"/>
                <w:lang w:eastAsia="ru-RU"/>
              </w:rPr>
              <w:t>Гевино</w:t>
            </w:r>
            <w:proofErr w:type="spellEnd"/>
            <w:r w:rsidRPr="00177141">
              <w:rPr>
                <w:rFonts w:ascii="Arial" w:hAnsi="Arial" w:cs="Arial"/>
                <w:sz w:val="20"/>
                <w:szCs w:val="20"/>
                <w:lang w:eastAsia="ru-RU"/>
              </w:rPr>
              <w:t xml:space="preserve"> (деревня)</w:t>
            </w:r>
          </w:p>
        </w:tc>
        <w:tc>
          <w:tcPr>
            <w:tcW w:w="1098"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1,25</w:t>
            </w:r>
          </w:p>
        </w:tc>
        <w:tc>
          <w:tcPr>
            <w:tcW w:w="1099"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1,17</w:t>
            </w:r>
          </w:p>
        </w:tc>
        <w:tc>
          <w:tcPr>
            <w:tcW w:w="1099"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1,03</w:t>
            </w:r>
          </w:p>
        </w:tc>
        <w:tc>
          <w:tcPr>
            <w:tcW w:w="1099"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1,08</w:t>
            </w:r>
          </w:p>
        </w:tc>
        <w:tc>
          <w:tcPr>
            <w:tcW w:w="1028"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93,48</w:t>
            </w:r>
          </w:p>
        </w:tc>
        <w:tc>
          <w:tcPr>
            <w:tcW w:w="1029"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87,67</w:t>
            </w:r>
          </w:p>
        </w:tc>
        <w:tc>
          <w:tcPr>
            <w:tcW w:w="1029"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104,76</w:t>
            </w:r>
          </w:p>
        </w:tc>
      </w:tr>
      <w:tr w:rsidR="009D4CA2" w:rsidRPr="00177141" w:rsidTr="00E21A75">
        <w:trPr>
          <w:trHeight w:val="315"/>
          <w:jc w:val="center"/>
        </w:trPr>
        <w:tc>
          <w:tcPr>
            <w:tcW w:w="2379" w:type="dxa"/>
            <w:tcBorders>
              <w:top w:val="nil"/>
              <w:left w:val="single" w:sz="8" w:space="0" w:color="auto"/>
              <w:bottom w:val="single" w:sz="8" w:space="0" w:color="auto"/>
              <w:right w:val="single" w:sz="8" w:space="0" w:color="auto"/>
            </w:tcBorders>
            <w:noWrap/>
            <w:vAlign w:val="bottom"/>
          </w:tcPr>
          <w:p w:rsidR="009D4CA2" w:rsidRPr="00177141" w:rsidRDefault="009D4CA2" w:rsidP="00E21A75">
            <w:pPr>
              <w:spacing w:after="0" w:line="240" w:lineRule="auto"/>
              <w:rPr>
                <w:rFonts w:ascii="Arial" w:hAnsi="Arial" w:cs="Arial"/>
                <w:sz w:val="20"/>
                <w:szCs w:val="20"/>
                <w:lang w:eastAsia="ru-RU"/>
              </w:rPr>
            </w:pPr>
            <w:proofErr w:type="spellStart"/>
            <w:r w:rsidRPr="00177141">
              <w:rPr>
                <w:rFonts w:ascii="Arial" w:hAnsi="Arial" w:cs="Arial"/>
                <w:sz w:val="20"/>
                <w:szCs w:val="20"/>
                <w:lang w:eastAsia="ru-RU"/>
              </w:rPr>
              <w:t>Горяны</w:t>
            </w:r>
            <w:proofErr w:type="spellEnd"/>
            <w:r w:rsidRPr="00177141">
              <w:rPr>
                <w:rFonts w:ascii="Arial" w:hAnsi="Arial" w:cs="Arial"/>
                <w:sz w:val="20"/>
                <w:szCs w:val="20"/>
                <w:lang w:eastAsia="ru-RU"/>
              </w:rPr>
              <w:t xml:space="preserve"> (деревня)</w:t>
            </w:r>
          </w:p>
        </w:tc>
        <w:tc>
          <w:tcPr>
            <w:tcW w:w="1098"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1,93</w:t>
            </w:r>
          </w:p>
        </w:tc>
        <w:tc>
          <w:tcPr>
            <w:tcW w:w="1099"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2,05</w:t>
            </w:r>
          </w:p>
        </w:tc>
        <w:tc>
          <w:tcPr>
            <w:tcW w:w="1099"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1,86</w:t>
            </w:r>
          </w:p>
        </w:tc>
        <w:tc>
          <w:tcPr>
            <w:tcW w:w="1099"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1,81</w:t>
            </w:r>
          </w:p>
        </w:tc>
        <w:tc>
          <w:tcPr>
            <w:tcW w:w="1028"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106,33</w:t>
            </w:r>
          </w:p>
        </w:tc>
        <w:tc>
          <w:tcPr>
            <w:tcW w:w="1029"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90,65</w:t>
            </w:r>
          </w:p>
        </w:tc>
        <w:tc>
          <w:tcPr>
            <w:tcW w:w="1029"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97,37</w:t>
            </w:r>
          </w:p>
        </w:tc>
      </w:tr>
      <w:tr w:rsidR="009D4CA2" w:rsidRPr="00177141" w:rsidTr="00E21A75">
        <w:trPr>
          <w:trHeight w:val="315"/>
          <w:jc w:val="center"/>
        </w:trPr>
        <w:tc>
          <w:tcPr>
            <w:tcW w:w="2379" w:type="dxa"/>
            <w:tcBorders>
              <w:top w:val="nil"/>
              <w:left w:val="single" w:sz="8" w:space="0" w:color="auto"/>
              <w:bottom w:val="single" w:sz="8" w:space="0" w:color="auto"/>
              <w:right w:val="single" w:sz="8" w:space="0" w:color="auto"/>
            </w:tcBorders>
            <w:noWrap/>
            <w:vAlign w:val="bottom"/>
          </w:tcPr>
          <w:p w:rsidR="009D4CA2" w:rsidRPr="00177141" w:rsidRDefault="009D4CA2" w:rsidP="00E21A75">
            <w:pPr>
              <w:spacing w:after="0" w:line="240" w:lineRule="auto"/>
              <w:rPr>
                <w:rFonts w:ascii="Arial" w:hAnsi="Arial" w:cs="Arial"/>
                <w:sz w:val="20"/>
                <w:szCs w:val="20"/>
                <w:lang w:eastAsia="ru-RU"/>
              </w:rPr>
            </w:pPr>
            <w:proofErr w:type="spellStart"/>
            <w:r w:rsidRPr="00177141">
              <w:rPr>
                <w:rFonts w:ascii="Arial" w:hAnsi="Arial" w:cs="Arial"/>
                <w:sz w:val="20"/>
                <w:szCs w:val="20"/>
                <w:lang w:eastAsia="ru-RU"/>
              </w:rPr>
              <w:t>Замятлино</w:t>
            </w:r>
            <w:proofErr w:type="spellEnd"/>
            <w:r w:rsidRPr="00177141">
              <w:rPr>
                <w:rFonts w:ascii="Arial" w:hAnsi="Arial" w:cs="Arial"/>
                <w:sz w:val="20"/>
                <w:szCs w:val="20"/>
                <w:lang w:eastAsia="ru-RU"/>
              </w:rPr>
              <w:t xml:space="preserve"> (деревня)</w:t>
            </w:r>
          </w:p>
        </w:tc>
        <w:tc>
          <w:tcPr>
            <w:tcW w:w="1098"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0,97</w:t>
            </w:r>
          </w:p>
        </w:tc>
        <w:tc>
          <w:tcPr>
            <w:tcW w:w="1099"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0,98</w:t>
            </w:r>
          </w:p>
        </w:tc>
        <w:tc>
          <w:tcPr>
            <w:tcW w:w="1099"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0,93</w:t>
            </w:r>
          </w:p>
        </w:tc>
        <w:tc>
          <w:tcPr>
            <w:tcW w:w="1099"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0,93</w:t>
            </w:r>
          </w:p>
        </w:tc>
        <w:tc>
          <w:tcPr>
            <w:tcW w:w="1028"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101,27</w:t>
            </w:r>
          </w:p>
        </w:tc>
        <w:tc>
          <w:tcPr>
            <w:tcW w:w="1029"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95,19</w:t>
            </w:r>
          </w:p>
        </w:tc>
        <w:tc>
          <w:tcPr>
            <w:tcW w:w="1029"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100,00</w:t>
            </w:r>
          </w:p>
        </w:tc>
      </w:tr>
      <w:tr w:rsidR="009D4CA2" w:rsidRPr="00177141" w:rsidTr="00E21A75">
        <w:trPr>
          <w:trHeight w:val="315"/>
          <w:jc w:val="center"/>
        </w:trPr>
        <w:tc>
          <w:tcPr>
            <w:tcW w:w="2379" w:type="dxa"/>
            <w:tcBorders>
              <w:top w:val="nil"/>
              <w:left w:val="single" w:sz="8" w:space="0" w:color="auto"/>
              <w:bottom w:val="single" w:sz="8" w:space="0" w:color="auto"/>
              <w:right w:val="single" w:sz="8" w:space="0" w:color="auto"/>
            </w:tcBorders>
            <w:noWrap/>
            <w:vAlign w:val="bottom"/>
          </w:tcPr>
          <w:p w:rsidR="009D4CA2" w:rsidRPr="00177141" w:rsidRDefault="009D4CA2" w:rsidP="00E21A75">
            <w:pPr>
              <w:spacing w:after="0" w:line="240" w:lineRule="auto"/>
              <w:rPr>
                <w:rFonts w:ascii="Arial" w:hAnsi="Arial" w:cs="Arial"/>
                <w:sz w:val="20"/>
                <w:szCs w:val="20"/>
                <w:lang w:eastAsia="ru-RU"/>
              </w:rPr>
            </w:pPr>
            <w:r w:rsidRPr="00177141">
              <w:rPr>
                <w:rFonts w:ascii="Arial" w:hAnsi="Arial" w:cs="Arial"/>
                <w:sz w:val="20"/>
                <w:szCs w:val="20"/>
                <w:lang w:eastAsia="ru-RU"/>
              </w:rPr>
              <w:t>Кощино-1 (деревня)</w:t>
            </w:r>
          </w:p>
        </w:tc>
        <w:tc>
          <w:tcPr>
            <w:tcW w:w="1098"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0,00</w:t>
            </w:r>
          </w:p>
        </w:tc>
        <w:tc>
          <w:tcPr>
            <w:tcW w:w="1099"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0,00</w:t>
            </w:r>
          </w:p>
        </w:tc>
        <w:tc>
          <w:tcPr>
            <w:tcW w:w="1099"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0,00</w:t>
            </w:r>
          </w:p>
        </w:tc>
        <w:tc>
          <w:tcPr>
            <w:tcW w:w="1099"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0,00</w:t>
            </w:r>
          </w:p>
        </w:tc>
        <w:tc>
          <w:tcPr>
            <w:tcW w:w="1028"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w:t>
            </w:r>
          </w:p>
        </w:tc>
        <w:tc>
          <w:tcPr>
            <w:tcW w:w="1029"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w:t>
            </w:r>
          </w:p>
        </w:tc>
        <w:tc>
          <w:tcPr>
            <w:tcW w:w="1029"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w:t>
            </w:r>
          </w:p>
        </w:tc>
      </w:tr>
      <w:tr w:rsidR="009D4CA2" w:rsidRPr="00177141" w:rsidTr="00E21A75">
        <w:trPr>
          <w:trHeight w:val="315"/>
          <w:jc w:val="center"/>
        </w:trPr>
        <w:tc>
          <w:tcPr>
            <w:tcW w:w="2379" w:type="dxa"/>
            <w:tcBorders>
              <w:top w:val="nil"/>
              <w:left w:val="single" w:sz="8" w:space="0" w:color="auto"/>
              <w:bottom w:val="single" w:sz="8" w:space="0" w:color="auto"/>
              <w:right w:val="single" w:sz="8" w:space="0" w:color="auto"/>
            </w:tcBorders>
            <w:noWrap/>
            <w:vAlign w:val="bottom"/>
          </w:tcPr>
          <w:p w:rsidR="009D4CA2" w:rsidRPr="00177141" w:rsidRDefault="009D4CA2" w:rsidP="00E21A75">
            <w:pPr>
              <w:spacing w:after="0" w:line="240" w:lineRule="auto"/>
              <w:rPr>
                <w:rFonts w:ascii="Arial" w:hAnsi="Arial" w:cs="Arial"/>
                <w:sz w:val="20"/>
                <w:szCs w:val="20"/>
                <w:lang w:eastAsia="ru-RU"/>
              </w:rPr>
            </w:pPr>
            <w:r w:rsidRPr="00177141">
              <w:rPr>
                <w:rFonts w:ascii="Arial" w:hAnsi="Arial" w:cs="Arial"/>
                <w:sz w:val="20"/>
                <w:szCs w:val="20"/>
                <w:lang w:eastAsia="ru-RU"/>
              </w:rPr>
              <w:t>Лучинка (деревня)</w:t>
            </w:r>
          </w:p>
        </w:tc>
        <w:tc>
          <w:tcPr>
            <w:tcW w:w="1098"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0,58</w:t>
            </w:r>
          </w:p>
        </w:tc>
        <w:tc>
          <w:tcPr>
            <w:tcW w:w="1099"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0,68</w:t>
            </w:r>
          </w:p>
        </w:tc>
        <w:tc>
          <w:tcPr>
            <w:tcW w:w="1099"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0,64</w:t>
            </w:r>
          </w:p>
        </w:tc>
        <w:tc>
          <w:tcPr>
            <w:tcW w:w="1099"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0,73</w:t>
            </w:r>
          </w:p>
        </w:tc>
        <w:tc>
          <w:tcPr>
            <w:tcW w:w="1028"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118,15</w:t>
            </w:r>
          </w:p>
        </w:tc>
        <w:tc>
          <w:tcPr>
            <w:tcW w:w="1029"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93,04</w:t>
            </w:r>
          </w:p>
        </w:tc>
        <w:tc>
          <w:tcPr>
            <w:tcW w:w="1029"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115,38</w:t>
            </w:r>
          </w:p>
        </w:tc>
      </w:tr>
      <w:tr w:rsidR="009D4CA2" w:rsidRPr="00177141" w:rsidTr="00E21A75">
        <w:trPr>
          <w:trHeight w:val="315"/>
          <w:jc w:val="center"/>
        </w:trPr>
        <w:tc>
          <w:tcPr>
            <w:tcW w:w="2379" w:type="dxa"/>
            <w:tcBorders>
              <w:top w:val="nil"/>
              <w:left w:val="single" w:sz="8" w:space="0" w:color="auto"/>
              <w:bottom w:val="single" w:sz="8" w:space="0" w:color="auto"/>
              <w:right w:val="single" w:sz="8" w:space="0" w:color="auto"/>
            </w:tcBorders>
            <w:noWrap/>
            <w:vAlign w:val="bottom"/>
          </w:tcPr>
          <w:p w:rsidR="009D4CA2" w:rsidRPr="00177141" w:rsidRDefault="009D4CA2" w:rsidP="00E21A75">
            <w:pPr>
              <w:spacing w:after="0" w:line="240" w:lineRule="auto"/>
              <w:rPr>
                <w:rFonts w:ascii="Arial" w:hAnsi="Arial" w:cs="Arial"/>
                <w:sz w:val="20"/>
                <w:szCs w:val="20"/>
                <w:lang w:eastAsia="ru-RU"/>
              </w:rPr>
            </w:pPr>
            <w:proofErr w:type="spellStart"/>
            <w:r w:rsidRPr="00177141">
              <w:rPr>
                <w:rFonts w:ascii="Arial" w:hAnsi="Arial" w:cs="Arial"/>
                <w:sz w:val="20"/>
                <w:szCs w:val="20"/>
                <w:lang w:eastAsia="ru-RU"/>
              </w:rPr>
              <w:t>Муравщина</w:t>
            </w:r>
            <w:proofErr w:type="spellEnd"/>
            <w:r w:rsidRPr="00177141">
              <w:rPr>
                <w:rFonts w:ascii="Arial" w:hAnsi="Arial" w:cs="Arial"/>
                <w:sz w:val="20"/>
                <w:szCs w:val="20"/>
                <w:lang w:eastAsia="ru-RU"/>
              </w:rPr>
              <w:t xml:space="preserve"> (деревня)</w:t>
            </w:r>
          </w:p>
        </w:tc>
        <w:tc>
          <w:tcPr>
            <w:tcW w:w="1098"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1,93</w:t>
            </w:r>
          </w:p>
        </w:tc>
        <w:tc>
          <w:tcPr>
            <w:tcW w:w="1099"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1,66</w:t>
            </w:r>
          </w:p>
        </w:tc>
        <w:tc>
          <w:tcPr>
            <w:tcW w:w="1099"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1,76</w:t>
            </w:r>
          </w:p>
        </w:tc>
        <w:tc>
          <w:tcPr>
            <w:tcW w:w="1099"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1,67</w:t>
            </w:r>
          </w:p>
        </w:tc>
        <w:tc>
          <w:tcPr>
            <w:tcW w:w="1028"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86,08</w:t>
            </w:r>
          </w:p>
        </w:tc>
        <w:tc>
          <w:tcPr>
            <w:tcW w:w="1029"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106,09</w:t>
            </w:r>
          </w:p>
        </w:tc>
        <w:tc>
          <w:tcPr>
            <w:tcW w:w="1029"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94,44</w:t>
            </w:r>
          </w:p>
        </w:tc>
      </w:tr>
      <w:tr w:rsidR="009D4CA2" w:rsidRPr="00177141" w:rsidTr="00E21A75">
        <w:trPr>
          <w:trHeight w:val="315"/>
          <w:jc w:val="center"/>
        </w:trPr>
        <w:tc>
          <w:tcPr>
            <w:tcW w:w="2379" w:type="dxa"/>
            <w:tcBorders>
              <w:top w:val="nil"/>
              <w:left w:val="single" w:sz="8" w:space="0" w:color="auto"/>
              <w:bottom w:val="single" w:sz="8" w:space="0" w:color="auto"/>
              <w:right w:val="single" w:sz="8" w:space="0" w:color="auto"/>
            </w:tcBorders>
            <w:noWrap/>
            <w:vAlign w:val="bottom"/>
          </w:tcPr>
          <w:p w:rsidR="009D4CA2" w:rsidRPr="00177141" w:rsidRDefault="009D4CA2" w:rsidP="00E21A75">
            <w:pPr>
              <w:spacing w:after="0" w:line="240" w:lineRule="auto"/>
              <w:rPr>
                <w:rFonts w:ascii="Arial" w:hAnsi="Arial" w:cs="Arial"/>
                <w:sz w:val="20"/>
                <w:szCs w:val="20"/>
                <w:lang w:eastAsia="ru-RU"/>
              </w:rPr>
            </w:pPr>
            <w:proofErr w:type="spellStart"/>
            <w:r w:rsidRPr="00177141">
              <w:rPr>
                <w:rFonts w:ascii="Arial" w:hAnsi="Arial" w:cs="Arial"/>
                <w:sz w:val="20"/>
                <w:szCs w:val="20"/>
                <w:lang w:eastAsia="ru-RU"/>
              </w:rPr>
              <w:t>Немчино</w:t>
            </w:r>
            <w:proofErr w:type="spellEnd"/>
            <w:r w:rsidRPr="00177141">
              <w:rPr>
                <w:rFonts w:ascii="Arial" w:hAnsi="Arial" w:cs="Arial"/>
                <w:sz w:val="20"/>
                <w:szCs w:val="20"/>
                <w:lang w:eastAsia="ru-RU"/>
              </w:rPr>
              <w:t xml:space="preserve"> (деревня)</w:t>
            </w:r>
          </w:p>
        </w:tc>
        <w:tc>
          <w:tcPr>
            <w:tcW w:w="1098"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2,22</w:t>
            </w:r>
          </w:p>
        </w:tc>
        <w:tc>
          <w:tcPr>
            <w:tcW w:w="1099"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2,15</w:t>
            </w:r>
          </w:p>
        </w:tc>
        <w:tc>
          <w:tcPr>
            <w:tcW w:w="1099"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1,96</w:t>
            </w:r>
          </w:p>
        </w:tc>
        <w:tc>
          <w:tcPr>
            <w:tcW w:w="1099"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1,96</w:t>
            </w:r>
          </w:p>
        </w:tc>
        <w:tc>
          <w:tcPr>
            <w:tcW w:w="1028"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96,87</w:t>
            </w:r>
          </w:p>
        </w:tc>
        <w:tc>
          <w:tcPr>
            <w:tcW w:w="1029"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91,09</w:t>
            </w:r>
          </w:p>
        </w:tc>
        <w:tc>
          <w:tcPr>
            <w:tcW w:w="1029"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100,00</w:t>
            </w:r>
          </w:p>
        </w:tc>
      </w:tr>
      <w:tr w:rsidR="009D4CA2" w:rsidRPr="00177141" w:rsidTr="00E21A75">
        <w:trPr>
          <w:trHeight w:val="315"/>
          <w:jc w:val="center"/>
        </w:trPr>
        <w:tc>
          <w:tcPr>
            <w:tcW w:w="2379" w:type="dxa"/>
            <w:tcBorders>
              <w:top w:val="nil"/>
              <w:left w:val="single" w:sz="8" w:space="0" w:color="auto"/>
              <w:bottom w:val="single" w:sz="8" w:space="0" w:color="auto"/>
              <w:right w:val="single" w:sz="8" w:space="0" w:color="auto"/>
            </w:tcBorders>
            <w:noWrap/>
            <w:vAlign w:val="bottom"/>
          </w:tcPr>
          <w:p w:rsidR="009D4CA2" w:rsidRPr="00177141" w:rsidRDefault="009D4CA2" w:rsidP="00E21A75">
            <w:pPr>
              <w:spacing w:after="0" w:line="240" w:lineRule="auto"/>
              <w:rPr>
                <w:rFonts w:ascii="Arial" w:hAnsi="Arial" w:cs="Arial"/>
                <w:sz w:val="20"/>
                <w:szCs w:val="20"/>
                <w:lang w:eastAsia="ru-RU"/>
              </w:rPr>
            </w:pPr>
            <w:proofErr w:type="spellStart"/>
            <w:r w:rsidRPr="00177141">
              <w:rPr>
                <w:rFonts w:ascii="Arial" w:hAnsi="Arial" w:cs="Arial"/>
                <w:sz w:val="20"/>
                <w:szCs w:val="20"/>
                <w:lang w:eastAsia="ru-RU"/>
              </w:rPr>
              <w:t>Раково</w:t>
            </w:r>
            <w:proofErr w:type="spellEnd"/>
            <w:r w:rsidRPr="00177141">
              <w:rPr>
                <w:rFonts w:ascii="Arial" w:hAnsi="Arial" w:cs="Arial"/>
                <w:sz w:val="20"/>
                <w:szCs w:val="20"/>
                <w:lang w:eastAsia="ru-RU"/>
              </w:rPr>
              <w:t xml:space="preserve"> (деревня)</w:t>
            </w:r>
          </w:p>
        </w:tc>
        <w:tc>
          <w:tcPr>
            <w:tcW w:w="1098"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0,58</w:t>
            </w:r>
          </w:p>
        </w:tc>
        <w:tc>
          <w:tcPr>
            <w:tcW w:w="1099"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0,44</w:t>
            </w:r>
          </w:p>
        </w:tc>
        <w:tc>
          <w:tcPr>
            <w:tcW w:w="1099"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0,39</w:t>
            </w:r>
          </w:p>
        </w:tc>
        <w:tc>
          <w:tcPr>
            <w:tcW w:w="1099"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0,39</w:t>
            </w:r>
          </w:p>
        </w:tc>
        <w:tc>
          <w:tcPr>
            <w:tcW w:w="1028"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75,95</w:t>
            </w:r>
          </w:p>
        </w:tc>
        <w:tc>
          <w:tcPr>
            <w:tcW w:w="1029"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89,06</w:t>
            </w:r>
          </w:p>
        </w:tc>
        <w:tc>
          <w:tcPr>
            <w:tcW w:w="1029" w:type="dxa"/>
            <w:tcBorders>
              <w:top w:val="nil"/>
              <w:left w:val="nil"/>
              <w:bottom w:val="single" w:sz="8" w:space="0" w:color="auto"/>
              <w:right w:val="single" w:sz="8" w:space="0" w:color="auto"/>
            </w:tcBorders>
            <w:vAlign w:val="center"/>
          </w:tcPr>
          <w:p w:rsidR="009D4CA2" w:rsidRPr="00177141" w:rsidRDefault="009D4CA2" w:rsidP="00E21A75">
            <w:pPr>
              <w:spacing w:after="0" w:line="240" w:lineRule="auto"/>
              <w:jc w:val="center"/>
              <w:rPr>
                <w:rFonts w:ascii="Arial" w:hAnsi="Arial" w:cs="Arial"/>
                <w:sz w:val="20"/>
                <w:szCs w:val="20"/>
                <w:lang w:eastAsia="ru-RU"/>
              </w:rPr>
            </w:pPr>
            <w:r w:rsidRPr="00177141">
              <w:rPr>
                <w:rFonts w:ascii="Arial" w:hAnsi="Arial" w:cs="Arial"/>
                <w:sz w:val="20"/>
                <w:szCs w:val="20"/>
                <w:lang w:eastAsia="ru-RU"/>
              </w:rPr>
              <w:t>100,00</w:t>
            </w:r>
          </w:p>
        </w:tc>
      </w:tr>
      <w:tr w:rsidR="009D4CA2" w:rsidRPr="00177141" w:rsidTr="00E21A75">
        <w:trPr>
          <w:trHeight w:val="315"/>
          <w:jc w:val="center"/>
        </w:trPr>
        <w:tc>
          <w:tcPr>
            <w:tcW w:w="2379" w:type="dxa"/>
            <w:tcBorders>
              <w:top w:val="single" w:sz="8" w:space="0" w:color="auto"/>
              <w:left w:val="single" w:sz="8" w:space="0" w:color="auto"/>
              <w:bottom w:val="single" w:sz="8" w:space="0" w:color="auto"/>
              <w:right w:val="single" w:sz="8" w:space="0" w:color="auto"/>
            </w:tcBorders>
            <w:shd w:val="clear" w:color="000000" w:fill="auto"/>
            <w:vAlign w:val="bottom"/>
          </w:tcPr>
          <w:p w:rsidR="009D4CA2" w:rsidRPr="00177141" w:rsidRDefault="009D4CA2" w:rsidP="00E21A75">
            <w:pPr>
              <w:spacing w:after="0" w:line="240" w:lineRule="auto"/>
              <w:rPr>
                <w:rFonts w:ascii="Arial" w:hAnsi="Arial" w:cs="Arial"/>
                <w:b/>
                <w:bCs/>
                <w:sz w:val="20"/>
                <w:szCs w:val="20"/>
                <w:lang w:eastAsia="ru-RU"/>
              </w:rPr>
            </w:pPr>
            <w:r w:rsidRPr="00177141">
              <w:rPr>
                <w:rFonts w:ascii="Arial" w:hAnsi="Arial" w:cs="Arial"/>
                <w:b/>
                <w:bCs/>
                <w:sz w:val="20"/>
                <w:szCs w:val="20"/>
                <w:lang w:eastAsia="ru-RU"/>
              </w:rPr>
              <w:t>ИТОГО</w:t>
            </w:r>
          </w:p>
        </w:tc>
        <w:tc>
          <w:tcPr>
            <w:tcW w:w="1098" w:type="dxa"/>
            <w:tcBorders>
              <w:top w:val="single" w:sz="8" w:space="0" w:color="auto"/>
              <w:left w:val="nil"/>
              <w:bottom w:val="single" w:sz="8" w:space="0" w:color="auto"/>
              <w:right w:val="single" w:sz="8" w:space="0" w:color="auto"/>
            </w:tcBorders>
            <w:shd w:val="clear" w:color="000000" w:fill="auto"/>
            <w:vAlign w:val="center"/>
          </w:tcPr>
          <w:p w:rsidR="009D4CA2" w:rsidRPr="00177141" w:rsidRDefault="009D4CA2" w:rsidP="00E21A75">
            <w:pPr>
              <w:spacing w:after="0" w:line="240" w:lineRule="auto"/>
              <w:jc w:val="center"/>
              <w:rPr>
                <w:rFonts w:ascii="Arial" w:hAnsi="Arial" w:cs="Arial"/>
                <w:b/>
                <w:sz w:val="20"/>
                <w:szCs w:val="20"/>
                <w:lang w:eastAsia="ru-RU"/>
              </w:rPr>
            </w:pPr>
            <w:r w:rsidRPr="00177141">
              <w:rPr>
                <w:rFonts w:ascii="Arial" w:hAnsi="Arial" w:cs="Arial"/>
                <w:b/>
                <w:sz w:val="20"/>
                <w:szCs w:val="20"/>
                <w:lang w:eastAsia="ru-RU"/>
              </w:rPr>
              <w:t>100,00</w:t>
            </w:r>
          </w:p>
        </w:tc>
        <w:tc>
          <w:tcPr>
            <w:tcW w:w="1099" w:type="dxa"/>
            <w:tcBorders>
              <w:top w:val="single" w:sz="8" w:space="0" w:color="auto"/>
              <w:left w:val="nil"/>
              <w:bottom w:val="single" w:sz="8" w:space="0" w:color="auto"/>
              <w:right w:val="single" w:sz="8" w:space="0" w:color="auto"/>
            </w:tcBorders>
            <w:shd w:val="clear" w:color="000000" w:fill="auto"/>
            <w:vAlign w:val="center"/>
          </w:tcPr>
          <w:p w:rsidR="009D4CA2" w:rsidRPr="00177141" w:rsidRDefault="009D4CA2" w:rsidP="00E21A75">
            <w:pPr>
              <w:spacing w:after="0" w:line="240" w:lineRule="auto"/>
              <w:jc w:val="center"/>
              <w:rPr>
                <w:rFonts w:ascii="Arial" w:hAnsi="Arial" w:cs="Arial"/>
                <w:b/>
                <w:sz w:val="20"/>
                <w:szCs w:val="20"/>
                <w:lang w:eastAsia="ru-RU"/>
              </w:rPr>
            </w:pPr>
            <w:r w:rsidRPr="00177141">
              <w:rPr>
                <w:rFonts w:ascii="Arial" w:hAnsi="Arial" w:cs="Arial"/>
                <w:b/>
                <w:sz w:val="20"/>
                <w:szCs w:val="20"/>
                <w:lang w:eastAsia="ru-RU"/>
              </w:rPr>
              <w:t>100,00</w:t>
            </w:r>
          </w:p>
        </w:tc>
        <w:tc>
          <w:tcPr>
            <w:tcW w:w="1099" w:type="dxa"/>
            <w:tcBorders>
              <w:top w:val="single" w:sz="8" w:space="0" w:color="auto"/>
              <w:left w:val="nil"/>
              <w:bottom w:val="single" w:sz="8" w:space="0" w:color="auto"/>
              <w:right w:val="single" w:sz="8" w:space="0" w:color="auto"/>
            </w:tcBorders>
            <w:shd w:val="clear" w:color="000000" w:fill="auto"/>
            <w:vAlign w:val="center"/>
          </w:tcPr>
          <w:p w:rsidR="009D4CA2" w:rsidRPr="00177141" w:rsidRDefault="009D4CA2" w:rsidP="00E21A75">
            <w:pPr>
              <w:spacing w:after="0" w:line="240" w:lineRule="auto"/>
              <w:jc w:val="center"/>
              <w:rPr>
                <w:rFonts w:ascii="Arial" w:hAnsi="Arial" w:cs="Arial"/>
                <w:b/>
                <w:sz w:val="20"/>
                <w:szCs w:val="20"/>
                <w:lang w:eastAsia="ru-RU"/>
              </w:rPr>
            </w:pPr>
            <w:r w:rsidRPr="00177141">
              <w:rPr>
                <w:rFonts w:ascii="Arial" w:hAnsi="Arial" w:cs="Arial"/>
                <w:b/>
                <w:sz w:val="20"/>
                <w:szCs w:val="20"/>
                <w:lang w:eastAsia="ru-RU"/>
              </w:rPr>
              <w:t>100,00</w:t>
            </w:r>
          </w:p>
        </w:tc>
        <w:tc>
          <w:tcPr>
            <w:tcW w:w="1099" w:type="dxa"/>
            <w:tcBorders>
              <w:top w:val="single" w:sz="8" w:space="0" w:color="auto"/>
              <w:left w:val="nil"/>
              <w:bottom w:val="single" w:sz="8" w:space="0" w:color="auto"/>
              <w:right w:val="single" w:sz="8" w:space="0" w:color="auto"/>
            </w:tcBorders>
            <w:shd w:val="clear" w:color="000000" w:fill="auto"/>
            <w:vAlign w:val="center"/>
          </w:tcPr>
          <w:p w:rsidR="009D4CA2" w:rsidRPr="00177141" w:rsidRDefault="009D4CA2" w:rsidP="00E21A75">
            <w:pPr>
              <w:spacing w:after="0" w:line="240" w:lineRule="auto"/>
              <w:jc w:val="center"/>
              <w:rPr>
                <w:rFonts w:ascii="Arial" w:hAnsi="Arial" w:cs="Arial"/>
                <w:b/>
                <w:sz w:val="20"/>
                <w:szCs w:val="20"/>
                <w:lang w:eastAsia="ru-RU"/>
              </w:rPr>
            </w:pPr>
            <w:r w:rsidRPr="00177141">
              <w:rPr>
                <w:rFonts w:ascii="Arial" w:hAnsi="Arial" w:cs="Arial"/>
                <w:b/>
                <w:sz w:val="20"/>
                <w:szCs w:val="20"/>
                <w:lang w:eastAsia="ru-RU"/>
              </w:rPr>
              <w:t>100,00</w:t>
            </w:r>
          </w:p>
        </w:tc>
        <w:tc>
          <w:tcPr>
            <w:tcW w:w="1028" w:type="dxa"/>
            <w:tcBorders>
              <w:top w:val="single" w:sz="8" w:space="0" w:color="auto"/>
              <w:left w:val="nil"/>
              <w:bottom w:val="single" w:sz="8" w:space="0" w:color="auto"/>
              <w:right w:val="single" w:sz="8" w:space="0" w:color="auto"/>
            </w:tcBorders>
            <w:shd w:val="clear" w:color="000000" w:fill="auto"/>
            <w:vAlign w:val="center"/>
          </w:tcPr>
          <w:p w:rsidR="009D4CA2" w:rsidRPr="00177141" w:rsidRDefault="009D4CA2" w:rsidP="00E21A75">
            <w:pPr>
              <w:spacing w:after="0" w:line="240" w:lineRule="auto"/>
              <w:jc w:val="center"/>
              <w:rPr>
                <w:rFonts w:ascii="Arial" w:hAnsi="Arial" w:cs="Arial"/>
                <w:b/>
                <w:sz w:val="20"/>
                <w:szCs w:val="20"/>
                <w:lang w:eastAsia="ru-RU"/>
              </w:rPr>
            </w:pPr>
            <w:r w:rsidRPr="00177141">
              <w:rPr>
                <w:rFonts w:ascii="Arial" w:hAnsi="Arial" w:cs="Arial"/>
                <w:b/>
                <w:sz w:val="20"/>
                <w:szCs w:val="20"/>
                <w:lang w:eastAsia="ru-RU"/>
              </w:rPr>
              <w:t>-</w:t>
            </w:r>
          </w:p>
        </w:tc>
        <w:tc>
          <w:tcPr>
            <w:tcW w:w="1029" w:type="dxa"/>
            <w:tcBorders>
              <w:top w:val="single" w:sz="8" w:space="0" w:color="auto"/>
              <w:left w:val="nil"/>
              <w:bottom w:val="single" w:sz="8" w:space="0" w:color="auto"/>
              <w:right w:val="single" w:sz="8" w:space="0" w:color="auto"/>
            </w:tcBorders>
            <w:shd w:val="clear" w:color="000000" w:fill="auto"/>
            <w:vAlign w:val="center"/>
          </w:tcPr>
          <w:p w:rsidR="009D4CA2" w:rsidRPr="00177141" w:rsidRDefault="009D4CA2" w:rsidP="00E21A75">
            <w:pPr>
              <w:spacing w:after="0" w:line="240" w:lineRule="auto"/>
              <w:jc w:val="center"/>
              <w:rPr>
                <w:rFonts w:ascii="Arial" w:hAnsi="Arial" w:cs="Arial"/>
                <w:b/>
                <w:sz w:val="20"/>
                <w:szCs w:val="20"/>
                <w:lang w:eastAsia="ru-RU"/>
              </w:rPr>
            </w:pPr>
            <w:r w:rsidRPr="00177141">
              <w:rPr>
                <w:rFonts w:ascii="Arial" w:hAnsi="Arial" w:cs="Arial"/>
                <w:b/>
                <w:sz w:val="20"/>
                <w:szCs w:val="20"/>
                <w:lang w:eastAsia="ru-RU"/>
              </w:rPr>
              <w:t>-</w:t>
            </w:r>
          </w:p>
        </w:tc>
        <w:tc>
          <w:tcPr>
            <w:tcW w:w="1029" w:type="dxa"/>
            <w:tcBorders>
              <w:top w:val="single" w:sz="8" w:space="0" w:color="auto"/>
              <w:left w:val="nil"/>
              <w:bottom w:val="single" w:sz="8" w:space="0" w:color="auto"/>
              <w:right w:val="single" w:sz="8" w:space="0" w:color="auto"/>
            </w:tcBorders>
            <w:shd w:val="clear" w:color="000000" w:fill="auto"/>
            <w:vAlign w:val="center"/>
          </w:tcPr>
          <w:p w:rsidR="009D4CA2" w:rsidRPr="00177141" w:rsidRDefault="009D4CA2" w:rsidP="00E21A75">
            <w:pPr>
              <w:spacing w:after="0" w:line="240" w:lineRule="auto"/>
              <w:jc w:val="center"/>
              <w:rPr>
                <w:rFonts w:ascii="Arial" w:hAnsi="Arial" w:cs="Arial"/>
                <w:b/>
                <w:sz w:val="20"/>
                <w:szCs w:val="20"/>
                <w:lang w:eastAsia="ru-RU"/>
              </w:rPr>
            </w:pPr>
            <w:r w:rsidRPr="00177141">
              <w:rPr>
                <w:rFonts w:ascii="Arial" w:hAnsi="Arial" w:cs="Arial"/>
                <w:b/>
                <w:sz w:val="20"/>
                <w:szCs w:val="20"/>
                <w:lang w:eastAsia="ru-RU"/>
              </w:rPr>
              <w:t>-</w:t>
            </w:r>
          </w:p>
        </w:tc>
      </w:tr>
    </w:tbl>
    <w:p w:rsidR="009D4CA2" w:rsidRPr="00177141" w:rsidRDefault="009D4CA2" w:rsidP="00DD0616">
      <w:pPr>
        <w:spacing w:after="0" w:line="360" w:lineRule="auto"/>
        <w:ind w:firstLine="709"/>
        <w:jc w:val="both"/>
        <w:rPr>
          <w:rFonts w:ascii="Arial" w:hAnsi="Arial" w:cs="Arial"/>
          <w:sz w:val="24"/>
          <w:szCs w:val="24"/>
        </w:rPr>
      </w:pPr>
    </w:p>
    <w:p w:rsidR="00514AEC" w:rsidRPr="00177141" w:rsidRDefault="00514AEC">
      <w:pPr>
        <w:spacing w:after="0" w:line="240" w:lineRule="auto"/>
        <w:rPr>
          <w:rFonts w:ascii="Arial" w:hAnsi="Arial" w:cs="Arial"/>
          <w:sz w:val="24"/>
          <w:szCs w:val="24"/>
        </w:rPr>
      </w:pPr>
      <w:r w:rsidRPr="00177141">
        <w:rPr>
          <w:rFonts w:ascii="Arial" w:hAnsi="Arial" w:cs="Arial"/>
          <w:sz w:val="24"/>
          <w:szCs w:val="24"/>
        </w:rPr>
        <w:br w:type="page"/>
      </w:r>
    </w:p>
    <w:p w:rsidR="00514AEC" w:rsidRPr="00177141" w:rsidRDefault="00514AEC" w:rsidP="00DD0616">
      <w:pPr>
        <w:ind w:left="75"/>
        <w:jc w:val="right"/>
        <w:rPr>
          <w:rFonts w:ascii="Arial" w:hAnsi="Arial" w:cs="Arial"/>
          <w:sz w:val="24"/>
          <w:szCs w:val="24"/>
        </w:rPr>
        <w:sectPr w:rsidR="00514AEC" w:rsidRPr="00177141" w:rsidSect="00202AF7">
          <w:footerReference w:type="default" r:id="rId24"/>
          <w:pgSz w:w="11906" w:h="16838"/>
          <w:pgMar w:top="1134" w:right="851" w:bottom="1134" w:left="1701" w:header="709" w:footer="709" w:gutter="0"/>
          <w:cols w:space="708"/>
          <w:docGrid w:linePitch="360"/>
        </w:sectPr>
      </w:pPr>
    </w:p>
    <w:p w:rsidR="00BC36A0" w:rsidRPr="00177141" w:rsidRDefault="00BC36A0" w:rsidP="00BC36A0">
      <w:pPr>
        <w:spacing w:after="0" w:line="360" w:lineRule="auto"/>
        <w:jc w:val="right"/>
        <w:rPr>
          <w:rFonts w:ascii="Arial" w:hAnsi="Arial" w:cs="Arial"/>
          <w:b/>
          <w:sz w:val="24"/>
          <w:szCs w:val="24"/>
        </w:rPr>
      </w:pPr>
      <w:r w:rsidRPr="00177141">
        <w:rPr>
          <w:rFonts w:ascii="Arial" w:hAnsi="Arial" w:cs="Arial"/>
          <w:b/>
          <w:sz w:val="24"/>
          <w:szCs w:val="24"/>
        </w:rPr>
        <w:lastRenderedPageBreak/>
        <w:t>ПРИЛОЖЕНИЕ 2</w:t>
      </w:r>
    </w:p>
    <w:p w:rsidR="00BC36A0" w:rsidRPr="00177141" w:rsidRDefault="00BC36A0" w:rsidP="00BC36A0">
      <w:pPr>
        <w:spacing w:after="0" w:line="360" w:lineRule="auto"/>
        <w:jc w:val="right"/>
        <w:rPr>
          <w:rFonts w:ascii="Arial" w:hAnsi="Arial" w:cs="Arial"/>
          <w:sz w:val="24"/>
          <w:szCs w:val="24"/>
        </w:rPr>
      </w:pPr>
      <w:r w:rsidRPr="00177141">
        <w:rPr>
          <w:rFonts w:ascii="Arial" w:hAnsi="Arial" w:cs="Arial"/>
          <w:sz w:val="24"/>
          <w:szCs w:val="24"/>
        </w:rPr>
        <w:t xml:space="preserve">Таблица </w:t>
      </w:r>
      <w:r w:rsidR="00074B5E" w:rsidRPr="00177141">
        <w:rPr>
          <w:rFonts w:ascii="Arial" w:hAnsi="Arial" w:cs="Arial"/>
          <w:sz w:val="24"/>
          <w:szCs w:val="24"/>
        </w:rPr>
        <w:t>1</w:t>
      </w:r>
    </w:p>
    <w:p w:rsidR="00BC36A0" w:rsidRPr="00177141" w:rsidRDefault="00BC36A0" w:rsidP="00BC36A0">
      <w:pPr>
        <w:spacing w:after="0" w:line="360" w:lineRule="auto"/>
        <w:jc w:val="center"/>
        <w:rPr>
          <w:rFonts w:ascii="Arial" w:hAnsi="Arial" w:cs="Arial"/>
          <w:b/>
          <w:bCs/>
          <w:sz w:val="24"/>
          <w:szCs w:val="24"/>
        </w:rPr>
      </w:pPr>
      <w:r w:rsidRPr="00177141">
        <w:rPr>
          <w:rFonts w:ascii="Arial" w:hAnsi="Arial" w:cs="Arial"/>
          <w:b/>
          <w:bCs/>
          <w:sz w:val="24"/>
          <w:szCs w:val="24"/>
        </w:rPr>
        <w:t xml:space="preserve">Перечень адресов многоквартирных домов, площадь дворовых территорий многоквартирных домов, площадь проездов к дворовым территориям многоквартирных домов населенных пунктов на территории </w:t>
      </w:r>
    </w:p>
    <w:p w:rsidR="00BC36A0" w:rsidRPr="00177141" w:rsidRDefault="00BC36A0" w:rsidP="00BC36A0">
      <w:pPr>
        <w:spacing w:after="0" w:line="360" w:lineRule="auto"/>
        <w:jc w:val="center"/>
        <w:rPr>
          <w:rFonts w:ascii="Arial" w:hAnsi="Arial" w:cs="Arial"/>
          <w:b/>
          <w:bCs/>
          <w:sz w:val="24"/>
          <w:szCs w:val="24"/>
        </w:rPr>
      </w:pPr>
      <w:proofErr w:type="spellStart"/>
      <w:r w:rsidRPr="00177141">
        <w:rPr>
          <w:rFonts w:ascii="Arial" w:hAnsi="Arial" w:cs="Arial"/>
          <w:b/>
          <w:bCs/>
          <w:sz w:val="24"/>
          <w:szCs w:val="24"/>
        </w:rPr>
        <w:t>Кощинского</w:t>
      </w:r>
      <w:proofErr w:type="spellEnd"/>
      <w:r w:rsidRPr="00177141">
        <w:rPr>
          <w:rFonts w:ascii="Arial" w:hAnsi="Arial" w:cs="Arial"/>
          <w:b/>
          <w:bCs/>
          <w:sz w:val="24"/>
          <w:szCs w:val="24"/>
        </w:rPr>
        <w:t xml:space="preserve"> сельского поселения</w:t>
      </w:r>
    </w:p>
    <w:tbl>
      <w:tblPr>
        <w:tblW w:w="151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
        <w:gridCol w:w="2327"/>
        <w:gridCol w:w="974"/>
        <w:gridCol w:w="1564"/>
        <w:gridCol w:w="1256"/>
        <w:gridCol w:w="1230"/>
        <w:gridCol w:w="957"/>
        <w:gridCol w:w="1564"/>
        <w:gridCol w:w="1256"/>
        <w:gridCol w:w="1230"/>
        <w:gridCol w:w="2268"/>
      </w:tblGrid>
      <w:tr w:rsidR="00BC36A0" w:rsidRPr="00177141" w:rsidTr="00E77785">
        <w:trPr>
          <w:trHeight w:val="1095"/>
          <w:tblHeader/>
        </w:trPr>
        <w:tc>
          <w:tcPr>
            <w:tcW w:w="513" w:type="dxa"/>
            <w:vMerge w:val="restart"/>
            <w:shd w:val="clear" w:color="auto" w:fill="B6DDE8" w:themeFill="accent5" w:themeFillTint="66"/>
            <w:vAlign w:val="center"/>
          </w:tcPr>
          <w:p w:rsidR="00BC36A0" w:rsidRPr="00177141" w:rsidRDefault="00BC36A0" w:rsidP="00BC36A0">
            <w:pPr>
              <w:spacing w:after="0" w:line="240" w:lineRule="auto"/>
              <w:jc w:val="center"/>
              <w:rPr>
                <w:rFonts w:ascii="Arial" w:hAnsi="Arial" w:cs="Arial"/>
                <w:b/>
                <w:sz w:val="20"/>
                <w:szCs w:val="20"/>
              </w:rPr>
            </w:pPr>
            <w:r w:rsidRPr="00177141">
              <w:rPr>
                <w:rFonts w:ascii="Arial" w:hAnsi="Arial" w:cs="Arial"/>
                <w:b/>
                <w:sz w:val="20"/>
                <w:szCs w:val="20"/>
              </w:rPr>
              <w:t xml:space="preserve">№ </w:t>
            </w:r>
            <w:proofErr w:type="gramStart"/>
            <w:r w:rsidRPr="00177141">
              <w:rPr>
                <w:rFonts w:ascii="Arial" w:hAnsi="Arial" w:cs="Arial"/>
                <w:b/>
                <w:sz w:val="20"/>
                <w:szCs w:val="20"/>
              </w:rPr>
              <w:t>п</w:t>
            </w:r>
            <w:proofErr w:type="gramEnd"/>
            <w:r w:rsidRPr="00177141">
              <w:rPr>
                <w:rFonts w:ascii="Arial" w:hAnsi="Arial" w:cs="Arial"/>
                <w:b/>
                <w:sz w:val="20"/>
                <w:szCs w:val="20"/>
              </w:rPr>
              <w:t>/п</w:t>
            </w:r>
          </w:p>
        </w:tc>
        <w:tc>
          <w:tcPr>
            <w:tcW w:w="2412" w:type="dxa"/>
            <w:vMerge w:val="restart"/>
            <w:shd w:val="clear" w:color="auto" w:fill="B6DDE8" w:themeFill="accent5" w:themeFillTint="66"/>
            <w:vAlign w:val="center"/>
          </w:tcPr>
          <w:p w:rsidR="00BC36A0" w:rsidRPr="00177141" w:rsidRDefault="00BC36A0" w:rsidP="00BC36A0">
            <w:pPr>
              <w:spacing w:after="0" w:line="240" w:lineRule="auto"/>
              <w:jc w:val="center"/>
              <w:rPr>
                <w:rFonts w:ascii="Arial" w:hAnsi="Arial" w:cs="Arial"/>
                <w:b/>
                <w:sz w:val="20"/>
                <w:szCs w:val="20"/>
              </w:rPr>
            </w:pPr>
            <w:r w:rsidRPr="00177141">
              <w:rPr>
                <w:rFonts w:ascii="Arial" w:hAnsi="Arial" w:cs="Arial"/>
                <w:b/>
                <w:sz w:val="20"/>
                <w:szCs w:val="20"/>
              </w:rPr>
              <w:t>Наименование муниципального образования</w:t>
            </w:r>
          </w:p>
        </w:tc>
        <w:tc>
          <w:tcPr>
            <w:tcW w:w="4946" w:type="dxa"/>
            <w:gridSpan w:val="4"/>
            <w:tcBorders>
              <w:bottom w:val="single" w:sz="4" w:space="0" w:color="auto"/>
            </w:tcBorders>
            <w:shd w:val="clear" w:color="auto" w:fill="B6DDE8" w:themeFill="accent5" w:themeFillTint="66"/>
            <w:vAlign w:val="center"/>
          </w:tcPr>
          <w:p w:rsidR="00BC36A0" w:rsidRPr="00177141" w:rsidRDefault="00BC36A0" w:rsidP="00E77785">
            <w:pPr>
              <w:spacing w:after="0" w:line="240" w:lineRule="auto"/>
              <w:jc w:val="center"/>
              <w:rPr>
                <w:rFonts w:ascii="Arial" w:hAnsi="Arial" w:cs="Arial"/>
                <w:b/>
                <w:sz w:val="20"/>
                <w:szCs w:val="20"/>
              </w:rPr>
            </w:pPr>
            <w:r w:rsidRPr="00177141">
              <w:rPr>
                <w:rFonts w:ascii="Arial" w:hAnsi="Arial" w:cs="Arial"/>
                <w:b/>
                <w:sz w:val="20"/>
                <w:szCs w:val="20"/>
              </w:rPr>
              <w:t xml:space="preserve">Площадь дворовых территорий, согласно утвержденному адресному Перечню, </w:t>
            </w:r>
            <w:proofErr w:type="spellStart"/>
            <w:r w:rsidRPr="00177141">
              <w:rPr>
                <w:rFonts w:ascii="Arial" w:hAnsi="Arial" w:cs="Arial"/>
                <w:b/>
                <w:sz w:val="20"/>
                <w:szCs w:val="20"/>
              </w:rPr>
              <w:t>кв</w:t>
            </w:r>
            <w:proofErr w:type="gramStart"/>
            <w:r w:rsidRPr="00177141">
              <w:rPr>
                <w:rFonts w:ascii="Arial" w:hAnsi="Arial" w:cs="Arial"/>
                <w:b/>
                <w:sz w:val="20"/>
                <w:szCs w:val="20"/>
              </w:rPr>
              <w:t>.к</w:t>
            </w:r>
            <w:proofErr w:type="gramEnd"/>
            <w:r w:rsidRPr="00177141">
              <w:rPr>
                <w:rFonts w:ascii="Arial" w:hAnsi="Arial" w:cs="Arial"/>
                <w:b/>
                <w:sz w:val="20"/>
                <w:szCs w:val="20"/>
              </w:rPr>
              <w:t>м</w:t>
            </w:r>
            <w:proofErr w:type="spellEnd"/>
          </w:p>
        </w:tc>
        <w:tc>
          <w:tcPr>
            <w:tcW w:w="4925" w:type="dxa"/>
            <w:gridSpan w:val="4"/>
            <w:tcBorders>
              <w:bottom w:val="single" w:sz="4" w:space="0" w:color="auto"/>
            </w:tcBorders>
            <w:shd w:val="clear" w:color="auto" w:fill="B6DDE8" w:themeFill="accent5" w:themeFillTint="66"/>
            <w:vAlign w:val="center"/>
          </w:tcPr>
          <w:p w:rsidR="00BC36A0" w:rsidRPr="00177141" w:rsidRDefault="00BC36A0" w:rsidP="00E77785">
            <w:pPr>
              <w:spacing w:after="0" w:line="240" w:lineRule="auto"/>
              <w:jc w:val="center"/>
              <w:rPr>
                <w:rFonts w:ascii="Arial" w:hAnsi="Arial" w:cs="Arial"/>
                <w:b/>
                <w:sz w:val="20"/>
                <w:szCs w:val="20"/>
              </w:rPr>
            </w:pPr>
            <w:r w:rsidRPr="00177141">
              <w:rPr>
                <w:rFonts w:ascii="Arial" w:hAnsi="Arial" w:cs="Arial"/>
                <w:b/>
                <w:sz w:val="20"/>
                <w:szCs w:val="20"/>
              </w:rPr>
              <w:t xml:space="preserve">Площадь проездов к дворовым территориям, согласно утвержденному адресному Перечню, </w:t>
            </w:r>
            <w:proofErr w:type="spellStart"/>
            <w:r w:rsidRPr="00177141">
              <w:rPr>
                <w:rFonts w:ascii="Arial" w:hAnsi="Arial" w:cs="Arial"/>
                <w:b/>
                <w:sz w:val="20"/>
                <w:szCs w:val="20"/>
              </w:rPr>
              <w:t>кв.км</w:t>
            </w:r>
            <w:proofErr w:type="spellEnd"/>
            <w:r w:rsidRPr="00177141">
              <w:rPr>
                <w:rFonts w:ascii="Arial" w:hAnsi="Arial" w:cs="Arial"/>
                <w:b/>
                <w:sz w:val="20"/>
                <w:szCs w:val="20"/>
              </w:rPr>
              <w:t>.</w:t>
            </w:r>
          </w:p>
        </w:tc>
        <w:tc>
          <w:tcPr>
            <w:tcW w:w="2344" w:type="dxa"/>
            <w:vMerge w:val="restart"/>
            <w:shd w:val="clear" w:color="auto" w:fill="B6DDE8" w:themeFill="accent5" w:themeFillTint="66"/>
            <w:vAlign w:val="center"/>
          </w:tcPr>
          <w:p w:rsidR="00BC36A0" w:rsidRPr="00177141" w:rsidRDefault="00BC36A0" w:rsidP="00BC36A0">
            <w:pPr>
              <w:spacing w:after="0" w:line="240" w:lineRule="auto"/>
              <w:jc w:val="center"/>
              <w:rPr>
                <w:rFonts w:ascii="Arial" w:hAnsi="Arial" w:cs="Arial"/>
                <w:b/>
                <w:sz w:val="20"/>
                <w:szCs w:val="20"/>
              </w:rPr>
            </w:pPr>
            <w:r w:rsidRPr="00177141">
              <w:rPr>
                <w:rFonts w:ascii="Arial" w:hAnsi="Arial" w:cs="Arial"/>
                <w:b/>
                <w:sz w:val="20"/>
                <w:szCs w:val="20"/>
              </w:rPr>
              <w:t xml:space="preserve">Муниципальный правовой акт, № и дата принятия  </w:t>
            </w:r>
          </w:p>
        </w:tc>
      </w:tr>
      <w:tr w:rsidR="00BC36A0" w:rsidRPr="00177141" w:rsidTr="00E77785">
        <w:trPr>
          <w:trHeight w:val="300"/>
          <w:tblHeader/>
        </w:trPr>
        <w:tc>
          <w:tcPr>
            <w:tcW w:w="513" w:type="dxa"/>
            <w:vMerge/>
            <w:vAlign w:val="center"/>
          </w:tcPr>
          <w:p w:rsidR="00BC36A0" w:rsidRPr="00177141" w:rsidRDefault="00BC36A0" w:rsidP="00BC36A0">
            <w:pPr>
              <w:spacing w:after="0" w:line="240" w:lineRule="auto"/>
              <w:rPr>
                <w:rFonts w:ascii="Arial" w:hAnsi="Arial" w:cs="Arial"/>
                <w:sz w:val="20"/>
                <w:szCs w:val="20"/>
              </w:rPr>
            </w:pPr>
          </w:p>
        </w:tc>
        <w:tc>
          <w:tcPr>
            <w:tcW w:w="2412" w:type="dxa"/>
            <w:vMerge/>
            <w:vAlign w:val="center"/>
          </w:tcPr>
          <w:p w:rsidR="00BC36A0" w:rsidRPr="00177141" w:rsidRDefault="00BC36A0" w:rsidP="00BC36A0">
            <w:pPr>
              <w:spacing w:after="0" w:line="240" w:lineRule="auto"/>
              <w:rPr>
                <w:rFonts w:ascii="Arial" w:hAnsi="Arial" w:cs="Arial"/>
                <w:sz w:val="20"/>
                <w:szCs w:val="20"/>
              </w:rPr>
            </w:pPr>
          </w:p>
        </w:tc>
        <w:tc>
          <w:tcPr>
            <w:tcW w:w="981" w:type="dxa"/>
            <w:vMerge w:val="restart"/>
            <w:shd w:val="clear" w:color="auto" w:fill="B6DDE8" w:themeFill="accent5" w:themeFillTint="66"/>
            <w:vAlign w:val="center"/>
          </w:tcPr>
          <w:p w:rsidR="00BC36A0" w:rsidRPr="00177141" w:rsidRDefault="00BC36A0" w:rsidP="00BC36A0">
            <w:pPr>
              <w:spacing w:after="0" w:line="240" w:lineRule="auto"/>
              <w:jc w:val="center"/>
              <w:rPr>
                <w:rFonts w:ascii="Arial" w:hAnsi="Arial" w:cs="Arial"/>
                <w:b/>
                <w:sz w:val="20"/>
                <w:szCs w:val="20"/>
              </w:rPr>
            </w:pPr>
            <w:r w:rsidRPr="00177141">
              <w:rPr>
                <w:rFonts w:ascii="Arial" w:hAnsi="Arial" w:cs="Arial"/>
                <w:b/>
                <w:sz w:val="20"/>
                <w:szCs w:val="20"/>
              </w:rPr>
              <w:t>Всего</w:t>
            </w:r>
          </w:p>
        </w:tc>
        <w:tc>
          <w:tcPr>
            <w:tcW w:w="3965" w:type="dxa"/>
            <w:gridSpan w:val="3"/>
            <w:shd w:val="clear" w:color="auto" w:fill="B6DDE8" w:themeFill="accent5" w:themeFillTint="66"/>
            <w:vAlign w:val="center"/>
          </w:tcPr>
          <w:p w:rsidR="00BC36A0" w:rsidRPr="00177141" w:rsidRDefault="00BC36A0" w:rsidP="00BC36A0">
            <w:pPr>
              <w:spacing w:after="0" w:line="240" w:lineRule="auto"/>
              <w:jc w:val="center"/>
              <w:rPr>
                <w:rFonts w:ascii="Arial" w:hAnsi="Arial" w:cs="Arial"/>
                <w:b/>
                <w:sz w:val="20"/>
                <w:szCs w:val="20"/>
              </w:rPr>
            </w:pPr>
            <w:r w:rsidRPr="00177141">
              <w:rPr>
                <w:rFonts w:ascii="Arial" w:hAnsi="Arial" w:cs="Arial"/>
                <w:b/>
                <w:sz w:val="20"/>
                <w:szCs w:val="20"/>
              </w:rPr>
              <w:t>из них с покрытием</w:t>
            </w:r>
          </w:p>
        </w:tc>
        <w:tc>
          <w:tcPr>
            <w:tcW w:w="960" w:type="dxa"/>
            <w:vMerge w:val="restart"/>
            <w:shd w:val="clear" w:color="auto" w:fill="B6DDE8" w:themeFill="accent5" w:themeFillTint="66"/>
            <w:vAlign w:val="center"/>
          </w:tcPr>
          <w:p w:rsidR="00BC36A0" w:rsidRPr="00177141" w:rsidRDefault="00BC36A0" w:rsidP="00BC36A0">
            <w:pPr>
              <w:spacing w:after="0" w:line="240" w:lineRule="auto"/>
              <w:jc w:val="center"/>
              <w:rPr>
                <w:rFonts w:ascii="Arial" w:hAnsi="Arial" w:cs="Arial"/>
                <w:b/>
                <w:sz w:val="20"/>
                <w:szCs w:val="20"/>
              </w:rPr>
            </w:pPr>
            <w:r w:rsidRPr="00177141">
              <w:rPr>
                <w:rFonts w:ascii="Arial" w:hAnsi="Arial" w:cs="Arial"/>
                <w:b/>
                <w:sz w:val="20"/>
                <w:szCs w:val="20"/>
              </w:rPr>
              <w:t>Всего</w:t>
            </w:r>
          </w:p>
        </w:tc>
        <w:tc>
          <w:tcPr>
            <w:tcW w:w="3965" w:type="dxa"/>
            <w:gridSpan w:val="3"/>
            <w:shd w:val="clear" w:color="auto" w:fill="B6DDE8" w:themeFill="accent5" w:themeFillTint="66"/>
            <w:vAlign w:val="center"/>
          </w:tcPr>
          <w:p w:rsidR="00BC36A0" w:rsidRPr="00177141" w:rsidRDefault="00BC36A0" w:rsidP="00BC36A0">
            <w:pPr>
              <w:spacing w:after="0" w:line="240" w:lineRule="auto"/>
              <w:jc w:val="center"/>
              <w:rPr>
                <w:rFonts w:ascii="Arial" w:hAnsi="Arial" w:cs="Arial"/>
                <w:b/>
                <w:sz w:val="20"/>
                <w:szCs w:val="20"/>
              </w:rPr>
            </w:pPr>
            <w:r w:rsidRPr="00177141">
              <w:rPr>
                <w:rFonts w:ascii="Arial" w:hAnsi="Arial" w:cs="Arial"/>
                <w:b/>
                <w:sz w:val="20"/>
                <w:szCs w:val="20"/>
              </w:rPr>
              <w:t>из них с покрытием</w:t>
            </w:r>
          </w:p>
        </w:tc>
        <w:tc>
          <w:tcPr>
            <w:tcW w:w="2344" w:type="dxa"/>
            <w:vMerge/>
            <w:vAlign w:val="center"/>
          </w:tcPr>
          <w:p w:rsidR="00BC36A0" w:rsidRPr="00177141" w:rsidRDefault="00BC36A0" w:rsidP="00BC36A0">
            <w:pPr>
              <w:spacing w:after="0" w:line="240" w:lineRule="auto"/>
              <w:rPr>
                <w:rFonts w:ascii="Arial" w:hAnsi="Arial" w:cs="Arial"/>
                <w:sz w:val="20"/>
                <w:szCs w:val="20"/>
              </w:rPr>
            </w:pPr>
          </w:p>
        </w:tc>
      </w:tr>
      <w:tr w:rsidR="00BC36A0" w:rsidRPr="00177141" w:rsidTr="00E77785">
        <w:trPr>
          <w:trHeight w:val="870"/>
          <w:tblHeader/>
        </w:trPr>
        <w:tc>
          <w:tcPr>
            <w:tcW w:w="513" w:type="dxa"/>
            <w:vMerge/>
            <w:vAlign w:val="center"/>
          </w:tcPr>
          <w:p w:rsidR="00BC36A0" w:rsidRPr="00177141" w:rsidRDefault="00BC36A0" w:rsidP="00BC36A0">
            <w:pPr>
              <w:spacing w:after="0" w:line="240" w:lineRule="auto"/>
              <w:rPr>
                <w:rFonts w:ascii="Arial" w:hAnsi="Arial" w:cs="Arial"/>
                <w:sz w:val="20"/>
                <w:szCs w:val="20"/>
              </w:rPr>
            </w:pPr>
          </w:p>
        </w:tc>
        <w:tc>
          <w:tcPr>
            <w:tcW w:w="2412" w:type="dxa"/>
            <w:vMerge/>
            <w:vAlign w:val="center"/>
          </w:tcPr>
          <w:p w:rsidR="00BC36A0" w:rsidRPr="00177141" w:rsidRDefault="00BC36A0" w:rsidP="00BC36A0">
            <w:pPr>
              <w:spacing w:after="0" w:line="240" w:lineRule="auto"/>
              <w:rPr>
                <w:rFonts w:ascii="Arial" w:hAnsi="Arial" w:cs="Arial"/>
                <w:sz w:val="20"/>
                <w:szCs w:val="20"/>
              </w:rPr>
            </w:pPr>
          </w:p>
        </w:tc>
        <w:tc>
          <w:tcPr>
            <w:tcW w:w="981" w:type="dxa"/>
            <w:vMerge/>
            <w:shd w:val="clear" w:color="auto" w:fill="B6DDE8" w:themeFill="accent5" w:themeFillTint="66"/>
            <w:vAlign w:val="center"/>
          </w:tcPr>
          <w:p w:rsidR="00BC36A0" w:rsidRPr="00177141" w:rsidRDefault="00BC36A0" w:rsidP="00BC36A0">
            <w:pPr>
              <w:spacing w:after="0" w:line="240" w:lineRule="auto"/>
              <w:rPr>
                <w:rFonts w:ascii="Arial" w:hAnsi="Arial" w:cs="Arial"/>
                <w:b/>
                <w:sz w:val="20"/>
                <w:szCs w:val="20"/>
              </w:rPr>
            </w:pPr>
          </w:p>
        </w:tc>
        <w:tc>
          <w:tcPr>
            <w:tcW w:w="1624" w:type="dxa"/>
            <w:shd w:val="clear" w:color="auto" w:fill="B6DDE8" w:themeFill="accent5" w:themeFillTint="66"/>
            <w:vAlign w:val="center"/>
          </w:tcPr>
          <w:p w:rsidR="00BC36A0" w:rsidRPr="00177141" w:rsidRDefault="00BC36A0" w:rsidP="00BC36A0">
            <w:pPr>
              <w:spacing w:after="0" w:line="240" w:lineRule="auto"/>
              <w:jc w:val="center"/>
              <w:rPr>
                <w:rFonts w:ascii="Arial" w:hAnsi="Arial" w:cs="Arial"/>
                <w:b/>
                <w:sz w:val="20"/>
                <w:szCs w:val="20"/>
              </w:rPr>
            </w:pPr>
            <w:proofErr w:type="spellStart"/>
            <w:r w:rsidRPr="00177141">
              <w:rPr>
                <w:rFonts w:ascii="Arial" w:hAnsi="Arial" w:cs="Arial"/>
                <w:b/>
                <w:sz w:val="20"/>
                <w:szCs w:val="20"/>
              </w:rPr>
              <w:t>асфальто</w:t>
            </w:r>
            <w:proofErr w:type="spellEnd"/>
            <w:r w:rsidRPr="00177141">
              <w:rPr>
                <w:rFonts w:ascii="Arial" w:hAnsi="Arial" w:cs="Arial"/>
                <w:b/>
                <w:sz w:val="20"/>
                <w:szCs w:val="20"/>
              </w:rPr>
              <w:t>-</w:t>
            </w:r>
          </w:p>
          <w:p w:rsidR="00BC36A0" w:rsidRPr="00177141" w:rsidRDefault="00BC36A0" w:rsidP="00BC36A0">
            <w:pPr>
              <w:spacing w:after="0" w:line="240" w:lineRule="auto"/>
              <w:jc w:val="center"/>
              <w:rPr>
                <w:rFonts w:ascii="Arial" w:hAnsi="Arial" w:cs="Arial"/>
                <w:b/>
                <w:sz w:val="20"/>
                <w:szCs w:val="20"/>
              </w:rPr>
            </w:pPr>
            <w:r w:rsidRPr="00177141">
              <w:rPr>
                <w:rFonts w:ascii="Arial" w:hAnsi="Arial" w:cs="Arial"/>
                <w:b/>
                <w:sz w:val="20"/>
                <w:szCs w:val="20"/>
              </w:rPr>
              <w:t xml:space="preserve">бетонное </w:t>
            </w:r>
          </w:p>
        </w:tc>
        <w:tc>
          <w:tcPr>
            <w:tcW w:w="1179" w:type="dxa"/>
            <w:shd w:val="clear" w:color="auto" w:fill="B6DDE8" w:themeFill="accent5" w:themeFillTint="66"/>
            <w:vAlign w:val="center"/>
          </w:tcPr>
          <w:p w:rsidR="00BC36A0" w:rsidRPr="00177141" w:rsidRDefault="00BC36A0" w:rsidP="00BC36A0">
            <w:pPr>
              <w:spacing w:after="0" w:line="240" w:lineRule="auto"/>
              <w:jc w:val="center"/>
              <w:rPr>
                <w:rFonts w:ascii="Arial" w:hAnsi="Arial" w:cs="Arial"/>
                <w:b/>
                <w:sz w:val="20"/>
                <w:szCs w:val="20"/>
              </w:rPr>
            </w:pPr>
            <w:r w:rsidRPr="00177141">
              <w:rPr>
                <w:rFonts w:ascii="Arial" w:hAnsi="Arial" w:cs="Arial"/>
                <w:b/>
                <w:sz w:val="20"/>
                <w:szCs w:val="20"/>
              </w:rPr>
              <w:t xml:space="preserve">песчано-гравийное </w:t>
            </w:r>
          </w:p>
        </w:tc>
        <w:tc>
          <w:tcPr>
            <w:tcW w:w="1162" w:type="dxa"/>
            <w:shd w:val="clear" w:color="auto" w:fill="B6DDE8" w:themeFill="accent5" w:themeFillTint="66"/>
            <w:vAlign w:val="center"/>
          </w:tcPr>
          <w:p w:rsidR="00BC36A0" w:rsidRPr="00177141" w:rsidRDefault="00BC36A0" w:rsidP="00BC36A0">
            <w:pPr>
              <w:spacing w:after="0" w:line="240" w:lineRule="auto"/>
              <w:jc w:val="center"/>
              <w:rPr>
                <w:rFonts w:ascii="Arial" w:hAnsi="Arial" w:cs="Arial"/>
                <w:b/>
                <w:sz w:val="20"/>
                <w:szCs w:val="20"/>
              </w:rPr>
            </w:pPr>
            <w:r w:rsidRPr="00177141">
              <w:rPr>
                <w:rFonts w:ascii="Arial" w:hAnsi="Arial" w:cs="Arial"/>
                <w:b/>
                <w:sz w:val="20"/>
                <w:szCs w:val="20"/>
              </w:rPr>
              <w:t xml:space="preserve">грунтовое </w:t>
            </w:r>
          </w:p>
        </w:tc>
        <w:tc>
          <w:tcPr>
            <w:tcW w:w="960" w:type="dxa"/>
            <w:vMerge/>
            <w:shd w:val="clear" w:color="auto" w:fill="B6DDE8" w:themeFill="accent5" w:themeFillTint="66"/>
            <w:vAlign w:val="center"/>
          </w:tcPr>
          <w:p w:rsidR="00BC36A0" w:rsidRPr="00177141" w:rsidRDefault="00BC36A0" w:rsidP="00BC36A0">
            <w:pPr>
              <w:spacing w:after="0" w:line="240" w:lineRule="auto"/>
              <w:rPr>
                <w:rFonts w:ascii="Arial" w:hAnsi="Arial" w:cs="Arial"/>
                <w:b/>
                <w:sz w:val="20"/>
                <w:szCs w:val="20"/>
              </w:rPr>
            </w:pPr>
          </w:p>
        </w:tc>
        <w:tc>
          <w:tcPr>
            <w:tcW w:w="1624" w:type="dxa"/>
            <w:shd w:val="clear" w:color="auto" w:fill="B6DDE8" w:themeFill="accent5" w:themeFillTint="66"/>
            <w:vAlign w:val="center"/>
          </w:tcPr>
          <w:p w:rsidR="00BC36A0" w:rsidRPr="00177141" w:rsidRDefault="00BC36A0" w:rsidP="00BC36A0">
            <w:pPr>
              <w:spacing w:after="0" w:line="240" w:lineRule="auto"/>
              <w:jc w:val="center"/>
              <w:rPr>
                <w:rFonts w:ascii="Arial" w:hAnsi="Arial" w:cs="Arial"/>
                <w:b/>
                <w:sz w:val="20"/>
                <w:szCs w:val="20"/>
              </w:rPr>
            </w:pPr>
            <w:proofErr w:type="spellStart"/>
            <w:r w:rsidRPr="00177141">
              <w:rPr>
                <w:rFonts w:ascii="Arial" w:hAnsi="Arial" w:cs="Arial"/>
                <w:b/>
                <w:sz w:val="20"/>
                <w:szCs w:val="20"/>
              </w:rPr>
              <w:t>асфальто</w:t>
            </w:r>
            <w:proofErr w:type="spellEnd"/>
            <w:r w:rsidRPr="00177141">
              <w:rPr>
                <w:rFonts w:ascii="Arial" w:hAnsi="Arial" w:cs="Arial"/>
                <w:b/>
                <w:sz w:val="20"/>
                <w:szCs w:val="20"/>
              </w:rPr>
              <w:t>-</w:t>
            </w:r>
          </w:p>
          <w:p w:rsidR="00BC36A0" w:rsidRPr="00177141" w:rsidRDefault="00BC36A0" w:rsidP="00BC36A0">
            <w:pPr>
              <w:spacing w:after="0" w:line="240" w:lineRule="auto"/>
              <w:jc w:val="center"/>
              <w:rPr>
                <w:rFonts w:ascii="Arial" w:hAnsi="Arial" w:cs="Arial"/>
                <w:b/>
                <w:sz w:val="20"/>
                <w:szCs w:val="20"/>
              </w:rPr>
            </w:pPr>
            <w:r w:rsidRPr="00177141">
              <w:rPr>
                <w:rFonts w:ascii="Arial" w:hAnsi="Arial" w:cs="Arial"/>
                <w:b/>
                <w:sz w:val="20"/>
                <w:szCs w:val="20"/>
              </w:rPr>
              <w:t xml:space="preserve">бетонное </w:t>
            </w:r>
          </w:p>
        </w:tc>
        <w:tc>
          <w:tcPr>
            <w:tcW w:w="1179" w:type="dxa"/>
            <w:shd w:val="clear" w:color="auto" w:fill="B6DDE8" w:themeFill="accent5" w:themeFillTint="66"/>
            <w:vAlign w:val="center"/>
          </w:tcPr>
          <w:p w:rsidR="00BC36A0" w:rsidRPr="00177141" w:rsidRDefault="00BC36A0" w:rsidP="00BC36A0">
            <w:pPr>
              <w:spacing w:after="0" w:line="240" w:lineRule="auto"/>
              <w:jc w:val="center"/>
              <w:rPr>
                <w:rFonts w:ascii="Arial" w:hAnsi="Arial" w:cs="Arial"/>
                <w:b/>
                <w:sz w:val="20"/>
                <w:szCs w:val="20"/>
              </w:rPr>
            </w:pPr>
            <w:r w:rsidRPr="00177141">
              <w:rPr>
                <w:rFonts w:ascii="Arial" w:hAnsi="Arial" w:cs="Arial"/>
                <w:b/>
                <w:sz w:val="20"/>
                <w:szCs w:val="20"/>
              </w:rPr>
              <w:t xml:space="preserve">песчано-гравийное </w:t>
            </w:r>
          </w:p>
        </w:tc>
        <w:tc>
          <w:tcPr>
            <w:tcW w:w="1162" w:type="dxa"/>
            <w:shd w:val="clear" w:color="auto" w:fill="B6DDE8" w:themeFill="accent5" w:themeFillTint="66"/>
            <w:vAlign w:val="center"/>
          </w:tcPr>
          <w:p w:rsidR="00BC36A0" w:rsidRPr="00177141" w:rsidRDefault="00BC36A0" w:rsidP="00BC36A0">
            <w:pPr>
              <w:spacing w:after="0" w:line="240" w:lineRule="auto"/>
              <w:jc w:val="center"/>
              <w:rPr>
                <w:rFonts w:ascii="Arial" w:hAnsi="Arial" w:cs="Arial"/>
                <w:b/>
                <w:sz w:val="20"/>
                <w:szCs w:val="20"/>
              </w:rPr>
            </w:pPr>
            <w:r w:rsidRPr="00177141">
              <w:rPr>
                <w:rFonts w:ascii="Arial" w:hAnsi="Arial" w:cs="Arial"/>
                <w:b/>
                <w:sz w:val="20"/>
                <w:szCs w:val="20"/>
              </w:rPr>
              <w:t xml:space="preserve">грунтовое </w:t>
            </w:r>
          </w:p>
        </w:tc>
        <w:tc>
          <w:tcPr>
            <w:tcW w:w="2344" w:type="dxa"/>
            <w:vMerge/>
            <w:vAlign w:val="center"/>
          </w:tcPr>
          <w:p w:rsidR="00BC36A0" w:rsidRPr="00177141" w:rsidRDefault="00BC36A0" w:rsidP="00BC36A0">
            <w:pPr>
              <w:spacing w:after="0" w:line="240" w:lineRule="auto"/>
              <w:rPr>
                <w:rFonts w:ascii="Arial" w:hAnsi="Arial" w:cs="Arial"/>
                <w:sz w:val="20"/>
                <w:szCs w:val="20"/>
              </w:rPr>
            </w:pPr>
          </w:p>
        </w:tc>
      </w:tr>
      <w:tr w:rsidR="00BC36A0" w:rsidRPr="00177141" w:rsidTr="00BC36A0">
        <w:trPr>
          <w:trHeight w:val="300"/>
        </w:trPr>
        <w:tc>
          <w:tcPr>
            <w:tcW w:w="513"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1</w:t>
            </w:r>
          </w:p>
        </w:tc>
        <w:tc>
          <w:tcPr>
            <w:tcW w:w="2412"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r w:rsidRPr="00177141">
              <w:rPr>
                <w:rFonts w:ascii="Arial" w:hAnsi="Arial" w:cs="Arial"/>
                <w:sz w:val="20"/>
                <w:szCs w:val="20"/>
              </w:rPr>
              <w:t xml:space="preserve"> ул. Калинина д. 1</w:t>
            </w:r>
          </w:p>
        </w:tc>
        <w:tc>
          <w:tcPr>
            <w:tcW w:w="981"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0,00061</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0,00014</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0,00047</w:t>
            </w:r>
          </w:p>
        </w:tc>
        <w:tc>
          <w:tcPr>
            <w:tcW w:w="960"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0,00004</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0,00004</w:t>
            </w:r>
          </w:p>
        </w:tc>
        <w:tc>
          <w:tcPr>
            <w:tcW w:w="2344" w:type="dxa"/>
            <w:vMerge w:val="restart"/>
            <w:vAlign w:val="center"/>
          </w:tcPr>
          <w:p w:rsidR="00BC36A0" w:rsidRPr="00177141" w:rsidRDefault="00BC36A0" w:rsidP="00BC36A0">
            <w:pPr>
              <w:spacing w:after="0" w:line="240" w:lineRule="auto"/>
              <w:jc w:val="center"/>
              <w:rPr>
                <w:rFonts w:ascii="Arial" w:hAnsi="Arial" w:cs="Arial"/>
                <w:sz w:val="20"/>
                <w:szCs w:val="20"/>
              </w:rPr>
            </w:pPr>
            <w:r w:rsidRPr="00177141">
              <w:rPr>
                <w:rFonts w:ascii="Arial" w:hAnsi="Arial" w:cs="Arial"/>
                <w:sz w:val="20"/>
                <w:szCs w:val="20"/>
              </w:rPr>
              <w:t xml:space="preserve"> Постановление   Администрации </w:t>
            </w:r>
            <w:proofErr w:type="spellStart"/>
            <w:r w:rsidRPr="00177141">
              <w:rPr>
                <w:rFonts w:ascii="Arial" w:hAnsi="Arial" w:cs="Arial"/>
                <w:sz w:val="20"/>
                <w:szCs w:val="20"/>
              </w:rPr>
              <w:t>Кощинского</w:t>
            </w:r>
            <w:proofErr w:type="spellEnd"/>
            <w:r w:rsidRPr="00177141">
              <w:rPr>
                <w:rFonts w:ascii="Arial" w:hAnsi="Arial" w:cs="Arial"/>
                <w:sz w:val="20"/>
                <w:szCs w:val="20"/>
              </w:rPr>
              <w:t xml:space="preserve"> сельского поселения Смоленского района Смоленской области от 15 марта 2012 г.</w:t>
            </w:r>
          </w:p>
          <w:p w:rsidR="00BC36A0" w:rsidRPr="00177141" w:rsidRDefault="00BC36A0" w:rsidP="00BC36A0">
            <w:pPr>
              <w:spacing w:after="0" w:line="240" w:lineRule="auto"/>
              <w:rPr>
                <w:rFonts w:ascii="Arial" w:hAnsi="Arial" w:cs="Arial"/>
                <w:sz w:val="20"/>
                <w:szCs w:val="20"/>
              </w:rPr>
            </w:pPr>
          </w:p>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w:t>
            </w:r>
          </w:p>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w:t>
            </w:r>
          </w:p>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w:t>
            </w:r>
          </w:p>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w:t>
            </w:r>
          </w:p>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w:t>
            </w:r>
          </w:p>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w:t>
            </w:r>
          </w:p>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w:t>
            </w:r>
          </w:p>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w:t>
            </w:r>
          </w:p>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w:t>
            </w:r>
          </w:p>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w:t>
            </w:r>
          </w:p>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w:t>
            </w:r>
          </w:p>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w:t>
            </w:r>
          </w:p>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lastRenderedPageBreak/>
              <w:t> </w:t>
            </w:r>
          </w:p>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w:t>
            </w:r>
          </w:p>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w:t>
            </w:r>
          </w:p>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w:t>
            </w:r>
          </w:p>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w:t>
            </w:r>
          </w:p>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w:t>
            </w:r>
          </w:p>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w:t>
            </w:r>
          </w:p>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w:t>
            </w:r>
          </w:p>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w:t>
            </w:r>
          </w:p>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w:t>
            </w:r>
          </w:p>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w:t>
            </w:r>
          </w:p>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w:t>
            </w:r>
          </w:p>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w:t>
            </w:r>
          </w:p>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w:t>
            </w:r>
          </w:p>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w:t>
            </w:r>
          </w:p>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w:t>
            </w:r>
          </w:p>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w:t>
            </w:r>
          </w:p>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w:t>
            </w:r>
          </w:p>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w:t>
            </w:r>
          </w:p>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w:t>
            </w:r>
          </w:p>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w:t>
            </w:r>
          </w:p>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w:t>
            </w:r>
          </w:p>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w:t>
            </w:r>
          </w:p>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w:t>
            </w:r>
          </w:p>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w:t>
            </w:r>
          </w:p>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w:t>
            </w:r>
          </w:p>
        </w:tc>
      </w:tr>
      <w:tr w:rsidR="00BC36A0" w:rsidRPr="00177141" w:rsidTr="00BC36A0">
        <w:trPr>
          <w:trHeight w:val="300"/>
        </w:trPr>
        <w:tc>
          <w:tcPr>
            <w:tcW w:w="513"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2</w:t>
            </w:r>
          </w:p>
        </w:tc>
        <w:tc>
          <w:tcPr>
            <w:tcW w:w="2412"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r w:rsidRPr="00177141">
              <w:rPr>
                <w:rFonts w:ascii="Arial" w:hAnsi="Arial" w:cs="Arial"/>
                <w:sz w:val="20"/>
                <w:szCs w:val="20"/>
              </w:rPr>
              <w:t xml:space="preserve"> ул. Калинина д. 3</w:t>
            </w:r>
          </w:p>
        </w:tc>
        <w:tc>
          <w:tcPr>
            <w:tcW w:w="981"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0,00061</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0,00014</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0,00047</w:t>
            </w:r>
          </w:p>
        </w:tc>
        <w:tc>
          <w:tcPr>
            <w:tcW w:w="960"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0,00004</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0,00004</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p>
        </w:tc>
        <w:tc>
          <w:tcPr>
            <w:tcW w:w="2344" w:type="dxa"/>
            <w:vMerge/>
            <w:vAlign w:val="center"/>
          </w:tcPr>
          <w:p w:rsidR="00BC36A0" w:rsidRPr="00177141" w:rsidRDefault="00BC36A0" w:rsidP="00BC36A0">
            <w:pPr>
              <w:spacing w:after="0" w:line="240" w:lineRule="auto"/>
              <w:rPr>
                <w:rFonts w:ascii="Arial" w:hAnsi="Arial" w:cs="Arial"/>
                <w:sz w:val="20"/>
                <w:szCs w:val="20"/>
              </w:rPr>
            </w:pPr>
          </w:p>
        </w:tc>
      </w:tr>
      <w:tr w:rsidR="00BC36A0" w:rsidRPr="00177141" w:rsidTr="00BC36A0">
        <w:trPr>
          <w:trHeight w:val="300"/>
        </w:trPr>
        <w:tc>
          <w:tcPr>
            <w:tcW w:w="513"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3</w:t>
            </w:r>
          </w:p>
        </w:tc>
        <w:tc>
          <w:tcPr>
            <w:tcW w:w="2412"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r w:rsidRPr="00177141">
              <w:rPr>
                <w:rFonts w:ascii="Arial" w:hAnsi="Arial" w:cs="Arial"/>
                <w:sz w:val="20"/>
                <w:szCs w:val="20"/>
              </w:rPr>
              <w:t xml:space="preserve"> ул. Калинина д. 3а</w:t>
            </w:r>
          </w:p>
        </w:tc>
        <w:tc>
          <w:tcPr>
            <w:tcW w:w="981"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0,00055</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0,00014</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0,00041</w:t>
            </w:r>
          </w:p>
        </w:tc>
        <w:tc>
          <w:tcPr>
            <w:tcW w:w="960"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0,00010</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0,00010</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p>
        </w:tc>
        <w:tc>
          <w:tcPr>
            <w:tcW w:w="2344" w:type="dxa"/>
            <w:vMerge/>
            <w:vAlign w:val="center"/>
          </w:tcPr>
          <w:p w:rsidR="00BC36A0" w:rsidRPr="00177141" w:rsidRDefault="00BC36A0" w:rsidP="00BC36A0">
            <w:pPr>
              <w:spacing w:after="0" w:line="240" w:lineRule="auto"/>
              <w:rPr>
                <w:rFonts w:ascii="Arial" w:hAnsi="Arial" w:cs="Arial"/>
                <w:sz w:val="20"/>
                <w:szCs w:val="20"/>
              </w:rPr>
            </w:pPr>
          </w:p>
        </w:tc>
      </w:tr>
      <w:tr w:rsidR="00BC36A0" w:rsidRPr="00177141" w:rsidTr="00BC36A0">
        <w:trPr>
          <w:trHeight w:val="300"/>
        </w:trPr>
        <w:tc>
          <w:tcPr>
            <w:tcW w:w="513"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4</w:t>
            </w:r>
          </w:p>
        </w:tc>
        <w:tc>
          <w:tcPr>
            <w:tcW w:w="2412"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r w:rsidRPr="00177141">
              <w:rPr>
                <w:rFonts w:ascii="Arial" w:hAnsi="Arial" w:cs="Arial"/>
                <w:sz w:val="20"/>
                <w:szCs w:val="20"/>
              </w:rPr>
              <w:t xml:space="preserve"> ул. Калинина д. 5</w:t>
            </w:r>
          </w:p>
        </w:tc>
        <w:tc>
          <w:tcPr>
            <w:tcW w:w="981"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0,00050</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0,00014</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0,00036</w:t>
            </w:r>
          </w:p>
        </w:tc>
        <w:tc>
          <w:tcPr>
            <w:tcW w:w="960"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0,00005</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0,00005</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p>
        </w:tc>
        <w:tc>
          <w:tcPr>
            <w:tcW w:w="2344" w:type="dxa"/>
            <w:vMerge/>
            <w:vAlign w:val="center"/>
          </w:tcPr>
          <w:p w:rsidR="00BC36A0" w:rsidRPr="00177141" w:rsidRDefault="00BC36A0" w:rsidP="00BC36A0">
            <w:pPr>
              <w:spacing w:after="0" w:line="240" w:lineRule="auto"/>
              <w:rPr>
                <w:rFonts w:ascii="Arial" w:hAnsi="Arial" w:cs="Arial"/>
                <w:sz w:val="20"/>
                <w:szCs w:val="20"/>
              </w:rPr>
            </w:pPr>
          </w:p>
        </w:tc>
      </w:tr>
      <w:tr w:rsidR="00BC36A0" w:rsidRPr="00177141" w:rsidTr="00BC36A0">
        <w:trPr>
          <w:trHeight w:val="300"/>
        </w:trPr>
        <w:tc>
          <w:tcPr>
            <w:tcW w:w="513"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5</w:t>
            </w:r>
          </w:p>
        </w:tc>
        <w:tc>
          <w:tcPr>
            <w:tcW w:w="2412"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r w:rsidRPr="00177141">
              <w:rPr>
                <w:rFonts w:ascii="Arial" w:hAnsi="Arial" w:cs="Arial"/>
                <w:sz w:val="20"/>
                <w:szCs w:val="20"/>
              </w:rPr>
              <w:t xml:space="preserve"> ул. Калинина д. 7</w:t>
            </w:r>
          </w:p>
        </w:tc>
        <w:tc>
          <w:tcPr>
            <w:tcW w:w="981"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0,00054</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0,00014</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0,00040</w:t>
            </w:r>
          </w:p>
        </w:tc>
        <w:tc>
          <w:tcPr>
            <w:tcW w:w="960"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0,00005</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0,00005</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p>
        </w:tc>
        <w:tc>
          <w:tcPr>
            <w:tcW w:w="2344" w:type="dxa"/>
            <w:vMerge/>
            <w:vAlign w:val="center"/>
          </w:tcPr>
          <w:p w:rsidR="00BC36A0" w:rsidRPr="00177141" w:rsidRDefault="00BC36A0" w:rsidP="00BC36A0">
            <w:pPr>
              <w:spacing w:after="0" w:line="240" w:lineRule="auto"/>
              <w:rPr>
                <w:rFonts w:ascii="Arial" w:hAnsi="Arial" w:cs="Arial"/>
                <w:sz w:val="20"/>
                <w:szCs w:val="20"/>
              </w:rPr>
            </w:pPr>
          </w:p>
        </w:tc>
      </w:tr>
      <w:tr w:rsidR="00BC36A0" w:rsidRPr="00177141" w:rsidTr="00BC36A0">
        <w:trPr>
          <w:trHeight w:val="300"/>
        </w:trPr>
        <w:tc>
          <w:tcPr>
            <w:tcW w:w="513"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6</w:t>
            </w:r>
          </w:p>
        </w:tc>
        <w:tc>
          <w:tcPr>
            <w:tcW w:w="2412"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r w:rsidRPr="00177141">
              <w:rPr>
                <w:rFonts w:ascii="Arial" w:hAnsi="Arial" w:cs="Arial"/>
                <w:sz w:val="20"/>
                <w:szCs w:val="20"/>
              </w:rPr>
              <w:t xml:space="preserve"> ул. Калинина д. 7а</w:t>
            </w:r>
          </w:p>
        </w:tc>
        <w:tc>
          <w:tcPr>
            <w:tcW w:w="981"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0,00055</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0,00013</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0,00042</w:t>
            </w:r>
          </w:p>
        </w:tc>
        <w:tc>
          <w:tcPr>
            <w:tcW w:w="960"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0,00010</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0,00010</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p>
        </w:tc>
        <w:tc>
          <w:tcPr>
            <w:tcW w:w="2344" w:type="dxa"/>
            <w:vMerge/>
            <w:vAlign w:val="center"/>
          </w:tcPr>
          <w:p w:rsidR="00BC36A0" w:rsidRPr="00177141" w:rsidRDefault="00BC36A0" w:rsidP="00BC36A0">
            <w:pPr>
              <w:spacing w:after="0" w:line="240" w:lineRule="auto"/>
              <w:rPr>
                <w:rFonts w:ascii="Arial" w:hAnsi="Arial" w:cs="Arial"/>
                <w:sz w:val="20"/>
                <w:szCs w:val="20"/>
              </w:rPr>
            </w:pPr>
          </w:p>
        </w:tc>
      </w:tr>
      <w:tr w:rsidR="00BC36A0" w:rsidRPr="00177141" w:rsidTr="00BC36A0">
        <w:trPr>
          <w:trHeight w:val="300"/>
        </w:trPr>
        <w:tc>
          <w:tcPr>
            <w:tcW w:w="513"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7</w:t>
            </w:r>
          </w:p>
        </w:tc>
        <w:tc>
          <w:tcPr>
            <w:tcW w:w="2412"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r w:rsidRPr="00177141">
              <w:rPr>
                <w:rFonts w:ascii="Arial" w:hAnsi="Arial" w:cs="Arial"/>
                <w:sz w:val="20"/>
                <w:szCs w:val="20"/>
              </w:rPr>
              <w:t xml:space="preserve"> ул. Калинина д. 9</w:t>
            </w:r>
          </w:p>
        </w:tc>
        <w:tc>
          <w:tcPr>
            <w:tcW w:w="981"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0,00054</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0,00014</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0,00040</w:t>
            </w:r>
          </w:p>
        </w:tc>
        <w:tc>
          <w:tcPr>
            <w:tcW w:w="960"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0,00005</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0,00005</w:t>
            </w:r>
          </w:p>
        </w:tc>
        <w:tc>
          <w:tcPr>
            <w:tcW w:w="2344" w:type="dxa"/>
            <w:vMerge/>
            <w:vAlign w:val="center"/>
          </w:tcPr>
          <w:p w:rsidR="00BC36A0" w:rsidRPr="00177141" w:rsidRDefault="00BC36A0" w:rsidP="00BC36A0">
            <w:pPr>
              <w:spacing w:after="0" w:line="240" w:lineRule="auto"/>
              <w:rPr>
                <w:rFonts w:ascii="Arial" w:hAnsi="Arial" w:cs="Arial"/>
                <w:sz w:val="20"/>
                <w:szCs w:val="20"/>
              </w:rPr>
            </w:pPr>
          </w:p>
        </w:tc>
      </w:tr>
      <w:tr w:rsidR="00BC36A0" w:rsidRPr="00177141" w:rsidTr="00BC36A0">
        <w:trPr>
          <w:trHeight w:val="300"/>
        </w:trPr>
        <w:tc>
          <w:tcPr>
            <w:tcW w:w="513"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8</w:t>
            </w:r>
          </w:p>
        </w:tc>
        <w:tc>
          <w:tcPr>
            <w:tcW w:w="2412"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r w:rsidRPr="00177141">
              <w:rPr>
                <w:rFonts w:ascii="Arial" w:hAnsi="Arial" w:cs="Arial"/>
                <w:sz w:val="20"/>
                <w:szCs w:val="20"/>
              </w:rPr>
              <w:t xml:space="preserve"> ул. Калинина д. 11</w:t>
            </w:r>
          </w:p>
        </w:tc>
        <w:tc>
          <w:tcPr>
            <w:tcW w:w="981"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0,00051</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0,00014</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0,00064</w:t>
            </w:r>
          </w:p>
        </w:tc>
        <w:tc>
          <w:tcPr>
            <w:tcW w:w="960"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0,00004</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0,00004</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p>
        </w:tc>
        <w:tc>
          <w:tcPr>
            <w:tcW w:w="2344" w:type="dxa"/>
            <w:vMerge/>
            <w:vAlign w:val="center"/>
          </w:tcPr>
          <w:p w:rsidR="00BC36A0" w:rsidRPr="00177141" w:rsidRDefault="00BC36A0" w:rsidP="00BC36A0">
            <w:pPr>
              <w:spacing w:after="0" w:line="240" w:lineRule="auto"/>
              <w:rPr>
                <w:rFonts w:ascii="Arial" w:hAnsi="Arial" w:cs="Arial"/>
                <w:sz w:val="20"/>
                <w:szCs w:val="20"/>
              </w:rPr>
            </w:pPr>
          </w:p>
        </w:tc>
      </w:tr>
      <w:tr w:rsidR="00BC36A0" w:rsidRPr="00177141" w:rsidTr="00BC36A0">
        <w:trPr>
          <w:trHeight w:val="300"/>
        </w:trPr>
        <w:tc>
          <w:tcPr>
            <w:tcW w:w="513"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9</w:t>
            </w:r>
          </w:p>
        </w:tc>
        <w:tc>
          <w:tcPr>
            <w:tcW w:w="2412"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r w:rsidRPr="00177141">
              <w:rPr>
                <w:rFonts w:ascii="Arial" w:hAnsi="Arial" w:cs="Arial"/>
                <w:sz w:val="20"/>
                <w:szCs w:val="20"/>
              </w:rPr>
              <w:t xml:space="preserve"> ул. Калинина д. 13</w:t>
            </w:r>
          </w:p>
        </w:tc>
        <w:tc>
          <w:tcPr>
            <w:tcW w:w="981"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0,00008</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0,00014</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0,00047</w:t>
            </w:r>
          </w:p>
        </w:tc>
        <w:tc>
          <w:tcPr>
            <w:tcW w:w="960"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0,00004</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0,00004</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p>
        </w:tc>
        <w:tc>
          <w:tcPr>
            <w:tcW w:w="2344" w:type="dxa"/>
            <w:vMerge/>
            <w:vAlign w:val="center"/>
          </w:tcPr>
          <w:p w:rsidR="00BC36A0" w:rsidRPr="00177141" w:rsidRDefault="00BC36A0" w:rsidP="00BC36A0">
            <w:pPr>
              <w:spacing w:after="0" w:line="240" w:lineRule="auto"/>
              <w:rPr>
                <w:rFonts w:ascii="Arial" w:hAnsi="Arial" w:cs="Arial"/>
                <w:sz w:val="20"/>
                <w:szCs w:val="20"/>
              </w:rPr>
            </w:pPr>
          </w:p>
        </w:tc>
      </w:tr>
      <w:tr w:rsidR="00BC36A0" w:rsidRPr="00177141" w:rsidTr="00BC36A0">
        <w:trPr>
          <w:trHeight w:val="300"/>
        </w:trPr>
        <w:tc>
          <w:tcPr>
            <w:tcW w:w="513"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10</w:t>
            </w:r>
          </w:p>
        </w:tc>
        <w:tc>
          <w:tcPr>
            <w:tcW w:w="2412"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r w:rsidRPr="00177141">
              <w:rPr>
                <w:rFonts w:ascii="Arial" w:hAnsi="Arial" w:cs="Arial"/>
                <w:sz w:val="20"/>
                <w:szCs w:val="20"/>
              </w:rPr>
              <w:t xml:space="preserve"> ул. Калинина д. 15</w:t>
            </w:r>
          </w:p>
        </w:tc>
        <w:tc>
          <w:tcPr>
            <w:tcW w:w="981"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0,00024</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0,00014</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0,00047</w:t>
            </w:r>
          </w:p>
        </w:tc>
        <w:tc>
          <w:tcPr>
            <w:tcW w:w="960"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0,00004</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0,00004</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p>
        </w:tc>
        <w:tc>
          <w:tcPr>
            <w:tcW w:w="2344" w:type="dxa"/>
            <w:vMerge/>
            <w:vAlign w:val="center"/>
          </w:tcPr>
          <w:p w:rsidR="00BC36A0" w:rsidRPr="00177141" w:rsidRDefault="00BC36A0" w:rsidP="00BC36A0">
            <w:pPr>
              <w:spacing w:after="0" w:line="240" w:lineRule="auto"/>
              <w:rPr>
                <w:rFonts w:ascii="Arial" w:hAnsi="Arial" w:cs="Arial"/>
                <w:sz w:val="20"/>
                <w:szCs w:val="20"/>
              </w:rPr>
            </w:pPr>
          </w:p>
        </w:tc>
      </w:tr>
      <w:tr w:rsidR="00BC36A0" w:rsidRPr="00177141" w:rsidTr="00BC36A0">
        <w:trPr>
          <w:trHeight w:val="300"/>
        </w:trPr>
        <w:tc>
          <w:tcPr>
            <w:tcW w:w="513"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lastRenderedPageBreak/>
              <w:t>11</w:t>
            </w:r>
          </w:p>
        </w:tc>
        <w:tc>
          <w:tcPr>
            <w:tcW w:w="2412"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r w:rsidRPr="00177141">
              <w:rPr>
                <w:rFonts w:ascii="Arial" w:hAnsi="Arial" w:cs="Arial"/>
                <w:sz w:val="20"/>
                <w:szCs w:val="20"/>
              </w:rPr>
              <w:t xml:space="preserve"> ул. Калинина д. 17</w:t>
            </w:r>
          </w:p>
        </w:tc>
        <w:tc>
          <w:tcPr>
            <w:tcW w:w="981"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0,00024</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0,00014</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0,00047</w:t>
            </w:r>
          </w:p>
        </w:tc>
        <w:tc>
          <w:tcPr>
            <w:tcW w:w="960"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0,00004</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0,00004</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p>
        </w:tc>
        <w:tc>
          <w:tcPr>
            <w:tcW w:w="2344" w:type="dxa"/>
            <w:vMerge/>
            <w:vAlign w:val="center"/>
          </w:tcPr>
          <w:p w:rsidR="00BC36A0" w:rsidRPr="00177141" w:rsidRDefault="00BC36A0" w:rsidP="00BC36A0">
            <w:pPr>
              <w:spacing w:after="0" w:line="240" w:lineRule="auto"/>
              <w:rPr>
                <w:rFonts w:ascii="Arial" w:hAnsi="Arial" w:cs="Arial"/>
                <w:sz w:val="20"/>
                <w:szCs w:val="20"/>
              </w:rPr>
            </w:pPr>
          </w:p>
        </w:tc>
      </w:tr>
      <w:tr w:rsidR="00BC36A0" w:rsidRPr="00177141" w:rsidTr="00BC36A0">
        <w:trPr>
          <w:trHeight w:val="300"/>
        </w:trPr>
        <w:tc>
          <w:tcPr>
            <w:tcW w:w="513"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lastRenderedPageBreak/>
              <w:t>12</w:t>
            </w:r>
          </w:p>
        </w:tc>
        <w:tc>
          <w:tcPr>
            <w:tcW w:w="2412"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r w:rsidRPr="00177141">
              <w:rPr>
                <w:rFonts w:ascii="Arial" w:hAnsi="Arial" w:cs="Arial"/>
                <w:sz w:val="20"/>
                <w:szCs w:val="20"/>
              </w:rPr>
              <w:t xml:space="preserve"> ул. Калинина д. 19</w:t>
            </w:r>
          </w:p>
        </w:tc>
        <w:tc>
          <w:tcPr>
            <w:tcW w:w="981"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0,00077</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0,00008</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0,00129</w:t>
            </w:r>
          </w:p>
        </w:tc>
        <w:tc>
          <w:tcPr>
            <w:tcW w:w="960"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0,00007</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p>
        </w:tc>
        <w:tc>
          <w:tcPr>
            <w:tcW w:w="1179"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0,00007</w:t>
            </w:r>
          </w:p>
        </w:tc>
        <w:tc>
          <w:tcPr>
            <w:tcW w:w="1162" w:type="dxa"/>
            <w:vAlign w:val="center"/>
          </w:tcPr>
          <w:p w:rsidR="00BC36A0" w:rsidRPr="00177141" w:rsidRDefault="00BC36A0" w:rsidP="00612EDB">
            <w:pPr>
              <w:spacing w:after="0" w:line="240" w:lineRule="auto"/>
              <w:jc w:val="center"/>
              <w:rPr>
                <w:rFonts w:ascii="Arial" w:hAnsi="Arial" w:cs="Arial"/>
                <w:sz w:val="20"/>
                <w:szCs w:val="20"/>
              </w:rPr>
            </w:pPr>
          </w:p>
        </w:tc>
        <w:tc>
          <w:tcPr>
            <w:tcW w:w="2344" w:type="dxa"/>
            <w:vMerge/>
            <w:vAlign w:val="center"/>
          </w:tcPr>
          <w:p w:rsidR="00BC36A0" w:rsidRPr="00177141" w:rsidRDefault="00BC36A0" w:rsidP="00BC36A0">
            <w:pPr>
              <w:spacing w:after="0" w:line="240" w:lineRule="auto"/>
              <w:rPr>
                <w:rFonts w:ascii="Arial" w:hAnsi="Arial" w:cs="Arial"/>
                <w:sz w:val="20"/>
                <w:szCs w:val="20"/>
              </w:rPr>
            </w:pPr>
          </w:p>
        </w:tc>
      </w:tr>
      <w:tr w:rsidR="00BC36A0" w:rsidRPr="00177141" w:rsidTr="00BC36A0">
        <w:trPr>
          <w:trHeight w:val="300"/>
        </w:trPr>
        <w:tc>
          <w:tcPr>
            <w:tcW w:w="513"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13</w:t>
            </w:r>
          </w:p>
        </w:tc>
        <w:tc>
          <w:tcPr>
            <w:tcW w:w="2412"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r w:rsidRPr="00177141">
              <w:rPr>
                <w:rFonts w:ascii="Arial" w:hAnsi="Arial" w:cs="Arial"/>
                <w:sz w:val="20"/>
                <w:szCs w:val="20"/>
              </w:rPr>
              <w:t xml:space="preserve"> ул. Калинина д. 21</w:t>
            </w:r>
          </w:p>
        </w:tc>
        <w:tc>
          <w:tcPr>
            <w:tcW w:w="981"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0,00016</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0,00008</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0,00073</w:t>
            </w:r>
          </w:p>
        </w:tc>
        <w:tc>
          <w:tcPr>
            <w:tcW w:w="960"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0,00007</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p>
        </w:tc>
        <w:tc>
          <w:tcPr>
            <w:tcW w:w="1179"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0,00007</w:t>
            </w:r>
          </w:p>
        </w:tc>
        <w:tc>
          <w:tcPr>
            <w:tcW w:w="1162" w:type="dxa"/>
            <w:vAlign w:val="center"/>
          </w:tcPr>
          <w:p w:rsidR="00BC36A0" w:rsidRPr="00177141" w:rsidRDefault="00BC36A0" w:rsidP="00612EDB">
            <w:pPr>
              <w:spacing w:after="0" w:line="240" w:lineRule="auto"/>
              <w:jc w:val="center"/>
              <w:rPr>
                <w:rFonts w:ascii="Arial" w:hAnsi="Arial" w:cs="Arial"/>
                <w:sz w:val="20"/>
                <w:szCs w:val="20"/>
              </w:rPr>
            </w:pPr>
          </w:p>
        </w:tc>
        <w:tc>
          <w:tcPr>
            <w:tcW w:w="2344" w:type="dxa"/>
            <w:vMerge/>
            <w:vAlign w:val="center"/>
          </w:tcPr>
          <w:p w:rsidR="00BC36A0" w:rsidRPr="00177141" w:rsidRDefault="00BC36A0" w:rsidP="00BC36A0">
            <w:pPr>
              <w:spacing w:after="0" w:line="240" w:lineRule="auto"/>
              <w:rPr>
                <w:rFonts w:ascii="Arial" w:hAnsi="Arial" w:cs="Arial"/>
                <w:sz w:val="20"/>
                <w:szCs w:val="20"/>
              </w:rPr>
            </w:pPr>
          </w:p>
        </w:tc>
      </w:tr>
      <w:tr w:rsidR="00BC36A0" w:rsidRPr="00177141" w:rsidTr="00BC36A0">
        <w:trPr>
          <w:trHeight w:val="300"/>
        </w:trPr>
        <w:tc>
          <w:tcPr>
            <w:tcW w:w="513"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14</w:t>
            </w:r>
          </w:p>
        </w:tc>
        <w:tc>
          <w:tcPr>
            <w:tcW w:w="2412"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r w:rsidRPr="00177141">
              <w:rPr>
                <w:rFonts w:ascii="Arial" w:hAnsi="Arial" w:cs="Arial"/>
                <w:sz w:val="20"/>
                <w:szCs w:val="20"/>
              </w:rPr>
              <w:t xml:space="preserve"> ул. Калинина д. 23</w:t>
            </w:r>
          </w:p>
        </w:tc>
        <w:tc>
          <w:tcPr>
            <w:tcW w:w="981"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0,00081</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0,00014</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0,00067</w:t>
            </w:r>
          </w:p>
        </w:tc>
        <w:tc>
          <w:tcPr>
            <w:tcW w:w="960"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0,00007</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0,00007</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p>
        </w:tc>
        <w:tc>
          <w:tcPr>
            <w:tcW w:w="2344" w:type="dxa"/>
            <w:vMerge/>
            <w:vAlign w:val="center"/>
          </w:tcPr>
          <w:p w:rsidR="00BC36A0" w:rsidRPr="00177141" w:rsidRDefault="00BC36A0" w:rsidP="00BC36A0">
            <w:pPr>
              <w:spacing w:after="0" w:line="240" w:lineRule="auto"/>
              <w:rPr>
                <w:rFonts w:ascii="Arial" w:hAnsi="Arial" w:cs="Arial"/>
                <w:sz w:val="20"/>
                <w:szCs w:val="20"/>
              </w:rPr>
            </w:pPr>
          </w:p>
        </w:tc>
      </w:tr>
      <w:tr w:rsidR="00BC36A0" w:rsidRPr="00177141" w:rsidTr="00BC36A0">
        <w:trPr>
          <w:trHeight w:val="300"/>
        </w:trPr>
        <w:tc>
          <w:tcPr>
            <w:tcW w:w="513"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15</w:t>
            </w:r>
          </w:p>
        </w:tc>
        <w:tc>
          <w:tcPr>
            <w:tcW w:w="2412"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r w:rsidRPr="00177141">
              <w:rPr>
                <w:rFonts w:ascii="Arial" w:hAnsi="Arial" w:cs="Arial"/>
                <w:sz w:val="20"/>
                <w:szCs w:val="20"/>
              </w:rPr>
              <w:t xml:space="preserve"> ул. Дружбы д. 1</w:t>
            </w:r>
          </w:p>
        </w:tc>
        <w:tc>
          <w:tcPr>
            <w:tcW w:w="981"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0,00052</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0,00014</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0,00038</w:t>
            </w:r>
          </w:p>
        </w:tc>
        <w:tc>
          <w:tcPr>
            <w:tcW w:w="960"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0,00020</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0,00020</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p>
        </w:tc>
        <w:tc>
          <w:tcPr>
            <w:tcW w:w="2344" w:type="dxa"/>
            <w:vMerge/>
            <w:vAlign w:val="center"/>
          </w:tcPr>
          <w:p w:rsidR="00BC36A0" w:rsidRPr="00177141" w:rsidRDefault="00BC36A0" w:rsidP="00BC36A0">
            <w:pPr>
              <w:spacing w:after="0" w:line="240" w:lineRule="auto"/>
              <w:rPr>
                <w:rFonts w:ascii="Arial" w:hAnsi="Arial" w:cs="Arial"/>
                <w:sz w:val="20"/>
                <w:szCs w:val="20"/>
              </w:rPr>
            </w:pPr>
          </w:p>
        </w:tc>
      </w:tr>
      <w:tr w:rsidR="00BC36A0" w:rsidRPr="00177141" w:rsidTr="00BC36A0">
        <w:trPr>
          <w:trHeight w:val="300"/>
        </w:trPr>
        <w:tc>
          <w:tcPr>
            <w:tcW w:w="513"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16</w:t>
            </w:r>
          </w:p>
        </w:tc>
        <w:tc>
          <w:tcPr>
            <w:tcW w:w="2412"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r w:rsidRPr="00177141">
              <w:rPr>
                <w:rFonts w:ascii="Arial" w:hAnsi="Arial" w:cs="Arial"/>
                <w:sz w:val="20"/>
                <w:szCs w:val="20"/>
              </w:rPr>
              <w:t xml:space="preserve"> ул. Дружбы д. 2</w:t>
            </w:r>
          </w:p>
        </w:tc>
        <w:tc>
          <w:tcPr>
            <w:tcW w:w="981"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0,00077</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0,00014</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0,00063</w:t>
            </w:r>
          </w:p>
        </w:tc>
        <w:tc>
          <w:tcPr>
            <w:tcW w:w="960"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0,00020</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0,00020</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p>
        </w:tc>
        <w:tc>
          <w:tcPr>
            <w:tcW w:w="2344" w:type="dxa"/>
            <w:vMerge/>
            <w:vAlign w:val="center"/>
          </w:tcPr>
          <w:p w:rsidR="00BC36A0" w:rsidRPr="00177141" w:rsidRDefault="00BC36A0" w:rsidP="00BC36A0">
            <w:pPr>
              <w:spacing w:after="0" w:line="240" w:lineRule="auto"/>
              <w:rPr>
                <w:rFonts w:ascii="Arial" w:hAnsi="Arial" w:cs="Arial"/>
                <w:sz w:val="20"/>
                <w:szCs w:val="20"/>
              </w:rPr>
            </w:pPr>
          </w:p>
        </w:tc>
      </w:tr>
      <w:tr w:rsidR="00BC36A0" w:rsidRPr="00177141" w:rsidTr="00BC36A0">
        <w:trPr>
          <w:trHeight w:val="300"/>
        </w:trPr>
        <w:tc>
          <w:tcPr>
            <w:tcW w:w="513"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17</w:t>
            </w:r>
          </w:p>
        </w:tc>
        <w:tc>
          <w:tcPr>
            <w:tcW w:w="2412"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r w:rsidRPr="00177141">
              <w:rPr>
                <w:rFonts w:ascii="Arial" w:hAnsi="Arial" w:cs="Arial"/>
                <w:sz w:val="20"/>
                <w:szCs w:val="20"/>
              </w:rPr>
              <w:t xml:space="preserve"> ул. Дружбы д. 3</w:t>
            </w:r>
          </w:p>
        </w:tc>
        <w:tc>
          <w:tcPr>
            <w:tcW w:w="981"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0,00058</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0,00014</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0,00044</w:t>
            </w:r>
          </w:p>
        </w:tc>
        <w:tc>
          <w:tcPr>
            <w:tcW w:w="960"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0,00020</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0,00020</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p>
        </w:tc>
        <w:tc>
          <w:tcPr>
            <w:tcW w:w="2344" w:type="dxa"/>
            <w:vMerge/>
            <w:vAlign w:val="center"/>
          </w:tcPr>
          <w:p w:rsidR="00BC36A0" w:rsidRPr="00177141" w:rsidRDefault="00BC36A0" w:rsidP="00BC36A0">
            <w:pPr>
              <w:spacing w:after="0" w:line="240" w:lineRule="auto"/>
              <w:rPr>
                <w:rFonts w:ascii="Arial" w:hAnsi="Arial" w:cs="Arial"/>
                <w:sz w:val="20"/>
                <w:szCs w:val="20"/>
              </w:rPr>
            </w:pPr>
          </w:p>
        </w:tc>
      </w:tr>
      <w:tr w:rsidR="00BC36A0" w:rsidRPr="00177141" w:rsidTr="00BC36A0">
        <w:trPr>
          <w:trHeight w:val="300"/>
        </w:trPr>
        <w:tc>
          <w:tcPr>
            <w:tcW w:w="513"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18</w:t>
            </w:r>
          </w:p>
        </w:tc>
        <w:tc>
          <w:tcPr>
            <w:tcW w:w="2412"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r w:rsidRPr="00177141">
              <w:rPr>
                <w:rFonts w:ascii="Arial" w:hAnsi="Arial" w:cs="Arial"/>
                <w:sz w:val="20"/>
                <w:szCs w:val="20"/>
              </w:rPr>
              <w:t xml:space="preserve"> ул. Дружбы д. 5</w:t>
            </w:r>
          </w:p>
        </w:tc>
        <w:tc>
          <w:tcPr>
            <w:tcW w:w="981"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0,00058</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0,00014</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0,00044</w:t>
            </w:r>
          </w:p>
        </w:tc>
        <w:tc>
          <w:tcPr>
            <w:tcW w:w="960"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0,00004</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0,00004</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p>
        </w:tc>
        <w:tc>
          <w:tcPr>
            <w:tcW w:w="2344" w:type="dxa"/>
            <w:vMerge/>
            <w:vAlign w:val="center"/>
          </w:tcPr>
          <w:p w:rsidR="00BC36A0" w:rsidRPr="00177141" w:rsidRDefault="00BC36A0" w:rsidP="00BC36A0">
            <w:pPr>
              <w:spacing w:after="0" w:line="240" w:lineRule="auto"/>
              <w:rPr>
                <w:rFonts w:ascii="Arial" w:hAnsi="Arial" w:cs="Arial"/>
                <w:sz w:val="20"/>
                <w:szCs w:val="20"/>
              </w:rPr>
            </w:pPr>
          </w:p>
        </w:tc>
      </w:tr>
      <w:tr w:rsidR="00BC36A0" w:rsidRPr="00177141" w:rsidTr="00BC36A0">
        <w:trPr>
          <w:trHeight w:val="300"/>
        </w:trPr>
        <w:tc>
          <w:tcPr>
            <w:tcW w:w="513"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19</w:t>
            </w:r>
          </w:p>
        </w:tc>
        <w:tc>
          <w:tcPr>
            <w:tcW w:w="2412"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r w:rsidRPr="00177141">
              <w:rPr>
                <w:rFonts w:ascii="Arial" w:hAnsi="Arial" w:cs="Arial"/>
                <w:sz w:val="20"/>
                <w:szCs w:val="20"/>
              </w:rPr>
              <w:t xml:space="preserve"> ул. Дружбы д. 6</w:t>
            </w:r>
          </w:p>
        </w:tc>
        <w:tc>
          <w:tcPr>
            <w:tcW w:w="981"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0,00078</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0,00014</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0,00064</w:t>
            </w:r>
          </w:p>
        </w:tc>
        <w:tc>
          <w:tcPr>
            <w:tcW w:w="960"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0,00004</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0,00004</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p>
        </w:tc>
        <w:tc>
          <w:tcPr>
            <w:tcW w:w="2344" w:type="dxa"/>
            <w:vMerge/>
            <w:vAlign w:val="center"/>
          </w:tcPr>
          <w:p w:rsidR="00BC36A0" w:rsidRPr="00177141" w:rsidRDefault="00BC36A0" w:rsidP="00BC36A0">
            <w:pPr>
              <w:spacing w:after="0" w:line="240" w:lineRule="auto"/>
              <w:rPr>
                <w:rFonts w:ascii="Arial" w:hAnsi="Arial" w:cs="Arial"/>
                <w:sz w:val="20"/>
                <w:szCs w:val="20"/>
              </w:rPr>
            </w:pPr>
          </w:p>
        </w:tc>
      </w:tr>
      <w:tr w:rsidR="00BC36A0" w:rsidRPr="00177141" w:rsidTr="00BC36A0">
        <w:trPr>
          <w:trHeight w:val="300"/>
        </w:trPr>
        <w:tc>
          <w:tcPr>
            <w:tcW w:w="513"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20</w:t>
            </w:r>
          </w:p>
        </w:tc>
        <w:tc>
          <w:tcPr>
            <w:tcW w:w="2412"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r w:rsidRPr="00177141">
              <w:rPr>
                <w:rFonts w:ascii="Arial" w:hAnsi="Arial" w:cs="Arial"/>
                <w:sz w:val="20"/>
                <w:szCs w:val="20"/>
              </w:rPr>
              <w:t xml:space="preserve"> ул. Дружбы д. 7</w:t>
            </w:r>
          </w:p>
        </w:tc>
        <w:tc>
          <w:tcPr>
            <w:tcW w:w="981"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0,00057</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0,00014</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0,00043</w:t>
            </w:r>
          </w:p>
        </w:tc>
        <w:tc>
          <w:tcPr>
            <w:tcW w:w="960"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0,00005</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0,00005</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p>
        </w:tc>
        <w:tc>
          <w:tcPr>
            <w:tcW w:w="2344" w:type="dxa"/>
            <w:vMerge/>
            <w:vAlign w:val="center"/>
          </w:tcPr>
          <w:p w:rsidR="00BC36A0" w:rsidRPr="00177141" w:rsidRDefault="00BC36A0" w:rsidP="00BC36A0">
            <w:pPr>
              <w:spacing w:after="0" w:line="240" w:lineRule="auto"/>
              <w:rPr>
                <w:rFonts w:ascii="Arial" w:hAnsi="Arial" w:cs="Arial"/>
                <w:sz w:val="20"/>
                <w:szCs w:val="20"/>
              </w:rPr>
            </w:pPr>
          </w:p>
        </w:tc>
      </w:tr>
      <w:tr w:rsidR="00BC36A0" w:rsidRPr="00177141" w:rsidTr="00BC36A0">
        <w:trPr>
          <w:trHeight w:val="300"/>
        </w:trPr>
        <w:tc>
          <w:tcPr>
            <w:tcW w:w="513"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21</w:t>
            </w:r>
          </w:p>
        </w:tc>
        <w:tc>
          <w:tcPr>
            <w:tcW w:w="2412"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r w:rsidRPr="00177141">
              <w:rPr>
                <w:rFonts w:ascii="Arial" w:hAnsi="Arial" w:cs="Arial"/>
                <w:sz w:val="20"/>
                <w:szCs w:val="20"/>
              </w:rPr>
              <w:t xml:space="preserve"> ул. Дружбы д. 8</w:t>
            </w:r>
          </w:p>
        </w:tc>
        <w:tc>
          <w:tcPr>
            <w:tcW w:w="981"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0,00078</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0,00014</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0,00064</w:t>
            </w:r>
          </w:p>
        </w:tc>
        <w:tc>
          <w:tcPr>
            <w:tcW w:w="960"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0,00004</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0,00004</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p>
        </w:tc>
        <w:tc>
          <w:tcPr>
            <w:tcW w:w="2344" w:type="dxa"/>
            <w:vMerge/>
            <w:vAlign w:val="center"/>
          </w:tcPr>
          <w:p w:rsidR="00BC36A0" w:rsidRPr="00177141" w:rsidRDefault="00BC36A0" w:rsidP="00BC36A0">
            <w:pPr>
              <w:spacing w:after="0" w:line="240" w:lineRule="auto"/>
              <w:rPr>
                <w:rFonts w:ascii="Arial" w:hAnsi="Arial" w:cs="Arial"/>
                <w:sz w:val="20"/>
                <w:szCs w:val="20"/>
              </w:rPr>
            </w:pPr>
          </w:p>
        </w:tc>
      </w:tr>
      <w:tr w:rsidR="00BC36A0" w:rsidRPr="00177141" w:rsidTr="00BC36A0">
        <w:trPr>
          <w:trHeight w:val="300"/>
        </w:trPr>
        <w:tc>
          <w:tcPr>
            <w:tcW w:w="513"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22</w:t>
            </w:r>
          </w:p>
        </w:tc>
        <w:tc>
          <w:tcPr>
            <w:tcW w:w="2412"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r w:rsidRPr="00177141">
              <w:rPr>
                <w:rFonts w:ascii="Arial" w:hAnsi="Arial" w:cs="Arial"/>
                <w:sz w:val="20"/>
                <w:szCs w:val="20"/>
              </w:rPr>
              <w:t xml:space="preserve"> ул. Дружбы д. 9</w:t>
            </w:r>
          </w:p>
        </w:tc>
        <w:tc>
          <w:tcPr>
            <w:tcW w:w="981"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0,00057</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0,00014</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0,00043</w:t>
            </w:r>
          </w:p>
        </w:tc>
        <w:tc>
          <w:tcPr>
            <w:tcW w:w="960"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0,00005</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0,00005</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p>
        </w:tc>
        <w:tc>
          <w:tcPr>
            <w:tcW w:w="2344" w:type="dxa"/>
            <w:vMerge/>
            <w:vAlign w:val="center"/>
          </w:tcPr>
          <w:p w:rsidR="00BC36A0" w:rsidRPr="00177141" w:rsidRDefault="00BC36A0" w:rsidP="00BC36A0">
            <w:pPr>
              <w:spacing w:after="0" w:line="240" w:lineRule="auto"/>
              <w:rPr>
                <w:rFonts w:ascii="Arial" w:hAnsi="Arial" w:cs="Arial"/>
                <w:sz w:val="20"/>
                <w:szCs w:val="20"/>
              </w:rPr>
            </w:pPr>
          </w:p>
        </w:tc>
      </w:tr>
      <w:tr w:rsidR="00BC36A0" w:rsidRPr="00177141" w:rsidTr="00BC36A0">
        <w:trPr>
          <w:trHeight w:val="300"/>
        </w:trPr>
        <w:tc>
          <w:tcPr>
            <w:tcW w:w="513"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23</w:t>
            </w:r>
          </w:p>
        </w:tc>
        <w:tc>
          <w:tcPr>
            <w:tcW w:w="2412"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r w:rsidRPr="00177141">
              <w:rPr>
                <w:rFonts w:ascii="Arial" w:hAnsi="Arial" w:cs="Arial"/>
                <w:sz w:val="20"/>
                <w:szCs w:val="20"/>
              </w:rPr>
              <w:t xml:space="preserve"> ул. Дружбы д. 11</w:t>
            </w:r>
          </w:p>
        </w:tc>
        <w:tc>
          <w:tcPr>
            <w:tcW w:w="981"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0,00058</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0,00014</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0,00044</w:t>
            </w:r>
          </w:p>
        </w:tc>
        <w:tc>
          <w:tcPr>
            <w:tcW w:w="960"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0,00004</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0,00004</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p>
        </w:tc>
        <w:tc>
          <w:tcPr>
            <w:tcW w:w="2344" w:type="dxa"/>
            <w:vMerge/>
            <w:vAlign w:val="center"/>
          </w:tcPr>
          <w:p w:rsidR="00BC36A0" w:rsidRPr="00177141" w:rsidRDefault="00BC36A0" w:rsidP="00BC36A0">
            <w:pPr>
              <w:spacing w:after="0" w:line="240" w:lineRule="auto"/>
              <w:rPr>
                <w:rFonts w:ascii="Arial" w:hAnsi="Arial" w:cs="Arial"/>
                <w:sz w:val="20"/>
                <w:szCs w:val="20"/>
              </w:rPr>
            </w:pPr>
          </w:p>
        </w:tc>
      </w:tr>
      <w:tr w:rsidR="00BC36A0" w:rsidRPr="00177141" w:rsidTr="00BC36A0">
        <w:trPr>
          <w:trHeight w:val="300"/>
        </w:trPr>
        <w:tc>
          <w:tcPr>
            <w:tcW w:w="513"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24</w:t>
            </w:r>
          </w:p>
        </w:tc>
        <w:tc>
          <w:tcPr>
            <w:tcW w:w="2412"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r w:rsidRPr="00177141">
              <w:rPr>
                <w:rFonts w:ascii="Arial" w:hAnsi="Arial" w:cs="Arial"/>
                <w:sz w:val="20"/>
                <w:szCs w:val="20"/>
              </w:rPr>
              <w:t xml:space="preserve"> ул. Дружбы д. 13</w:t>
            </w:r>
          </w:p>
        </w:tc>
        <w:tc>
          <w:tcPr>
            <w:tcW w:w="981"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0,00058</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0,00014</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0,00044</w:t>
            </w:r>
          </w:p>
        </w:tc>
        <w:tc>
          <w:tcPr>
            <w:tcW w:w="960"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0,00004</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0,00004</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p>
        </w:tc>
        <w:tc>
          <w:tcPr>
            <w:tcW w:w="2344" w:type="dxa"/>
            <w:vMerge/>
            <w:vAlign w:val="center"/>
          </w:tcPr>
          <w:p w:rsidR="00BC36A0" w:rsidRPr="00177141" w:rsidRDefault="00BC36A0" w:rsidP="00BC36A0">
            <w:pPr>
              <w:spacing w:after="0" w:line="240" w:lineRule="auto"/>
              <w:rPr>
                <w:rFonts w:ascii="Arial" w:hAnsi="Arial" w:cs="Arial"/>
                <w:sz w:val="20"/>
                <w:szCs w:val="20"/>
              </w:rPr>
            </w:pPr>
          </w:p>
        </w:tc>
      </w:tr>
      <w:tr w:rsidR="00BC36A0" w:rsidRPr="00177141" w:rsidTr="00BC36A0">
        <w:trPr>
          <w:trHeight w:val="300"/>
        </w:trPr>
        <w:tc>
          <w:tcPr>
            <w:tcW w:w="513"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25</w:t>
            </w:r>
          </w:p>
        </w:tc>
        <w:tc>
          <w:tcPr>
            <w:tcW w:w="2412"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r w:rsidRPr="00177141">
              <w:rPr>
                <w:rFonts w:ascii="Arial" w:hAnsi="Arial" w:cs="Arial"/>
                <w:sz w:val="20"/>
                <w:szCs w:val="20"/>
              </w:rPr>
              <w:t xml:space="preserve"> ул. Дружбы </w:t>
            </w:r>
            <w:r w:rsidRPr="00177141">
              <w:rPr>
                <w:rFonts w:ascii="Arial" w:hAnsi="Arial" w:cs="Arial"/>
                <w:sz w:val="20"/>
                <w:szCs w:val="20"/>
              </w:rPr>
              <w:lastRenderedPageBreak/>
              <w:t>д. 15</w:t>
            </w:r>
          </w:p>
        </w:tc>
        <w:tc>
          <w:tcPr>
            <w:tcW w:w="981"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lastRenderedPageBreak/>
              <w:t>0,00055</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0,00014</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0,00041</w:t>
            </w:r>
          </w:p>
        </w:tc>
        <w:tc>
          <w:tcPr>
            <w:tcW w:w="960"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0,00006</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0,00006</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p>
        </w:tc>
        <w:tc>
          <w:tcPr>
            <w:tcW w:w="2344" w:type="dxa"/>
            <w:vMerge/>
            <w:vAlign w:val="center"/>
          </w:tcPr>
          <w:p w:rsidR="00BC36A0" w:rsidRPr="00177141" w:rsidRDefault="00BC36A0" w:rsidP="00BC36A0">
            <w:pPr>
              <w:spacing w:after="0" w:line="240" w:lineRule="auto"/>
              <w:rPr>
                <w:rFonts w:ascii="Arial" w:hAnsi="Arial" w:cs="Arial"/>
                <w:sz w:val="20"/>
                <w:szCs w:val="20"/>
              </w:rPr>
            </w:pPr>
          </w:p>
        </w:tc>
      </w:tr>
      <w:tr w:rsidR="00BC36A0" w:rsidRPr="00177141" w:rsidTr="00BC36A0">
        <w:trPr>
          <w:trHeight w:val="300"/>
        </w:trPr>
        <w:tc>
          <w:tcPr>
            <w:tcW w:w="513"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lastRenderedPageBreak/>
              <w:t>26</w:t>
            </w:r>
          </w:p>
        </w:tc>
        <w:tc>
          <w:tcPr>
            <w:tcW w:w="2412"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r w:rsidRPr="00177141">
              <w:rPr>
                <w:rFonts w:ascii="Arial" w:hAnsi="Arial" w:cs="Arial"/>
                <w:sz w:val="20"/>
                <w:szCs w:val="20"/>
              </w:rPr>
              <w:t xml:space="preserve"> ул. Дружбы д. 17</w:t>
            </w:r>
          </w:p>
        </w:tc>
        <w:tc>
          <w:tcPr>
            <w:tcW w:w="981"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0,00055</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0,00014</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0,00041</w:t>
            </w:r>
          </w:p>
        </w:tc>
        <w:tc>
          <w:tcPr>
            <w:tcW w:w="960"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0,00004</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0,00004</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p>
        </w:tc>
        <w:tc>
          <w:tcPr>
            <w:tcW w:w="2344" w:type="dxa"/>
            <w:vMerge/>
            <w:vAlign w:val="center"/>
          </w:tcPr>
          <w:p w:rsidR="00BC36A0" w:rsidRPr="00177141" w:rsidRDefault="00BC36A0" w:rsidP="00BC36A0">
            <w:pPr>
              <w:spacing w:after="0" w:line="240" w:lineRule="auto"/>
              <w:rPr>
                <w:rFonts w:ascii="Arial" w:hAnsi="Arial" w:cs="Arial"/>
                <w:sz w:val="20"/>
                <w:szCs w:val="20"/>
              </w:rPr>
            </w:pPr>
          </w:p>
        </w:tc>
      </w:tr>
      <w:tr w:rsidR="00BC36A0" w:rsidRPr="00177141" w:rsidTr="00BC36A0">
        <w:trPr>
          <w:trHeight w:val="300"/>
        </w:trPr>
        <w:tc>
          <w:tcPr>
            <w:tcW w:w="513"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27</w:t>
            </w:r>
          </w:p>
        </w:tc>
        <w:tc>
          <w:tcPr>
            <w:tcW w:w="2412"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r w:rsidRPr="00177141">
              <w:rPr>
                <w:rFonts w:ascii="Arial" w:hAnsi="Arial" w:cs="Arial"/>
                <w:sz w:val="20"/>
                <w:szCs w:val="20"/>
              </w:rPr>
              <w:t xml:space="preserve"> ул. Дружбы д. 19</w:t>
            </w:r>
          </w:p>
        </w:tc>
        <w:tc>
          <w:tcPr>
            <w:tcW w:w="981"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0,00055</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0,00014</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0,00041</w:t>
            </w:r>
          </w:p>
        </w:tc>
        <w:tc>
          <w:tcPr>
            <w:tcW w:w="960"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0,00004</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0,00004</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p>
        </w:tc>
        <w:tc>
          <w:tcPr>
            <w:tcW w:w="2344" w:type="dxa"/>
            <w:vMerge/>
            <w:vAlign w:val="center"/>
          </w:tcPr>
          <w:p w:rsidR="00BC36A0" w:rsidRPr="00177141" w:rsidRDefault="00BC36A0" w:rsidP="00BC36A0">
            <w:pPr>
              <w:spacing w:after="0" w:line="240" w:lineRule="auto"/>
              <w:rPr>
                <w:rFonts w:ascii="Arial" w:hAnsi="Arial" w:cs="Arial"/>
                <w:sz w:val="20"/>
                <w:szCs w:val="20"/>
              </w:rPr>
            </w:pPr>
          </w:p>
        </w:tc>
      </w:tr>
      <w:tr w:rsidR="00BC36A0" w:rsidRPr="00177141" w:rsidTr="00BC36A0">
        <w:trPr>
          <w:trHeight w:val="300"/>
        </w:trPr>
        <w:tc>
          <w:tcPr>
            <w:tcW w:w="513"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28</w:t>
            </w:r>
          </w:p>
        </w:tc>
        <w:tc>
          <w:tcPr>
            <w:tcW w:w="2412"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r w:rsidRPr="00177141">
              <w:rPr>
                <w:rFonts w:ascii="Arial" w:hAnsi="Arial" w:cs="Arial"/>
                <w:sz w:val="20"/>
                <w:szCs w:val="20"/>
              </w:rPr>
              <w:t xml:space="preserve"> ул. Дружбы д. 21</w:t>
            </w:r>
          </w:p>
        </w:tc>
        <w:tc>
          <w:tcPr>
            <w:tcW w:w="981"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0,00061</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0,00014</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0,00047</w:t>
            </w:r>
          </w:p>
        </w:tc>
        <w:tc>
          <w:tcPr>
            <w:tcW w:w="960"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0,00006</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0,00006</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p>
        </w:tc>
        <w:tc>
          <w:tcPr>
            <w:tcW w:w="2344" w:type="dxa"/>
            <w:vMerge/>
            <w:vAlign w:val="center"/>
          </w:tcPr>
          <w:p w:rsidR="00BC36A0" w:rsidRPr="00177141" w:rsidRDefault="00BC36A0" w:rsidP="00BC36A0">
            <w:pPr>
              <w:spacing w:after="0" w:line="240" w:lineRule="auto"/>
              <w:rPr>
                <w:rFonts w:ascii="Arial" w:hAnsi="Arial" w:cs="Arial"/>
                <w:sz w:val="20"/>
                <w:szCs w:val="20"/>
              </w:rPr>
            </w:pPr>
          </w:p>
        </w:tc>
      </w:tr>
      <w:tr w:rsidR="00BC36A0" w:rsidRPr="00177141" w:rsidTr="00BC36A0">
        <w:trPr>
          <w:trHeight w:val="300"/>
        </w:trPr>
        <w:tc>
          <w:tcPr>
            <w:tcW w:w="513"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29</w:t>
            </w:r>
          </w:p>
        </w:tc>
        <w:tc>
          <w:tcPr>
            <w:tcW w:w="2412"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r w:rsidRPr="00177141">
              <w:rPr>
                <w:rFonts w:ascii="Arial" w:hAnsi="Arial" w:cs="Arial"/>
                <w:sz w:val="20"/>
                <w:szCs w:val="20"/>
              </w:rPr>
              <w:t xml:space="preserve"> ул. Дружбы д. 23</w:t>
            </w:r>
          </w:p>
        </w:tc>
        <w:tc>
          <w:tcPr>
            <w:tcW w:w="981"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0,00061</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0,00014</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0,00047</w:t>
            </w:r>
          </w:p>
        </w:tc>
        <w:tc>
          <w:tcPr>
            <w:tcW w:w="960"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0,00006</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0,00006</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p>
        </w:tc>
        <w:tc>
          <w:tcPr>
            <w:tcW w:w="2344" w:type="dxa"/>
            <w:vMerge/>
            <w:vAlign w:val="center"/>
          </w:tcPr>
          <w:p w:rsidR="00BC36A0" w:rsidRPr="00177141" w:rsidRDefault="00BC36A0" w:rsidP="00BC36A0">
            <w:pPr>
              <w:spacing w:after="0" w:line="240" w:lineRule="auto"/>
              <w:rPr>
                <w:rFonts w:ascii="Arial" w:hAnsi="Arial" w:cs="Arial"/>
                <w:sz w:val="20"/>
                <w:szCs w:val="20"/>
              </w:rPr>
            </w:pPr>
          </w:p>
        </w:tc>
      </w:tr>
      <w:tr w:rsidR="00BC36A0" w:rsidRPr="00177141" w:rsidTr="00BC36A0">
        <w:trPr>
          <w:trHeight w:val="300"/>
        </w:trPr>
        <w:tc>
          <w:tcPr>
            <w:tcW w:w="513"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30</w:t>
            </w:r>
          </w:p>
        </w:tc>
        <w:tc>
          <w:tcPr>
            <w:tcW w:w="2412"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r w:rsidRPr="00177141">
              <w:rPr>
                <w:rFonts w:ascii="Arial" w:hAnsi="Arial" w:cs="Arial"/>
                <w:sz w:val="20"/>
                <w:szCs w:val="20"/>
              </w:rPr>
              <w:t xml:space="preserve"> ул. Дружбы д. 25</w:t>
            </w:r>
          </w:p>
        </w:tc>
        <w:tc>
          <w:tcPr>
            <w:tcW w:w="981"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0,00043</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0,00014</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0,00029</w:t>
            </w:r>
          </w:p>
        </w:tc>
        <w:tc>
          <w:tcPr>
            <w:tcW w:w="960"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0,00010</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0,00010</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p>
        </w:tc>
        <w:tc>
          <w:tcPr>
            <w:tcW w:w="2344" w:type="dxa"/>
            <w:vMerge/>
            <w:vAlign w:val="center"/>
          </w:tcPr>
          <w:p w:rsidR="00BC36A0" w:rsidRPr="00177141" w:rsidRDefault="00BC36A0" w:rsidP="00BC36A0">
            <w:pPr>
              <w:spacing w:after="0" w:line="240" w:lineRule="auto"/>
              <w:rPr>
                <w:rFonts w:ascii="Arial" w:hAnsi="Arial" w:cs="Arial"/>
                <w:sz w:val="20"/>
                <w:szCs w:val="20"/>
              </w:rPr>
            </w:pPr>
          </w:p>
        </w:tc>
      </w:tr>
      <w:tr w:rsidR="00BC36A0" w:rsidRPr="00177141" w:rsidTr="00BC36A0">
        <w:trPr>
          <w:trHeight w:val="300"/>
        </w:trPr>
        <w:tc>
          <w:tcPr>
            <w:tcW w:w="513"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31</w:t>
            </w:r>
          </w:p>
        </w:tc>
        <w:tc>
          <w:tcPr>
            <w:tcW w:w="2412"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r w:rsidRPr="00177141">
              <w:rPr>
                <w:rFonts w:ascii="Arial" w:hAnsi="Arial" w:cs="Arial"/>
                <w:sz w:val="20"/>
                <w:szCs w:val="20"/>
              </w:rPr>
              <w:t xml:space="preserve"> пер. Новоселов д. 2</w:t>
            </w:r>
          </w:p>
        </w:tc>
        <w:tc>
          <w:tcPr>
            <w:tcW w:w="981"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0,00059</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0,00024</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0,00035</w:t>
            </w:r>
          </w:p>
        </w:tc>
        <w:tc>
          <w:tcPr>
            <w:tcW w:w="960"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0,00004</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0,00004</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p>
        </w:tc>
        <w:tc>
          <w:tcPr>
            <w:tcW w:w="2344" w:type="dxa"/>
            <w:vMerge/>
            <w:vAlign w:val="center"/>
          </w:tcPr>
          <w:p w:rsidR="00BC36A0" w:rsidRPr="00177141" w:rsidRDefault="00BC36A0" w:rsidP="00BC36A0">
            <w:pPr>
              <w:spacing w:after="0" w:line="240" w:lineRule="auto"/>
              <w:rPr>
                <w:rFonts w:ascii="Arial" w:hAnsi="Arial" w:cs="Arial"/>
                <w:sz w:val="20"/>
                <w:szCs w:val="20"/>
              </w:rPr>
            </w:pPr>
          </w:p>
        </w:tc>
      </w:tr>
      <w:tr w:rsidR="00BC36A0" w:rsidRPr="00177141" w:rsidTr="00BC36A0">
        <w:trPr>
          <w:trHeight w:val="300"/>
        </w:trPr>
        <w:tc>
          <w:tcPr>
            <w:tcW w:w="513"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32</w:t>
            </w:r>
          </w:p>
        </w:tc>
        <w:tc>
          <w:tcPr>
            <w:tcW w:w="2412"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r w:rsidRPr="00177141">
              <w:rPr>
                <w:rFonts w:ascii="Arial" w:hAnsi="Arial" w:cs="Arial"/>
                <w:sz w:val="20"/>
                <w:szCs w:val="20"/>
              </w:rPr>
              <w:t xml:space="preserve"> пер. Новоселов д. 4</w:t>
            </w:r>
          </w:p>
        </w:tc>
        <w:tc>
          <w:tcPr>
            <w:tcW w:w="981"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0,00059</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0,00023</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0,00036</w:t>
            </w:r>
          </w:p>
        </w:tc>
        <w:tc>
          <w:tcPr>
            <w:tcW w:w="960"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0,00004</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0,00004</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p>
        </w:tc>
        <w:tc>
          <w:tcPr>
            <w:tcW w:w="2344" w:type="dxa"/>
            <w:vMerge/>
            <w:vAlign w:val="center"/>
          </w:tcPr>
          <w:p w:rsidR="00BC36A0" w:rsidRPr="00177141" w:rsidRDefault="00BC36A0" w:rsidP="00BC36A0">
            <w:pPr>
              <w:spacing w:after="0" w:line="240" w:lineRule="auto"/>
              <w:rPr>
                <w:rFonts w:ascii="Arial" w:hAnsi="Arial" w:cs="Arial"/>
                <w:sz w:val="20"/>
                <w:szCs w:val="20"/>
              </w:rPr>
            </w:pPr>
          </w:p>
        </w:tc>
      </w:tr>
      <w:tr w:rsidR="00BC36A0" w:rsidRPr="00177141" w:rsidTr="00BC36A0">
        <w:trPr>
          <w:trHeight w:val="300"/>
        </w:trPr>
        <w:tc>
          <w:tcPr>
            <w:tcW w:w="513"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33</w:t>
            </w:r>
          </w:p>
        </w:tc>
        <w:tc>
          <w:tcPr>
            <w:tcW w:w="2412"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r w:rsidRPr="00177141">
              <w:rPr>
                <w:rFonts w:ascii="Arial" w:hAnsi="Arial" w:cs="Arial"/>
                <w:sz w:val="20"/>
                <w:szCs w:val="20"/>
              </w:rPr>
              <w:t xml:space="preserve"> пер. Новоселов д. 6</w:t>
            </w:r>
          </w:p>
        </w:tc>
        <w:tc>
          <w:tcPr>
            <w:tcW w:w="981"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0,00081</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0,00023</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0,00058</w:t>
            </w:r>
          </w:p>
        </w:tc>
        <w:tc>
          <w:tcPr>
            <w:tcW w:w="960"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0,00004</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0,00004</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p>
        </w:tc>
        <w:tc>
          <w:tcPr>
            <w:tcW w:w="2344" w:type="dxa"/>
            <w:vMerge/>
            <w:vAlign w:val="center"/>
          </w:tcPr>
          <w:p w:rsidR="00BC36A0" w:rsidRPr="00177141" w:rsidRDefault="00BC36A0" w:rsidP="00BC36A0">
            <w:pPr>
              <w:spacing w:after="0" w:line="240" w:lineRule="auto"/>
              <w:rPr>
                <w:rFonts w:ascii="Arial" w:hAnsi="Arial" w:cs="Arial"/>
                <w:sz w:val="20"/>
                <w:szCs w:val="20"/>
              </w:rPr>
            </w:pPr>
          </w:p>
        </w:tc>
      </w:tr>
      <w:tr w:rsidR="00BC36A0" w:rsidRPr="00177141" w:rsidTr="00BC36A0">
        <w:trPr>
          <w:trHeight w:val="300"/>
        </w:trPr>
        <w:tc>
          <w:tcPr>
            <w:tcW w:w="513"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34</w:t>
            </w:r>
          </w:p>
        </w:tc>
        <w:tc>
          <w:tcPr>
            <w:tcW w:w="2412"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r w:rsidRPr="00177141">
              <w:rPr>
                <w:rFonts w:ascii="Arial" w:hAnsi="Arial" w:cs="Arial"/>
                <w:sz w:val="20"/>
                <w:szCs w:val="20"/>
              </w:rPr>
              <w:t xml:space="preserve"> пер. Новоселов д. 8</w:t>
            </w:r>
          </w:p>
        </w:tc>
        <w:tc>
          <w:tcPr>
            <w:tcW w:w="981"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0,00081</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0,00032</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0,00049</w:t>
            </w:r>
          </w:p>
        </w:tc>
        <w:tc>
          <w:tcPr>
            <w:tcW w:w="960"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0,00004</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0,00004</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p>
        </w:tc>
        <w:tc>
          <w:tcPr>
            <w:tcW w:w="2344" w:type="dxa"/>
            <w:vMerge/>
            <w:vAlign w:val="center"/>
          </w:tcPr>
          <w:p w:rsidR="00BC36A0" w:rsidRPr="00177141" w:rsidRDefault="00BC36A0" w:rsidP="00BC36A0">
            <w:pPr>
              <w:spacing w:after="0" w:line="240" w:lineRule="auto"/>
              <w:rPr>
                <w:rFonts w:ascii="Arial" w:hAnsi="Arial" w:cs="Arial"/>
                <w:sz w:val="20"/>
                <w:szCs w:val="20"/>
              </w:rPr>
            </w:pPr>
          </w:p>
        </w:tc>
      </w:tr>
      <w:tr w:rsidR="00BC36A0" w:rsidRPr="00177141" w:rsidTr="00BC36A0">
        <w:trPr>
          <w:trHeight w:val="300"/>
        </w:trPr>
        <w:tc>
          <w:tcPr>
            <w:tcW w:w="513"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35</w:t>
            </w:r>
          </w:p>
        </w:tc>
        <w:tc>
          <w:tcPr>
            <w:tcW w:w="2412"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r w:rsidRPr="00177141">
              <w:rPr>
                <w:rFonts w:ascii="Arial" w:hAnsi="Arial" w:cs="Arial"/>
                <w:sz w:val="20"/>
                <w:szCs w:val="20"/>
              </w:rPr>
              <w:t xml:space="preserve"> ул. Мира</w:t>
            </w:r>
          </w:p>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xml:space="preserve"> д. 1</w:t>
            </w:r>
          </w:p>
        </w:tc>
        <w:tc>
          <w:tcPr>
            <w:tcW w:w="981"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0,00054</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0,00013</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0,00041</w:t>
            </w:r>
          </w:p>
        </w:tc>
        <w:tc>
          <w:tcPr>
            <w:tcW w:w="960"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0,00004</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0,00004</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p>
        </w:tc>
        <w:tc>
          <w:tcPr>
            <w:tcW w:w="2344" w:type="dxa"/>
            <w:vMerge/>
            <w:vAlign w:val="center"/>
          </w:tcPr>
          <w:p w:rsidR="00BC36A0" w:rsidRPr="00177141" w:rsidRDefault="00BC36A0" w:rsidP="00BC36A0">
            <w:pPr>
              <w:spacing w:after="0" w:line="240" w:lineRule="auto"/>
              <w:rPr>
                <w:rFonts w:ascii="Arial" w:hAnsi="Arial" w:cs="Arial"/>
                <w:sz w:val="20"/>
                <w:szCs w:val="20"/>
              </w:rPr>
            </w:pPr>
          </w:p>
        </w:tc>
      </w:tr>
      <w:tr w:rsidR="00BC36A0" w:rsidRPr="00177141" w:rsidTr="00BC36A0">
        <w:trPr>
          <w:trHeight w:val="300"/>
        </w:trPr>
        <w:tc>
          <w:tcPr>
            <w:tcW w:w="513"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36</w:t>
            </w:r>
          </w:p>
        </w:tc>
        <w:tc>
          <w:tcPr>
            <w:tcW w:w="2412"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r w:rsidRPr="00177141">
              <w:rPr>
                <w:rFonts w:ascii="Arial" w:hAnsi="Arial" w:cs="Arial"/>
                <w:sz w:val="20"/>
                <w:szCs w:val="20"/>
              </w:rPr>
              <w:t xml:space="preserve"> ул. Мира </w:t>
            </w:r>
          </w:p>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д. 3</w:t>
            </w:r>
          </w:p>
        </w:tc>
        <w:tc>
          <w:tcPr>
            <w:tcW w:w="981"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0,00045</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0,00004</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0,00041</w:t>
            </w:r>
          </w:p>
        </w:tc>
        <w:tc>
          <w:tcPr>
            <w:tcW w:w="960" w:type="dxa"/>
            <w:vAlign w:val="center"/>
          </w:tcPr>
          <w:p w:rsidR="00BC36A0" w:rsidRPr="00177141" w:rsidRDefault="00BC36A0" w:rsidP="00612EDB">
            <w:pPr>
              <w:spacing w:after="0" w:line="240" w:lineRule="auto"/>
              <w:jc w:val="center"/>
              <w:rPr>
                <w:rFonts w:ascii="Arial" w:hAnsi="Arial" w:cs="Arial"/>
                <w:sz w:val="20"/>
                <w:szCs w:val="20"/>
              </w:rPr>
            </w:pPr>
          </w:p>
        </w:tc>
        <w:tc>
          <w:tcPr>
            <w:tcW w:w="1624" w:type="dxa"/>
            <w:vAlign w:val="center"/>
          </w:tcPr>
          <w:p w:rsidR="00BC36A0" w:rsidRPr="00177141" w:rsidRDefault="00BC36A0" w:rsidP="00612EDB">
            <w:pPr>
              <w:spacing w:after="0" w:line="240" w:lineRule="auto"/>
              <w:jc w:val="center"/>
              <w:rPr>
                <w:rFonts w:ascii="Arial" w:hAnsi="Arial" w:cs="Arial"/>
                <w:sz w:val="20"/>
                <w:szCs w:val="20"/>
              </w:rPr>
            </w:pP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p>
        </w:tc>
        <w:tc>
          <w:tcPr>
            <w:tcW w:w="2344" w:type="dxa"/>
            <w:vMerge/>
            <w:vAlign w:val="center"/>
          </w:tcPr>
          <w:p w:rsidR="00BC36A0" w:rsidRPr="00177141" w:rsidRDefault="00BC36A0" w:rsidP="00BC36A0">
            <w:pPr>
              <w:spacing w:after="0" w:line="240" w:lineRule="auto"/>
              <w:rPr>
                <w:rFonts w:ascii="Arial" w:hAnsi="Arial" w:cs="Arial"/>
                <w:sz w:val="20"/>
                <w:szCs w:val="20"/>
              </w:rPr>
            </w:pPr>
          </w:p>
        </w:tc>
      </w:tr>
      <w:tr w:rsidR="00BC36A0" w:rsidRPr="00177141" w:rsidTr="00BC36A0">
        <w:trPr>
          <w:trHeight w:val="300"/>
        </w:trPr>
        <w:tc>
          <w:tcPr>
            <w:tcW w:w="513"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37</w:t>
            </w:r>
          </w:p>
        </w:tc>
        <w:tc>
          <w:tcPr>
            <w:tcW w:w="2412"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r w:rsidRPr="00177141">
              <w:rPr>
                <w:rFonts w:ascii="Arial" w:hAnsi="Arial" w:cs="Arial"/>
                <w:sz w:val="20"/>
                <w:szCs w:val="20"/>
              </w:rPr>
              <w:t xml:space="preserve"> ул. Мира </w:t>
            </w:r>
          </w:p>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д. 5</w:t>
            </w:r>
          </w:p>
        </w:tc>
        <w:tc>
          <w:tcPr>
            <w:tcW w:w="981"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0,00046</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0,00005</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0,00042</w:t>
            </w:r>
          </w:p>
        </w:tc>
        <w:tc>
          <w:tcPr>
            <w:tcW w:w="960" w:type="dxa"/>
            <w:vAlign w:val="center"/>
          </w:tcPr>
          <w:p w:rsidR="00BC36A0" w:rsidRPr="00177141" w:rsidRDefault="00BC36A0" w:rsidP="00612EDB">
            <w:pPr>
              <w:spacing w:after="0" w:line="240" w:lineRule="auto"/>
              <w:jc w:val="center"/>
              <w:rPr>
                <w:rFonts w:ascii="Arial" w:hAnsi="Arial" w:cs="Arial"/>
                <w:sz w:val="20"/>
                <w:szCs w:val="20"/>
              </w:rPr>
            </w:pPr>
          </w:p>
        </w:tc>
        <w:tc>
          <w:tcPr>
            <w:tcW w:w="1624" w:type="dxa"/>
            <w:vAlign w:val="center"/>
          </w:tcPr>
          <w:p w:rsidR="00BC36A0" w:rsidRPr="00177141" w:rsidRDefault="00BC36A0" w:rsidP="00612EDB">
            <w:pPr>
              <w:spacing w:after="0" w:line="240" w:lineRule="auto"/>
              <w:jc w:val="center"/>
              <w:rPr>
                <w:rFonts w:ascii="Arial" w:hAnsi="Arial" w:cs="Arial"/>
                <w:sz w:val="20"/>
                <w:szCs w:val="20"/>
              </w:rPr>
            </w:pP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p>
        </w:tc>
        <w:tc>
          <w:tcPr>
            <w:tcW w:w="2344" w:type="dxa"/>
            <w:vMerge/>
            <w:vAlign w:val="center"/>
          </w:tcPr>
          <w:p w:rsidR="00BC36A0" w:rsidRPr="00177141" w:rsidRDefault="00BC36A0" w:rsidP="00BC36A0">
            <w:pPr>
              <w:spacing w:after="0" w:line="240" w:lineRule="auto"/>
              <w:rPr>
                <w:rFonts w:ascii="Arial" w:hAnsi="Arial" w:cs="Arial"/>
                <w:sz w:val="20"/>
                <w:szCs w:val="20"/>
              </w:rPr>
            </w:pPr>
          </w:p>
        </w:tc>
      </w:tr>
      <w:tr w:rsidR="00BC36A0" w:rsidRPr="00177141" w:rsidTr="00BC36A0">
        <w:trPr>
          <w:trHeight w:val="300"/>
        </w:trPr>
        <w:tc>
          <w:tcPr>
            <w:tcW w:w="513"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38</w:t>
            </w:r>
          </w:p>
        </w:tc>
        <w:tc>
          <w:tcPr>
            <w:tcW w:w="2412"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r w:rsidRPr="00177141">
              <w:rPr>
                <w:rFonts w:ascii="Arial" w:hAnsi="Arial" w:cs="Arial"/>
                <w:sz w:val="20"/>
                <w:szCs w:val="20"/>
              </w:rPr>
              <w:t xml:space="preserve"> ул. Мира </w:t>
            </w:r>
          </w:p>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д. 7</w:t>
            </w:r>
          </w:p>
        </w:tc>
        <w:tc>
          <w:tcPr>
            <w:tcW w:w="981"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0,00046</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0,00005</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0,00041</w:t>
            </w:r>
          </w:p>
        </w:tc>
        <w:tc>
          <w:tcPr>
            <w:tcW w:w="960" w:type="dxa"/>
            <w:vAlign w:val="center"/>
          </w:tcPr>
          <w:p w:rsidR="00BC36A0" w:rsidRPr="00177141" w:rsidRDefault="00BC36A0" w:rsidP="00612EDB">
            <w:pPr>
              <w:spacing w:after="0" w:line="240" w:lineRule="auto"/>
              <w:jc w:val="center"/>
              <w:rPr>
                <w:rFonts w:ascii="Arial" w:hAnsi="Arial" w:cs="Arial"/>
                <w:sz w:val="20"/>
                <w:szCs w:val="20"/>
              </w:rPr>
            </w:pPr>
          </w:p>
        </w:tc>
        <w:tc>
          <w:tcPr>
            <w:tcW w:w="1624" w:type="dxa"/>
            <w:vAlign w:val="center"/>
          </w:tcPr>
          <w:p w:rsidR="00BC36A0" w:rsidRPr="00177141" w:rsidRDefault="00BC36A0" w:rsidP="00612EDB">
            <w:pPr>
              <w:spacing w:after="0" w:line="240" w:lineRule="auto"/>
              <w:jc w:val="center"/>
              <w:rPr>
                <w:rFonts w:ascii="Arial" w:hAnsi="Arial" w:cs="Arial"/>
                <w:sz w:val="20"/>
                <w:szCs w:val="20"/>
              </w:rPr>
            </w:pP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p>
        </w:tc>
        <w:tc>
          <w:tcPr>
            <w:tcW w:w="2344" w:type="dxa"/>
            <w:vMerge/>
            <w:vAlign w:val="center"/>
          </w:tcPr>
          <w:p w:rsidR="00BC36A0" w:rsidRPr="00177141" w:rsidRDefault="00BC36A0" w:rsidP="00BC36A0">
            <w:pPr>
              <w:spacing w:after="0" w:line="240" w:lineRule="auto"/>
              <w:rPr>
                <w:rFonts w:ascii="Arial" w:hAnsi="Arial" w:cs="Arial"/>
                <w:sz w:val="20"/>
                <w:szCs w:val="20"/>
              </w:rPr>
            </w:pPr>
          </w:p>
        </w:tc>
      </w:tr>
      <w:tr w:rsidR="00BC36A0" w:rsidRPr="00177141" w:rsidTr="00BC36A0">
        <w:trPr>
          <w:trHeight w:val="300"/>
        </w:trPr>
        <w:tc>
          <w:tcPr>
            <w:tcW w:w="513"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39</w:t>
            </w:r>
          </w:p>
        </w:tc>
        <w:tc>
          <w:tcPr>
            <w:tcW w:w="2412"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r w:rsidRPr="00177141">
              <w:rPr>
                <w:rFonts w:ascii="Arial" w:hAnsi="Arial" w:cs="Arial"/>
                <w:sz w:val="20"/>
                <w:szCs w:val="20"/>
              </w:rPr>
              <w:t xml:space="preserve"> ул. Мира </w:t>
            </w:r>
          </w:p>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д. 9</w:t>
            </w:r>
          </w:p>
        </w:tc>
        <w:tc>
          <w:tcPr>
            <w:tcW w:w="981"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0,00088</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0,00006</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0,00082</w:t>
            </w:r>
          </w:p>
        </w:tc>
        <w:tc>
          <w:tcPr>
            <w:tcW w:w="960"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0,00010</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p>
        </w:tc>
        <w:tc>
          <w:tcPr>
            <w:tcW w:w="1179"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0,00010</w:t>
            </w:r>
          </w:p>
        </w:tc>
        <w:tc>
          <w:tcPr>
            <w:tcW w:w="1162" w:type="dxa"/>
            <w:vAlign w:val="center"/>
          </w:tcPr>
          <w:p w:rsidR="00BC36A0" w:rsidRPr="00177141" w:rsidRDefault="00BC36A0" w:rsidP="00612EDB">
            <w:pPr>
              <w:spacing w:after="0" w:line="240" w:lineRule="auto"/>
              <w:jc w:val="center"/>
              <w:rPr>
                <w:rFonts w:ascii="Arial" w:hAnsi="Arial" w:cs="Arial"/>
                <w:sz w:val="20"/>
                <w:szCs w:val="20"/>
              </w:rPr>
            </w:pPr>
          </w:p>
        </w:tc>
        <w:tc>
          <w:tcPr>
            <w:tcW w:w="2344" w:type="dxa"/>
            <w:vMerge/>
            <w:vAlign w:val="center"/>
          </w:tcPr>
          <w:p w:rsidR="00BC36A0" w:rsidRPr="00177141" w:rsidRDefault="00BC36A0" w:rsidP="00BC36A0">
            <w:pPr>
              <w:spacing w:after="0" w:line="240" w:lineRule="auto"/>
              <w:rPr>
                <w:rFonts w:ascii="Arial" w:hAnsi="Arial" w:cs="Arial"/>
                <w:sz w:val="20"/>
                <w:szCs w:val="20"/>
              </w:rPr>
            </w:pPr>
          </w:p>
        </w:tc>
      </w:tr>
      <w:tr w:rsidR="00BC36A0" w:rsidRPr="00177141" w:rsidTr="00BC36A0">
        <w:trPr>
          <w:trHeight w:val="300"/>
        </w:trPr>
        <w:tc>
          <w:tcPr>
            <w:tcW w:w="513"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lastRenderedPageBreak/>
              <w:t>40</w:t>
            </w:r>
          </w:p>
        </w:tc>
        <w:tc>
          <w:tcPr>
            <w:tcW w:w="2412"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xml:space="preserve">д. </w:t>
            </w:r>
            <w:proofErr w:type="spellStart"/>
            <w:r w:rsidRPr="00177141">
              <w:rPr>
                <w:rFonts w:ascii="Arial" w:hAnsi="Arial" w:cs="Arial"/>
                <w:sz w:val="20"/>
                <w:szCs w:val="20"/>
              </w:rPr>
              <w:t>Кощино</w:t>
            </w:r>
            <w:proofErr w:type="spellEnd"/>
            <w:r w:rsidRPr="00177141">
              <w:rPr>
                <w:rFonts w:ascii="Arial" w:hAnsi="Arial" w:cs="Arial"/>
                <w:sz w:val="20"/>
                <w:szCs w:val="20"/>
              </w:rPr>
              <w:t xml:space="preserve"> ул. Мира </w:t>
            </w:r>
          </w:p>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д. 11</w:t>
            </w:r>
          </w:p>
        </w:tc>
        <w:tc>
          <w:tcPr>
            <w:tcW w:w="981"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0,00076</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0,00005</w:t>
            </w:r>
          </w:p>
        </w:tc>
        <w:tc>
          <w:tcPr>
            <w:tcW w:w="1179" w:type="dxa"/>
            <w:vAlign w:val="center"/>
          </w:tcPr>
          <w:p w:rsidR="00BC36A0" w:rsidRPr="00177141" w:rsidRDefault="00BC36A0" w:rsidP="00612EDB">
            <w:pPr>
              <w:spacing w:after="0" w:line="240" w:lineRule="auto"/>
              <w:jc w:val="center"/>
              <w:rPr>
                <w:rFonts w:ascii="Arial" w:hAnsi="Arial" w:cs="Arial"/>
                <w:sz w:val="20"/>
                <w:szCs w:val="20"/>
              </w:rPr>
            </w:pPr>
          </w:p>
        </w:tc>
        <w:tc>
          <w:tcPr>
            <w:tcW w:w="1162"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0,00071</w:t>
            </w:r>
          </w:p>
        </w:tc>
        <w:tc>
          <w:tcPr>
            <w:tcW w:w="960"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0,00010</w:t>
            </w:r>
          </w:p>
        </w:tc>
        <w:tc>
          <w:tcPr>
            <w:tcW w:w="1624" w:type="dxa"/>
            <w:vAlign w:val="center"/>
          </w:tcPr>
          <w:p w:rsidR="00BC36A0" w:rsidRPr="00177141" w:rsidRDefault="00BC36A0" w:rsidP="00612EDB">
            <w:pPr>
              <w:spacing w:after="0" w:line="240" w:lineRule="auto"/>
              <w:jc w:val="center"/>
              <w:rPr>
                <w:rFonts w:ascii="Arial" w:hAnsi="Arial" w:cs="Arial"/>
                <w:sz w:val="20"/>
                <w:szCs w:val="20"/>
              </w:rPr>
            </w:pPr>
          </w:p>
        </w:tc>
        <w:tc>
          <w:tcPr>
            <w:tcW w:w="1179" w:type="dxa"/>
            <w:vAlign w:val="center"/>
          </w:tcPr>
          <w:p w:rsidR="00BC36A0" w:rsidRPr="00177141" w:rsidRDefault="00BC36A0" w:rsidP="00612EDB">
            <w:pPr>
              <w:spacing w:after="0" w:line="240" w:lineRule="auto"/>
              <w:jc w:val="center"/>
              <w:rPr>
                <w:rFonts w:ascii="Arial" w:hAnsi="Arial" w:cs="Arial"/>
                <w:sz w:val="20"/>
                <w:szCs w:val="20"/>
              </w:rPr>
            </w:pPr>
            <w:r w:rsidRPr="00177141">
              <w:rPr>
                <w:rFonts w:ascii="Arial" w:hAnsi="Arial" w:cs="Arial"/>
                <w:sz w:val="20"/>
                <w:szCs w:val="20"/>
              </w:rPr>
              <w:t>0,00010</w:t>
            </w:r>
          </w:p>
        </w:tc>
        <w:tc>
          <w:tcPr>
            <w:tcW w:w="1162" w:type="dxa"/>
            <w:vAlign w:val="center"/>
          </w:tcPr>
          <w:p w:rsidR="00BC36A0" w:rsidRPr="00177141" w:rsidRDefault="00BC36A0" w:rsidP="00612EDB">
            <w:pPr>
              <w:spacing w:after="0" w:line="240" w:lineRule="auto"/>
              <w:jc w:val="center"/>
              <w:rPr>
                <w:rFonts w:ascii="Arial" w:hAnsi="Arial" w:cs="Arial"/>
                <w:sz w:val="20"/>
                <w:szCs w:val="20"/>
              </w:rPr>
            </w:pPr>
          </w:p>
        </w:tc>
        <w:tc>
          <w:tcPr>
            <w:tcW w:w="2344" w:type="dxa"/>
            <w:vMerge/>
            <w:vAlign w:val="center"/>
          </w:tcPr>
          <w:p w:rsidR="00BC36A0" w:rsidRPr="00177141" w:rsidRDefault="00BC36A0" w:rsidP="00BC36A0">
            <w:pPr>
              <w:spacing w:after="0" w:line="240" w:lineRule="auto"/>
              <w:rPr>
                <w:rFonts w:ascii="Arial" w:hAnsi="Arial" w:cs="Arial"/>
                <w:sz w:val="20"/>
                <w:szCs w:val="20"/>
              </w:rPr>
            </w:pPr>
          </w:p>
        </w:tc>
      </w:tr>
      <w:tr w:rsidR="00BC36A0" w:rsidRPr="00177141" w:rsidTr="00BC36A0">
        <w:trPr>
          <w:trHeight w:val="315"/>
        </w:trPr>
        <w:tc>
          <w:tcPr>
            <w:tcW w:w="513" w:type="dxa"/>
            <w:vAlign w:val="center"/>
          </w:tcPr>
          <w:p w:rsidR="00BC36A0" w:rsidRPr="00177141" w:rsidRDefault="00BC36A0" w:rsidP="00BC36A0">
            <w:pPr>
              <w:spacing w:after="0" w:line="240" w:lineRule="auto"/>
              <w:rPr>
                <w:rFonts w:ascii="Arial" w:hAnsi="Arial" w:cs="Arial"/>
                <w:sz w:val="20"/>
                <w:szCs w:val="20"/>
              </w:rPr>
            </w:pPr>
          </w:p>
        </w:tc>
        <w:tc>
          <w:tcPr>
            <w:tcW w:w="2412" w:type="dxa"/>
            <w:vAlign w:val="center"/>
          </w:tcPr>
          <w:p w:rsidR="00BC36A0" w:rsidRPr="00177141" w:rsidRDefault="00BC36A0" w:rsidP="00BC36A0">
            <w:pPr>
              <w:spacing w:after="0" w:line="240" w:lineRule="auto"/>
              <w:jc w:val="right"/>
              <w:rPr>
                <w:rFonts w:ascii="Arial" w:hAnsi="Arial" w:cs="Arial"/>
                <w:b/>
                <w:bCs/>
                <w:sz w:val="20"/>
                <w:szCs w:val="20"/>
              </w:rPr>
            </w:pPr>
            <w:r w:rsidRPr="00177141">
              <w:rPr>
                <w:rFonts w:ascii="Arial" w:hAnsi="Arial" w:cs="Arial"/>
                <w:b/>
                <w:bCs/>
                <w:sz w:val="20"/>
                <w:szCs w:val="20"/>
              </w:rPr>
              <w:t>ИТОГО</w:t>
            </w:r>
          </w:p>
        </w:tc>
        <w:tc>
          <w:tcPr>
            <w:tcW w:w="981" w:type="dxa"/>
            <w:vAlign w:val="center"/>
          </w:tcPr>
          <w:p w:rsidR="00BC36A0" w:rsidRPr="00177141" w:rsidRDefault="00BC36A0" w:rsidP="00612EDB">
            <w:pPr>
              <w:spacing w:after="0" w:line="240" w:lineRule="auto"/>
              <w:jc w:val="center"/>
              <w:rPr>
                <w:rFonts w:ascii="Arial" w:hAnsi="Arial" w:cs="Arial"/>
                <w:b/>
                <w:bCs/>
                <w:sz w:val="20"/>
                <w:szCs w:val="20"/>
              </w:rPr>
            </w:pPr>
            <w:r w:rsidRPr="00177141">
              <w:rPr>
                <w:rFonts w:ascii="Arial" w:hAnsi="Arial" w:cs="Arial"/>
                <w:b/>
                <w:bCs/>
                <w:sz w:val="20"/>
                <w:szCs w:val="20"/>
              </w:rPr>
              <w:t>0,02181</w:t>
            </w:r>
          </w:p>
        </w:tc>
        <w:tc>
          <w:tcPr>
            <w:tcW w:w="1624" w:type="dxa"/>
            <w:vAlign w:val="center"/>
          </w:tcPr>
          <w:p w:rsidR="00BC36A0" w:rsidRPr="00177141" w:rsidRDefault="00BC36A0" w:rsidP="00612EDB">
            <w:pPr>
              <w:spacing w:after="0" w:line="240" w:lineRule="auto"/>
              <w:jc w:val="center"/>
              <w:rPr>
                <w:rFonts w:ascii="Arial" w:hAnsi="Arial" w:cs="Arial"/>
                <w:b/>
                <w:bCs/>
                <w:sz w:val="20"/>
                <w:szCs w:val="20"/>
              </w:rPr>
            </w:pPr>
            <w:r w:rsidRPr="00177141">
              <w:rPr>
                <w:rFonts w:ascii="Arial" w:hAnsi="Arial" w:cs="Arial"/>
                <w:b/>
                <w:bCs/>
                <w:sz w:val="20"/>
                <w:szCs w:val="20"/>
              </w:rPr>
              <w:t>0,00546</w:t>
            </w:r>
          </w:p>
        </w:tc>
        <w:tc>
          <w:tcPr>
            <w:tcW w:w="1179" w:type="dxa"/>
            <w:vAlign w:val="center"/>
          </w:tcPr>
          <w:p w:rsidR="00BC36A0" w:rsidRPr="00177141" w:rsidRDefault="00BC36A0" w:rsidP="00612EDB">
            <w:pPr>
              <w:spacing w:after="0" w:line="240" w:lineRule="auto"/>
              <w:jc w:val="center"/>
              <w:rPr>
                <w:rFonts w:ascii="Arial" w:hAnsi="Arial" w:cs="Arial"/>
                <w:b/>
                <w:bCs/>
                <w:sz w:val="20"/>
                <w:szCs w:val="20"/>
              </w:rPr>
            </w:pPr>
          </w:p>
        </w:tc>
        <w:tc>
          <w:tcPr>
            <w:tcW w:w="1162" w:type="dxa"/>
            <w:vAlign w:val="center"/>
          </w:tcPr>
          <w:p w:rsidR="00BC36A0" w:rsidRPr="00177141" w:rsidRDefault="00BC36A0" w:rsidP="00612EDB">
            <w:pPr>
              <w:spacing w:after="0" w:line="240" w:lineRule="auto"/>
              <w:jc w:val="center"/>
              <w:rPr>
                <w:rFonts w:ascii="Arial" w:hAnsi="Arial" w:cs="Arial"/>
                <w:b/>
                <w:bCs/>
                <w:sz w:val="20"/>
                <w:szCs w:val="20"/>
              </w:rPr>
            </w:pPr>
            <w:r w:rsidRPr="00177141">
              <w:rPr>
                <w:rFonts w:ascii="Arial" w:hAnsi="Arial" w:cs="Arial"/>
                <w:b/>
                <w:bCs/>
                <w:sz w:val="20"/>
                <w:szCs w:val="20"/>
              </w:rPr>
              <w:t>0,01996</w:t>
            </w:r>
          </w:p>
        </w:tc>
        <w:tc>
          <w:tcPr>
            <w:tcW w:w="960" w:type="dxa"/>
            <w:vAlign w:val="center"/>
          </w:tcPr>
          <w:p w:rsidR="00BC36A0" w:rsidRPr="00177141" w:rsidRDefault="00BC36A0" w:rsidP="00612EDB">
            <w:pPr>
              <w:spacing w:after="0" w:line="240" w:lineRule="auto"/>
              <w:jc w:val="center"/>
              <w:rPr>
                <w:rFonts w:ascii="Arial" w:hAnsi="Arial" w:cs="Arial"/>
                <w:b/>
                <w:bCs/>
                <w:sz w:val="20"/>
                <w:szCs w:val="20"/>
              </w:rPr>
            </w:pPr>
            <w:r w:rsidRPr="00177141">
              <w:rPr>
                <w:rFonts w:ascii="Arial" w:hAnsi="Arial" w:cs="Arial"/>
                <w:b/>
                <w:bCs/>
                <w:sz w:val="20"/>
                <w:szCs w:val="20"/>
              </w:rPr>
              <w:t>0,00246</w:t>
            </w:r>
          </w:p>
        </w:tc>
        <w:tc>
          <w:tcPr>
            <w:tcW w:w="1624" w:type="dxa"/>
            <w:vAlign w:val="center"/>
          </w:tcPr>
          <w:p w:rsidR="00BC36A0" w:rsidRPr="00177141" w:rsidRDefault="00BC36A0" w:rsidP="00612EDB">
            <w:pPr>
              <w:spacing w:after="0" w:line="240" w:lineRule="auto"/>
              <w:jc w:val="center"/>
              <w:rPr>
                <w:rFonts w:ascii="Arial" w:hAnsi="Arial" w:cs="Arial"/>
                <w:b/>
                <w:bCs/>
                <w:sz w:val="20"/>
                <w:szCs w:val="20"/>
              </w:rPr>
            </w:pPr>
            <w:r w:rsidRPr="00177141">
              <w:rPr>
                <w:rFonts w:ascii="Arial" w:hAnsi="Arial" w:cs="Arial"/>
                <w:b/>
                <w:bCs/>
                <w:sz w:val="20"/>
                <w:szCs w:val="20"/>
              </w:rPr>
              <w:t>0,00203</w:t>
            </w:r>
          </w:p>
        </w:tc>
        <w:tc>
          <w:tcPr>
            <w:tcW w:w="1179" w:type="dxa"/>
            <w:vAlign w:val="center"/>
          </w:tcPr>
          <w:p w:rsidR="00BC36A0" w:rsidRPr="00177141" w:rsidRDefault="00BC36A0" w:rsidP="00612EDB">
            <w:pPr>
              <w:spacing w:after="0" w:line="240" w:lineRule="auto"/>
              <w:jc w:val="center"/>
              <w:rPr>
                <w:rFonts w:ascii="Arial" w:hAnsi="Arial" w:cs="Arial"/>
                <w:b/>
                <w:bCs/>
                <w:sz w:val="20"/>
                <w:szCs w:val="20"/>
              </w:rPr>
            </w:pPr>
            <w:r w:rsidRPr="00177141">
              <w:rPr>
                <w:rFonts w:ascii="Arial" w:hAnsi="Arial" w:cs="Arial"/>
                <w:b/>
                <w:bCs/>
                <w:sz w:val="20"/>
                <w:szCs w:val="20"/>
              </w:rPr>
              <w:t>0,00034</w:t>
            </w:r>
          </w:p>
        </w:tc>
        <w:tc>
          <w:tcPr>
            <w:tcW w:w="1162" w:type="dxa"/>
            <w:vAlign w:val="center"/>
          </w:tcPr>
          <w:p w:rsidR="00BC36A0" w:rsidRPr="00177141" w:rsidRDefault="00BC36A0" w:rsidP="00612EDB">
            <w:pPr>
              <w:spacing w:after="0" w:line="240" w:lineRule="auto"/>
              <w:jc w:val="center"/>
              <w:rPr>
                <w:rFonts w:ascii="Arial" w:hAnsi="Arial" w:cs="Arial"/>
                <w:b/>
                <w:bCs/>
                <w:sz w:val="20"/>
                <w:szCs w:val="20"/>
              </w:rPr>
            </w:pPr>
            <w:r w:rsidRPr="00177141">
              <w:rPr>
                <w:rFonts w:ascii="Arial" w:hAnsi="Arial" w:cs="Arial"/>
                <w:b/>
                <w:bCs/>
                <w:sz w:val="20"/>
                <w:szCs w:val="20"/>
              </w:rPr>
              <w:t>0,00009</w:t>
            </w:r>
          </w:p>
        </w:tc>
        <w:tc>
          <w:tcPr>
            <w:tcW w:w="2344" w:type="dxa"/>
            <w:vAlign w:val="center"/>
          </w:tcPr>
          <w:p w:rsidR="00BC36A0" w:rsidRPr="00177141" w:rsidRDefault="00BC36A0" w:rsidP="00BC36A0">
            <w:pPr>
              <w:spacing w:after="0" w:line="240" w:lineRule="auto"/>
              <w:rPr>
                <w:rFonts w:ascii="Arial" w:hAnsi="Arial" w:cs="Arial"/>
                <w:sz w:val="20"/>
                <w:szCs w:val="20"/>
              </w:rPr>
            </w:pPr>
            <w:r w:rsidRPr="00177141">
              <w:rPr>
                <w:rFonts w:ascii="Arial" w:hAnsi="Arial" w:cs="Arial"/>
                <w:sz w:val="20"/>
                <w:szCs w:val="20"/>
              </w:rPr>
              <w:t> </w:t>
            </w:r>
          </w:p>
        </w:tc>
      </w:tr>
    </w:tbl>
    <w:p w:rsidR="00981413" w:rsidRPr="00177141" w:rsidRDefault="00981413" w:rsidP="00DD0616">
      <w:pPr>
        <w:ind w:left="75"/>
        <w:jc w:val="right"/>
        <w:rPr>
          <w:rFonts w:ascii="Arial" w:hAnsi="Arial" w:cs="Arial"/>
          <w:sz w:val="24"/>
          <w:szCs w:val="24"/>
        </w:rPr>
      </w:pPr>
    </w:p>
    <w:p w:rsidR="00981413" w:rsidRPr="00177141" w:rsidRDefault="00981413">
      <w:pPr>
        <w:spacing w:after="0" w:line="240" w:lineRule="auto"/>
        <w:rPr>
          <w:rFonts w:ascii="Arial" w:hAnsi="Arial" w:cs="Arial"/>
          <w:sz w:val="24"/>
          <w:szCs w:val="24"/>
        </w:rPr>
      </w:pPr>
      <w:r w:rsidRPr="00177141">
        <w:rPr>
          <w:rFonts w:ascii="Arial" w:hAnsi="Arial" w:cs="Arial"/>
          <w:sz w:val="24"/>
          <w:szCs w:val="24"/>
        </w:rPr>
        <w:br w:type="page"/>
      </w:r>
    </w:p>
    <w:p w:rsidR="00981413" w:rsidRPr="00177141" w:rsidRDefault="00981413" w:rsidP="00DD0616">
      <w:pPr>
        <w:ind w:left="75"/>
        <w:jc w:val="right"/>
        <w:rPr>
          <w:rFonts w:ascii="Arial" w:hAnsi="Arial" w:cs="Arial"/>
          <w:sz w:val="24"/>
          <w:szCs w:val="24"/>
        </w:rPr>
        <w:sectPr w:rsidR="00981413" w:rsidRPr="00177141" w:rsidSect="00202AF7">
          <w:pgSz w:w="16838" w:h="11906" w:orient="landscape"/>
          <w:pgMar w:top="1701" w:right="1134" w:bottom="851" w:left="1134" w:header="709" w:footer="709" w:gutter="0"/>
          <w:cols w:space="708"/>
          <w:docGrid w:linePitch="360"/>
        </w:sectPr>
      </w:pPr>
    </w:p>
    <w:p w:rsidR="00981413" w:rsidRPr="00177141" w:rsidRDefault="00981413" w:rsidP="00981413">
      <w:pPr>
        <w:spacing w:after="0" w:line="360" w:lineRule="auto"/>
        <w:jc w:val="right"/>
        <w:rPr>
          <w:rFonts w:ascii="Arial" w:hAnsi="Arial" w:cs="Arial"/>
          <w:b/>
          <w:bCs/>
        </w:rPr>
      </w:pPr>
      <w:r w:rsidRPr="00177141">
        <w:rPr>
          <w:rFonts w:ascii="Arial" w:hAnsi="Arial" w:cs="Arial"/>
          <w:b/>
          <w:bCs/>
        </w:rPr>
        <w:lastRenderedPageBreak/>
        <w:t>ПРИЛОЖЕНИЕ 3</w:t>
      </w:r>
    </w:p>
    <w:p w:rsidR="00981413" w:rsidRPr="00177141" w:rsidRDefault="00981413" w:rsidP="00981413">
      <w:pPr>
        <w:spacing w:after="0" w:line="360" w:lineRule="auto"/>
        <w:jc w:val="center"/>
        <w:rPr>
          <w:rFonts w:ascii="Arial" w:hAnsi="Arial" w:cs="Arial"/>
          <w:b/>
          <w:bCs/>
        </w:rPr>
      </w:pPr>
      <w:r w:rsidRPr="00177141">
        <w:rPr>
          <w:rFonts w:ascii="Arial" w:hAnsi="Arial" w:cs="Arial"/>
          <w:b/>
          <w:bCs/>
        </w:rPr>
        <w:t xml:space="preserve">Регламенты использования территории </w:t>
      </w:r>
      <w:proofErr w:type="spellStart"/>
      <w:r w:rsidRPr="00177141">
        <w:rPr>
          <w:rFonts w:ascii="Arial" w:hAnsi="Arial" w:cs="Arial"/>
          <w:b/>
          <w:bCs/>
        </w:rPr>
        <w:t>санитарно</w:t>
      </w:r>
      <w:proofErr w:type="spellEnd"/>
      <w:r w:rsidR="00177141">
        <w:rPr>
          <w:rFonts w:ascii="Arial" w:hAnsi="Arial" w:cs="Arial"/>
          <w:b/>
          <w:bCs/>
        </w:rPr>
        <w:t xml:space="preserve"> – </w:t>
      </w:r>
      <w:r w:rsidRPr="00177141">
        <w:rPr>
          <w:rFonts w:ascii="Arial" w:hAnsi="Arial" w:cs="Arial"/>
          <w:b/>
          <w:bCs/>
        </w:rPr>
        <w:t>защитных зон</w:t>
      </w:r>
    </w:p>
    <w:p w:rsidR="00981413" w:rsidRPr="00177141" w:rsidRDefault="00981413" w:rsidP="00981413">
      <w:pPr>
        <w:spacing w:after="0" w:line="360" w:lineRule="auto"/>
        <w:jc w:val="center"/>
        <w:rPr>
          <w:rFonts w:ascii="Arial" w:hAnsi="Arial" w:cs="Arial"/>
          <w:b/>
          <w:bCs/>
        </w:rPr>
      </w:pPr>
      <w:r w:rsidRPr="00177141">
        <w:rPr>
          <w:rFonts w:ascii="Arial" w:hAnsi="Arial" w:cs="Arial"/>
          <w:b/>
          <w:bCs/>
        </w:rPr>
        <w:t xml:space="preserve"> предприятий инженерной инфраструктуры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7"/>
        <w:gridCol w:w="6014"/>
      </w:tblGrid>
      <w:tr w:rsidR="00981413" w:rsidRPr="00177141" w:rsidTr="001B0BEC">
        <w:trPr>
          <w:trHeight w:val="473"/>
        </w:trPr>
        <w:tc>
          <w:tcPr>
            <w:tcW w:w="1858" w:type="pct"/>
            <w:shd w:val="clear" w:color="auto" w:fill="B6DDE8" w:themeFill="accent5" w:themeFillTint="66"/>
          </w:tcPr>
          <w:p w:rsidR="00981413" w:rsidRPr="00177141" w:rsidRDefault="00981413" w:rsidP="001B0BEC">
            <w:pPr>
              <w:spacing w:after="0" w:line="240" w:lineRule="auto"/>
              <w:jc w:val="center"/>
              <w:rPr>
                <w:rFonts w:ascii="Arial" w:hAnsi="Arial" w:cs="Arial"/>
                <w:b/>
                <w:bCs/>
                <w:sz w:val="20"/>
                <w:szCs w:val="20"/>
              </w:rPr>
            </w:pPr>
            <w:r w:rsidRPr="00177141">
              <w:rPr>
                <w:rFonts w:ascii="Arial" w:hAnsi="Arial" w:cs="Arial"/>
                <w:b/>
                <w:bCs/>
                <w:sz w:val="20"/>
                <w:szCs w:val="20"/>
              </w:rPr>
              <w:t>Запрещается</w:t>
            </w:r>
          </w:p>
        </w:tc>
        <w:tc>
          <w:tcPr>
            <w:tcW w:w="3142" w:type="pct"/>
            <w:shd w:val="clear" w:color="auto" w:fill="B6DDE8" w:themeFill="accent5" w:themeFillTint="66"/>
          </w:tcPr>
          <w:p w:rsidR="00981413" w:rsidRPr="00177141" w:rsidRDefault="00981413" w:rsidP="001B0BEC">
            <w:pPr>
              <w:spacing w:after="0" w:line="240" w:lineRule="auto"/>
              <w:jc w:val="center"/>
              <w:rPr>
                <w:rFonts w:ascii="Arial" w:hAnsi="Arial" w:cs="Arial"/>
                <w:b/>
                <w:bCs/>
                <w:sz w:val="20"/>
                <w:szCs w:val="20"/>
              </w:rPr>
            </w:pPr>
            <w:r w:rsidRPr="00177141">
              <w:rPr>
                <w:rFonts w:ascii="Arial" w:hAnsi="Arial" w:cs="Arial"/>
                <w:b/>
                <w:bCs/>
                <w:sz w:val="20"/>
                <w:szCs w:val="20"/>
              </w:rPr>
              <w:t>Допускается</w:t>
            </w:r>
          </w:p>
        </w:tc>
      </w:tr>
      <w:tr w:rsidR="00981413" w:rsidRPr="00177141" w:rsidTr="004D2901">
        <w:tc>
          <w:tcPr>
            <w:tcW w:w="1858" w:type="pct"/>
          </w:tcPr>
          <w:p w:rsidR="00981413" w:rsidRPr="00177141" w:rsidRDefault="00177141" w:rsidP="00981413">
            <w:pPr>
              <w:spacing w:after="0" w:line="240" w:lineRule="auto"/>
              <w:rPr>
                <w:rFonts w:ascii="Arial" w:hAnsi="Arial" w:cs="Arial"/>
                <w:sz w:val="20"/>
                <w:szCs w:val="20"/>
              </w:rPr>
            </w:pPr>
            <w:r>
              <w:rPr>
                <w:rFonts w:ascii="Arial" w:hAnsi="Arial" w:cs="Arial"/>
                <w:sz w:val="20"/>
                <w:szCs w:val="20"/>
              </w:rPr>
              <w:t>–</w:t>
            </w:r>
            <w:r w:rsidR="00981413" w:rsidRPr="00177141">
              <w:rPr>
                <w:rFonts w:ascii="Arial" w:hAnsi="Arial" w:cs="Arial"/>
                <w:sz w:val="20"/>
                <w:szCs w:val="20"/>
              </w:rPr>
              <w:t xml:space="preserve"> Жилые зоны и отдельные объекты для проживания людей, </w:t>
            </w:r>
          </w:p>
          <w:p w:rsidR="00981413" w:rsidRPr="00177141" w:rsidRDefault="00177141" w:rsidP="00981413">
            <w:pPr>
              <w:spacing w:after="0" w:line="240" w:lineRule="auto"/>
              <w:rPr>
                <w:rFonts w:ascii="Arial" w:hAnsi="Arial" w:cs="Arial"/>
                <w:sz w:val="20"/>
                <w:szCs w:val="20"/>
              </w:rPr>
            </w:pPr>
            <w:r>
              <w:rPr>
                <w:rFonts w:ascii="Arial" w:hAnsi="Arial" w:cs="Arial"/>
                <w:sz w:val="20"/>
                <w:szCs w:val="20"/>
              </w:rPr>
              <w:t>–</w:t>
            </w:r>
            <w:r w:rsidR="00981413" w:rsidRPr="00177141">
              <w:rPr>
                <w:rFonts w:ascii="Arial" w:hAnsi="Arial" w:cs="Arial"/>
                <w:sz w:val="20"/>
                <w:szCs w:val="20"/>
              </w:rPr>
              <w:t xml:space="preserve"> Рекреационные зоны и отдельные объекты, </w:t>
            </w:r>
          </w:p>
          <w:p w:rsidR="00981413" w:rsidRPr="00177141" w:rsidRDefault="00177141" w:rsidP="00981413">
            <w:pPr>
              <w:spacing w:after="0" w:line="240" w:lineRule="auto"/>
              <w:rPr>
                <w:rFonts w:ascii="Arial" w:hAnsi="Arial" w:cs="Arial"/>
                <w:sz w:val="20"/>
                <w:szCs w:val="20"/>
              </w:rPr>
            </w:pPr>
            <w:r>
              <w:rPr>
                <w:rFonts w:ascii="Arial" w:hAnsi="Arial" w:cs="Arial"/>
                <w:sz w:val="20"/>
                <w:szCs w:val="20"/>
              </w:rPr>
              <w:t>–</w:t>
            </w:r>
            <w:r w:rsidR="00981413" w:rsidRPr="00177141">
              <w:rPr>
                <w:rFonts w:ascii="Arial" w:hAnsi="Arial" w:cs="Arial"/>
                <w:sz w:val="20"/>
                <w:szCs w:val="20"/>
              </w:rPr>
              <w:t xml:space="preserve"> Коллективные или индивидуальные дачные и садово-огородные участки, </w:t>
            </w:r>
          </w:p>
          <w:p w:rsidR="00981413" w:rsidRPr="00177141" w:rsidRDefault="00F033DA" w:rsidP="00981413">
            <w:pPr>
              <w:spacing w:after="0" w:line="240" w:lineRule="auto"/>
              <w:rPr>
                <w:rFonts w:ascii="Arial" w:hAnsi="Arial" w:cs="Arial"/>
                <w:sz w:val="20"/>
                <w:szCs w:val="20"/>
              </w:rPr>
            </w:pPr>
            <w:r>
              <w:rPr>
                <w:rFonts w:ascii="Arial" w:hAnsi="Arial" w:cs="Arial"/>
                <w:sz w:val="20"/>
                <w:szCs w:val="20"/>
              </w:rPr>
              <w:t>–</w:t>
            </w:r>
            <w:r w:rsidR="00981413" w:rsidRPr="00177141">
              <w:rPr>
                <w:rFonts w:ascii="Arial" w:hAnsi="Arial" w:cs="Arial"/>
                <w:sz w:val="20"/>
                <w:szCs w:val="20"/>
              </w:rPr>
              <w:t xml:space="preserve"> Предприятия по производству лекарственных веществ и средств, склады сырья и полупродуктов для фармацевтических предприятий,</w:t>
            </w:r>
          </w:p>
          <w:p w:rsidR="00981413" w:rsidRPr="00177141" w:rsidRDefault="00F033DA" w:rsidP="00981413">
            <w:pPr>
              <w:spacing w:after="0" w:line="240" w:lineRule="auto"/>
              <w:rPr>
                <w:rFonts w:ascii="Arial" w:hAnsi="Arial" w:cs="Arial"/>
                <w:sz w:val="20"/>
                <w:szCs w:val="20"/>
              </w:rPr>
            </w:pPr>
            <w:r>
              <w:rPr>
                <w:rFonts w:ascii="Arial" w:hAnsi="Arial" w:cs="Arial"/>
                <w:sz w:val="20"/>
                <w:szCs w:val="20"/>
              </w:rPr>
              <w:t>–</w:t>
            </w:r>
            <w:r w:rsidR="00981413" w:rsidRPr="00177141">
              <w:rPr>
                <w:rFonts w:ascii="Arial" w:hAnsi="Arial" w:cs="Arial"/>
                <w:sz w:val="20"/>
                <w:szCs w:val="20"/>
              </w:rPr>
              <w:t xml:space="preserve"> Предприятия пищевых отраслей промышленности, оптовые склады продовольственного сырья и пищевых продуктов,</w:t>
            </w:r>
          </w:p>
          <w:p w:rsidR="00981413" w:rsidRPr="00177141" w:rsidRDefault="00F033DA" w:rsidP="00981413">
            <w:pPr>
              <w:spacing w:after="0" w:line="240" w:lineRule="auto"/>
              <w:rPr>
                <w:rFonts w:ascii="Arial" w:hAnsi="Arial" w:cs="Arial"/>
                <w:sz w:val="20"/>
                <w:szCs w:val="20"/>
              </w:rPr>
            </w:pPr>
            <w:r>
              <w:rPr>
                <w:rFonts w:ascii="Arial" w:hAnsi="Arial" w:cs="Arial"/>
                <w:sz w:val="20"/>
                <w:szCs w:val="20"/>
              </w:rPr>
              <w:t>–</w:t>
            </w:r>
            <w:r w:rsidR="00981413" w:rsidRPr="00177141">
              <w:rPr>
                <w:rFonts w:ascii="Arial" w:hAnsi="Arial" w:cs="Arial"/>
                <w:sz w:val="20"/>
                <w:szCs w:val="20"/>
              </w:rPr>
              <w:t xml:space="preserve"> Комплексы водопроводных сооружений для подготовки и хранения питьевой воды,</w:t>
            </w:r>
          </w:p>
          <w:p w:rsidR="00981413" w:rsidRPr="00177141" w:rsidRDefault="00F033DA" w:rsidP="00981413">
            <w:pPr>
              <w:spacing w:after="0" w:line="240" w:lineRule="auto"/>
              <w:rPr>
                <w:rFonts w:ascii="Arial" w:hAnsi="Arial" w:cs="Arial"/>
                <w:sz w:val="20"/>
                <w:szCs w:val="20"/>
              </w:rPr>
            </w:pPr>
            <w:r>
              <w:rPr>
                <w:rFonts w:ascii="Arial" w:hAnsi="Arial" w:cs="Arial"/>
                <w:sz w:val="20"/>
                <w:szCs w:val="20"/>
              </w:rPr>
              <w:t>–</w:t>
            </w:r>
            <w:r w:rsidR="00981413" w:rsidRPr="00177141">
              <w:rPr>
                <w:rFonts w:ascii="Arial" w:hAnsi="Arial" w:cs="Arial"/>
                <w:sz w:val="20"/>
                <w:szCs w:val="20"/>
              </w:rPr>
              <w:t xml:space="preserve"> Спортивные сооружения,</w:t>
            </w:r>
          </w:p>
          <w:p w:rsidR="00981413" w:rsidRPr="00177141" w:rsidRDefault="00F033DA" w:rsidP="00981413">
            <w:pPr>
              <w:spacing w:after="0" w:line="240" w:lineRule="auto"/>
              <w:rPr>
                <w:rFonts w:ascii="Arial" w:hAnsi="Arial" w:cs="Arial"/>
                <w:sz w:val="20"/>
                <w:szCs w:val="20"/>
              </w:rPr>
            </w:pPr>
            <w:r>
              <w:rPr>
                <w:rFonts w:ascii="Arial" w:hAnsi="Arial" w:cs="Arial"/>
                <w:sz w:val="20"/>
                <w:szCs w:val="20"/>
              </w:rPr>
              <w:t>–</w:t>
            </w:r>
            <w:r w:rsidR="00981413" w:rsidRPr="00177141">
              <w:rPr>
                <w:rFonts w:ascii="Arial" w:hAnsi="Arial" w:cs="Arial"/>
                <w:sz w:val="20"/>
                <w:szCs w:val="20"/>
              </w:rPr>
              <w:t xml:space="preserve"> Парки,</w:t>
            </w:r>
          </w:p>
          <w:p w:rsidR="00981413" w:rsidRPr="00177141" w:rsidRDefault="00F033DA" w:rsidP="00981413">
            <w:pPr>
              <w:spacing w:after="0" w:line="240" w:lineRule="auto"/>
              <w:rPr>
                <w:rFonts w:ascii="Arial" w:hAnsi="Arial" w:cs="Arial"/>
                <w:sz w:val="20"/>
                <w:szCs w:val="20"/>
              </w:rPr>
            </w:pPr>
            <w:r>
              <w:rPr>
                <w:rFonts w:ascii="Arial" w:hAnsi="Arial" w:cs="Arial"/>
                <w:sz w:val="20"/>
                <w:szCs w:val="20"/>
              </w:rPr>
              <w:t>–</w:t>
            </w:r>
            <w:r w:rsidR="00981413" w:rsidRPr="00177141">
              <w:rPr>
                <w:rFonts w:ascii="Arial" w:hAnsi="Arial" w:cs="Arial"/>
                <w:sz w:val="20"/>
                <w:szCs w:val="20"/>
              </w:rPr>
              <w:t xml:space="preserve"> Образовательные и детские учреждения,</w:t>
            </w:r>
          </w:p>
          <w:p w:rsidR="00981413" w:rsidRPr="00177141" w:rsidRDefault="00F033DA" w:rsidP="00981413">
            <w:pPr>
              <w:spacing w:after="0" w:line="240" w:lineRule="auto"/>
              <w:rPr>
                <w:rFonts w:ascii="Arial" w:hAnsi="Arial" w:cs="Arial"/>
                <w:sz w:val="20"/>
                <w:szCs w:val="20"/>
              </w:rPr>
            </w:pPr>
            <w:r>
              <w:rPr>
                <w:rFonts w:ascii="Arial" w:hAnsi="Arial" w:cs="Arial"/>
                <w:sz w:val="20"/>
                <w:szCs w:val="20"/>
              </w:rPr>
              <w:t>–</w:t>
            </w:r>
            <w:r w:rsidR="00981413" w:rsidRPr="00177141">
              <w:rPr>
                <w:rFonts w:ascii="Arial" w:hAnsi="Arial" w:cs="Arial"/>
                <w:sz w:val="20"/>
                <w:szCs w:val="20"/>
              </w:rPr>
              <w:t xml:space="preserve"> Лечебно-профилактические и оздоровительные учреждения общего пользования.</w:t>
            </w:r>
          </w:p>
        </w:tc>
        <w:tc>
          <w:tcPr>
            <w:tcW w:w="3142" w:type="pct"/>
          </w:tcPr>
          <w:p w:rsidR="00981413" w:rsidRPr="00177141" w:rsidRDefault="00177141" w:rsidP="00981413">
            <w:pPr>
              <w:spacing w:after="0" w:line="240" w:lineRule="auto"/>
              <w:rPr>
                <w:rFonts w:ascii="Arial" w:hAnsi="Arial" w:cs="Arial"/>
                <w:sz w:val="20"/>
                <w:szCs w:val="20"/>
              </w:rPr>
            </w:pPr>
            <w:r>
              <w:rPr>
                <w:rFonts w:ascii="Arial" w:hAnsi="Arial" w:cs="Arial"/>
                <w:sz w:val="20"/>
                <w:szCs w:val="20"/>
              </w:rPr>
              <w:t>–</w:t>
            </w:r>
            <w:r w:rsidR="00981413" w:rsidRPr="00177141">
              <w:rPr>
                <w:rFonts w:ascii="Arial" w:hAnsi="Arial" w:cs="Arial"/>
                <w:sz w:val="20"/>
                <w:szCs w:val="20"/>
              </w:rPr>
              <w:t xml:space="preserve"> </w:t>
            </w:r>
            <w:proofErr w:type="spellStart"/>
            <w:r w:rsidR="00981413" w:rsidRPr="00177141">
              <w:rPr>
                <w:rFonts w:ascii="Arial" w:hAnsi="Arial" w:cs="Arial"/>
                <w:sz w:val="20"/>
                <w:szCs w:val="20"/>
              </w:rPr>
              <w:t>Сельхозугодья</w:t>
            </w:r>
            <w:proofErr w:type="spellEnd"/>
            <w:r w:rsidR="00981413" w:rsidRPr="00177141">
              <w:rPr>
                <w:rFonts w:ascii="Arial" w:hAnsi="Arial" w:cs="Arial"/>
                <w:sz w:val="20"/>
                <w:szCs w:val="20"/>
              </w:rPr>
              <w:t xml:space="preserve"> для выращивания технических культур, не используемых для производства продуктов питания,</w:t>
            </w:r>
          </w:p>
          <w:p w:rsidR="00981413" w:rsidRPr="00177141" w:rsidRDefault="00177141" w:rsidP="00981413">
            <w:pPr>
              <w:spacing w:after="0" w:line="240" w:lineRule="auto"/>
              <w:rPr>
                <w:rFonts w:ascii="Arial" w:hAnsi="Arial" w:cs="Arial"/>
                <w:sz w:val="20"/>
                <w:szCs w:val="20"/>
              </w:rPr>
            </w:pPr>
            <w:r>
              <w:rPr>
                <w:rFonts w:ascii="Arial" w:hAnsi="Arial" w:cs="Arial"/>
                <w:sz w:val="20"/>
                <w:szCs w:val="20"/>
              </w:rPr>
              <w:t>–</w:t>
            </w:r>
            <w:r w:rsidR="00981413" w:rsidRPr="00177141">
              <w:rPr>
                <w:rFonts w:ascii="Arial" w:hAnsi="Arial" w:cs="Arial"/>
                <w:sz w:val="20"/>
                <w:szCs w:val="20"/>
              </w:rPr>
              <w:t xml:space="preserve"> Предприятия, их отдельные здания и сооружения с производствами меньшего класса вредности, чем основное производство,</w:t>
            </w:r>
          </w:p>
          <w:p w:rsidR="00981413" w:rsidRPr="00177141" w:rsidRDefault="00F033DA" w:rsidP="00981413">
            <w:pPr>
              <w:spacing w:after="0" w:line="240" w:lineRule="auto"/>
              <w:rPr>
                <w:rFonts w:ascii="Arial" w:hAnsi="Arial" w:cs="Arial"/>
                <w:sz w:val="20"/>
                <w:szCs w:val="20"/>
              </w:rPr>
            </w:pPr>
            <w:r>
              <w:rPr>
                <w:rFonts w:ascii="Arial" w:hAnsi="Arial" w:cs="Arial"/>
                <w:sz w:val="20"/>
                <w:szCs w:val="20"/>
              </w:rPr>
              <w:t>–</w:t>
            </w:r>
            <w:r w:rsidR="00981413" w:rsidRPr="00177141">
              <w:rPr>
                <w:rFonts w:ascii="Arial" w:hAnsi="Arial" w:cs="Arial"/>
                <w:sz w:val="20"/>
                <w:szCs w:val="20"/>
              </w:rPr>
              <w:t xml:space="preserve"> Пожарные депо,</w:t>
            </w:r>
          </w:p>
          <w:p w:rsidR="00981413" w:rsidRPr="00177141" w:rsidRDefault="00F033DA" w:rsidP="00981413">
            <w:pPr>
              <w:spacing w:after="0" w:line="240" w:lineRule="auto"/>
              <w:rPr>
                <w:rFonts w:ascii="Arial" w:hAnsi="Arial" w:cs="Arial"/>
                <w:sz w:val="20"/>
                <w:szCs w:val="20"/>
              </w:rPr>
            </w:pPr>
            <w:r>
              <w:rPr>
                <w:rFonts w:ascii="Arial" w:hAnsi="Arial" w:cs="Arial"/>
                <w:sz w:val="20"/>
                <w:szCs w:val="20"/>
              </w:rPr>
              <w:t>–</w:t>
            </w:r>
            <w:r w:rsidR="00981413" w:rsidRPr="00177141">
              <w:rPr>
                <w:rFonts w:ascii="Arial" w:hAnsi="Arial" w:cs="Arial"/>
                <w:sz w:val="20"/>
                <w:szCs w:val="20"/>
              </w:rPr>
              <w:t xml:space="preserve"> Бани,</w:t>
            </w:r>
          </w:p>
          <w:p w:rsidR="00981413" w:rsidRPr="00177141" w:rsidRDefault="00F033DA" w:rsidP="00981413">
            <w:pPr>
              <w:spacing w:after="0" w:line="240" w:lineRule="auto"/>
              <w:rPr>
                <w:rFonts w:ascii="Arial" w:hAnsi="Arial" w:cs="Arial"/>
                <w:sz w:val="20"/>
                <w:szCs w:val="20"/>
              </w:rPr>
            </w:pPr>
            <w:r>
              <w:rPr>
                <w:rFonts w:ascii="Arial" w:hAnsi="Arial" w:cs="Arial"/>
                <w:sz w:val="20"/>
                <w:szCs w:val="20"/>
              </w:rPr>
              <w:t>–</w:t>
            </w:r>
            <w:r w:rsidR="00981413" w:rsidRPr="00177141">
              <w:rPr>
                <w:rFonts w:ascii="Arial" w:hAnsi="Arial" w:cs="Arial"/>
                <w:sz w:val="20"/>
                <w:szCs w:val="20"/>
              </w:rPr>
              <w:t xml:space="preserve"> Прачечные,</w:t>
            </w:r>
          </w:p>
          <w:p w:rsidR="00981413" w:rsidRPr="00177141" w:rsidRDefault="00F033DA" w:rsidP="00981413">
            <w:pPr>
              <w:spacing w:after="0" w:line="240" w:lineRule="auto"/>
              <w:rPr>
                <w:rFonts w:ascii="Arial" w:hAnsi="Arial" w:cs="Arial"/>
                <w:sz w:val="20"/>
                <w:szCs w:val="20"/>
              </w:rPr>
            </w:pPr>
            <w:r>
              <w:rPr>
                <w:rFonts w:ascii="Arial" w:hAnsi="Arial" w:cs="Arial"/>
                <w:sz w:val="20"/>
                <w:szCs w:val="20"/>
              </w:rPr>
              <w:t>–</w:t>
            </w:r>
            <w:r w:rsidR="00981413" w:rsidRPr="00177141">
              <w:rPr>
                <w:rFonts w:ascii="Arial" w:hAnsi="Arial" w:cs="Arial"/>
                <w:sz w:val="20"/>
                <w:szCs w:val="20"/>
              </w:rPr>
              <w:t xml:space="preserve"> Объекты торговли и общественного питания,</w:t>
            </w:r>
          </w:p>
          <w:p w:rsidR="00981413" w:rsidRPr="00177141" w:rsidRDefault="00F033DA" w:rsidP="00981413">
            <w:pPr>
              <w:spacing w:after="0" w:line="240" w:lineRule="auto"/>
              <w:rPr>
                <w:rFonts w:ascii="Arial" w:hAnsi="Arial" w:cs="Arial"/>
                <w:sz w:val="20"/>
                <w:szCs w:val="20"/>
              </w:rPr>
            </w:pPr>
            <w:r>
              <w:rPr>
                <w:rFonts w:ascii="Arial" w:hAnsi="Arial" w:cs="Arial"/>
                <w:sz w:val="20"/>
                <w:szCs w:val="20"/>
              </w:rPr>
              <w:t>–</w:t>
            </w:r>
            <w:r w:rsidR="00981413" w:rsidRPr="00177141">
              <w:rPr>
                <w:rFonts w:ascii="Arial" w:hAnsi="Arial" w:cs="Arial"/>
                <w:sz w:val="20"/>
                <w:szCs w:val="20"/>
              </w:rPr>
              <w:t xml:space="preserve"> Мотели,</w:t>
            </w:r>
          </w:p>
          <w:p w:rsidR="00981413" w:rsidRPr="00177141" w:rsidRDefault="00F033DA" w:rsidP="00981413">
            <w:pPr>
              <w:spacing w:after="0" w:line="240" w:lineRule="auto"/>
              <w:rPr>
                <w:rFonts w:ascii="Arial" w:hAnsi="Arial" w:cs="Arial"/>
                <w:sz w:val="20"/>
                <w:szCs w:val="20"/>
              </w:rPr>
            </w:pPr>
            <w:r>
              <w:rPr>
                <w:rFonts w:ascii="Arial" w:hAnsi="Arial" w:cs="Arial"/>
                <w:sz w:val="20"/>
                <w:szCs w:val="20"/>
              </w:rPr>
              <w:t>–</w:t>
            </w:r>
            <w:r w:rsidR="00981413" w:rsidRPr="00177141">
              <w:rPr>
                <w:rFonts w:ascii="Arial" w:hAnsi="Arial" w:cs="Arial"/>
                <w:sz w:val="20"/>
                <w:szCs w:val="20"/>
              </w:rPr>
              <w:t xml:space="preserve"> Гаражи,</w:t>
            </w:r>
          </w:p>
          <w:p w:rsidR="00981413" w:rsidRPr="00177141" w:rsidRDefault="00F033DA" w:rsidP="00981413">
            <w:pPr>
              <w:spacing w:after="0" w:line="240" w:lineRule="auto"/>
              <w:rPr>
                <w:rFonts w:ascii="Arial" w:hAnsi="Arial" w:cs="Arial"/>
                <w:sz w:val="20"/>
                <w:szCs w:val="20"/>
              </w:rPr>
            </w:pPr>
            <w:r>
              <w:rPr>
                <w:rFonts w:ascii="Arial" w:hAnsi="Arial" w:cs="Arial"/>
                <w:sz w:val="20"/>
                <w:szCs w:val="20"/>
              </w:rPr>
              <w:t>–</w:t>
            </w:r>
            <w:r w:rsidR="00981413" w:rsidRPr="00177141">
              <w:rPr>
                <w:rFonts w:ascii="Arial" w:hAnsi="Arial" w:cs="Arial"/>
                <w:sz w:val="20"/>
                <w:szCs w:val="20"/>
              </w:rPr>
              <w:t xml:space="preserve"> Площадки и сооружения для хранения общественного и индивидуального транспорта,</w:t>
            </w:r>
          </w:p>
          <w:p w:rsidR="00981413" w:rsidRPr="00177141" w:rsidRDefault="00F033DA" w:rsidP="00981413">
            <w:pPr>
              <w:spacing w:after="0" w:line="240" w:lineRule="auto"/>
              <w:rPr>
                <w:rFonts w:ascii="Arial" w:hAnsi="Arial" w:cs="Arial"/>
                <w:sz w:val="20"/>
                <w:szCs w:val="20"/>
              </w:rPr>
            </w:pPr>
            <w:r>
              <w:rPr>
                <w:rFonts w:ascii="Arial" w:hAnsi="Arial" w:cs="Arial"/>
                <w:sz w:val="20"/>
                <w:szCs w:val="20"/>
              </w:rPr>
              <w:t>–</w:t>
            </w:r>
            <w:r w:rsidR="00981413" w:rsidRPr="00177141">
              <w:rPr>
                <w:rFonts w:ascii="Arial" w:hAnsi="Arial" w:cs="Arial"/>
                <w:sz w:val="20"/>
                <w:szCs w:val="20"/>
              </w:rPr>
              <w:t xml:space="preserve"> Автозаправочные станции,</w:t>
            </w:r>
          </w:p>
          <w:p w:rsidR="00981413" w:rsidRPr="00177141" w:rsidRDefault="00F033DA" w:rsidP="00981413">
            <w:pPr>
              <w:spacing w:after="0" w:line="240" w:lineRule="auto"/>
              <w:rPr>
                <w:rFonts w:ascii="Arial" w:hAnsi="Arial" w:cs="Arial"/>
                <w:sz w:val="20"/>
                <w:szCs w:val="20"/>
              </w:rPr>
            </w:pPr>
            <w:proofErr w:type="gramStart"/>
            <w:r>
              <w:rPr>
                <w:rFonts w:ascii="Arial" w:hAnsi="Arial" w:cs="Arial"/>
                <w:sz w:val="20"/>
                <w:szCs w:val="20"/>
              </w:rPr>
              <w:t>–</w:t>
            </w:r>
            <w:r w:rsidR="00981413" w:rsidRPr="00177141">
              <w:rPr>
                <w:rFonts w:ascii="Arial" w:hAnsi="Arial" w:cs="Arial"/>
                <w:sz w:val="20"/>
                <w:szCs w:val="20"/>
              </w:rPr>
              <w:t xml:space="preserve">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roofErr w:type="gramEnd"/>
          </w:p>
          <w:p w:rsidR="00981413" w:rsidRPr="00177141" w:rsidRDefault="00F033DA" w:rsidP="00981413">
            <w:pPr>
              <w:spacing w:after="0" w:line="240" w:lineRule="auto"/>
              <w:rPr>
                <w:rFonts w:ascii="Arial" w:hAnsi="Arial" w:cs="Arial"/>
                <w:sz w:val="20"/>
                <w:szCs w:val="20"/>
              </w:rPr>
            </w:pPr>
            <w:r>
              <w:rPr>
                <w:rFonts w:ascii="Arial" w:hAnsi="Arial" w:cs="Arial"/>
                <w:sz w:val="20"/>
                <w:szCs w:val="20"/>
              </w:rPr>
              <w:t>–</w:t>
            </w:r>
            <w:r w:rsidR="00981413" w:rsidRPr="00177141">
              <w:rPr>
                <w:rFonts w:ascii="Arial" w:hAnsi="Arial" w:cs="Arial"/>
                <w:sz w:val="20"/>
                <w:szCs w:val="20"/>
              </w:rPr>
              <w:t xml:space="preserve"> Нежилые помещения для дежурного аварийного персонала и охраны предприятий,</w:t>
            </w:r>
          </w:p>
          <w:p w:rsidR="00981413" w:rsidRPr="00177141" w:rsidRDefault="00F033DA" w:rsidP="00981413">
            <w:pPr>
              <w:spacing w:after="0" w:line="240" w:lineRule="auto"/>
              <w:rPr>
                <w:rFonts w:ascii="Arial" w:hAnsi="Arial" w:cs="Arial"/>
                <w:sz w:val="20"/>
                <w:szCs w:val="20"/>
              </w:rPr>
            </w:pPr>
            <w:r>
              <w:rPr>
                <w:rFonts w:ascii="Arial" w:hAnsi="Arial" w:cs="Arial"/>
                <w:sz w:val="20"/>
                <w:szCs w:val="20"/>
              </w:rPr>
              <w:t>–</w:t>
            </w:r>
            <w:r w:rsidR="00981413" w:rsidRPr="00177141">
              <w:rPr>
                <w:rFonts w:ascii="Arial" w:hAnsi="Arial" w:cs="Arial"/>
                <w:sz w:val="20"/>
                <w:szCs w:val="20"/>
              </w:rPr>
              <w:t xml:space="preserve"> Местные транзитные коммуникации, ЛЭП, электроподстанции, </w:t>
            </w:r>
            <w:proofErr w:type="spellStart"/>
            <w:r w:rsidR="00981413" w:rsidRPr="00177141">
              <w:rPr>
                <w:rFonts w:ascii="Arial" w:hAnsi="Arial" w:cs="Arial"/>
                <w:sz w:val="20"/>
                <w:szCs w:val="20"/>
              </w:rPr>
              <w:t>нефте</w:t>
            </w:r>
            <w:proofErr w:type="spellEnd"/>
            <w:r w:rsidR="00981413" w:rsidRPr="00177141">
              <w:rPr>
                <w:rFonts w:ascii="Arial" w:hAnsi="Arial" w:cs="Arial"/>
                <w:sz w:val="20"/>
                <w:szCs w:val="20"/>
              </w:rPr>
              <w:t>-газо-проводы,</w:t>
            </w:r>
          </w:p>
          <w:p w:rsidR="00981413" w:rsidRPr="00177141" w:rsidRDefault="00F033DA" w:rsidP="00981413">
            <w:pPr>
              <w:spacing w:after="0" w:line="240" w:lineRule="auto"/>
              <w:rPr>
                <w:rFonts w:ascii="Arial" w:hAnsi="Arial" w:cs="Arial"/>
                <w:sz w:val="20"/>
                <w:szCs w:val="20"/>
              </w:rPr>
            </w:pPr>
            <w:r>
              <w:rPr>
                <w:rFonts w:ascii="Arial" w:hAnsi="Arial" w:cs="Arial"/>
                <w:sz w:val="20"/>
                <w:szCs w:val="20"/>
              </w:rPr>
              <w:t>–</w:t>
            </w:r>
            <w:r w:rsidR="00981413" w:rsidRPr="00177141">
              <w:rPr>
                <w:rFonts w:ascii="Arial" w:hAnsi="Arial" w:cs="Arial"/>
                <w:sz w:val="20"/>
                <w:szCs w:val="20"/>
              </w:rPr>
              <w:t xml:space="preserve"> Артезианские скважины, для технического водоснабжения, </w:t>
            </w:r>
            <w:proofErr w:type="spellStart"/>
            <w:r w:rsidR="00981413" w:rsidRPr="00177141">
              <w:rPr>
                <w:rFonts w:ascii="Arial" w:hAnsi="Arial" w:cs="Arial"/>
                <w:sz w:val="20"/>
                <w:szCs w:val="20"/>
              </w:rPr>
              <w:t>водоохлаждающие</w:t>
            </w:r>
            <w:proofErr w:type="spellEnd"/>
            <w:r w:rsidR="00981413" w:rsidRPr="00177141">
              <w:rPr>
                <w:rFonts w:ascii="Arial" w:hAnsi="Arial" w:cs="Arial"/>
                <w:sz w:val="20"/>
                <w:szCs w:val="20"/>
              </w:rPr>
              <w:t xml:space="preserve"> сооружения для подготовки технической воды,</w:t>
            </w:r>
          </w:p>
          <w:p w:rsidR="00981413" w:rsidRPr="00177141" w:rsidRDefault="00F033DA" w:rsidP="00981413">
            <w:pPr>
              <w:spacing w:after="0" w:line="240" w:lineRule="auto"/>
              <w:rPr>
                <w:rFonts w:ascii="Arial" w:hAnsi="Arial" w:cs="Arial"/>
                <w:sz w:val="20"/>
                <w:szCs w:val="20"/>
              </w:rPr>
            </w:pPr>
            <w:r>
              <w:rPr>
                <w:rFonts w:ascii="Arial" w:hAnsi="Arial" w:cs="Arial"/>
                <w:sz w:val="20"/>
                <w:szCs w:val="20"/>
              </w:rPr>
              <w:t>–</w:t>
            </w:r>
            <w:r w:rsidR="00981413" w:rsidRPr="00177141">
              <w:rPr>
                <w:rFonts w:ascii="Arial" w:hAnsi="Arial" w:cs="Arial"/>
                <w:sz w:val="20"/>
                <w:szCs w:val="20"/>
              </w:rPr>
              <w:t xml:space="preserve"> Канализационные насосные станции,</w:t>
            </w:r>
          </w:p>
          <w:p w:rsidR="00981413" w:rsidRPr="00177141" w:rsidRDefault="00F033DA" w:rsidP="00981413">
            <w:pPr>
              <w:spacing w:after="0" w:line="240" w:lineRule="auto"/>
              <w:rPr>
                <w:rFonts w:ascii="Arial" w:hAnsi="Arial" w:cs="Arial"/>
                <w:sz w:val="20"/>
                <w:szCs w:val="20"/>
              </w:rPr>
            </w:pPr>
            <w:r>
              <w:rPr>
                <w:rFonts w:ascii="Arial" w:hAnsi="Arial" w:cs="Arial"/>
                <w:sz w:val="20"/>
                <w:szCs w:val="20"/>
              </w:rPr>
              <w:t>–</w:t>
            </w:r>
            <w:r w:rsidR="00981413" w:rsidRPr="00177141">
              <w:rPr>
                <w:rFonts w:ascii="Arial" w:hAnsi="Arial" w:cs="Arial"/>
                <w:sz w:val="20"/>
                <w:szCs w:val="20"/>
              </w:rPr>
              <w:t xml:space="preserve"> Сооружения оборотного водоснабжения,</w:t>
            </w:r>
          </w:p>
          <w:p w:rsidR="00981413" w:rsidRPr="00177141" w:rsidRDefault="00F033DA" w:rsidP="00981413">
            <w:pPr>
              <w:spacing w:after="0" w:line="240" w:lineRule="auto"/>
              <w:rPr>
                <w:rFonts w:ascii="Arial" w:hAnsi="Arial" w:cs="Arial"/>
                <w:sz w:val="20"/>
                <w:szCs w:val="20"/>
              </w:rPr>
            </w:pPr>
            <w:r>
              <w:rPr>
                <w:rFonts w:ascii="Arial" w:hAnsi="Arial" w:cs="Arial"/>
                <w:sz w:val="20"/>
                <w:szCs w:val="20"/>
              </w:rPr>
              <w:t>–</w:t>
            </w:r>
            <w:r w:rsidR="00981413" w:rsidRPr="00177141">
              <w:rPr>
                <w:rFonts w:ascii="Arial" w:hAnsi="Arial" w:cs="Arial"/>
                <w:sz w:val="20"/>
                <w:szCs w:val="20"/>
              </w:rPr>
              <w:t xml:space="preserve"> Питомники растений для озеленения </w:t>
            </w:r>
            <w:proofErr w:type="spellStart"/>
            <w:r w:rsidR="00981413" w:rsidRPr="00177141">
              <w:rPr>
                <w:rFonts w:ascii="Arial" w:hAnsi="Arial" w:cs="Arial"/>
                <w:sz w:val="20"/>
                <w:szCs w:val="20"/>
              </w:rPr>
              <w:t>промплощадки</w:t>
            </w:r>
            <w:proofErr w:type="spellEnd"/>
            <w:r w:rsidR="00981413" w:rsidRPr="00177141">
              <w:rPr>
                <w:rFonts w:ascii="Arial" w:hAnsi="Arial" w:cs="Arial"/>
                <w:sz w:val="20"/>
                <w:szCs w:val="20"/>
              </w:rPr>
              <w:t xml:space="preserve"> и санитарно-защитной зоны.</w:t>
            </w:r>
          </w:p>
        </w:tc>
      </w:tr>
    </w:tbl>
    <w:p w:rsidR="00981413" w:rsidRPr="00177141" w:rsidRDefault="00981413" w:rsidP="00981413">
      <w:pPr>
        <w:rPr>
          <w:rFonts w:ascii="Arial" w:hAnsi="Arial" w:cs="Arial"/>
        </w:rPr>
      </w:pPr>
    </w:p>
    <w:p w:rsidR="001B0BEC" w:rsidRPr="00177141" w:rsidRDefault="001B0BEC">
      <w:pPr>
        <w:spacing w:after="0" w:line="240" w:lineRule="auto"/>
        <w:rPr>
          <w:rFonts w:ascii="Arial" w:hAnsi="Arial" w:cs="Arial"/>
          <w:sz w:val="24"/>
          <w:szCs w:val="24"/>
        </w:rPr>
      </w:pPr>
      <w:r w:rsidRPr="00177141">
        <w:rPr>
          <w:rFonts w:ascii="Arial" w:hAnsi="Arial" w:cs="Arial"/>
          <w:sz w:val="24"/>
          <w:szCs w:val="24"/>
        </w:rPr>
        <w:br w:type="page"/>
      </w:r>
    </w:p>
    <w:p w:rsidR="001B0BEC" w:rsidRPr="00177141" w:rsidRDefault="001B0BEC" w:rsidP="00DD0616">
      <w:pPr>
        <w:ind w:left="75"/>
        <w:jc w:val="right"/>
        <w:rPr>
          <w:rFonts w:ascii="Arial" w:hAnsi="Arial" w:cs="Arial"/>
          <w:sz w:val="24"/>
          <w:szCs w:val="24"/>
        </w:rPr>
        <w:sectPr w:rsidR="001B0BEC" w:rsidRPr="00177141" w:rsidSect="00202AF7">
          <w:pgSz w:w="11906" w:h="16838"/>
          <w:pgMar w:top="1134" w:right="850" w:bottom="1134" w:left="1701" w:header="708" w:footer="708" w:gutter="0"/>
          <w:cols w:space="708"/>
          <w:docGrid w:linePitch="360"/>
        </w:sectPr>
      </w:pPr>
    </w:p>
    <w:p w:rsidR="009D4CA2" w:rsidRPr="00177141" w:rsidRDefault="001B0BEC" w:rsidP="00DD0616">
      <w:pPr>
        <w:ind w:left="75"/>
        <w:jc w:val="right"/>
        <w:rPr>
          <w:rFonts w:ascii="Arial" w:hAnsi="Arial" w:cs="Arial"/>
          <w:b/>
          <w:sz w:val="24"/>
          <w:szCs w:val="24"/>
        </w:rPr>
      </w:pPr>
      <w:r w:rsidRPr="00177141">
        <w:rPr>
          <w:rFonts w:ascii="Arial" w:hAnsi="Arial" w:cs="Arial"/>
          <w:b/>
          <w:sz w:val="24"/>
          <w:szCs w:val="24"/>
        </w:rPr>
        <w:lastRenderedPageBreak/>
        <w:t>ПРИЛОЖЕНИЕ 4</w:t>
      </w:r>
    </w:p>
    <w:p w:rsidR="001B0BEC" w:rsidRPr="00177141" w:rsidRDefault="001B0BEC" w:rsidP="001B0BEC">
      <w:pPr>
        <w:autoSpaceDE w:val="0"/>
        <w:autoSpaceDN w:val="0"/>
        <w:adjustRightInd w:val="0"/>
        <w:spacing w:after="0" w:line="360" w:lineRule="auto"/>
        <w:ind w:firstLine="539"/>
        <w:jc w:val="right"/>
        <w:rPr>
          <w:rFonts w:ascii="Arial" w:hAnsi="Arial" w:cs="Arial"/>
          <w:sz w:val="24"/>
          <w:szCs w:val="24"/>
          <w:lang w:eastAsia="ru-RU"/>
        </w:rPr>
      </w:pPr>
      <w:r w:rsidRPr="00177141">
        <w:rPr>
          <w:rFonts w:ascii="Arial" w:hAnsi="Arial" w:cs="Arial"/>
          <w:sz w:val="24"/>
          <w:szCs w:val="24"/>
          <w:lang w:eastAsia="ru-RU"/>
        </w:rPr>
        <w:t>Таблица 1</w:t>
      </w:r>
    </w:p>
    <w:p w:rsidR="001B0BEC" w:rsidRPr="00177141" w:rsidRDefault="001B0BEC" w:rsidP="001B0BEC">
      <w:pPr>
        <w:autoSpaceDE w:val="0"/>
        <w:autoSpaceDN w:val="0"/>
        <w:adjustRightInd w:val="0"/>
        <w:spacing w:after="0" w:line="360" w:lineRule="auto"/>
        <w:ind w:firstLine="539"/>
        <w:jc w:val="center"/>
        <w:rPr>
          <w:rFonts w:ascii="Arial" w:hAnsi="Arial" w:cs="Arial"/>
          <w:b/>
          <w:sz w:val="24"/>
          <w:szCs w:val="24"/>
          <w:lang w:eastAsia="ru-RU"/>
        </w:rPr>
      </w:pPr>
      <w:r w:rsidRPr="00177141">
        <w:rPr>
          <w:rFonts w:ascii="Arial" w:hAnsi="Arial" w:cs="Arial"/>
          <w:b/>
          <w:sz w:val="24"/>
          <w:szCs w:val="24"/>
          <w:lang w:eastAsia="ru-RU"/>
        </w:rPr>
        <w:t>Описание источников тепловой энергии</w:t>
      </w:r>
    </w:p>
    <w:tbl>
      <w:tblPr>
        <w:tblW w:w="9065" w:type="dxa"/>
        <w:jc w:val="center"/>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1173"/>
        <w:gridCol w:w="996"/>
        <w:gridCol w:w="1173"/>
        <w:gridCol w:w="996"/>
        <w:gridCol w:w="1173"/>
        <w:gridCol w:w="996"/>
        <w:gridCol w:w="1173"/>
      </w:tblGrid>
      <w:tr w:rsidR="001B0BEC" w:rsidRPr="00177141" w:rsidTr="001B0BEC">
        <w:trPr>
          <w:trHeight w:val="315"/>
          <w:jc w:val="center"/>
        </w:trPr>
        <w:tc>
          <w:tcPr>
            <w:tcW w:w="9065" w:type="dxa"/>
            <w:gridSpan w:val="8"/>
            <w:shd w:val="clear" w:color="auto" w:fill="B6DDE8" w:themeFill="accent5" w:themeFillTint="66"/>
            <w:vAlign w:val="center"/>
            <w:hideMark/>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Вид ТЭР, контроли</w:t>
            </w:r>
            <w:r w:rsidR="00F033DA">
              <w:rPr>
                <w:rFonts w:ascii="Arial" w:eastAsia="Times New Roman" w:hAnsi="Arial" w:cs="Arial"/>
                <w:sz w:val="20"/>
                <w:szCs w:val="20"/>
                <w:lang w:eastAsia="ru-RU"/>
              </w:rPr>
              <w:t>руемых с помощью приборов учета</w:t>
            </w:r>
          </w:p>
        </w:tc>
      </w:tr>
      <w:tr w:rsidR="001B0BEC" w:rsidRPr="00177141" w:rsidTr="001B0BEC">
        <w:trPr>
          <w:trHeight w:val="841"/>
          <w:jc w:val="center"/>
        </w:trPr>
        <w:tc>
          <w:tcPr>
            <w:tcW w:w="2558" w:type="dxa"/>
            <w:gridSpan w:val="2"/>
            <w:shd w:val="clear" w:color="auto" w:fill="B6DDE8" w:themeFill="accent5" w:themeFillTint="66"/>
            <w:vAlign w:val="center"/>
            <w:hideMark/>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Топливо</w:t>
            </w:r>
          </w:p>
        </w:tc>
        <w:tc>
          <w:tcPr>
            <w:tcW w:w="2169" w:type="dxa"/>
            <w:gridSpan w:val="2"/>
            <w:shd w:val="clear" w:color="auto" w:fill="B6DDE8" w:themeFill="accent5" w:themeFillTint="66"/>
            <w:vAlign w:val="center"/>
            <w:hideMark/>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Те</w:t>
            </w:r>
            <w:r w:rsidR="00F033DA">
              <w:rPr>
                <w:rFonts w:ascii="Arial" w:eastAsia="Times New Roman" w:hAnsi="Arial" w:cs="Arial"/>
                <w:sz w:val="20"/>
                <w:szCs w:val="20"/>
                <w:lang w:eastAsia="ru-RU"/>
              </w:rPr>
              <w:t>пловая энергия, поданная в сеть</w:t>
            </w:r>
          </w:p>
        </w:tc>
        <w:tc>
          <w:tcPr>
            <w:tcW w:w="2169" w:type="dxa"/>
            <w:gridSpan w:val="2"/>
            <w:shd w:val="clear" w:color="auto" w:fill="B6DDE8" w:themeFill="accent5" w:themeFillTint="66"/>
            <w:vAlign w:val="center"/>
            <w:hideMark/>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Горячая вода</w:t>
            </w:r>
          </w:p>
        </w:tc>
        <w:tc>
          <w:tcPr>
            <w:tcW w:w="2169" w:type="dxa"/>
            <w:gridSpan w:val="2"/>
            <w:shd w:val="clear" w:color="auto" w:fill="B6DDE8" w:themeFill="accent5" w:themeFillTint="66"/>
            <w:vAlign w:val="center"/>
            <w:hideMark/>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Подпитка</w:t>
            </w:r>
          </w:p>
        </w:tc>
      </w:tr>
      <w:tr w:rsidR="001B0BEC" w:rsidRPr="00177141" w:rsidTr="001B0BEC">
        <w:trPr>
          <w:trHeight w:val="915"/>
          <w:jc w:val="center"/>
        </w:trPr>
        <w:tc>
          <w:tcPr>
            <w:tcW w:w="1385" w:type="dxa"/>
            <w:shd w:val="clear" w:color="auto" w:fill="B6DDE8" w:themeFill="accent5" w:themeFillTint="66"/>
            <w:vAlign w:val="center"/>
            <w:hideMark/>
          </w:tcPr>
          <w:p w:rsidR="001B0BEC" w:rsidRPr="00177141" w:rsidRDefault="00F033DA" w:rsidP="001B0BEC">
            <w:pPr>
              <w:spacing w:after="0"/>
              <w:jc w:val="center"/>
              <w:rPr>
                <w:rFonts w:ascii="Arial" w:eastAsia="Times New Roman" w:hAnsi="Arial" w:cs="Arial"/>
                <w:sz w:val="20"/>
                <w:szCs w:val="20"/>
                <w:lang w:eastAsia="ru-RU"/>
              </w:rPr>
            </w:pPr>
            <w:r>
              <w:rPr>
                <w:rFonts w:ascii="Arial" w:eastAsia="Times New Roman" w:hAnsi="Arial" w:cs="Arial"/>
                <w:sz w:val="20"/>
                <w:szCs w:val="20"/>
                <w:lang w:eastAsia="ru-RU"/>
              </w:rPr>
              <w:t>тип прибора учета</w:t>
            </w:r>
          </w:p>
        </w:tc>
        <w:tc>
          <w:tcPr>
            <w:tcW w:w="1173" w:type="dxa"/>
            <w:shd w:val="clear" w:color="auto" w:fill="B6DDE8" w:themeFill="accent5" w:themeFillTint="66"/>
            <w:vAlign w:val="center"/>
            <w:hideMark/>
          </w:tcPr>
          <w:p w:rsidR="001B0BEC" w:rsidRPr="00177141" w:rsidRDefault="00F033DA" w:rsidP="001B0BEC">
            <w:pPr>
              <w:spacing w:after="0"/>
              <w:jc w:val="center"/>
              <w:rPr>
                <w:rFonts w:ascii="Arial" w:eastAsia="Times New Roman" w:hAnsi="Arial" w:cs="Arial"/>
                <w:sz w:val="20"/>
                <w:szCs w:val="20"/>
                <w:lang w:eastAsia="ru-RU"/>
              </w:rPr>
            </w:pPr>
            <w:r>
              <w:rPr>
                <w:rFonts w:ascii="Arial" w:eastAsia="Times New Roman" w:hAnsi="Arial" w:cs="Arial"/>
                <w:sz w:val="20"/>
                <w:szCs w:val="20"/>
                <w:lang w:eastAsia="ru-RU"/>
              </w:rPr>
              <w:t>год установки</w:t>
            </w:r>
          </w:p>
        </w:tc>
        <w:tc>
          <w:tcPr>
            <w:tcW w:w="996" w:type="dxa"/>
            <w:shd w:val="clear" w:color="auto" w:fill="B6DDE8" w:themeFill="accent5" w:themeFillTint="66"/>
            <w:vAlign w:val="center"/>
            <w:hideMark/>
          </w:tcPr>
          <w:p w:rsidR="001B0BEC" w:rsidRPr="00177141" w:rsidRDefault="00F033DA" w:rsidP="001B0BEC">
            <w:pPr>
              <w:spacing w:after="0"/>
              <w:jc w:val="center"/>
              <w:rPr>
                <w:rFonts w:ascii="Arial" w:eastAsia="Times New Roman" w:hAnsi="Arial" w:cs="Arial"/>
                <w:sz w:val="20"/>
                <w:szCs w:val="20"/>
                <w:lang w:eastAsia="ru-RU"/>
              </w:rPr>
            </w:pPr>
            <w:r>
              <w:rPr>
                <w:rFonts w:ascii="Arial" w:eastAsia="Times New Roman" w:hAnsi="Arial" w:cs="Arial"/>
                <w:sz w:val="20"/>
                <w:szCs w:val="20"/>
                <w:lang w:eastAsia="ru-RU"/>
              </w:rPr>
              <w:t>тип прибора учета</w:t>
            </w:r>
          </w:p>
        </w:tc>
        <w:tc>
          <w:tcPr>
            <w:tcW w:w="1173" w:type="dxa"/>
            <w:shd w:val="clear" w:color="auto" w:fill="B6DDE8" w:themeFill="accent5" w:themeFillTint="66"/>
            <w:vAlign w:val="center"/>
            <w:hideMark/>
          </w:tcPr>
          <w:p w:rsidR="001B0BEC" w:rsidRPr="00177141" w:rsidRDefault="00F033DA" w:rsidP="001B0BEC">
            <w:pPr>
              <w:spacing w:after="0"/>
              <w:jc w:val="center"/>
              <w:rPr>
                <w:rFonts w:ascii="Arial" w:eastAsia="Times New Roman" w:hAnsi="Arial" w:cs="Arial"/>
                <w:sz w:val="20"/>
                <w:szCs w:val="20"/>
                <w:lang w:eastAsia="ru-RU"/>
              </w:rPr>
            </w:pPr>
            <w:r>
              <w:rPr>
                <w:rFonts w:ascii="Arial" w:eastAsia="Times New Roman" w:hAnsi="Arial" w:cs="Arial"/>
                <w:sz w:val="20"/>
                <w:szCs w:val="20"/>
                <w:lang w:eastAsia="ru-RU"/>
              </w:rPr>
              <w:t>год установки</w:t>
            </w:r>
          </w:p>
        </w:tc>
        <w:tc>
          <w:tcPr>
            <w:tcW w:w="996" w:type="dxa"/>
            <w:shd w:val="clear" w:color="auto" w:fill="B6DDE8" w:themeFill="accent5" w:themeFillTint="66"/>
            <w:vAlign w:val="center"/>
            <w:hideMark/>
          </w:tcPr>
          <w:p w:rsidR="001B0BEC" w:rsidRPr="00177141" w:rsidRDefault="00F033DA" w:rsidP="001B0BEC">
            <w:pPr>
              <w:spacing w:after="0"/>
              <w:jc w:val="center"/>
              <w:rPr>
                <w:rFonts w:ascii="Arial" w:eastAsia="Times New Roman" w:hAnsi="Arial" w:cs="Arial"/>
                <w:sz w:val="20"/>
                <w:szCs w:val="20"/>
                <w:lang w:eastAsia="ru-RU"/>
              </w:rPr>
            </w:pPr>
            <w:r>
              <w:rPr>
                <w:rFonts w:ascii="Arial" w:eastAsia="Times New Roman" w:hAnsi="Arial" w:cs="Arial"/>
                <w:sz w:val="20"/>
                <w:szCs w:val="20"/>
                <w:lang w:eastAsia="ru-RU"/>
              </w:rPr>
              <w:t xml:space="preserve">тип </w:t>
            </w:r>
            <w:r w:rsidR="001B0BEC" w:rsidRPr="00177141">
              <w:rPr>
                <w:rFonts w:ascii="Arial" w:eastAsia="Times New Roman" w:hAnsi="Arial" w:cs="Arial"/>
                <w:sz w:val="20"/>
                <w:szCs w:val="20"/>
                <w:lang w:eastAsia="ru-RU"/>
              </w:rPr>
              <w:t>прибора уч</w:t>
            </w:r>
            <w:r>
              <w:rPr>
                <w:rFonts w:ascii="Arial" w:eastAsia="Times New Roman" w:hAnsi="Arial" w:cs="Arial"/>
                <w:sz w:val="20"/>
                <w:szCs w:val="20"/>
                <w:lang w:eastAsia="ru-RU"/>
              </w:rPr>
              <w:t>ета</w:t>
            </w:r>
          </w:p>
        </w:tc>
        <w:tc>
          <w:tcPr>
            <w:tcW w:w="1173" w:type="dxa"/>
            <w:shd w:val="clear" w:color="auto" w:fill="B6DDE8" w:themeFill="accent5" w:themeFillTint="66"/>
            <w:vAlign w:val="center"/>
            <w:hideMark/>
          </w:tcPr>
          <w:p w:rsidR="001B0BEC" w:rsidRPr="00177141" w:rsidRDefault="00F033DA" w:rsidP="001B0BEC">
            <w:pPr>
              <w:spacing w:after="0"/>
              <w:jc w:val="center"/>
              <w:rPr>
                <w:rFonts w:ascii="Arial" w:eastAsia="Times New Roman" w:hAnsi="Arial" w:cs="Arial"/>
                <w:sz w:val="20"/>
                <w:szCs w:val="20"/>
                <w:lang w:eastAsia="ru-RU"/>
              </w:rPr>
            </w:pPr>
            <w:r>
              <w:rPr>
                <w:rFonts w:ascii="Arial" w:eastAsia="Times New Roman" w:hAnsi="Arial" w:cs="Arial"/>
                <w:sz w:val="20"/>
                <w:szCs w:val="20"/>
                <w:lang w:eastAsia="ru-RU"/>
              </w:rPr>
              <w:t>Год установки</w:t>
            </w:r>
          </w:p>
        </w:tc>
        <w:tc>
          <w:tcPr>
            <w:tcW w:w="996" w:type="dxa"/>
            <w:shd w:val="clear" w:color="auto" w:fill="B6DDE8" w:themeFill="accent5" w:themeFillTint="66"/>
            <w:vAlign w:val="center"/>
            <w:hideMark/>
          </w:tcPr>
          <w:p w:rsidR="001B0BEC" w:rsidRPr="00177141" w:rsidRDefault="00F033DA" w:rsidP="001B0BEC">
            <w:pPr>
              <w:spacing w:after="0"/>
              <w:jc w:val="center"/>
              <w:rPr>
                <w:rFonts w:ascii="Arial" w:eastAsia="Times New Roman" w:hAnsi="Arial" w:cs="Arial"/>
                <w:sz w:val="20"/>
                <w:szCs w:val="20"/>
                <w:lang w:eastAsia="ru-RU"/>
              </w:rPr>
            </w:pPr>
            <w:r>
              <w:rPr>
                <w:rFonts w:ascii="Arial" w:eastAsia="Times New Roman" w:hAnsi="Arial" w:cs="Arial"/>
                <w:sz w:val="20"/>
                <w:szCs w:val="20"/>
                <w:lang w:eastAsia="ru-RU"/>
              </w:rPr>
              <w:t>тип прибора учета</w:t>
            </w:r>
          </w:p>
        </w:tc>
        <w:tc>
          <w:tcPr>
            <w:tcW w:w="1173" w:type="dxa"/>
            <w:shd w:val="clear" w:color="auto" w:fill="B6DDE8" w:themeFill="accent5" w:themeFillTint="66"/>
            <w:vAlign w:val="center"/>
            <w:hideMark/>
          </w:tcPr>
          <w:p w:rsidR="001B0BEC" w:rsidRPr="00177141" w:rsidRDefault="00F033DA" w:rsidP="001B0BEC">
            <w:pPr>
              <w:spacing w:after="0"/>
              <w:jc w:val="center"/>
              <w:rPr>
                <w:rFonts w:ascii="Arial" w:eastAsia="Times New Roman" w:hAnsi="Arial" w:cs="Arial"/>
                <w:sz w:val="20"/>
                <w:szCs w:val="20"/>
                <w:lang w:eastAsia="ru-RU"/>
              </w:rPr>
            </w:pPr>
            <w:r>
              <w:rPr>
                <w:rFonts w:ascii="Arial" w:eastAsia="Times New Roman" w:hAnsi="Arial" w:cs="Arial"/>
                <w:sz w:val="20"/>
                <w:szCs w:val="20"/>
                <w:lang w:eastAsia="ru-RU"/>
              </w:rPr>
              <w:t>год установки</w:t>
            </w:r>
          </w:p>
        </w:tc>
      </w:tr>
      <w:tr w:rsidR="001B0BEC" w:rsidRPr="00177141" w:rsidTr="001B0BEC">
        <w:trPr>
          <w:trHeight w:val="315"/>
          <w:jc w:val="center"/>
        </w:trPr>
        <w:tc>
          <w:tcPr>
            <w:tcW w:w="9065" w:type="dxa"/>
            <w:gridSpan w:val="8"/>
            <w:shd w:val="clear" w:color="auto" w:fill="auto"/>
            <w:hideMark/>
          </w:tcPr>
          <w:p w:rsidR="001B0BEC" w:rsidRPr="00177141" w:rsidRDefault="001B0BEC" w:rsidP="001B0BEC">
            <w:pPr>
              <w:spacing w:after="0"/>
              <w:rPr>
                <w:rFonts w:ascii="Arial" w:eastAsia="Times New Roman" w:hAnsi="Arial" w:cs="Arial"/>
                <w:sz w:val="20"/>
                <w:szCs w:val="20"/>
                <w:lang w:eastAsia="ru-RU"/>
              </w:rPr>
            </w:pPr>
            <w:r w:rsidRPr="00177141">
              <w:rPr>
                <w:rFonts w:ascii="Arial" w:eastAsia="Times New Roman" w:hAnsi="Arial" w:cs="Arial"/>
                <w:b/>
                <w:sz w:val="20"/>
                <w:szCs w:val="20"/>
                <w:lang w:eastAsia="ru-RU"/>
              </w:rPr>
              <w:t>1. Наименование эксплуатирующей организации (ЭСО) – ООО «Коммунальные системы «</w:t>
            </w:r>
            <w:proofErr w:type="spellStart"/>
            <w:r w:rsidRPr="00177141">
              <w:rPr>
                <w:rFonts w:ascii="Arial" w:eastAsia="Times New Roman" w:hAnsi="Arial" w:cs="Arial"/>
                <w:b/>
                <w:sz w:val="20"/>
                <w:szCs w:val="20"/>
                <w:lang w:eastAsia="ru-RU"/>
              </w:rPr>
              <w:t>Кощино</w:t>
            </w:r>
            <w:proofErr w:type="spellEnd"/>
            <w:r w:rsidRPr="00177141">
              <w:rPr>
                <w:rFonts w:ascii="Arial" w:eastAsia="Times New Roman" w:hAnsi="Arial" w:cs="Arial"/>
                <w:b/>
                <w:sz w:val="20"/>
                <w:szCs w:val="20"/>
                <w:lang w:eastAsia="ru-RU"/>
              </w:rPr>
              <w:t>»</w:t>
            </w:r>
          </w:p>
        </w:tc>
      </w:tr>
      <w:tr w:rsidR="001B0BEC" w:rsidRPr="00177141" w:rsidTr="001B0BEC">
        <w:trPr>
          <w:trHeight w:val="315"/>
          <w:jc w:val="center"/>
        </w:trPr>
        <w:tc>
          <w:tcPr>
            <w:tcW w:w="1385" w:type="dxa"/>
            <w:shd w:val="clear" w:color="auto" w:fill="auto"/>
          </w:tcPr>
          <w:p w:rsidR="001B0BEC" w:rsidRPr="00177141" w:rsidRDefault="001B0BEC" w:rsidP="001B0BEC">
            <w:pPr>
              <w:spacing w:after="0"/>
              <w:rPr>
                <w:rFonts w:ascii="Arial" w:eastAsia="Times New Roman" w:hAnsi="Arial" w:cs="Arial"/>
                <w:sz w:val="20"/>
                <w:szCs w:val="20"/>
                <w:lang w:eastAsia="ru-RU"/>
              </w:rPr>
            </w:pPr>
            <w:r w:rsidRPr="00177141">
              <w:rPr>
                <w:rFonts w:ascii="Arial" w:eastAsia="Times New Roman" w:hAnsi="Arial" w:cs="Arial"/>
                <w:b/>
                <w:sz w:val="20"/>
                <w:szCs w:val="20"/>
                <w:lang w:eastAsia="ru-RU"/>
              </w:rPr>
              <w:t>1.1.</w:t>
            </w:r>
          </w:p>
        </w:tc>
        <w:tc>
          <w:tcPr>
            <w:tcW w:w="7680" w:type="dxa"/>
            <w:gridSpan w:val="7"/>
            <w:shd w:val="clear" w:color="auto" w:fill="auto"/>
          </w:tcPr>
          <w:p w:rsidR="001B0BEC" w:rsidRPr="00177141" w:rsidRDefault="001B0BEC" w:rsidP="001B0BEC">
            <w:pPr>
              <w:spacing w:after="0"/>
              <w:rPr>
                <w:rFonts w:ascii="Arial" w:eastAsia="Times New Roman" w:hAnsi="Arial" w:cs="Arial"/>
                <w:sz w:val="20"/>
                <w:szCs w:val="20"/>
                <w:lang w:eastAsia="ru-RU"/>
              </w:rPr>
            </w:pPr>
            <w:r w:rsidRPr="00177141">
              <w:rPr>
                <w:rFonts w:ascii="Arial" w:eastAsia="Times New Roman" w:hAnsi="Arial" w:cs="Arial"/>
                <w:b/>
                <w:sz w:val="20"/>
                <w:szCs w:val="20"/>
                <w:lang w:eastAsia="ru-RU"/>
              </w:rPr>
              <w:t>Наименование (адрес) котельной/ форма собственности – Смол</w:t>
            </w:r>
            <w:proofErr w:type="gramStart"/>
            <w:r w:rsidRPr="00177141">
              <w:rPr>
                <w:rFonts w:ascii="Arial" w:eastAsia="Times New Roman" w:hAnsi="Arial" w:cs="Arial"/>
                <w:b/>
                <w:sz w:val="20"/>
                <w:szCs w:val="20"/>
                <w:lang w:eastAsia="ru-RU"/>
              </w:rPr>
              <w:t>.</w:t>
            </w:r>
            <w:proofErr w:type="gramEnd"/>
            <w:r w:rsidRPr="00177141">
              <w:rPr>
                <w:rFonts w:ascii="Arial" w:eastAsia="Times New Roman" w:hAnsi="Arial" w:cs="Arial"/>
                <w:b/>
                <w:sz w:val="20"/>
                <w:szCs w:val="20"/>
                <w:lang w:eastAsia="ru-RU"/>
              </w:rPr>
              <w:t xml:space="preserve"> </w:t>
            </w:r>
            <w:proofErr w:type="gramStart"/>
            <w:r w:rsidRPr="00177141">
              <w:rPr>
                <w:rFonts w:ascii="Arial" w:eastAsia="Times New Roman" w:hAnsi="Arial" w:cs="Arial"/>
                <w:b/>
                <w:sz w:val="20"/>
                <w:szCs w:val="20"/>
                <w:lang w:eastAsia="ru-RU"/>
              </w:rPr>
              <w:t>о</w:t>
            </w:r>
            <w:proofErr w:type="gramEnd"/>
            <w:r w:rsidRPr="00177141">
              <w:rPr>
                <w:rFonts w:ascii="Arial" w:eastAsia="Times New Roman" w:hAnsi="Arial" w:cs="Arial"/>
                <w:b/>
                <w:sz w:val="20"/>
                <w:szCs w:val="20"/>
                <w:lang w:eastAsia="ru-RU"/>
              </w:rPr>
              <w:t xml:space="preserve">бл., Смол. р-н, д. </w:t>
            </w:r>
            <w:proofErr w:type="spellStart"/>
            <w:r w:rsidRPr="00177141">
              <w:rPr>
                <w:rFonts w:ascii="Arial" w:eastAsia="Times New Roman" w:hAnsi="Arial" w:cs="Arial"/>
                <w:b/>
                <w:sz w:val="20"/>
                <w:szCs w:val="20"/>
                <w:lang w:eastAsia="ru-RU"/>
              </w:rPr>
              <w:t>Кощино</w:t>
            </w:r>
            <w:proofErr w:type="spellEnd"/>
            <w:r w:rsidRPr="00177141">
              <w:rPr>
                <w:rFonts w:ascii="Arial" w:eastAsia="Times New Roman" w:hAnsi="Arial" w:cs="Arial"/>
                <w:b/>
                <w:sz w:val="20"/>
                <w:szCs w:val="20"/>
                <w:lang w:eastAsia="ru-RU"/>
              </w:rPr>
              <w:t>, ул. Дружбы, д. 23А / муниципальная</w:t>
            </w:r>
          </w:p>
        </w:tc>
      </w:tr>
      <w:tr w:rsidR="001B0BEC" w:rsidRPr="00177141" w:rsidTr="001B0BEC">
        <w:trPr>
          <w:trHeight w:val="315"/>
          <w:jc w:val="center"/>
        </w:trPr>
        <w:tc>
          <w:tcPr>
            <w:tcW w:w="1385" w:type="dxa"/>
            <w:shd w:val="clear" w:color="auto" w:fill="auto"/>
            <w:vAlign w:val="center"/>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МИР-16Г</w:t>
            </w:r>
          </w:p>
        </w:tc>
        <w:tc>
          <w:tcPr>
            <w:tcW w:w="1173" w:type="dxa"/>
            <w:shd w:val="clear" w:color="auto" w:fill="auto"/>
            <w:vAlign w:val="center"/>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2003</w:t>
            </w:r>
          </w:p>
        </w:tc>
        <w:tc>
          <w:tcPr>
            <w:tcW w:w="996" w:type="dxa"/>
            <w:shd w:val="clear" w:color="auto" w:fill="auto"/>
            <w:vAlign w:val="center"/>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1173" w:type="dxa"/>
            <w:shd w:val="clear" w:color="auto" w:fill="auto"/>
            <w:vAlign w:val="center"/>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996" w:type="dxa"/>
            <w:shd w:val="clear" w:color="auto" w:fill="auto"/>
            <w:vAlign w:val="center"/>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1173" w:type="dxa"/>
            <w:shd w:val="clear" w:color="auto" w:fill="auto"/>
            <w:vAlign w:val="center"/>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996" w:type="dxa"/>
            <w:shd w:val="clear" w:color="auto" w:fill="auto"/>
            <w:vAlign w:val="center"/>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1173" w:type="dxa"/>
            <w:shd w:val="clear" w:color="auto" w:fill="auto"/>
            <w:vAlign w:val="center"/>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r>
    </w:tbl>
    <w:p w:rsidR="001B0BEC" w:rsidRPr="00177141" w:rsidRDefault="001B0BEC" w:rsidP="001B0BEC">
      <w:pPr>
        <w:autoSpaceDE w:val="0"/>
        <w:autoSpaceDN w:val="0"/>
        <w:adjustRightInd w:val="0"/>
        <w:spacing w:after="0"/>
        <w:ind w:firstLine="540"/>
        <w:jc w:val="both"/>
        <w:rPr>
          <w:rFonts w:ascii="Arial" w:hAnsi="Arial" w:cs="Arial"/>
          <w:lang w:eastAsia="ru-RU"/>
        </w:rPr>
      </w:pPr>
    </w:p>
    <w:p w:rsidR="001B0BEC" w:rsidRPr="00177141" w:rsidRDefault="001B0BEC" w:rsidP="001B0BEC">
      <w:pPr>
        <w:autoSpaceDE w:val="0"/>
        <w:autoSpaceDN w:val="0"/>
        <w:adjustRightInd w:val="0"/>
        <w:spacing w:after="0" w:line="360" w:lineRule="auto"/>
        <w:ind w:firstLine="539"/>
        <w:jc w:val="right"/>
        <w:rPr>
          <w:rFonts w:ascii="Arial" w:hAnsi="Arial" w:cs="Arial"/>
          <w:sz w:val="24"/>
          <w:szCs w:val="24"/>
          <w:lang w:eastAsia="ru-RU"/>
        </w:rPr>
      </w:pPr>
      <w:r w:rsidRPr="00177141">
        <w:rPr>
          <w:rFonts w:ascii="Arial" w:hAnsi="Arial" w:cs="Arial"/>
          <w:sz w:val="24"/>
          <w:szCs w:val="24"/>
          <w:lang w:eastAsia="ru-RU"/>
        </w:rPr>
        <w:t>Таблица 2</w:t>
      </w:r>
    </w:p>
    <w:p w:rsidR="001B0BEC" w:rsidRPr="00177141" w:rsidRDefault="001B0BEC" w:rsidP="001B0BEC">
      <w:pPr>
        <w:autoSpaceDE w:val="0"/>
        <w:autoSpaceDN w:val="0"/>
        <w:adjustRightInd w:val="0"/>
        <w:spacing w:after="0" w:line="360" w:lineRule="auto"/>
        <w:ind w:firstLine="539"/>
        <w:jc w:val="center"/>
        <w:rPr>
          <w:rFonts w:ascii="Arial" w:hAnsi="Arial" w:cs="Arial"/>
          <w:b/>
          <w:sz w:val="24"/>
          <w:szCs w:val="24"/>
          <w:lang w:eastAsia="ru-RU"/>
        </w:rPr>
      </w:pPr>
      <w:r w:rsidRPr="00177141">
        <w:rPr>
          <w:rFonts w:ascii="Arial" w:hAnsi="Arial" w:cs="Arial"/>
          <w:b/>
          <w:sz w:val="24"/>
          <w:szCs w:val="24"/>
          <w:lang w:eastAsia="ru-RU"/>
        </w:rPr>
        <w:t>Тепловые сети, сооружения на них и тепловые пункты</w:t>
      </w:r>
    </w:p>
    <w:tbl>
      <w:tblPr>
        <w:tblW w:w="10960" w:type="dxa"/>
        <w:jc w:val="center"/>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2649"/>
        <w:gridCol w:w="1799"/>
        <w:gridCol w:w="4538"/>
      </w:tblGrid>
      <w:tr w:rsidR="001B0BEC" w:rsidRPr="00177141" w:rsidTr="001B0BEC">
        <w:trPr>
          <w:trHeight w:val="817"/>
          <w:tblHeader/>
          <w:jc w:val="center"/>
        </w:trPr>
        <w:tc>
          <w:tcPr>
            <w:tcW w:w="1974" w:type="dxa"/>
            <w:shd w:val="clear" w:color="auto" w:fill="B6DDE8" w:themeFill="accent5" w:themeFillTint="66"/>
            <w:hideMark/>
          </w:tcPr>
          <w:p w:rsidR="001B0BEC" w:rsidRPr="00177141" w:rsidRDefault="00F033DA" w:rsidP="001B0BEC">
            <w:pPr>
              <w:spacing w:after="0"/>
              <w:jc w:val="center"/>
              <w:rPr>
                <w:rFonts w:ascii="Arial" w:eastAsia="Times New Roman" w:hAnsi="Arial" w:cs="Arial"/>
                <w:sz w:val="20"/>
                <w:szCs w:val="20"/>
                <w:lang w:eastAsia="ru-RU"/>
              </w:rPr>
            </w:pPr>
            <w:r>
              <w:rPr>
                <w:rFonts w:ascii="Arial" w:eastAsia="Times New Roman" w:hAnsi="Arial" w:cs="Arial"/>
                <w:sz w:val="20"/>
                <w:szCs w:val="20"/>
                <w:lang w:eastAsia="ru-RU"/>
              </w:rPr>
              <w:t>Диаметр трубопровода ТС (</w:t>
            </w:r>
            <w:proofErr w:type="gramStart"/>
            <w:r>
              <w:rPr>
                <w:rFonts w:ascii="Arial" w:eastAsia="Times New Roman" w:hAnsi="Arial" w:cs="Arial"/>
                <w:sz w:val="20"/>
                <w:szCs w:val="20"/>
                <w:lang w:eastAsia="ru-RU"/>
              </w:rPr>
              <w:t>мм</w:t>
            </w:r>
            <w:proofErr w:type="gramEnd"/>
            <w:r>
              <w:rPr>
                <w:rFonts w:ascii="Arial" w:eastAsia="Times New Roman" w:hAnsi="Arial" w:cs="Arial"/>
                <w:sz w:val="20"/>
                <w:szCs w:val="20"/>
                <w:lang w:eastAsia="ru-RU"/>
              </w:rPr>
              <w:t>)</w:t>
            </w:r>
          </w:p>
        </w:tc>
        <w:tc>
          <w:tcPr>
            <w:tcW w:w="2649" w:type="dxa"/>
            <w:shd w:val="clear" w:color="auto" w:fill="B6DDE8" w:themeFill="accent5" w:themeFillTint="66"/>
            <w:hideMark/>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Тип прокл</w:t>
            </w:r>
            <w:r w:rsidR="00F033DA">
              <w:rPr>
                <w:rFonts w:ascii="Arial" w:eastAsia="Times New Roman" w:hAnsi="Arial" w:cs="Arial"/>
                <w:sz w:val="20"/>
                <w:szCs w:val="20"/>
                <w:lang w:eastAsia="ru-RU"/>
              </w:rPr>
              <w:t>адки ТС (воздушная/подземная)</w:t>
            </w:r>
          </w:p>
        </w:tc>
        <w:tc>
          <w:tcPr>
            <w:tcW w:w="1799" w:type="dxa"/>
            <w:shd w:val="clear" w:color="auto" w:fill="B6DDE8" w:themeFill="accent5" w:themeFillTint="66"/>
            <w:hideMark/>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Протяженность участков ТС (</w:t>
            </w:r>
            <w:proofErr w:type="gramStart"/>
            <w:r w:rsidRPr="00177141">
              <w:rPr>
                <w:rFonts w:ascii="Arial" w:eastAsia="Times New Roman" w:hAnsi="Arial" w:cs="Arial"/>
                <w:sz w:val="20"/>
                <w:szCs w:val="20"/>
                <w:lang w:eastAsia="ru-RU"/>
              </w:rPr>
              <w:t>км</w:t>
            </w:r>
            <w:proofErr w:type="gramEnd"/>
            <w:r w:rsidRPr="00177141">
              <w:rPr>
                <w:rFonts w:ascii="Arial" w:eastAsia="Times New Roman" w:hAnsi="Arial" w:cs="Arial"/>
                <w:sz w:val="20"/>
                <w:szCs w:val="20"/>
                <w:lang w:eastAsia="ru-RU"/>
              </w:rPr>
              <w:t>)</w:t>
            </w:r>
          </w:p>
        </w:tc>
        <w:tc>
          <w:tcPr>
            <w:tcW w:w="4538" w:type="dxa"/>
            <w:shd w:val="clear" w:color="auto" w:fill="B6DDE8" w:themeFill="accent5" w:themeFillTint="66"/>
            <w:hideMark/>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 xml:space="preserve">Тип тепловой изоляции и покровного </w:t>
            </w:r>
            <w:r w:rsidR="00F033DA">
              <w:rPr>
                <w:rFonts w:ascii="Arial" w:eastAsia="Times New Roman" w:hAnsi="Arial" w:cs="Arial"/>
                <w:sz w:val="20"/>
                <w:szCs w:val="20"/>
                <w:lang w:eastAsia="ru-RU"/>
              </w:rPr>
              <w:t>слоя</w:t>
            </w:r>
          </w:p>
        </w:tc>
      </w:tr>
      <w:tr w:rsidR="001B0BEC" w:rsidRPr="00177141" w:rsidTr="001B0BEC">
        <w:trPr>
          <w:trHeight w:val="315"/>
          <w:jc w:val="center"/>
        </w:trPr>
        <w:tc>
          <w:tcPr>
            <w:tcW w:w="10960" w:type="dxa"/>
            <w:gridSpan w:val="4"/>
            <w:shd w:val="clear" w:color="auto" w:fill="auto"/>
            <w:hideMark/>
          </w:tcPr>
          <w:p w:rsidR="001B0BEC" w:rsidRPr="00177141" w:rsidRDefault="001B0BEC" w:rsidP="001B0BEC">
            <w:pPr>
              <w:spacing w:after="0"/>
              <w:rPr>
                <w:rFonts w:ascii="Arial" w:eastAsia="Times New Roman" w:hAnsi="Arial" w:cs="Arial"/>
                <w:sz w:val="20"/>
                <w:szCs w:val="20"/>
                <w:lang w:eastAsia="ru-RU"/>
              </w:rPr>
            </w:pPr>
            <w:r w:rsidRPr="00177141">
              <w:rPr>
                <w:rFonts w:ascii="Arial" w:eastAsia="Times New Roman" w:hAnsi="Arial" w:cs="Arial"/>
                <w:b/>
                <w:sz w:val="20"/>
                <w:szCs w:val="20"/>
                <w:lang w:eastAsia="ru-RU"/>
              </w:rPr>
              <w:t>1. Наименование (адрес) котельной/ форма собственности – Смол</w:t>
            </w:r>
            <w:proofErr w:type="gramStart"/>
            <w:r w:rsidRPr="00177141">
              <w:rPr>
                <w:rFonts w:ascii="Arial" w:eastAsia="Times New Roman" w:hAnsi="Arial" w:cs="Arial"/>
                <w:b/>
                <w:sz w:val="20"/>
                <w:szCs w:val="20"/>
                <w:lang w:eastAsia="ru-RU"/>
              </w:rPr>
              <w:t>.</w:t>
            </w:r>
            <w:proofErr w:type="gramEnd"/>
            <w:r w:rsidRPr="00177141">
              <w:rPr>
                <w:rFonts w:ascii="Arial" w:eastAsia="Times New Roman" w:hAnsi="Arial" w:cs="Arial"/>
                <w:b/>
                <w:sz w:val="20"/>
                <w:szCs w:val="20"/>
                <w:lang w:eastAsia="ru-RU"/>
              </w:rPr>
              <w:t xml:space="preserve"> </w:t>
            </w:r>
            <w:proofErr w:type="gramStart"/>
            <w:r w:rsidRPr="00177141">
              <w:rPr>
                <w:rFonts w:ascii="Arial" w:eastAsia="Times New Roman" w:hAnsi="Arial" w:cs="Arial"/>
                <w:b/>
                <w:sz w:val="20"/>
                <w:szCs w:val="20"/>
                <w:lang w:eastAsia="ru-RU"/>
              </w:rPr>
              <w:t>о</w:t>
            </w:r>
            <w:proofErr w:type="gramEnd"/>
            <w:r w:rsidRPr="00177141">
              <w:rPr>
                <w:rFonts w:ascii="Arial" w:eastAsia="Times New Roman" w:hAnsi="Arial" w:cs="Arial"/>
                <w:b/>
                <w:sz w:val="20"/>
                <w:szCs w:val="20"/>
                <w:lang w:eastAsia="ru-RU"/>
              </w:rPr>
              <w:t xml:space="preserve">бл., Смол. р-н, д. </w:t>
            </w:r>
            <w:proofErr w:type="spellStart"/>
            <w:r w:rsidRPr="00177141">
              <w:rPr>
                <w:rFonts w:ascii="Arial" w:eastAsia="Times New Roman" w:hAnsi="Arial" w:cs="Arial"/>
                <w:b/>
                <w:sz w:val="20"/>
                <w:szCs w:val="20"/>
                <w:lang w:eastAsia="ru-RU"/>
              </w:rPr>
              <w:t>Кощино</w:t>
            </w:r>
            <w:proofErr w:type="spellEnd"/>
            <w:r w:rsidRPr="00177141">
              <w:rPr>
                <w:rFonts w:ascii="Arial" w:eastAsia="Times New Roman" w:hAnsi="Arial" w:cs="Arial"/>
                <w:b/>
                <w:sz w:val="20"/>
                <w:szCs w:val="20"/>
                <w:lang w:eastAsia="ru-RU"/>
              </w:rPr>
              <w:t>, ул. Дружбы, д. 23А / муниципальная</w:t>
            </w:r>
          </w:p>
        </w:tc>
      </w:tr>
      <w:tr w:rsidR="001B0BEC" w:rsidRPr="00177141" w:rsidTr="001B0BEC">
        <w:trPr>
          <w:trHeight w:val="315"/>
          <w:jc w:val="center"/>
        </w:trPr>
        <w:tc>
          <w:tcPr>
            <w:tcW w:w="10960" w:type="dxa"/>
            <w:gridSpan w:val="4"/>
            <w:shd w:val="clear" w:color="auto" w:fill="auto"/>
            <w:hideMark/>
          </w:tcPr>
          <w:p w:rsidR="001B0BEC" w:rsidRPr="00177141" w:rsidRDefault="001B0BEC" w:rsidP="001B0BEC">
            <w:pPr>
              <w:spacing w:after="0"/>
              <w:rPr>
                <w:rFonts w:ascii="Arial" w:eastAsia="Times New Roman" w:hAnsi="Arial" w:cs="Arial"/>
                <w:sz w:val="20"/>
                <w:szCs w:val="20"/>
                <w:lang w:eastAsia="ru-RU"/>
              </w:rPr>
            </w:pPr>
            <w:r w:rsidRPr="00177141">
              <w:rPr>
                <w:rFonts w:ascii="Arial" w:eastAsia="Times New Roman" w:hAnsi="Arial" w:cs="Arial"/>
                <w:b/>
                <w:sz w:val="20"/>
                <w:szCs w:val="20"/>
                <w:lang w:eastAsia="ru-RU"/>
              </w:rPr>
              <w:t>1.1. Наименование организации, эксплуатирующей тепловые сети (ЭСО) – ООО «Коммунальные системы «</w:t>
            </w:r>
            <w:proofErr w:type="spellStart"/>
            <w:r w:rsidRPr="00177141">
              <w:rPr>
                <w:rFonts w:ascii="Arial" w:eastAsia="Times New Roman" w:hAnsi="Arial" w:cs="Arial"/>
                <w:b/>
                <w:sz w:val="20"/>
                <w:szCs w:val="20"/>
                <w:lang w:eastAsia="ru-RU"/>
              </w:rPr>
              <w:t>Кощино</w:t>
            </w:r>
            <w:proofErr w:type="spellEnd"/>
            <w:r w:rsidRPr="00177141">
              <w:rPr>
                <w:rFonts w:ascii="Arial" w:eastAsia="Times New Roman" w:hAnsi="Arial" w:cs="Arial"/>
                <w:b/>
                <w:sz w:val="20"/>
                <w:szCs w:val="20"/>
                <w:lang w:eastAsia="ru-RU"/>
              </w:rPr>
              <w:t>»</w:t>
            </w:r>
          </w:p>
        </w:tc>
      </w:tr>
      <w:tr w:rsidR="001B0BEC" w:rsidRPr="00177141" w:rsidTr="001B0BEC">
        <w:trPr>
          <w:trHeight w:val="315"/>
          <w:jc w:val="center"/>
        </w:trPr>
        <w:tc>
          <w:tcPr>
            <w:tcW w:w="1974" w:type="dxa"/>
            <w:shd w:val="clear" w:color="auto" w:fill="auto"/>
            <w:hideMark/>
          </w:tcPr>
          <w:p w:rsidR="001B0BEC" w:rsidRPr="00177141" w:rsidRDefault="001B0BEC" w:rsidP="001B0BEC">
            <w:pPr>
              <w:spacing w:after="0"/>
              <w:jc w:val="center"/>
              <w:rPr>
                <w:rFonts w:ascii="Arial" w:eastAsia="Times New Roman" w:hAnsi="Arial" w:cs="Arial"/>
                <w:b/>
                <w:sz w:val="20"/>
                <w:szCs w:val="20"/>
                <w:lang w:eastAsia="ru-RU"/>
              </w:rPr>
            </w:pPr>
            <w:r w:rsidRPr="00177141">
              <w:rPr>
                <w:rFonts w:ascii="Arial" w:eastAsia="Times New Roman" w:hAnsi="Arial" w:cs="Arial"/>
                <w:b/>
                <w:sz w:val="20"/>
                <w:szCs w:val="20"/>
                <w:lang w:eastAsia="ru-RU"/>
              </w:rPr>
              <w:t>Отопление</w:t>
            </w:r>
          </w:p>
        </w:tc>
        <w:tc>
          <w:tcPr>
            <w:tcW w:w="2649" w:type="dxa"/>
            <w:shd w:val="clear" w:color="auto" w:fill="auto"/>
            <w:hideMark/>
          </w:tcPr>
          <w:p w:rsidR="001B0BEC" w:rsidRPr="00177141" w:rsidRDefault="001B0BEC" w:rsidP="001B0BEC">
            <w:pPr>
              <w:spacing w:after="0"/>
              <w:jc w:val="center"/>
              <w:rPr>
                <w:rFonts w:ascii="Arial" w:eastAsia="Times New Roman" w:hAnsi="Arial" w:cs="Arial"/>
                <w:sz w:val="20"/>
                <w:szCs w:val="20"/>
                <w:lang w:eastAsia="ru-RU"/>
              </w:rPr>
            </w:pPr>
          </w:p>
        </w:tc>
        <w:tc>
          <w:tcPr>
            <w:tcW w:w="1799" w:type="dxa"/>
            <w:shd w:val="clear" w:color="auto" w:fill="auto"/>
            <w:hideMark/>
          </w:tcPr>
          <w:p w:rsidR="001B0BEC" w:rsidRPr="00177141" w:rsidRDefault="001B0BEC" w:rsidP="001B0BEC">
            <w:pPr>
              <w:spacing w:after="0"/>
              <w:jc w:val="center"/>
              <w:rPr>
                <w:rFonts w:ascii="Arial" w:eastAsia="Times New Roman" w:hAnsi="Arial" w:cs="Arial"/>
                <w:sz w:val="20"/>
                <w:szCs w:val="20"/>
                <w:lang w:eastAsia="ru-RU"/>
              </w:rPr>
            </w:pPr>
          </w:p>
        </w:tc>
        <w:tc>
          <w:tcPr>
            <w:tcW w:w="4538" w:type="dxa"/>
            <w:shd w:val="clear" w:color="auto" w:fill="auto"/>
            <w:hideMark/>
          </w:tcPr>
          <w:p w:rsidR="001B0BEC" w:rsidRPr="00177141" w:rsidRDefault="001B0BEC" w:rsidP="001B0BEC">
            <w:pPr>
              <w:spacing w:after="0"/>
              <w:jc w:val="center"/>
              <w:rPr>
                <w:rFonts w:ascii="Arial" w:eastAsia="Times New Roman" w:hAnsi="Arial" w:cs="Arial"/>
                <w:sz w:val="20"/>
                <w:szCs w:val="20"/>
                <w:lang w:eastAsia="ru-RU"/>
              </w:rPr>
            </w:pPr>
          </w:p>
        </w:tc>
      </w:tr>
      <w:tr w:rsidR="001B0BEC" w:rsidRPr="00177141" w:rsidTr="001B0BEC">
        <w:trPr>
          <w:trHeight w:val="315"/>
          <w:jc w:val="center"/>
        </w:trPr>
        <w:tc>
          <w:tcPr>
            <w:tcW w:w="1974"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273</w:t>
            </w:r>
          </w:p>
        </w:tc>
        <w:tc>
          <w:tcPr>
            <w:tcW w:w="2649"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подземная</w:t>
            </w:r>
          </w:p>
        </w:tc>
        <w:tc>
          <w:tcPr>
            <w:tcW w:w="1799"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0,4</w:t>
            </w:r>
          </w:p>
        </w:tc>
        <w:tc>
          <w:tcPr>
            <w:tcW w:w="4538"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proofErr w:type="spellStart"/>
            <w:r w:rsidRPr="00177141">
              <w:rPr>
                <w:rFonts w:ascii="Arial" w:eastAsia="Times New Roman" w:hAnsi="Arial" w:cs="Arial"/>
                <w:sz w:val="20"/>
                <w:szCs w:val="20"/>
                <w:lang w:eastAsia="ru-RU"/>
              </w:rPr>
              <w:t>изол</w:t>
            </w:r>
            <w:proofErr w:type="spellEnd"/>
            <w:r w:rsidRPr="00177141">
              <w:rPr>
                <w:rFonts w:ascii="Arial" w:eastAsia="Times New Roman" w:hAnsi="Arial" w:cs="Arial"/>
                <w:sz w:val="20"/>
                <w:szCs w:val="20"/>
                <w:lang w:eastAsia="ru-RU"/>
              </w:rPr>
              <w:t xml:space="preserve">, минеральная вата, </w:t>
            </w:r>
            <w:proofErr w:type="spellStart"/>
            <w:r w:rsidRPr="00177141">
              <w:rPr>
                <w:rFonts w:ascii="Arial" w:eastAsia="Times New Roman" w:hAnsi="Arial" w:cs="Arial"/>
                <w:sz w:val="20"/>
                <w:szCs w:val="20"/>
                <w:lang w:eastAsia="ru-RU"/>
              </w:rPr>
              <w:t>лакостеклоткань</w:t>
            </w:r>
            <w:proofErr w:type="spellEnd"/>
          </w:p>
        </w:tc>
      </w:tr>
      <w:tr w:rsidR="001B0BEC" w:rsidRPr="00177141" w:rsidTr="001B0BEC">
        <w:trPr>
          <w:trHeight w:val="315"/>
          <w:jc w:val="center"/>
        </w:trPr>
        <w:tc>
          <w:tcPr>
            <w:tcW w:w="1974"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219</w:t>
            </w:r>
          </w:p>
        </w:tc>
        <w:tc>
          <w:tcPr>
            <w:tcW w:w="2649"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подземная</w:t>
            </w:r>
          </w:p>
        </w:tc>
        <w:tc>
          <w:tcPr>
            <w:tcW w:w="1799"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0,22</w:t>
            </w:r>
          </w:p>
        </w:tc>
        <w:tc>
          <w:tcPr>
            <w:tcW w:w="4538"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proofErr w:type="spellStart"/>
            <w:r w:rsidRPr="00177141">
              <w:rPr>
                <w:rFonts w:ascii="Arial" w:eastAsia="Times New Roman" w:hAnsi="Arial" w:cs="Arial"/>
                <w:sz w:val="20"/>
                <w:szCs w:val="20"/>
                <w:lang w:eastAsia="ru-RU"/>
              </w:rPr>
              <w:t>изол</w:t>
            </w:r>
            <w:proofErr w:type="spellEnd"/>
            <w:r w:rsidRPr="00177141">
              <w:rPr>
                <w:rFonts w:ascii="Arial" w:eastAsia="Times New Roman" w:hAnsi="Arial" w:cs="Arial"/>
                <w:sz w:val="20"/>
                <w:szCs w:val="20"/>
                <w:lang w:eastAsia="ru-RU"/>
              </w:rPr>
              <w:t xml:space="preserve">, минеральная вата, </w:t>
            </w:r>
            <w:proofErr w:type="spellStart"/>
            <w:r w:rsidRPr="00177141">
              <w:rPr>
                <w:rFonts w:ascii="Arial" w:eastAsia="Times New Roman" w:hAnsi="Arial" w:cs="Arial"/>
                <w:sz w:val="20"/>
                <w:szCs w:val="20"/>
                <w:lang w:eastAsia="ru-RU"/>
              </w:rPr>
              <w:t>лакостеклоткань</w:t>
            </w:r>
            <w:proofErr w:type="spellEnd"/>
          </w:p>
        </w:tc>
      </w:tr>
      <w:tr w:rsidR="001B0BEC" w:rsidRPr="00177141" w:rsidTr="001B0BEC">
        <w:trPr>
          <w:trHeight w:val="315"/>
          <w:jc w:val="center"/>
        </w:trPr>
        <w:tc>
          <w:tcPr>
            <w:tcW w:w="1974"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159</w:t>
            </w:r>
          </w:p>
        </w:tc>
        <w:tc>
          <w:tcPr>
            <w:tcW w:w="2649"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подземная</w:t>
            </w:r>
          </w:p>
        </w:tc>
        <w:tc>
          <w:tcPr>
            <w:tcW w:w="1799"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1,16</w:t>
            </w:r>
          </w:p>
        </w:tc>
        <w:tc>
          <w:tcPr>
            <w:tcW w:w="4538"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proofErr w:type="spellStart"/>
            <w:r w:rsidRPr="00177141">
              <w:rPr>
                <w:rFonts w:ascii="Arial" w:eastAsia="Times New Roman" w:hAnsi="Arial" w:cs="Arial"/>
                <w:sz w:val="20"/>
                <w:szCs w:val="20"/>
                <w:lang w:eastAsia="ru-RU"/>
              </w:rPr>
              <w:t>изол</w:t>
            </w:r>
            <w:proofErr w:type="spellEnd"/>
            <w:r w:rsidRPr="00177141">
              <w:rPr>
                <w:rFonts w:ascii="Arial" w:eastAsia="Times New Roman" w:hAnsi="Arial" w:cs="Arial"/>
                <w:sz w:val="20"/>
                <w:szCs w:val="20"/>
                <w:lang w:eastAsia="ru-RU"/>
              </w:rPr>
              <w:t xml:space="preserve">, минеральная вата, </w:t>
            </w:r>
            <w:proofErr w:type="spellStart"/>
            <w:r w:rsidRPr="00177141">
              <w:rPr>
                <w:rFonts w:ascii="Arial" w:eastAsia="Times New Roman" w:hAnsi="Arial" w:cs="Arial"/>
                <w:sz w:val="20"/>
                <w:szCs w:val="20"/>
                <w:lang w:eastAsia="ru-RU"/>
              </w:rPr>
              <w:t>лакостеклоткань</w:t>
            </w:r>
            <w:proofErr w:type="spellEnd"/>
          </w:p>
        </w:tc>
      </w:tr>
      <w:tr w:rsidR="001B0BEC" w:rsidRPr="00177141" w:rsidTr="001B0BEC">
        <w:trPr>
          <w:trHeight w:val="315"/>
          <w:jc w:val="center"/>
        </w:trPr>
        <w:tc>
          <w:tcPr>
            <w:tcW w:w="1974"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lastRenderedPageBreak/>
              <w:t>108</w:t>
            </w:r>
          </w:p>
        </w:tc>
        <w:tc>
          <w:tcPr>
            <w:tcW w:w="2649"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подземная</w:t>
            </w:r>
          </w:p>
        </w:tc>
        <w:tc>
          <w:tcPr>
            <w:tcW w:w="1799"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0,66</w:t>
            </w:r>
          </w:p>
        </w:tc>
        <w:tc>
          <w:tcPr>
            <w:tcW w:w="4538"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proofErr w:type="spellStart"/>
            <w:r w:rsidRPr="00177141">
              <w:rPr>
                <w:rFonts w:ascii="Arial" w:eastAsia="Times New Roman" w:hAnsi="Arial" w:cs="Arial"/>
                <w:sz w:val="20"/>
                <w:szCs w:val="20"/>
                <w:lang w:eastAsia="ru-RU"/>
              </w:rPr>
              <w:t>изол</w:t>
            </w:r>
            <w:proofErr w:type="spellEnd"/>
            <w:r w:rsidRPr="00177141">
              <w:rPr>
                <w:rFonts w:ascii="Arial" w:eastAsia="Times New Roman" w:hAnsi="Arial" w:cs="Arial"/>
                <w:sz w:val="20"/>
                <w:szCs w:val="20"/>
                <w:lang w:eastAsia="ru-RU"/>
              </w:rPr>
              <w:t xml:space="preserve">, минеральная вата, </w:t>
            </w:r>
            <w:proofErr w:type="spellStart"/>
            <w:r w:rsidRPr="00177141">
              <w:rPr>
                <w:rFonts w:ascii="Arial" w:eastAsia="Times New Roman" w:hAnsi="Arial" w:cs="Arial"/>
                <w:sz w:val="20"/>
                <w:szCs w:val="20"/>
                <w:lang w:eastAsia="ru-RU"/>
              </w:rPr>
              <w:t>лакостеклоткань</w:t>
            </w:r>
            <w:proofErr w:type="spellEnd"/>
          </w:p>
        </w:tc>
      </w:tr>
      <w:tr w:rsidR="001B0BEC" w:rsidRPr="00177141" w:rsidTr="001B0BEC">
        <w:trPr>
          <w:trHeight w:val="315"/>
          <w:jc w:val="center"/>
        </w:trPr>
        <w:tc>
          <w:tcPr>
            <w:tcW w:w="1974"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89</w:t>
            </w:r>
          </w:p>
        </w:tc>
        <w:tc>
          <w:tcPr>
            <w:tcW w:w="2649"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подземная</w:t>
            </w:r>
          </w:p>
        </w:tc>
        <w:tc>
          <w:tcPr>
            <w:tcW w:w="1799"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0,12</w:t>
            </w:r>
          </w:p>
        </w:tc>
        <w:tc>
          <w:tcPr>
            <w:tcW w:w="4538"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proofErr w:type="spellStart"/>
            <w:r w:rsidRPr="00177141">
              <w:rPr>
                <w:rFonts w:ascii="Arial" w:eastAsia="Times New Roman" w:hAnsi="Arial" w:cs="Arial"/>
                <w:sz w:val="20"/>
                <w:szCs w:val="20"/>
                <w:lang w:eastAsia="ru-RU"/>
              </w:rPr>
              <w:t>изол</w:t>
            </w:r>
            <w:proofErr w:type="spellEnd"/>
            <w:r w:rsidRPr="00177141">
              <w:rPr>
                <w:rFonts w:ascii="Arial" w:eastAsia="Times New Roman" w:hAnsi="Arial" w:cs="Arial"/>
                <w:sz w:val="20"/>
                <w:szCs w:val="20"/>
                <w:lang w:eastAsia="ru-RU"/>
              </w:rPr>
              <w:t xml:space="preserve">, минеральная вата, </w:t>
            </w:r>
            <w:proofErr w:type="spellStart"/>
            <w:r w:rsidRPr="00177141">
              <w:rPr>
                <w:rFonts w:ascii="Arial" w:eastAsia="Times New Roman" w:hAnsi="Arial" w:cs="Arial"/>
                <w:sz w:val="20"/>
                <w:szCs w:val="20"/>
                <w:lang w:eastAsia="ru-RU"/>
              </w:rPr>
              <w:t>лакостеклоткань</w:t>
            </w:r>
            <w:proofErr w:type="spellEnd"/>
          </w:p>
        </w:tc>
      </w:tr>
      <w:tr w:rsidR="001B0BEC" w:rsidRPr="00177141" w:rsidTr="001B0BEC">
        <w:trPr>
          <w:trHeight w:val="315"/>
          <w:jc w:val="center"/>
        </w:trPr>
        <w:tc>
          <w:tcPr>
            <w:tcW w:w="1974"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76</w:t>
            </w:r>
          </w:p>
        </w:tc>
        <w:tc>
          <w:tcPr>
            <w:tcW w:w="2649"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подземная</w:t>
            </w:r>
          </w:p>
        </w:tc>
        <w:tc>
          <w:tcPr>
            <w:tcW w:w="1799"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1,08</w:t>
            </w:r>
          </w:p>
        </w:tc>
        <w:tc>
          <w:tcPr>
            <w:tcW w:w="4538"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proofErr w:type="spellStart"/>
            <w:r w:rsidRPr="00177141">
              <w:rPr>
                <w:rFonts w:ascii="Arial" w:eastAsia="Times New Roman" w:hAnsi="Arial" w:cs="Arial"/>
                <w:sz w:val="20"/>
                <w:szCs w:val="20"/>
                <w:lang w:eastAsia="ru-RU"/>
              </w:rPr>
              <w:t>изол</w:t>
            </w:r>
            <w:proofErr w:type="spellEnd"/>
            <w:r w:rsidRPr="00177141">
              <w:rPr>
                <w:rFonts w:ascii="Arial" w:eastAsia="Times New Roman" w:hAnsi="Arial" w:cs="Arial"/>
                <w:sz w:val="20"/>
                <w:szCs w:val="20"/>
                <w:lang w:eastAsia="ru-RU"/>
              </w:rPr>
              <w:t xml:space="preserve">, минеральная вата, </w:t>
            </w:r>
            <w:proofErr w:type="spellStart"/>
            <w:r w:rsidRPr="00177141">
              <w:rPr>
                <w:rFonts w:ascii="Arial" w:eastAsia="Times New Roman" w:hAnsi="Arial" w:cs="Arial"/>
                <w:sz w:val="20"/>
                <w:szCs w:val="20"/>
                <w:lang w:eastAsia="ru-RU"/>
              </w:rPr>
              <w:t>лакостеклоткань</w:t>
            </w:r>
            <w:proofErr w:type="spellEnd"/>
          </w:p>
        </w:tc>
      </w:tr>
      <w:tr w:rsidR="001B0BEC" w:rsidRPr="00177141" w:rsidTr="001B0BEC">
        <w:trPr>
          <w:trHeight w:val="315"/>
          <w:jc w:val="center"/>
        </w:trPr>
        <w:tc>
          <w:tcPr>
            <w:tcW w:w="1974"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57</w:t>
            </w:r>
          </w:p>
        </w:tc>
        <w:tc>
          <w:tcPr>
            <w:tcW w:w="2649"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подземная</w:t>
            </w:r>
          </w:p>
        </w:tc>
        <w:tc>
          <w:tcPr>
            <w:tcW w:w="1799"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1,09</w:t>
            </w:r>
          </w:p>
        </w:tc>
        <w:tc>
          <w:tcPr>
            <w:tcW w:w="4538"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proofErr w:type="spellStart"/>
            <w:r w:rsidRPr="00177141">
              <w:rPr>
                <w:rFonts w:ascii="Arial" w:eastAsia="Times New Roman" w:hAnsi="Arial" w:cs="Arial"/>
                <w:sz w:val="20"/>
                <w:szCs w:val="20"/>
                <w:lang w:eastAsia="ru-RU"/>
              </w:rPr>
              <w:t>изол</w:t>
            </w:r>
            <w:proofErr w:type="spellEnd"/>
            <w:r w:rsidRPr="00177141">
              <w:rPr>
                <w:rFonts w:ascii="Arial" w:eastAsia="Times New Roman" w:hAnsi="Arial" w:cs="Arial"/>
                <w:sz w:val="20"/>
                <w:szCs w:val="20"/>
                <w:lang w:eastAsia="ru-RU"/>
              </w:rPr>
              <w:t xml:space="preserve">, минеральная вата, </w:t>
            </w:r>
            <w:proofErr w:type="spellStart"/>
            <w:r w:rsidRPr="00177141">
              <w:rPr>
                <w:rFonts w:ascii="Arial" w:eastAsia="Times New Roman" w:hAnsi="Arial" w:cs="Arial"/>
                <w:sz w:val="20"/>
                <w:szCs w:val="20"/>
                <w:lang w:eastAsia="ru-RU"/>
              </w:rPr>
              <w:t>лакостеклоткань</w:t>
            </w:r>
            <w:proofErr w:type="spellEnd"/>
          </w:p>
        </w:tc>
      </w:tr>
      <w:tr w:rsidR="001B0BEC" w:rsidRPr="00177141" w:rsidTr="001B0BEC">
        <w:trPr>
          <w:trHeight w:val="315"/>
          <w:jc w:val="center"/>
        </w:trPr>
        <w:tc>
          <w:tcPr>
            <w:tcW w:w="1974"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32</w:t>
            </w:r>
          </w:p>
        </w:tc>
        <w:tc>
          <w:tcPr>
            <w:tcW w:w="2649"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подземная</w:t>
            </w:r>
          </w:p>
        </w:tc>
        <w:tc>
          <w:tcPr>
            <w:tcW w:w="1799"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0,05</w:t>
            </w:r>
          </w:p>
        </w:tc>
        <w:tc>
          <w:tcPr>
            <w:tcW w:w="4538"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proofErr w:type="spellStart"/>
            <w:r w:rsidRPr="00177141">
              <w:rPr>
                <w:rFonts w:ascii="Arial" w:eastAsia="Times New Roman" w:hAnsi="Arial" w:cs="Arial"/>
                <w:sz w:val="20"/>
                <w:szCs w:val="20"/>
                <w:lang w:eastAsia="ru-RU"/>
              </w:rPr>
              <w:t>изол</w:t>
            </w:r>
            <w:proofErr w:type="spellEnd"/>
            <w:r w:rsidRPr="00177141">
              <w:rPr>
                <w:rFonts w:ascii="Arial" w:eastAsia="Times New Roman" w:hAnsi="Arial" w:cs="Arial"/>
                <w:sz w:val="20"/>
                <w:szCs w:val="20"/>
                <w:lang w:eastAsia="ru-RU"/>
              </w:rPr>
              <w:t xml:space="preserve">, минеральная вата, </w:t>
            </w:r>
            <w:proofErr w:type="spellStart"/>
            <w:r w:rsidRPr="00177141">
              <w:rPr>
                <w:rFonts w:ascii="Arial" w:eastAsia="Times New Roman" w:hAnsi="Arial" w:cs="Arial"/>
                <w:sz w:val="20"/>
                <w:szCs w:val="20"/>
                <w:lang w:eastAsia="ru-RU"/>
              </w:rPr>
              <w:t>лакостеклоткань</w:t>
            </w:r>
            <w:proofErr w:type="spellEnd"/>
          </w:p>
        </w:tc>
      </w:tr>
      <w:tr w:rsidR="001B0BEC" w:rsidRPr="00177141" w:rsidTr="001B0BEC">
        <w:trPr>
          <w:trHeight w:val="315"/>
          <w:jc w:val="center"/>
        </w:trPr>
        <w:tc>
          <w:tcPr>
            <w:tcW w:w="1974"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159</w:t>
            </w:r>
          </w:p>
        </w:tc>
        <w:tc>
          <w:tcPr>
            <w:tcW w:w="2649"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надземная</w:t>
            </w:r>
          </w:p>
        </w:tc>
        <w:tc>
          <w:tcPr>
            <w:tcW w:w="1799"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0,63</w:t>
            </w:r>
          </w:p>
        </w:tc>
        <w:tc>
          <w:tcPr>
            <w:tcW w:w="4538"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proofErr w:type="spellStart"/>
            <w:r w:rsidRPr="00177141">
              <w:rPr>
                <w:rFonts w:ascii="Arial" w:eastAsia="Times New Roman" w:hAnsi="Arial" w:cs="Arial"/>
                <w:sz w:val="20"/>
                <w:szCs w:val="20"/>
                <w:lang w:eastAsia="ru-RU"/>
              </w:rPr>
              <w:t>изол</w:t>
            </w:r>
            <w:proofErr w:type="spellEnd"/>
            <w:r w:rsidRPr="00177141">
              <w:rPr>
                <w:rFonts w:ascii="Arial" w:eastAsia="Times New Roman" w:hAnsi="Arial" w:cs="Arial"/>
                <w:sz w:val="20"/>
                <w:szCs w:val="20"/>
                <w:lang w:eastAsia="ru-RU"/>
              </w:rPr>
              <w:t xml:space="preserve">, минеральная вата, </w:t>
            </w:r>
            <w:proofErr w:type="spellStart"/>
            <w:r w:rsidRPr="00177141">
              <w:rPr>
                <w:rFonts w:ascii="Arial" w:eastAsia="Times New Roman" w:hAnsi="Arial" w:cs="Arial"/>
                <w:sz w:val="20"/>
                <w:szCs w:val="20"/>
                <w:lang w:eastAsia="ru-RU"/>
              </w:rPr>
              <w:t>лакостеклоткань</w:t>
            </w:r>
            <w:proofErr w:type="spellEnd"/>
          </w:p>
        </w:tc>
      </w:tr>
      <w:tr w:rsidR="001B0BEC" w:rsidRPr="00177141" w:rsidTr="001B0BEC">
        <w:trPr>
          <w:trHeight w:val="315"/>
          <w:jc w:val="center"/>
        </w:trPr>
        <w:tc>
          <w:tcPr>
            <w:tcW w:w="1974"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89</w:t>
            </w:r>
          </w:p>
        </w:tc>
        <w:tc>
          <w:tcPr>
            <w:tcW w:w="2649"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надземная</w:t>
            </w:r>
          </w:p>
        </w:tc>
        <w:tc>
          <w:tcPr>
            <w:tcW w:w="1799"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0,16</w:t>
            </w:r>
          </w:p>
        </w:tc>
        <w:tc>
          <w:tcPr>
            <w:tcW w:w="4538"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proofErr w:type="spellStart"/>
            <w:r w:rsidRPr="00177141">
              <w:rPr>
                <w:rFonts w:ascii="Arial" w:eastAsia="Times New Roman" w:hAnsi="Arial" w:cs="Arial"/>
                <w:sz w:val="20"/>
                <w:szCs w:val="20"/>
                <w:lang w:eastAsia="ru-RU"/>
              </w:rPr>
              <w:t>изол</w:t>
            </w:r>
            <w:proofErr w:type="spellEnd"/>
            <w:r w:rsidRPr="00177141">
              <w:rPr>
                <w:rFonts w:ascii="Arial" w:eastAsia="Times New Roman" w:hAnsi="Arial" w:cs="Arial"/>
                <w:sz w:val="20"/>
                <w:szCs w:val="20"/>
                <w:lang w:eastAsia="ru-RU"/>
              </w:rPr>
              <w:t xml:space="preserve">, минеральная вата, </w:t>
            </w:r>
            <w:proofErr w:type="spellStart"/>
            <w:r w:rsidRPr="00177141">
              <w:rPr>
                <w:rFonts w:ascii="Arial" w:eastAsia="Times New Roman" w:hAnsi="Arial" w:cs="Arial"/>
                <w:sz w:val="20"/>
                <w:szCs w:val="20"/>
                <w:lang w:eastAsia="ru-RU"/>
              </w:rPr>
              <w:t>лакостеклоткань</w:t>
            </w:r>
            <w:proofErr w:type="spellEnd"/>
          </w:p>
        </w:tc>
      </w:tr>
      <w:tr w:rsidR="001B0BEC" w:rsidRPr="00177141" w:rsidTr="001B0BEC">
        <w:trPr>
          <w:trHeight w:val="315"/>
          <w:jc w:val="center"/>
        </w:trPr>
        <w:tc>
          <w:tcPr>
            <w:tcW w:w="1974"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57</w:t>
            </w:r>
          </w:p>
        </w:tc>
        <w:tc>
          <w:tcPr>
            <w:tcW w:w="2649"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надземная</w:t>
            </w:r>
          </w:p>
        </w:tc>
        <w:tc>
          <w:tcPr>
            <w:tcW w:w="1799"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0,1</w:t>
            </w:r>
          </w:p>
        </w:tc>
        <w:tc>
          <w:tcPr>
            <w:tcW w:w="4538"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proofErr w:type="spellStart"/>
            <w:r w:rsidRPr="00177141">
              <w:rPr>
                <w:rFonts w:ascii="Arial" w:eastAsia="Times New Roman" w:hAnsi="Arial" w:cs="Arial"/>
                <w:sz w:val="20"/>
                <w:szCs w:val="20"/>
                <w:lang w:eastAsia="ru-RU"/>
              </w:rPr>
              <w:t>изол</w:t>
            </w:r>
            <w:proofErr w:type="spellEnd"/>
            <w:r w:rsidRPr="00177141">
              <w:rPr>
                <w:rFonts w:ascii="Arial" w:eastAsia="Times New Roman" w:hAnsi="Arial" w:cs="Arial"/>
                <w:sz w:val="20"/>
                <w:szCs w:val="20"/>
                <w:lang w:eastAsia="ru-RU"/>
              </w:rPr>
              <w:t xml:space="preserve">, минеральная вата, </w:t>
            </w:r>
            <w:proofErr w:type="spellStart"/>
            <w:r w:rsidRPr="00177141">
              <w:rPr>
                <w:rFonts w:ascii="Arial" w:eastAsia="Times New Roman" w:hAnsi="Arial" w:cs="Arial"/>
                <w:sz w:val="20"/>
                <w:szCs w:val="20"/>
                <w:lang w:eastAsia="ru-RU"/>
              </w:rPr>
              <w:t>лакостеклоткань</w:t>
            </w:r>
            <w:proofErr w:type="spellEnd"/>
          </w:p>
        </w:tc>
      </w:tr>
      <w:tr w:rsidR="001B0BEC" w:rsidRPr="00177141" w:rsidTr="001B0BEC">
        <w:trPr>
          <w:trHeight w:val="315"/>
          <w:jc w:val="center"/>
        </w:trPr>
        <w:tc>
          <w:tcPr>
            <w:tcW w:w="1974"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32</w:t>
            </w:r>
          </w:p>
        </w:tc>
        <w:tc>
          <w:tcPr>
            <w:tcW w:w="2649"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надземная</w:t>
            </w:r>
          </w:p>
        </w:tc>
        <w:tc>
          <w:tcPr>
            <w:tcW w:w="1799"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0,16</w:t>
            </w:r>
          </w:p>
        </w:tc>
        <w:tc>
          <w:tcPr>
            <w:tcW w:w="4538"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proofErr w:type="spellStart"/>
            <w:r w:rsidRPr="00177141">
              <w:rPr>
                <w:rFonts w:ascii="Arial" w:eastAsia="Times New Roman" w:hAnsi="Arial" w:cs="Arial"/>
                <w:sz w:val="20"/>
                <w:szCs w:val="20"/>
                <w:lang w:eastAsia="ru-RU"/>
              </w:rPr>
              <w:t>изол</w:t>
            </w:r>
            <w:proofErr w:type="spellEnd"/>
            <w:r w:rsidRPr="00177141">
              <w:rPr>
                <w:rFonts w:ascii="Arial" w:eastAsia="Times New Roman" w:hAnsi="Arial" w:cs="Arial"/>
                <w:sz w:val="20"/>
                <w:szCs w:val="20"/>
                <w:lang w:eastAsia="ru-RU"/>
              </w:rPr>
              <w:t xml:space="preserve">, минеральная вата, </w:t>
            </w:r>
            <w:proofErr w:type="spellStart"/>
            <w:r w:rsidRPr="00177141">
              <w:rPr>
                <w:rFonts w:ascii="Arial" w:eastAsia="Times New Roman" w:hAnsi="Arial" w:cs="Arial"/>
                <w:sz w:val="20"/>
                <w:szCs w:val="20"/>
                <w:lang w:eastAsia="ru-RU"/>
              </w:rPr>
              <w:t>лакостеклоткань</w:t>
            </w:r>
            <w:proofErr w:type="spellEnd"/>
          </w:p>
        </w:tc>
      </w:tr>
      <w:tr w:rsidR="001B0BEC" w:rsidRPr="00177141" w:rsidTr="001B0BEC">
        <w:trPr>
          <w:trHeight w:val="315"/>
          <w:jc w:val="center"/>
        </w:trPr>
        <w:tc>
          <w:tcPr>
            <w:tcW w:w="1974" w:type="dxa"/>
            <w:shd w:val="clear" w:color="auto" w:fill="auto"/>
          </w:tcPr>
          <w:p w:rsidR="001B0BEC" w:rsidRPr="00177141" w:rsidRDefault="001B0BEC" w:rsidP="001B0BEC">
            <w:pPr>
              <w:spacing w:after="0"/>
              <w:jc w:val="center"/>
              <w:rPr>
                <w:rFonts w:ascii="Arial" w:eastAsia="Times New Roman" w:hAnsi="Arial" w:cs="Arial"/>
                <w:b/>
                <w:sz w:val="20"/>
                <w:szCs w:val="20"/>
                <w:lang w:eastAsia="ru-RU"/>
              </w:rPr>
            </w:pPr>
            <w:r w:rsidRPr="00177141">
              <w:rPr>
                <w:rFonts w:ascii="Arial" w:eastAsia="Times New Roman" w:hAnsi="Arial" w:cs="Arial"/>
                <w:b/>
                <w:sz w:val="20"/>
                <w:szCs w:val="20"/>
                <w:lang w:eastAsia="ru-RU"/>
              </w:rPr>
              <w:t>ГВС</w:t>
            </w:r>
          </w:p>
        </w:tc>
        <w:tc>
          <w:tcPr>
            <w:tcW w:w="2649"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p>
        </w:tc>
        <w:tc>
          <w:tcPr>
            <w:tcW w:w="1799"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p>
        </w:tc>
        <w:tc>
          <w:tcPr>
            <w:tcW w:w="4538"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p>
        </w:tc>
      </w:tr>
      <w:tr w:rsidR="001B0BEC" w:rsidRPr="00177141" w:rsidTr="001B0BEC">
        <w:trPr>
          <w:trHeight w:val="315"/>
          <w:jc w:val="center"/>
        </w:trPr>
        <w:tc>
          <w:tcPr>
            <w:tcW w:w="1974"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159</w:t>
            </w:r>
          </w:p>
        </w:tc>
        <w:tc>
          <w:tcPr>
            <w:tcW w:w="2649"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подземная</w:t>
            </w:r>
          </w:p>
        </w:tc>
        <w:tc>
          <w:tcPr>
            <w:tcW w:w="1799"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0,2</w:t>
            </w:r>
          </w:p>
        </w:tc>
        <w:tc>
          <w:tcPr>
            <w:tcW w:w="4538"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proofErr w:type="spellStart"/>
            <w:r w:rsidRPr="00177141">
              <w:rPr>
                <w:rFonts w:ascii="Arial" w:eastAsia="Times New Roman" w:hAnsi="Arial" w:cs="Arial"/>
                <w:sz w:val="20"/>
                <w:szCs w:val="20"/>
                <w:lang w:eastAsia="ru-RU"/>
              </w:rPr>
              <w:t>изол</w:t>
            </w:r>
            <w:proofErr w:type="spellEnd"/>
            <w:r w:rsidRPr="00177141">
              <w:rPr>
                <w:rFonts w:ascii="Arial" w:eastAsia="Times New Roman" w:hAnsi="Arial" w:cs="Arial"/>
                <w:sz w:val="20"/>
                <w:szCs w:val="20"/>
                <w:lang w:eastAsia="ru-RU"/>
              </w:rPr>
              <w:t xml:space="preserve">, минеральная вата, </w:t>
            </w:r>
            <w:proofErr w:type="spellStart"/>
            <w:r w:rsidRPr="00177141">
              <w:rPr>
                <w:rFonts w:ascii="Arial" w:eastAsia="Times New Roman" w:hAnsi="Arial" w:cs="Arial"/>
                <w:sz w:val="20"/>
                <w:szCs w:val="20"/>
                <w:lang w:eastAsia="ru-RU"/>
              </w:rPr>
              <w:t>лакостеклоткань</w:t>
            </w:r>
            <w:proofErr w:type="spellEnd"/>
          </w:p>
        </w:tc>
      </w:tr>
      <w:tr w:rsidR="001B0BEC" w:rsidRPr="00177141" w:rsidTr="001B0BEC">
        <w:trPr>
          <w:trHeight w:val="315"/>
          <w:jc w:val="center"/>
        </w:trPr>
        <w:tc>
          <w:tcPr>
            <w:tcW w:w="1974"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108</w:t>
            </w:r>
          </w:p>
        </w:tc>
        <w:tc>
          <w:tcPr>
            <w:tcW w:w="2649"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подземная</w:t>
            </w:r>
          </w:p>
        </w:tc>
        <w:tc>
          <w:tcPr>
            <w:tcW w:w="1799"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0,31</w:t>
            </w:r>
          </w:p>
        </w:tc>
        <w:tc>
          <w:tcPr>
            <w:tcW w:w="4538"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proofErr w:type="spellStart"/>
            <w:r w:rsidRPr="00177141">
              <w:rPr>
                <w:rFonts w:ascii="Arial" w:eastAsia="Times New Roman" w:hAnsi="Arial" w:cs="Arial"/>
                <w:sz w:val="20"/>
                <w:szCs w:val="20"/>
                <w:lang w:eastAsia="ru-RU"/>
              </w:rPr>
              <w:t>изол</w:t>
            </w:r>
            <w:proofErr w:type="spellEnd"/>
            <w:r w:rsidRPr="00177141">
              <w:rPr>
                <w:rFonts w:ascii="Arial" w:eastAsia="Times New Roman" w:hAnsi="Arial" w:cs="Arial"/>
                <w:sz w:val="20"/>
                <w:szCs w:val="20"/>
                <w:lang w:eastAsia="ru-RU"/>
              </w:rPr>
              <w:t xml:space="preserve">, минеральная вата, </w:t>
            </w:r>
            <w:proofErr w:type="spellStart"/>
            <w:r w:rsidRPr="00177141">
              <w:rPr>
                <w:rFonts w:ascii="Arial" w:eastAsia="Times New Roman" w:hAnsi="Arial" w:cs="Arial"/>
                <w:sz w:val="20"/>
                <w:szCs w:val="20"/>
                <w:lang w:eastAsia="ru-RU"/>
              </w:rPr>
              <w:t>лакостеклоткань</w:t>
            </w:r>
            <w:proofErr w:type="spellEnd"/>
          </w:p>
        </w:tc>
      </w:tr>
      <w:tr w:rsidR="001B0BEC" w:rsidRPr="00177141" w:rsidTr="001B0BEC">
        <w:trPr>
          <w:trHeight w:val="315"/>
          <w:jc w:val="center"/>
        </w:trPr>
        <w:tc>
          <w:tcPr>
            <w:tcW w:w="1974"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89</w:t>
            </w:r>
          </w:p>
        </w:tc>
        <w:tc>
          <w:tcPr>
            <w:tcW w:w="2649"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подземная</w:t>
            </w:r>
          </w:p>
        </w:tc>
        <w:tc>
          <w:tcPr>
            <w:tcW w:w="1799"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0,15</w:t>
            </w:r>
          </w:p>
        </w:tc>
        <w:tc>
          <w:tcPr>
            <w:tcW w:w="4538"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proofErr w:type="spellStart"/>
            <w:r w:rsidRPr="00177141">
              <w:rPr>
                <w:rFonts w:ascii="Arial" w:eastAsia="Times New Roman" w:hAnsi="Arial" w:cs="Arial"/>
                <w:sz w:val="20"/>
                <w:szCs w:val="20"/>
                <w:lang w:eastAsia="ru-RU"/>
              </w:rPr>
              <w:t>изол</w:t>
            </w:r>
            <w:proofErr w:type="spellEnd"/>
            <w:r w:rsidRPr="00177141">
              <w:rPr>
                <w:rFonts w:ascii="Arial" w:eastAsia="Times New Roman" w:hAnsi="Arial" w:cs="Arial"/>
                <w:sz w:val="20"/>
                <w:szCs w:val="20"/>
                <w:lang w:eastAsia="ru-RU"/>
              </w:rPr>
              <w:t xml:space="preserve">, минеральная вата, </w:t>
            </w:r>
            <w:proofErr w:type="spellStart"/>
            <w:r w:rsidRPr="00177141">
              <w:rPr>
                <w:rFonts w:ascii="Arial" w:eastAsia="Times New Roman" w:hAnsi="Arial" w:cs="Arial"/>
                <w:sz w:val="20"/>
                <w:szCs w:val="20"/>
                <w:lang w:eastAsia="ru-RU"/>
              </w:rPr>
              <w:t>лакостеклоткань</w:t>
            </w:r>
            <w:proofErr w:type="spellEnd"/>
          </w:p>
        </w:tc>
      </w:tr>
      <w:tr w:rsidR="001B0BEC" w:rsidRPr="00177141" w:rsidTr="001B0BEC">
        <w:trPr>
          <w:trHeight w:val="315"/>
          <w:jc w:val="center"/>
        </w:trPr>
        <w:tc>
          <w:tcPr>
            <w:tcW w:w="1974"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76</w:t>
            </w:r>
          </w:p>
        </w:tc>
        <w:tc>
          <w:tcPr>
            <w:tcW w:w="2649"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подземная</w:t>
            </w:r>
          </w:p>
        </w:tc>
        <w:tc>
          <w:tcPr>
            <w:tcW w:w="1799"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0,695</w:t>
            </w:r>
          </w:p>
        </w:tc>
        <w:tc>
          <w:tcPr>
            <w:tcW w:w="4538"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proofErr w:type="spellStart"/>
            <w:r w:rsidRPr="00177141">
              <w:rPr>
                <w:rFonts w:ascii="Arial" w:eastAsia="Times New Roman" w:hAnsi="Arial" w:cs="Arial"/>
                <w:sz w:val="20"/>
                <w:szCs w:val="20"/>
                <w:lang w:eastAsia="ru-RU"/>
              </w:rPr>
              <w:t>изол</w:t>
            </w:r>
            <w:proofErr w:type="spellEnd"/>
            <w:r w:rsidRPr="00177141">
              <w:rPr>
                <w:rFonts w:ascii="Arial" w:eastAsia="Times New Roman" w:hAnsi="Arial" w:cs="Arial"/>
                <w:sz w:val="20"/>
                <w:szCs w:val="20"/>
                <w:lang w:eastAsia="ru-RU"/>
              </w:rPr>
              <w:t xml:space="preserve">, минеральная вата, </w:t>
            </w:r>
            <w:proofErr w:type="spellStart"/>
            <w:r w:rsidRPr="00177141">
              <w:rPr>
                <w:rFonts w:ascii="Arial" w:eastAsia="Times New Roman" w:hAnsi="Arial" w:cs="Arial"/>
                <w:sz w:val="20"/>
                <w:szCs w:val="20"/>
                <w:lang w:eastAsia="ru-RU"/>
              </w:rPr>
              <w:t>лакостеклоткань</w:t>
            </w:r>
            <w:proofErr w:type="spellEnd"/>
          </w:p>
        </w:tc>
      </w:tr>
      <w:tr w:rsidR="001B0BEC" w:rsidRPr="00177141" w:rsidTr="001B0BEC">
        <w:trPr>
          <w:trHeight w:val="315"/>
          <w:jc w:val="center"/>
        </w:trPr>
        <w:tc>
          <w:tcPr>
            <w:tcW w:w="1974"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57</w:t>
            </w:r>
          </w:p>
        </w:tc>
        <w:tc>
          <w:tcPr>
            <w:tcW w:w="2649"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подземная</w:t>
            </w:r>
          </w:p>
        </w:tc>
        <w:tc>
          <w:tcPr>
            <w:tcW w:w="1799"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1,205</w:t>
            </w:r>
          </w:p>
        </w:tc>
        <w:tc>
          <w:tcPr>
            <w:tcW w:w="4538"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proofErr w:type="spellStart"/>
            <w:r w:rsidRPr="00177141">
              <w:rPr>
                <w:rFonts w:ascii="Arial" w:eastAsia="Times New Roman" w:hAnsi="Arial" w:cs="Arial"/>
                <w:sz w:val="20"/>
                <w:szCs w:val="20"/>
                <w:lang w:eastAsia="ru-RU"/>
              </w:rPr>
              <w:t>изол</w:t>
            </w:r>
            <w:proofErr w:type="spellEnd"/>
            <w:r w:rsidRPr="00177141">
              <w:rPr>
                <w:rFonts w:ascii="Arial" w:eastAsia="Times New Roman" w:hAnsi="Arial" w:cs="Arial"/>
                <w:sz w:val="20"/>
                <w:szCs w:val="20"/>
                <w:lang w:eastAsia="ru-RU"/>
              </w:rPr>
              <w:t xml:space="preserve">, минеральная вата, </w:t>
            </w:r>
            <w:proofErr w:type="spellStart"/>
            <w:r w:rsidRPr="00177141">
              <w:rPr>
                <w:rFonts w:ascii="Arial" w:eastAsia="Times New Roman" w:hAnsi="Arial" w:cs="Arial"/>
                <w:sz w:val="20"/>
                <w:szCs w:val="20"/>
                <w:lang w:eastAsia="ru-RU"/>
              </w:rPr>
              <w:t>лакостеклоткань</w:t>
            </w:r>
            <w:proofErr w:type="spellEnd"/>
          </w:p>
        </w:tc>
      </w:tr>
      <w:tr w:rsidR="001B0BEC" w:rsidRPr="00177141" w:rsidTr="001B0BEC">
        <w:trPr>
          <w:trHeight w:val="315"/>
          <w:jc w:val="center"/>
        </w:trPr>
        <w:tc>
          <w:tcPr>
            <w:tcW w:w="1974"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32</w:t>
            </w:r>
          </w:p>
        </w:tc>
        <w:tc>
          <w:tcPr>
            <w:tcW w:w="2649"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подземная</w:t>
            </w:r>
          </w:p>
        </w:tc>
        <w:tc>
          <w:tcPr>
            <w:tcW w:w="1799"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1,51</w:t>
            </w:r>
          </w:p>
        </w:tc>
        <w:tc>
          <w:tcPr>
            <w:tcW w:w="4538"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proofErr w:type="spellStart"/>
            <w:r w:rsidRPr="00177141">
              <w:rPr>
                <w:rFonts w:ascii="Arial" w:eastAsia="Times New Roman" w:hAnsi="Arial" w:cs="Arial"/>
                <w:sz w:val="20"/>
                <w:szCs w:val="20"/>
                <w:lang w:eastAsia="ru-RU"/>
              </w:rPr>
              <w:t>изол</w:t>
            </w:r>
            <w:proofErr w:type="spellEnd"/>
            <w:r w:rsidRPr="00177141">
              <w:rPr>
                <w:rFonts w:ascii="Arial" w:eastAsia="Times New Roman" w:hAnsi="Arial" w:cs="Arial"/>
                <w:sz w:val="20"/>
                <w:szCs w:val="20"/>
                <w:lang w:eastAsia="ru-RU"/>
              </w:rPr>
              <w:t xml:space="preserve">, минеральная вата, </w:t>
            </w:r>
            <w:proofErr w:type="spellStart"/>
            <w:r w:rsidRPr="00177141">
              <w:rPr>
                <w:rFonts w:ascii="Arial" w:eastAsia="Times New Roman" w:hAnsi="Arial" w:cs="Arial"/>
                <w:sz w:val="20"/>
                <w:szCs w:val="20"/>
                <w:lang w:eastAsia="ru-RU"/>
              </w:rPr>
              <w:t>лакостеклоткань</w:t>
            </w:r>
            <w:proofErr w:type="spellEnd"/>
          </w:p>
        </w:tc>
      </w:tr>
      <w:tr w:rsidR="001B0BEC" w:rsidRPr="00177141" w:rsidTr="001B0BEC">
        <w:trPr>
          <w:trHeight w:val="315"/>
          <w:jc w:val="center"/>
        </w:trPr>
        <w:tc>
          <w:tcPr>
            <w:tcW w:w="1974"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89</w:t>
            </w:r>
          </w:p>
        </w:tc>
        <w:tc>
          <w:tcPr>
            <w:tcW w:w="2649"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надземная</w:t>
            </w:r>
          </w:p>
        </w:tc>
        <w:tc>
          <w:tcPr>
            <w:tcW w:w="1799"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0,63</w:t>
            </w:r>
          </w:p>
        </w:tc>
        <w:tc>
          <w:tcPr>
            <w:tcW w:w="4538"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proofErr w:type="spellStart"/>
            <w:r w:rsidRPr="00177141">
              <w:rPr>
                <w:rFonts w:ascii="Arial" w:eastAsia="Times New Roman" w:hAnsi="Arial" w:cs="Arial"/>
                <w:sz w:val="20"/>
                <w:szCs w:val="20"/>
                <w:lang w:eastAsia="ru-RU"/>
              </w:rPr>
              <w:t>изол</w:t>
            </w:r>
            <w:proofErr w:type="spellEnd"/>
            <w:r w:rsidRPr="00177141">
              <w:rPr>
                <w:rFonts w:ascii="Arial" w:eastAsia="Times New Roman" w:hAnsi="Arial" w:cs="Arial"/>
                <w:sz w:val="20"/>
                <w:szCs w:val="20"/>
                <w:lang w:eastAsia="ru-RU"/>
              </w:rPr>
              <w:t xml:space="preserve">, минеральная вата, </w:t>
            </w:r>
            <w:proofErr w:type="spellStart"/>
            <w:r w:rsidRPr="00177141">
              <w:rPr>
                <w:rFonts w:ascii="Arial" w:eastAsia="Times New Roman" w:hAnsi="Arial" w:cs="Arial"/>
                <w:sz w:val="20"/>
                <w:szCs w:val="20"/>
                <w:lang w:eastAsia="ru-RU"/>
              </w:rPr>
              <w:t>лакостеклоткань</w:t>
            </w:r>
            <w:proofErr w:type="spellEnd"/>
          </w:p>
        </w:tc>
      </w:tr>
      <w:tr w:rsidR="001B0BEC" w:rsidRPr="00177141" w:rsidTr="001B0BEC">
        <w:trPr>
          <w:trHeight w:val="315"/>
          <w:jc w:val="center"/>
        </w:trPr>
        <w:tc>
          <w:tcPr>
            <w:tcW w:w="1974"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57</w:t>
            </w:r>
          </w:p>
        </w:tc>
        <w:tc>
          <w:tcPr>
            <w:tcW w:w="2649"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надземная</w:t>
            </w:r>
          </w:p>
        </w:tc>
        <w:tc>
          <w:tcPr>
            <w:tcW w:w="1799"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0,288</w:t>
            </w:r>
          </w:p>
        </w:tc>
        <w:tc>
          <w:tcPr>
            <w:tcW w:w="4538"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proofErr w:type="spellStart"/>
            <w:r w:rsidRPr="00177141">
              <w:rPr>
                <w:rFonts w:ascii="Arial" w:eastAsia="Times New Roman" w:hAnsi="Arial" w:cs="Arial"/>
                <w:sz w:val="20"/>
                <w:szCs w:val="20"/>
                <w:lang w:eastAsia="ru-RU"/>
              </w:rPr>
              <w:t>изол</w:t>
            </w:r>
            <w:proofErr w:type="spellEnd"/>
            <w:r w:rsidRPr="00177141">
              <w:rPr>
                <w:rFonts w:ascii="Arial" w:eastAsia="Times New Roman" w:hAnsi="Arial" w:cs="Arial"/>
                <w:sz w:val="20"/>
                <w:szCs w:val="20"/>
                <w:lang w:eastAsia="ru-RU"/>
              </w:rPr>
              <w:t xml:space="preserve">, минеральная вата, </w:t>
            </w:r>
            <w:proofErr w:type="spellStart"/>
            <w:r w:rsidRPr="00177141">
              <w:rPr>
                <w:rFonts w:ascii="Arial" w:eastAsia="Times New Roman" w:hAnsi="Arial" w:cs="Arial"/>
                <w:sz w:val="20"/>
                <w:szCs w:val="20"/>
                <w:lang w:eastAsia="ru-RU"/>
              </w:rPr>
              <w:t>лакостеклоткань</w:t>
            </w:r>
            <w:proofErr w:type="spellEnd"/>
          </w:p>
        </w:tc>
      </w:tr>
    </w:tbl>
    <w:p w:rsidR="001B0BEC" w:rsidRPr="00177141" w:rsidRDefault="001B0BEC" w:rsidP="001B0BEC">
      <w:pPr>
        <w:autoSpaceDE w:val="0"/>
        <w:autoSpaceDN w:val="0"/>
        <w:adjustRightInd w:val="0"/>
        <w:spacing w:after="0"/>
        <w:ind w:firstLine="540"/>
        <w:jc w:val="both"/>
        <w:rPr>
          <w:rFonts w:ascii="Arial" w:hAnsi="Arial" w:cs="Arial"/>
          <w:lang w:eastAsia="ru-RU"/>
        </w:rPr>
      </w:pPr>
    </w:p>
    <w:p w:rsidR="001B0BEC" w:rsidRPr="00177141" w:rsidRDefault="001B0BEC">
      <w:pPr>
        <w:spacing w:after="0" w:line="240" w:lineRule="auto"/>
        <w:rPr>
          <w:rFonts w:ascii="Arial" w:hAnsi="Arial" w:cs="Arial"/>
          <w:lang w:eastAsia="ru-RU"/>
        </w:rPr>
      </w:pPr>
      <w:r w:rsidRPr="00177141">
        <w:rPr>
          <w:rFonts w:ascii="Arial" w:hAnsi="Arial" w:cs="Arial"/>
          <w:lang w:eastAsia="ru-RU"/>
        </w:rPr>
        <w:br w:type="page"/>
      </w:r>
    </w:p>
    <w:p w:rsidR="001B0BEC" w:rsidRPr="00177141" w:rsidRDefault="001B0BEC" w:rsidP="001B0BEC">
      <w:pPr>
        <w:autoSpaceDE w:val="0"/>
        <w:autoSpaceDN w:val="0"/>
        <w:adjustRightInd w:val="0"/>
        <w:spacing w:after="0" w:line="360" w:lineRule="auto"/>
        <w:ind w:firstLine="539"/>
        <w:jc w:val="right"/>
        <w:rPr>
          <w:rFonts w:ascii="Arial" w:hAnsi="Arial" w:cs="Arial"/>
          <w:sz w:val="24"/>
          <w:szCs w:val="24"/>
          <w:lang w:eastAsia="ru-RU"/>
        </w:rPr>
      </w:pPr>
      <w:r w:rsidRPr="00177141">
        <w:rPr>
          <w:rFonts w:ascii="Arial" w:hAnsi="Arial" w:cs="Arial"/>
          <w:sz w:val="24"/>
          <w:szCs w:val="24"/>
          <w:lang w:eastAsia="ru-RU"/>
        </w:rPr>
        <w:lastRenderedPageBreak/>
        <w:t>Таблица 3</w:t>
      </w:r>
    </w:p>
    <w:p w:rsidR="001B0BEC" w:rsidRPr="00177141" w:rsidRDefault="001B0BEC" w:rsidP="001B0BEC">
      <w:pPr>
        <w:autoSpaceDE w:val="0"/>
        <w:autoSpaceDN w:val="0"/>
        <w:adjustRightInd w:val="0"/>
        <w:spacing w:after="0" w:line="360" w:lineRule="auto"/>
        <w:ind w:firstLine="539"/>
        <w:jc w:val="center"/>
        <w:rPr>
          <w:rFonts w:ascii="Arial" w:hAnsi="Arial" w:cs="Arial"/>
          <w:b/>
          <w:sz w:val="24"/>
          <w:szCs w:val="24"/>
          <w:lang w:eastAsia="ru-RU"/>
        </w:rPr>
      </w:pPr>
      <w:r w:rsidRPr="00177141">
        <w:rPr>
          <w:rFonts w:ascii="Arial" w:hAnsi="Arial" w:cs="Arial"/>
          <w:b/>
          <w:sz w:val="24"/>
          <w:szCs w:val="24"/>
          <w:lang w:eastAsia="ru-RU"/>
        </w:rPr>
        <w:t>Тепловые сети, сооружения на них и тепловые пункты</w:t>
      </w:r>
    </w:p>
    <w:tbl>
      <w:tblPr>
        <w:tblW w:w="11340" w:type="dxa"/>
        <w:jc w:val="center"/>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2690"/>
        <w:gridCol w:w="1360"/>
        <w:gridCol w:w="1300"/>
        <w:gridCol w:w="1420"/>
        <w:gridCol w:w="1520"/>
        <w:gridCol w:w="1620"/>
      </w:tblGrid>
      <w:tr w:rsidR="001B0BEC" w:rsidRPr="00177141" w:rsidTr="001B0BEC">
        <w:trPr>
          <w:trHeight w:val="315"/>
          <w:jc w:val="center"/>
        </w:trPr>
        <w:tc>
          <w:tcPr>
            <w:tcW w:w="11340" w:type="dxa"/>
            <w:gridSpan w:val="7"/>
            <w:shd w:val="clear" w:color="auto" w:fill="B6DDE8" w:themeFill="accent5" w:themeFillTint="66"/>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Причины аварии на тепловых сетях</w:t>
            </w:r>
          </w:p>
        </w:tc>
      </w:tr>
      <w:tr w:rsidR="001B0BEC" w:rsidRPr="00177141" w:rsidTr="001B0BEC">
        <w:trPr>
          <w:trHeight w:val="1140"/>
          <w:jc w:val="center"/>
        </w:trPr>
        <w:tc>
          <w:tcPr>
            <w:tcW w:w="1430" w:type="dxa"/>
            <w:vMerge w:val="restart"/>
            <w:shd w:val="clear" w:color="auto" w:fill="B6DDE8" w:themeFill="accent5" w:themeFillTint="66"/>
            <w:vAlign w:val="center"/>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Отчетный период</w:t>
            </w:r>
          </w:p>
        </w:tc>
        <w:tc>
          <w:tcPr>
            <w:tcW w:w="4050" w:type="dxa"/>
            <w:gridSpan w:val="2"/>
            <w:shd w:val="clear" w:color="auto" w:fill="B6DDE8" w:themeFill="accent5" w:themeFillTint="66"/>
            <w:vAlign w:val="center"/>
            <w:hideMark/>
          </w:tcPr>
          <w:p w:rsidR="001B0BEC" w:rsidRPr="00177141" w:rsidRDefault="00F033DA" w:rsidP="001B0BEC">
            <w:pPr>
              <w:spacing w:after="0"/>
              <w:jc w:val="center"/>
              <w:rPr>
                <w:rFonts w:ascii="Arial" w:eastAsia="Times New Roman" w:hAnsi="Arial" w:cs="Arial"/>
                <w:sz w:val="20"/>
                <w:szCs w:val="20"/>
                <w:lang w:eastAsia="ru-RU"/>
              </w:rPr>
            </w:pPr>
            <w:r>
              <w:rPr>
                <w:rFonts w:ascii="Arial" w:eastAsia="Times New Roman" w:hAnsi="Arial" w:cs="Arial"/>
                <w:sz w:val="20"/>
                <w:szCs w:val="20"/>
                <w:lang w:eastAsia="ru-RU"/>
              </w:rPr>
              <w:t>неудовлетворительное</w:t>
            </w:r>
            <w:r w:rsidR="001B0BEC" w:rsidRPr="00177141">
              <w:rPr>
                <w:rFonts w:ascii="Arial" w:eastAsia="Times New Roman" w:hAnsi="Arial" w:cs="Arial"/>
                <w:sz w:val="20"/>
                <w:szCs w:val="20"/>
                <w:lang w:eastAsia="ru-RU"/>
              </w:rPr>
              <w:t xml:space="preserve"> техническое состояние оборудования</w:t>
            </w:r>
          </w:p>
        </w:tc>
        <w:tc>
          <w:tcPr>
            <w:tcW w:w="2720" w:type="dxa"/>
            <w:gridSpan w:val="2"/>
            <w:shd w:val="clear" w:color="auto" w:fill="B6DDE8" w:themeFill="accent5" w:themeFillTint="66"/>
            <w:vAlign w:val="center"/>
            <w:hideMark/>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по вине эксплуатационного персонала</w:t>
            </w:r>
          </w:p>
        </w:tc>
        <w:tc>
          <w:tcPr>
            <w:tcW w:w="3140" w:type="dxa"/>
            <w:gridSpan w:val="2"/>
            <w:shd w:val="clear" w:color="auto" w:fill="B6DDE8" w:themeFill="accent5" w:themeFillTint="66"/>
            <w:vAlign w:val="center"/>
            <w:hideMark/>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прочие</w:t>
            </w:r>
          </w:p>
        </w:tc>
      </w:tr>
      <w:tr w:rsidR="001B0BEC" w:rsidRPr="00177141" w:rsidTr="001B0BEC">
        <w:trPr>
          <w:trHeight w:val="915"/>
          <w:jc w:val="center"/>
        </w:trPr>
        <w:tc>
          <w:tcPr>
            <w:tcW w:w="1430" w:type="dxa"/>
            <w:vMerge/>
            <w:shd w:val="clear" w:color="auto" w:fill="B6DDE8" w:themeFill="accent5" w:themeFillTint="66"/>
          </w:tcPr>
          <w:p w:rsidR="001B0BEC" w:rsidRPr="00177141" w:rsidRDefault="001B0BEC" w:rsidP="001B0BEC">
            <w:pPr>
              <w:spacing w:after="0"/>
              <w:jc w:val="center"/>
              <w:rPr>
                <w:rFonts w:ascii="Arial" w:eastAsia="Times New Roman" w:hAnsi="Arial" w:cs="Arial"/>
                <w:sz w:val="20"/>
                <w:szCs w:val="20"/>
                <w:lang w:eastAsia="ru-RU"/>
              </w:rPr>
            </w:pPr>
          </w:p>
        </w:tc>
        <w:tc>
          <w:tcPr>
            <w:tcW w:w="2690" w:type="dxa"/>
            <w:shd w:val="clear" w:color="auto" w:fill="B6DDE8" w:themeFill="accent5" w:themeFillTint="66"/>
            <w:vAlign w:val="center"/>
            <w:hideMark/>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всего (кол</w:t>
            </w:r>
            <w:proofErr w:type="gramStart"/>
            <w:r w:rsidRPr="00177141">
              <w:rPr>
                <w:rFonts w:ascii="Arial" w:eastAsia="Times New Roman" w:hAnsi="Arial" w:cs="Arial"/>
                <w:sz w:val="20"/>
                <w:szCs w:val="20"/>
                <w:lang w:eastAsia="ru-RU"/>
              </w:rPr>
              <w:t>.</w:t>
            </w:r>
            <w:proofErr w:type="gramEnd"/>
            <w:r w:rsidRPr="00177141">
              <w:rPr>
                <w:rFonts w:ascii="Arial" w:eastAsia="Times New Roman" w:hAnsi="Arial" w:cs="Arial"/>
                <w:sz w:val="20"/>
                <w:szCs w:val="20"/>
                <w:lang w:eastAsia="ru-RU"/>
              </w:rPr>
              <w:t>/</w:t>
            </w:r>
            <w:proofErr w:type="gramStart"/>
            <w:r w:rsidRPr="00177141">
              <w:rPr>
                <w:rFonts w:ascii="Arial" w:eastAsia="Times New Roman" w:hAnsi="Arial" w:cs="Arial"/>
                <w:sz w:val="20"/>
                <w:szCs w:val="20"/>
                <w:lang w:eastAsia="ru-RU"/>
              </w:rPr>
              <w:t>г</w:t>
            </w:r>
            <w:proofErr w:type="gramEnd"/>
            <w:r w:rsidRPr="00177141">
              <w:rPr>
                <w:rFonts w:ascii="Arial" w:eastAsia="Times New Roman" w:hAnsi="Arial" w:cs="Arial"/>
                <w:sz w:val="20"/>
                <w:szCs w:val="20"/>
                <w:lang w:eastAsia="ru-RU"/>
              </w:rPr>
              <w:t>од)</w:t>
            </w:r>
          </w:p>
        </w:tc>
        <w:tc>
          <w:tcPr>
            <w:tcW w:w="1360" w:type="dxa"/>
            <w:shd w:val="clear" w:color="auto" w:fill="B6DDE8" w:themeFill="accent5" w:themeFillTint="66"/>
            <w:vAlign w:val="center"/>
            <w:hideMark/>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 xml:space="preserve">в </w:t>
            </w:r>
            <w:proofErr w:type="spellStart"/>
            <w:r w:rsidRPr="00177141">
              <w:rPr>
                <w:rFonts w:ascii="Arial" w:eastAsia="Times New Roman" w:hAnsi="Arial" w:cs="Arial"/>
                <w:sz w:val="20"/>
                <w:szCs w:val="20"/>
                <w:lang w:eastAsia="ru-RU"/>
              </w:rPr>
              <w:t>т.ч</w:t>
            </w:r>
            <w:proofErr w:type="spellEnd"/>
            <w:r w:rsidRPr="00177141">
              <w:rPr>
                <w:rFonts w:ascii="Arial" w:eastAsia="Times New Roman" w:hAnsi="Arial" w:cs="Arial"/>
                <w:sz w:val="20"/>
                <w:szCs w:val="20"/>
                <w:lang w:eastAsia="ru-RU"/>
              </w:rPr>
              <w:t>. за ОЗП (кол</w:t>
            </w:r>
            <w:proofErr w:type="gramStart"/>
            <w:r w:rsidRPr="00177141">
              <w:rPr>
                <w:rFonts w:ascii="Arial" w:eastAsia="Times New Roman" w:hAnsi="Arial" w:cs="Arial"/>
                <w:sz w:val="20"/>
                <w:szCs w:val="20"/>
                <w:lang w:eastAsia="ru-RU"/>
              </w:rPr>
              <w:t>.</w:t>
            </w:r>
            <w:proofErr w:type="gramEnd"/>
            <w:r w:rsidRPr="00177141">
              <w:rPr>
                <w:rFonts w:ascii="Arial" w:eastAsia="Times New Roman" w:hAnsi="Arial" w:cs="Arial"/>
                <w:sz w:val="20"/>
                <w:szCs w:val="20"/>
                <w:lang w:eastAsia="ru-RU"/>
              </w:rPr>
              <w:t>/</w:t>
            </w:r>
            <w:proofErr w:type="gramStart"/>
            <w:r w:rsidRPr="00177141">
              <w:rPr>
                <w:rFonts w:ascii="Arial" w:eastAsia="Times New Roman" w:hAnsi="Arial" w:cs="Arial"/>
                <w:sz w:val="20"/>
                <w:szCs w:val="20"/>
                <w:lang w:eastAsia="ru-RU"/>
              </w:rPr>
              <w:t>г</w:t>
            </w:r>
            <w:proofErr w:type="gramEnd"/>
            <w:r w:rsidRPr="00177141">
              <w:rPr>
                <w:rFonts w:ascii="Arial" w:eastAsia="Times New Roman" w:hAnsi="Arial" w:cs="Arial"/>
                <w:sz w:val="20"/>
                <w:szCs w:val="20"/>
                <w:lang w:eastAsia="ru-RU"/>
              </w:rPr>
              <w:t>од)</w:t>
            </w:r>
          </w:p>
        </w:tc>
        <w:tc>
          <w:tcPr>
            <w:tcW w:w="1300" w:type="dxa"/>
            <w:shd w:val="clear" w:color="auto" w:fill="B6DDE8" w:themeFill="accent5" w:themeFillTint="66"/>
            <w:vAlign w:val="center"/>
            <w:hideMark/>
          </w:tcPr>
          <w:p w:rsidR="001B0BEC" w:rsidRPr="00177141" w:rsidRDefault="00F033DA" w:rsidP="001B0BEC">
            <w:pPr>
              <w:spacing w:after="0"/>
              <w:jc w:val="center"/>
              <w:rPr>
                <w:rFonts w:ascii="Arial" w:eastAsia="Times New Roman" w:hAnsi="Arial" w:cs="Arial"/>
                <w:sz w:val="20"/>
                <w:szCs w:val="20"/>
                <w:lang w:eastAsia="ru-RU"/>
              </w:rPr>
            </w:pPr>
            <w:r>
              <w:rPr>
                <w:rFonts w:ascii="Arial" w:eastAsia="Times New Roman" w:hAnsi="Arial" w:cs="Arial"/>
                <w:sz w:val="20"/>
                <w:szCs w:val="20"/>
                <w:lang w:eastAsia="ru-RU"/>
              </w:rPr>
              <w:t xml:space="preserve">всего </w:t>
            </w:r>
            <w:r w:rsidR="001B0BEC" w:rsidRPr="00177141">
              <w:rPr>
                <w:rFonts w:ascii="Arial" w:eastAsia="Times New Roman" w:hAnsi="Arial" w:cs="Arial"/>
                <w:sz w:val="20"/>
                <w:szCs w:val="20"/>
                <w:lang w:eastAsia="ru-RU"/>
              </w:rPr>
              <w:t>(кол</w:t>
            </w:r>
            <w:proofErr w:type="gramStart"/>
            <w:r w:rsidR="001B0BEC" w:rsidRPr="00177141">
              <w:rPr>
                <w:rFonts w:ascii="Arial" w:eastAsia="Times New Roman" w:hAnsi="Arial" w:cs="Arial"/>
                <w:sz w:val="20"/>
                <w:szCs w:val="20"/>
                <w:lang w:eastAsia="ru-RU"/>
              </w:rPr>
              <w:t>.</w:t>
            </w:r>
            <w:proofErr w:type="gramEnd"/>
            <w:r w:rsidR="001B0BEC" w:rsidRPr="00177141">
              <w:rPr>
                <w:rFonts w:ascii="Arial" w:eastAsia="Times New Roman" w:hAnsi="Arial" w:cs="Arial"/>
                <w:sz w:val="20"/>
                <w:szCs w:val="20"/>
                <w:lang w:eastAsia="ru-RU"/>
              </w:rPr>
              <w:t>/</w:t>
            </w:r>
            <w:proofErr w:type="gramStart"/>
            <w:r w:rsidR="001B0BEC" w:rsidRPr="00177141">
              <w:rPr>
                <w:rFonts w:ascii="Arial" w:eastAsia="Times New Roman" w:hAnsi="Arial" w:cs="Arial"/>
                <w:sz w:val="20"/>
                <w:szCs w:val="20"/>
                <w:lang w:eastAsia="ru-RU"/>
              </w:rPr>
              <w:t>г</w:t>
            </w:r>
            <w:proofErr w:type="gramEnd"/>
            <w:r w:rsidR="001B0BEC" w:rsidRPr="00177141">
              <w:rPr>
                <w:rFonts w:ascii="Arial" w:eastAsia="Times New Roman" w:hAnsi="Arial" w:cs="Arial"/>
                <w:sz w:val="20"/>
                <w:szCs w:val="20"/>
                <w:lang w:eastAsia="ru-RU"/>
              </w:rPr>
              <w:t>од)</w:t>
            </w:r>
          </w:p>
        </w:tc>
        <w:tc>
          <w:tcPr>
            <w:tcW w:w="1420" w:type="dxa"/>
            <w:shd w:val="clear" w:color="auto" w:fill="B6DDE8" w:themeFill="accent5" w:themeFillTint="66"/>
            <w:vAlign w:val="center"/>
            <w:hideMark/>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 xml:space="preserve">в </w:t>
            </w:r>
            <w:proofErr w:type="spellStart"/>
            <w:r w:rsidRPr="00177141">
              <w:rPr>
                <w:rFonts w:ascii="Arial" w:eastAsia="Times New Roman" w:hAnsi="Arial" w:cs="Arial"/>
                <w:sz w:val="20"/>
                <w:szCs w:val="20"/>
                <w:lang w:eastAsia="ru-RU"/>
              </w:rPr>
              <w:t>т.ч</w:t>
            </w:r>
            <w:proofErr w:type="spellEnd"/>
            <w:r w:rsidRPr="00177141">
              <w:rPr>
                <w:rFonts w:ascii="Arial" w:eastAsia="Times New Roman" w:hAnsi="Arial" w:cs="Arial"/>
                <w:sz w:val="20"/>
                <w:szCs w:val="20"/>
                <w:lang w:eastAsia="ru-RU"/>
              </w:rPr>
              <w:t>. за ОЗП (кол</w:t>
            </w:r>
            <w:proofErr w:type="gramStart"/>
            <w:r w:rsidRPr="00177141">
              <w:rPr>
                <w:rFonts w:ascii="Arial" w:eastAsia="Times New Roman" w:hAnsi="Arial" w:cs="Arial"/>
                <w:sz w:val="20"/>
                <w:szCs w:val="20"/>
                <w:lang w:eastAsia="ru-RU"/>
              </w:rPr>
              <w:t>.</w:t>
            </w:r>
            <w:proofErr w:type="gramEnd"/>
            <w:r w:rsidRPr="00177141">
              <w:rPr>
                <w:rFonts w:ascii="Arial" w:eastAsia="Times New Roman" w:hAnsi="Arial" w:cs="Arial"/>
                <w:sz w:val="20"/>
                <w:szCs w:val="20"/>
                <w:lang w:eastAsia="ru-RU"/>
              </w:rPr>
              <w:t>/</w:t>
            </w:r>
            <w:proofErr w:type="gramStart"/>
            <w:r w:rsidRPr="00177141">
              <w:rPr>
                <w:rFonts w:ascii="Arial" w:eastAsia="Times New Roman" w:hAnsi="Arial" w:cs="Arial"/>
                <w:sz w:val="20"/>
                <w:szCs w:val="20"/>
                <w:lang w:eastAsia="ru-RU"/>
              </w:rPr>
              <w:t>г</w:t>
            </w:r>
            <w:proofErr w:type="gramEnd"/>
            <w:r w:rsidRPr="00177141">
              <w:rPr>
                <w:rFonts w:ascii="Arial" w:eastAsia="Times New Roman" w:hAnsi="Arial" w:cs="Arial"/>
                <w:sz w:val="20"/>
                <w:szCs w:val="20"/>
                <w:lang w:eastAsia="ru-RU"/>
              </w:rPr>
              <w:t>од)</w:t>
            </w:r>
          </w:p>
        </w:tc>
        <w:tc>
          <w:tcPr>
            <w:tcW w:w="1520" w:type="dxa"/>
            <w:shd w:val="clear" w:color="auto" w:fill="B6DDE8" w:themeFill="accent5" w:themeFillTint="66"/>
            <w:vAlign w:val="center"/>
            <w:hideMark/>
          </w:tcPr>
          <w:p w:rsidR="001B0BEC" w:rsidRPr="00177141" w:rsidRDefault="00F033DA" w:rsidP="001B0BEC">
            <w:pPr>
              <w:spacing w:after="0"/>
              <w:jc w:val="center"/>
              <w:rPr>
                <w:rFonts w:ascii="Arial" w:eastAsia="Times New Roman" w:hAnsi="Arial" w:cs="Arial"/>
                <w:sz w:val="20"/>
                <w:szCs w:val="20"/>
                <w:lang w:eastAsia="ru-RU"/>
              </w:rPr>
            </w:pPr>
            <w:r>
              <w:rPr>
                <w:rFonts w:ascii="Arial" w:eastAsia="Times New Roman" w:hAnsi="Arial" w:cs="Arial"/>
                <w:sz w:val="20"/>
                <w:szCs w:val="20"/>
                <w:lang w:eastAsia="ru-RU"/>
              </w:rPr>
              <w:t xml:space="preserve">всего </w:t>
            </w:r>
            <w:r w:rsidR="001B0BEC" w:rsidRPr="00177141">
              <w:rPr>
                <w:rFonts w:ascii="Arial" w:eastAsia="Times New Roman" w:hAnsi="Arial" w:cs="Arial"/>
                <w:sz w:val="20"/>
                <w:szCs w:val="20"/>
                <w:lang w:eastAsia="ru-RU"/>
              </w:rPr>
              <w:t>(кол</w:t>
            </w:r>
            <w:proofErr w:type="gramStart"/>
            <w:r w:rsidR="001B0BEC" w:rsidRPr="00177141">
              <w:rPr>
                <w:rFonts w:ascii="Arial" w:eastAsia="Times New Roman" w:hAnsi="Arial" w:cs="Arial"/>
                <w:sz w:val="20"/>
                <w:szCs w:val="20"/>
                <w:lang w:eastAsia="ru-RU"/>
              </w:rPr>
              <w:t>.</w:t>
            </w:r>
            <w:proofErr w:type="gramEnd"/>
            <w:r w:rsidR="001B0BEC" w:rsidRPr="00177141">
              <w:rPr>
                <w:rFonts w:ascii="Arial" w:eastAsia="Times New Roman" w:hAnsi="Arial" w:cs="Arial"/>
                <w:sz w:val="20"/>
                <w:szCs w:val="20"/>
                <w:lang w:eastAsia="ru-RU"/>
              </w:rPr>
              <w:t>/</w:t>
            </w:r>
            <w:proofErr w:type="gramStart"/>
            <w:r w:rsidR="001B0BEC" w:rsidRPr="00177141">
              <w:rPr>
                <w:rFonts w:ascii="Arial" w:eastAsia="Times New Roman" w:hAnsi="Arial" w:cs="Arial"/>
                <w:sz w:val="20"/>
                <w:szCs w:val="20"/>
                <w:lang w:eastAsia="ru-RU"/>
              </w:rPr>
              <w:t>г</w:t>
            </w:r>
            <w:proofErr w:type="gramEnd"/>
            <w:r w:rsidR="001B0BEC" w:rsidRPr="00177141">
              <w:rPr>
                <w:rFonts w:ascii="Arial" w:eastAsia="Times New Roman" w:hAnsi="Arial" w:cs="Arial"/>
                <w:sz w:val="20"/>
                <w:szCs w:val="20"/>
                <w:lang w:eastAsia="ru-RU"/>
              </w:rPr>
              <w:t>од)</w:t>
            </w:r>
          </w:p>
        </w:tc>
        <w:tc>
          <w:tcPr>
            <w:tcW w:w="1620" w:type="dxa"/>
            <w:shd w:val="clear" w:color="auto" w:fill="B6DDE8" w:themeFill="accent5" w:themeFillTint="66"/>
            <w:vAlign w:val="center"/>
            <w:hideMark/>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 xml:space="preserve">в </w:t>
            </w:r>
            <w:proofErr w:type="spellStart"/>
            <w:r w:rsidRPr="00177141">
              <w:rPr>
                <w:rFonts w:ascii="Arial" w:eastAsia="Times New Roman" w:hAnsi="Arial" w:cs="Arial"/>
                <w:sz w:val="20"/>
                <w:szCs w:val="20"/>
                <w:lang w:eastAsia="ru-RU"/>
              </w:rPr>
              <w:t>т.ч</w:t>
            </w:r>
            <w:proofErr w:type="spellEnd"/>
            <w:r w:rsidRPr="00177141">
              <w:rPr>
                <w:rFonts w:ascii="Arial" w:eastAsia="Times New Roman" w:hAnsi="Arial" w:cs="Arial"/>
                <w:sz w:val="20"/>
                <w:szCs w:val="20"/>
                <w:lang w:eastAsia="ru-RU"/>
              </w:rPr>
              <w:t>. за ОЗП (кол</w:t>
            </w:r>
            <w:proofErr w:type="gramStart"/>
            <w:r w:rsidRPr="00177141">
              <w:rPr>
                <w:rFonts w:ascii="Arial" w:eastAsia="Times New Roman" w:hAnsi="Arial" w:cs="Arial"/>
                <w:sz w:val="20"/>
                <w:szCs w:val="20"/>
                <w:lang w:eastAsia="ru-RU"/>
              </w:rPr>
              <w:t>.</w:t>
            </w:r>
            <w:proofErr w:type="gramEnd"/>
            <w:r w:rsidRPr="00177141">
              <w:rPr>
                <w:rFonts w:ascii="Arial" w:eastAsia="Times New Roman" w:hAnsi="Arial" w:cs="Arial"/>
                <w:sz w:val="20"/>
                <w:szCs w:val="20"/>
                <w:lang w:eastAsia="ru-RU"/>
              </w:rPr>
              <w:t>/</w:t>
            </w:r>
            <w:proofErr w:type="gramStart"/>
            <w:r w:rsidRPr="00177141">
              <w:rPr>
                <w:rFonts w:ascii="Arial" w:eastAsia="Times New Roman" w:hAnsi="Arial" w:cs="Arial"/>
                <w:sz w:val="20"/>
                <w:szCs w:val="20"/>
                <w:lang w:eastAsia="ru-RU"/>
              </w:rPr>
              <w:t>г</w:t>
            </w:r>
            <w:proofErr w:type="gramEnd"/>
            <w:r w:rsidRPr="00177141">
              <w:rPr>
                <w:rFonts w:ascii="Arial" w:eastAsia="Times New Roman" w:hAnsi="Arial" w:cs="Arial"/>
                <w:sz w:val="20"/>
                <w:szCs w:val="20"/>
                <w:lang w:eastAsia="ru-RU"/>
              </w:rPr>
              <w:t>од)</w:t>
            </w:r>
          </w:p>
        </w:tc>
      </w:tr>
      <w:tr w:rsidR="001B0BEC" w:rsidRPr="00177141" w:rsidTr="001B0BEC">
        <w:trPr>
          <w:trHeight w:val="315"/>
          <w:jc w:val="center"/>
        </w:trPr>
        <w:tc>
          <w:tcPr>
            <w:tcW w:w="11340" w:type="dxa"/>
            <w:gridSpan w:val="7"/>
          </w:tcPr>
          <w:p w:rsidR="001B0BEC" w:rsidRPr="00177141" w:rsidRDefault="00F66E1B" w:rsidP="001B0BEC">
            <w:pPr>
              <w:spacing w:after="0"/>
              <w:rPr>
                <w:rFonts w:ascii="Arial" w:eastAsia="Times New Roman" w:hAnsi="Arial" w:cs="Arial"/>
                <w:sz w:val="20"/>
                <w:szCs w:val="20"/>
                <w:lang w:eastAsia="ru-RU"/>
              </w:rPr>
            </w:pPr>
            <w:r>
              <w:rPr>
                <w:rFonts w:ascii="Arial" w:eastAsia="Times New Roman" w:hAnsi="Arial" w:cs="Arial"/>
                <w:b/>
                <w:sz w:val="20"/>
                <w:szCs w:val="20"/>
                <w:lang w:eastAsia="ru-RU"/>
              </w:rPr>
              <w:t>1.</w:t>
            </w:r>
            <w:r w:rsidRPr="00F66E1B">
              <w:rPr>
                <w:rFonts w:ascii="Arial" w:eastAsia="Times New Roman" w:hAnsi="Arial" w:cs="Arial"/>
                <w:b/>
                <w:sz w:val="20"/>
                <w:szCs w:val="20"/>
                <w:lang w:eastAsia="ru-RU"/>
              </w:rPr>
              <w:t xml:space="preserve"> </w:t>
            </w:r>
            <w:r w:rsidR="001B0BEC" w:rsidRPr="00177141">
              <w:rPr>
                <w:rFonts w:ascii="Arial" w:eastAsia="Times New Roman" w:hAnsi="Arial" w:cs="Arial"/>
                <w:b/>
                <w:sz w:val="20"/>
                <w:szCs w:val="20"/>
                <w:lang w:eastAsia="ru-RU"/>
              </w:rPr>
              <w:t>Наименование (адрес) котельной/ форма собственности – ООО «Коммунальные системы «</w:t>
            </w:r>
            <w:proofErr w:type="spellStart"/>
            <w:r w:rsidR="001B0BEC" w:rsidRPr="00177141">
              <w:rPr>
                <w:rFonts w:ascii="Arial" w:eastAsia="Times New Roman" w:hAnsi="Arial" w:cs="Arial"/>
                <w:b/>
                <w:sz w:val="20"/>
                <w:szCs w:val="20"/>
                <w:lang w:eastAsia="ru-RU"/>
              </w:rPr>
              <w:t>Кощино</w:t>
            </w:r>
            <w:proofErr w:type="spellEnd"/>
            <w:r w:rsidR="001B0BEC" w:rsidRPr="00177141">
              <w:rPr>
                <w:rFonts w:ascii="Arial" w:eastAsia="Times New Roman" w:hAnsi="Arial" w:cs="Arial"/>
                <w:b/>
                <w:sz w:val="20"/>
                <w:szCs w:val="20"/>
                <w:lang w:eastAsia="ru-RU"/>
              </w:rPr>
              <w:t>»</w:t>
            </w:r>
          </w:p>
        </w:tc>
      </w:tr>
      <w:tr w:rsidR="001B0BEC" w:rsidRPr="00177141" w:rsidTr="001B0BEC">
        <w:trPr>
          <w:trHeight w:val="315"/>
          <w:jc w:val="center"/>
        </w:trPr>
        <w:tc>
          <w:tcPr>
            <w:tcW w:w="11340" w:type="dxa"/>
            <w:gridSpan w:val="7"/>
          </w:tcPr>
          <w:p w:rsidR="001B0BEC" w:rsidRPr="00177141" w:rsidRDefault="00F66E1B" w:rsidP="001B0BEC">
            <w:pPr>
              <w:spacing w:after="0"/>
              <w:rPr>
                <w:rFonts w:ascii="Arial" w:eastAsia="Times New Roman" w:hAnsi="Arial" w:cs="Arial"/>
                <w:sz w:val="20"/>
                <w:szCs w:val="20"/>
                <w:lang w:eastAsia="ru-RU"/>
              </w:rPr>
            </w:pPr>
            <w:r>
              <w:rPr>
                <w:rFonts w:ascii="Arial" w:eastAsia="Times New Roman" w:hAnsi="Arial" w:cs="Arial"/>
                <w:b/>
                <w:sz w:val="20"/>
                <w:szCs w:val="20"/>
                <w:lang w:eastAsia="ru-RU"/>
              </w:rPr>
              <w:t>1.1.</w:t>
            </w:r>
            <w:r w:rsidRPr="00F66E1B">
              <w:rPr>
                <w:rFonts w:ascii="Arial" w:eastAsia="Times New Roman" w:hAnsi="Arial" w:cs="Arial"/>
                <w:b/>
                <w:sz w:val="20"/>
                <w:szCs w:val="20"/>
                <w:lang w:eastAsia="ru-RU"/>
              </w:rPr>
              <w:t xml:space="preserve"> </w:t>
            </w:r>
            <w:r w:rsidR="001B0BEC" w:rsidRPr="00177141">
              <w:rPr>
                <w:rFonts w:ascii="Arial" w:eastAsia="Times New Roman" w:hAnsi="Arial" w:cs="Arial"/>
                <w:b/>
                <w:sz w:val="20"/>
                <w:szCs w:val="20"/>
                <w:lang w:eastAsia="ru-RU"/>
              </w:rPr>
              <w:t>Наименование организации, эксплуатирующей тепловые сети (ЭСО) – Смол</w:t>
            </w:r>
            <w:proofErr w:type="gramStart"/>
            <w:r w:rsidR="001B0BEC" w:rsidRPr="00177141">
              <w:rPr>
                <w:rFonts w:ascii="Arial" w:eastAsia="Times New Roman" w:hAnsi="Arial" w:cs="Arial"/>
                <w:b/>
                <w:sz w:val="20"/>
                <w:szCs w:val="20"/>
                <w:lang w:eastAsia="ru-RU"/>
              </w:rPr>
              <w:t>.</w:t>
            </w:r>
            <w:proofErr w:type="gramEnd"/>
            <w:r w:rsidR="001B0BEC" w:rsidRPr="00177141">
              <w:rPr>
                <w:rFonts w:ascii="Arial" w:eastAsia="Times New Roman" w:hAnsi="Arial" w:cs="Arial"/>
                <w:b/>
                <w:sz w:val="20"/>
                <w:szCs w:val="20"/>
                <w:lang w:eastAsia="ru-RU"/>
              </w:rPr>
              <w:t xml:space="preserve"> </w:t>
            </w:r>
            <w:proofErr w:type="gramStart"/>
            <w:r w:rsidR="001B0BEC" w:rsidRPr="00177141">
              <w:rPr>
                <w:rFonts w:ascii="Arial" w:eastAsia="Times New Roman" w:hAnsi="Arial" w:cs="Arial"/>
                <w:b/>
                <w:sz w:val="20"/>
                <w:szCs w:val="20"/>
                <w:lang w:eastAsia="ru-RU"/>
              </w:rPr>
              <w:t>о</w:t>
            </w:r>
            <w:proofErr w:type="gramEnd"/>
            <w:r w:rsidR="001B0BEC" w:rsidRPr="00177141">
              <w:rPr>
                <w:rFonts w:ascii="Arial" w:eastAsia="Times New Roman" w:hAnsi="Arial" w:cs="Arial"/>
                <w:b/>
                <w:sz w:val="20"/>
                <w:szCs w:val="20"/>
                <w:lang w:eastAsia="ru-RU"/>
              </w:rPr>
              <w:t xml:space="preserve">бл., Смол. р-н, д. </w:t>
            </w:r>
            <w:proofErr w:type="spellStart"/>
            <w:r w:rsidR="001B0BEC" w:rsidRPr="00177141">
              <w:rPr>
                <w:rFonts w:ascii="Arial" w:eastAsia="Times New Roman" w:hAnsi="Arial" w:cs="Arial"/>
                <w:b/>
                <w:sz w:val="20"/>
                <w:szCs w:val="20"/>
                <w:lang w:eastAsia="ru-RU"/>
              </w:rPr>
              <w:t>Кощино</w:t>
            </w:r>
            <w:proofErr w:type="spellEnd"/>
            <w:r w:rsidR="001B0BEC" w:rsidRPr="00177141">
              <w:rPr>
                <w:rFonts w:ascii="Arial" w:eastAsia="Times New Roman" w:hAnsi="Arial" w:cs="Arial"/>
                <w:b/>
                <w:sz w:val="20"/>
                <w:szCs w:val="20"/>
                <w:lang w:eastAsia="ru-RU"/>
              </w:rPr>
              <w:t>, ул. Дружбы, д. 23А / муниципальная</w:t>
            </w:r>
          </w:p>
        </w:tc>
      </w:tr>
      <w:tr w:rsidR="001B0BEC" w:rsidRPr="00177141" w:rsidTr="001B0BEC">
        <w:trPr>
          <w:trHeight w:val="315"/>
          <w:jc w:val="center"/>
        </w:trPr>
        <w:tc>
          <w:tcPr>
            <w:tcW w:w="1430" w:type="dxa"/>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2010</w:t>
            </w:r>
          </w:p>
        </w:tc>
        <w:tc>
          <w:tcPr>
            <w:tcW w:w="2690"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4</w:t>
            </w:r>
          </w:p>
        </w:tc>
        <w:tc>
          <w:tcPr>
            <w:tcW w:w="1360"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w:t>
            </w:r>
          </w:p>
        </w:tc>
        <w:tc>
          <w:tcPr>
            <w:tcW w:w="1300"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1420"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1520"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1620"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r>
      <w:tr w:rsidR="001B0BEC" w:rsidRPr="00177141" w:rsidTr="001B0BEC">
        <w:trPr>
          <w:trHeight w:val="315"/>
          <w:jc w:val="center"/>
        </w:trPr>
        <w:tc>
          <w:tcPr>
            <w:tcW w:w="1430" w:type="dxa"/>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2011</w:t>
            </w:r>
          </w:p>
        </w:tc>
        <w:tc>
          <w:tcPr>
            <w:tcW w:w="2690"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3</w:t>
            </w:r>
          </w:p>
        </w:tc>
        <w:tc>
          <w:tcPr>
            <w:tcW w:w="1360"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w:t>
            </w:r>
          </w:p>
        </w:tc>
        <w:tc>
          <w:tcPr>
            <w:tcW w:w="1300"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1420"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1520"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1620"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r>
      <w:tr w:rsidR="001B0BEC" w:rsidRPr="00177141" w:rsidTr="001B0BEC">
        <w:trPr>
          <w:trHeight w:val="315"/>
          <w:jc w:val="center"/>
        </w:trPr>
        <w:tc>
          <w:tcPr>
            <w:tcW w:w="1430" w:type="dxa"/>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2012</w:t>
            </w:r>
          </w:p>
        </w:tc>
        <w:tc>
          <w:tcPr>
            <w:tcW w:w="2690"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3</w:t>
            </w:r>
          </w:p>
        </w:tc>
        <w:tc>
          <w:tcPr>
            <w:tcW w:w="1360"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2</w:t>
            </w:r>
          </w:p>
        </w:tc>
        <w:tc>
          <w:tcPr>
            <w:tcW w:w="1300"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1420"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1520"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c>
          <w:tcPr>
            <w:tcW w:w="1620" w:type="dxa"/>
            <w:shd w:val="clear" w:color="auto" w:fill="auto"/>
          </w:tcPr>
          <w:p w:rsidR="001B0BEC" w:rsidRPr="00177141" w:rsidRDefault="001B0BEC" w:rsidP="001B0BEC">
            <w:pPr>
              <w:spacing w:after="0"/>
              <w:jc w:val="center"/>
              <w:rPr>
                <w:rFonts w:ascii="Arial" w:eastAsia="Times New Roman" w:hAnsi="Arial" w:cs="Arial"/>
                <w:sz w:val="20"/>
                <w:szCs w:val="20"/>
                <w:lang w:eastAsia="ru-RU"/>
              </w:rPr>
            </w:pPr>
            <w:r w:rsidRPr="00177141">
              <w:rPr>
                <w:rFonts w:ascii="Arial" w:eastAsia="Times New Roman" w:hAnsi="Arial" w:cs="Arial"/>
                <w:sz w:val="20"/>
                <w:szCs w:val="20"/>
                <w:lang w:eastAsia="ru-RU"/>
              </w:rPr>
              <w:t>-</w:t>
            </w:r>
          </w:p>
        </w:tc>
      </w:tr>
    </w:tbl>
    <w:p w:rsidR="001B0BEC" w:rsidRPr="00177141" w:rsidRDefault="001B0BEC" w:rsidP="001B0BEC">
      <w:pPr>
        <w:autoSpaceDE w:val="0"/>
        <w:autoSpaceDN w:val="0"/>
        <w:adjustRightInd w:val="0"/>
        <w:spacing w:after="0"/>
        <w:ind w:firstLine="540"/>
        <w:jc w:val="both"/>
        <w:rPr>
          <w:rFonts w:ascii="Arial" w:hAnsi="Arial" w:cs="Arial"/>
          <w:lang w:eastAsia="ru-RU"/>
        </w:rPr>
      </w:pPr>
    </w:p>
    <w:p w:rsidR="001B0BEC" w:rsidRPr="00177141" w:rsidRDefault="001B0BEC" w:rsidP="00DD0616">
      <w:pPr>
        <w:ind w:left="75"/>
        <w:jc w:val="right"/>
        <w:rPr>
          <w:rFonts w:ascii="Arial" w:hAnsi="Arial" w:cs="Arial"/>
          <w:b/>
          <w:sz w:val="24"/>
          <w:szCs w:val="24"/>
        </w:rPr>
      </w:pPr>
    </w:p>
    <w:sectPr w:rsidR="001B0BEC" w:rsidRPr="00177141" w:rsidSect="00202AF7">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37D3" w:rsidRDefault="001337D3" w:rsidP="0053057F">
      <w:pPr>
        <w:spacing w:after="0" w:line="240" w:lineRule="auto"/>
      </w:pPr>
      <w:r>
        <w:separator/>
      </w:r>
    </w:p>
  </w:endnote>
  <w:endnote w:type="continuationSeparator" w:id="0">
    <w:p w:rsidR="001337D3" w:rsidRDefault="001337D3" w:rsidP="005305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OEKGHE+OfficinaSerifWinC">
    <w:altName w:val="Times New Roman"/>
    <w:panose1 w:val="00000000000000000000"/>
    <w:charset w:val="00"/>
    <w:family w:val="roman"/>
    <w:notTrueType/>
    <w:pitch w:val="default"/>
    <w:sig w:usb0="00000003" w:usb1="00000000" w:usb2="00000000" w:usb3="00000000" w:csb0="00000001" w:csb1="00000000"/>
  </w:font>
  <w:font w:name="SchoolBook">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urier New CYR">
    <w:panose1 w:val="02070309020205020404"/>
    <w:charset w:val="CC"/>
    <w:family w:val="modern"/>
    <w:pitch w:val="fixed"/>
    <w:sig w:usb0="E0002AFF" w:usb1="C0007843"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821394"/>
    </w:sdtPr>
    <w:sdtContent>
      <w:p w:rsidR="000650DC" w:rsidRDefault="000650DC">
        <w:pPr>
          <w:pStyle w:val="af"/>
          <w:jc w:val="right"/>
        </w:pPr>
        <w:r>
          <w:fldChar w:fldCharType="begin"/>
        </w:r>
        <w:r>
          <w:instrText xml:space="preserve"> PAGE   \* MERGEFORMAT </w:instrText>
        </w:r>
        <w:r>
          <w:fldChar w:fldCharType="separate"/>
        </w:r>
        <w:r>
          <w:rPr>
            <w:noProof/>
          </w:rPr>
          <w:t>66</w:t>
        </w:r>
        <w:r>
          <w:rPr>
            <w:noProof/>
          </w:rPr>
          <w:fldChar w:fldCharType="end"/>
        </w:r>
      </w:p>
    </w:sdtContent>
  </w:sdt>
  <w:p w:rsidR="000650DC" w:rsidRDefault="000650DC">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7545"/>
    </w:sdtPr>
    <w:sdtContent>
      <w:p w:rsidR="000650DC" w:rsidRDefault="000650DC">
        <w:pPr>
          <w:pStyle w:val="af"/>
          <w:jc w:val="right"/>
        </w:pPr>
        <w:r>
          <w:fldChar w:fldCharType="begin"/>
        </w:r>
        <w:r>
          <w:instrText xml:space="preserve"> PAGE   \* MERGEFORMAT </w:instrText>
        </w:r>
        <w:r>
          <w:fldChar w:fldCharType="separate"/>
        </w:r>
        <w:r>
          <w:rPr>
            <w:noProof/>
          </w:rPr>
          <w:t>75</w:t>
        </w:r>
        <w:r>
          <w:rPr>
            <w:noProof/>
          </w:rPr>
          <w:fldChar w:fldCharType="end"/>
        </w:r>
      </w:p>
    </w:sdtContent>
  </w:sdt>
  <w:p w:rsidR="000650DC" w:rsidRDefault="000650DC">
    <w:pPr>
      <w:pStyle w:val="af"/>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821395"/>
    </w:sdtPr>
    <w:sdtContent>
      <w:p w:rsidR="000650DC" w:rsidRDefault="000650DC">
        <w:pPr>
          <w:pStyle w:val="af"/>
          <w:jc w:val="right"/>
        </w:pPr>
        <w:r>
          <w:fldChar w:fldCharType="begin"/>
        </w:r>
        <w:r>
          <w:instrText xml:space="preserve"> PAGE   \* MERGEFORMAT </w:instrText>
        </w:r>
        <w:r>
          <w:fldChar w:fldCharType="separate"/>
        </w:r>
        <w:r w:rsidR="00CE78FE">
          <w:rPr>
            <w:noProof/>
          </w:rPr>
          <w:t>106</w:t>
        </w:r>
        <w:r>
          <w:rPr>
            <w:noProof/>
          </w:rPr>
          <w:fldChar w:fldCharType="end"/>
        </w:r>
      </w:p>
    </w:sdtContent>
  </w:sdt>
  <w:p w:rsidR="000650DC" w:rsidRDefault="000650DC">
    <w:pPr>
      <w:pStyle w:val="af"/>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0DC" w:rsidRDefault="000650DC">
    <w:pPr>
      <w:pStyle w:val="af"/>
      <w:jc w:val="center"/>
    </w:pPr>
    <w:r>
      <w:fldChar w:fldCharType="begin"/>
    </w:r>
    <w:r>
      <w:instrText xml:space="preserve"> PAGE   \* MERGEFORMAT </w:instrText>
    </w:r>
    <w:r>
      <w:fldChar w:fldCharType="separate"/>
    </w:r>
    <w:r>
      <w:rPr>
        <w:noProof/>
      </w:rPr>
      <w:t>130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37D3" w:rsidRDefault="001337D3" w:rsidP="0053057F">
      <w:pPr>
        <w:spacing w:after="0" w:line="240" w:lineRule="auto"/>
      </w:pPr>
      <w:r>
        <w:separator/>
      </w:r>
    </w:p>
  </w:footnote>
  <w:footnote w:type="continuationSeparator" w:id="0">
    <w:p w:rsidR="001337D3" w:rsidRDefault="001337D3" w:rsidP="0053057F">
      <w:pPr>
        <w:spacing w:after="0" w:line="240" w:lineRule="auto"/>
      </w:pPr>
      <w:r>
        <w:continuationSeparator/>
      </w:r>
    </w:p>
  </w:footnote>
  <w:footnote w:id="1">
    <w:p w:rsidR="000650DC" w:rsidRDefault="000650DC" w:rsidP="002E0422">
      <w:pPr>
        <w:pStyle w:val="af7"/>
        <w:ind w:firstLine="709"/>
        <w:jc w:val="both"/>
      </w:pPr>
      <w:r w:rsidRPr="00412F12">
        <w:rPr>
          <w:rStyle w:val="aff8"/>
          <w:rFonts w:ascii="Arial" w:hAnsi="Arial" w:cs="Arial"/>
        </w:rPr>
        <w:footnoteRef/>
      </w:r>
      <w:r w:rsidRPr="00412F12">
        <w:rPr>
          <w:rFonts w:ascii="Arial" w:hAnsi="Arial" w:cs="Arial"/>
        </w:rPr>
        <w:t xml:space="preserve"> На момент разработки</w:t>
      </w:r>
      <w:r>
        <w:rPr>
          <w:rFonts w:ascii="Arial" w:hAnsi="Arial" w:cs="Arial"/>
        </w:rPr>
        <w:t xml:space="preserve"> проекта</w:t>
      </w:r>
      <w:r w:rsidRPr="00412F12">
        <w:rPr>
          <w:rFonts w:ascii="Arial" w:hAnsi="Arial" w:cs="Arial"/>
        </w:rPr>
        <w:t xml:space="preserve"> Генплана (апрель </w:t>
      </w:r>
      <w:smartTag w:uri="urn:schemas-microsoft-com:office:smarttags" w:element="metricconverter">
        <w:smartTagPr>
          <w:attr w:name="ProductID" w:val="2013 г"/>
        </w:smartTagPr>
        <w:r w:rsidRPr="00412F12">
          <w:rPr>
            <w:rFonts w:ascii="Arial" w:hAnsi="Arial" w:cs="Arial"/>
          </w:rPr>
          <w:t>2013 г</w:t>
        </w:r>
      </w:smartTag>
      <w:r w:rsidRPr="00412F12">
        <w:rPr>
          <w:rFonts w:ascii="Arial" w:hAnsi="Arial" w:cs="Arial"/>
        </w:rPr>
        <w:t xml:space="preserve">.) в д. Кощино-1 зарегистрировались 5 человек, таким </w:t>
      </w:r>
      <w:proofErr w:type="gramStart"/>
      <w:r w:rsidRPr="00412F12">
        <w:rPr>
          <w:rFonts w:ascii="Arial" w:hAnsi="Arial" w:cs="Arial"/>
        </w:rPr>
        <w:t>образом</w:t>
      </w:r>
      <w:proofErr w:type="gramEnd"/>
      <w:r w:rsidRPr="00412F12">
        <w:rPr>
          <w:rFonts w:ascii="Arial" w:hAnsi="Arial" w:cs="Arial"/>
        </w:rPr>
        <w:t xml:space="preserve"> общая численность населения составила 2047 человек. В целях </w:t>
      </w:r>
      <w:r>
        <w:rPr>
          <w:rFonts w:ascii="Arial" w:hAnsi="Arial" w:cs="Arial"/>
        </w:rPr>
        <w:t xml:space="preserve">обеспечения сопоставимости данных за анализируемые периоды в качестве исходного года в проекте принимается 2012 (полный) год </w:t>
      </w:r>
      <w:r w:rsidRPr="00412F12">
        <w:rPr>
          <w:rFonts w:ascii="Arial" w:hAnsi="Arial" w:cs="Arial"/>
          <w:i/>
        </w:rPr>
        <w:t>– Прим. авт.</w:t>
      </w:r>
    </w:p>
  </w:footnote>
  <w:footnote w:id="2">
    <w:p w:rsidR="000650DC" w:rsidRDefault="000650DC">
      <w:pPr>
        <w:pStyle w:val="af7"/>
      </w:pPr>
      <w:r>
        <w:rPr>
          <w:rStyle w:val="aff8"/>
        </w:rPr>
        <w:footnoteRef/>
      </w:r>
      <w:r>
        <w:t xml:space="preserve"> </w:t>
      </w:r>
      <w:r w:rsidRPr="00504ACB">
        <w:t>http://gildiya-avtorov.ru/tver/Mehanicheskoe_dvizhenie.html</w:t>
      </w:r>
    </w:p>
  </w:footnote>
  <w:footnote w:id="3">
    <w:p w:rsidR="000650DC" w:rsidRDefault="000650DC" w:rsidP="00594093">
      <w:pPr>
        <w:pStyle w:val="af7"/>
        <w:ind w:firstLine="709"/>
        <w:jc w:val="both"/>
      </w:pPr>
      <w:r w:rsidRPr="002D3682">
        <w:rPr>
          <w:rStyle w:val="aff8"/>
          <w:rFonts w:ascii="Arial" w:hAnsi="Arial" w:cs="Arial"/>
        </w:rPr>
        <w:footnoteRef/>
      </w:r>
      <w:r w:rsidRPr="002D3682">
        <w:rPr>
          <w:rFonts w:ascii="Arial" w:hAnsi="Arial" w:cs="Arial"/>
        </w:rPr>
        <w:t xml:space="preserve"> </w:t>
      </w:r>
      <w:proofErr w:type="gramStart"/>
      <w:r>
        <w:rPr>
          <w:rFonts w:ascii="Arial" w:hAnsi="Arial" w:cs="Arial"/>
        </w:rPr>
        <w:t>У</w:t>
      </w:r>
      <w:r w:rsidRPr="002D3682">
        <w:rPr>
          <w:rFonts w:ascii="Arial" w:hAnsi="Arial" w:cs="Arial"/>
        </w:rPr>
        <w:t>тверждена</w:t>
      </w:r>
      <w:proofErr w:type="gramEnd"/>
      <w:r w:rsidRPr="002D3682">
        <w:rPr>
          <w:rFonts w:ascii="Arial" w:hAnsi="Arial" w:cs="Arial"/>
        </w:rPr>
        <w:t xml:space="preserve"> Указом Губернатора Смоленской области от 21.04.2008 </w:t>
      </w:r>
      <w:r>
        <w:rPr>
          <w:rFonts w:ascii="Arial" w:hAnsi="Arial" w:cs="Arial"/>
        </w:rPr>
        <w:t>№</w:t>
      </w:r>
      <w:r w:rsidRPr="002D3682">
        <w:rPr>
          <w:rFonts w:ascii="Arial" w:hAnsi="Arial" w:cs="Arial"/>
        </w:rPr>
        <w:t xml:space="preserve"> 12 «Об утверждении Концепции демографического развития Смоленской области на период до 2025 года»</w:t>
      </w:r>
      <w:r>
        <w:rPr>
          <w:rFonts w:ascii="Arial" w:hAnsi="Arial" w:cs="Arial"/>
        </w:rPr>
        <w:t>.</w:t>
      </w:r>
    </w:p>
  </w:footnote>
  <w:footnote w:id="4">
    <w:p w:rsidR="000650DC" w:rsidRDefault="000650DC" w:rsidP="00594093">
      <w:pPr>
        <w:spacing w:after="0" w:line="240" w:lineRule="auto"/>
        <w:ind w:firstLine="709"/>
        <w:jc w:val="both"/>
      </w:pPr>
      <w:r w:rsidRPr="002D3682">
        <w:rPr>
          <w:rStyle w:val="aff8"/>
          <w:rFonts w:ascii="Arial" w:hAnsi="Arial" w:cs="Arial"/>
          <w:sz w:val="20"/>
          <w:szCs w:val="20"/>
        </w:rPr>
        <w:footnoteRef/>
      </w:r>
      <w:r w:rsidRPr="002D3682">
        <w:rPr>
          <w:rFonts w:ascii="Arial" w:hAnsi="Arial" w:cs="Arial"/>
          <w:sz w:val="20"/>
          <w:szCs w:val="20"/>
        </w:rPr>
        <w:t xml:space="preserve"> </w:t>
      </w:r>
      <w:r w:rsidRPr="002D3682">
        <w:rPr>
          <w:rFonts w:ascii="Arial" w:hAnsi="Arial" w:cs="Arial"/>
          <w:bCs/>
          <w:sz w:val="20"/>
          <w:szCs w:val="20"/>
        </w:rPr>
        <w:t>Схема территориального планирования Смоленского района. Материалы по обоснованию проекта //</w:t>
      </w:r>
      <w:r>
        <w:rPr>
          <w:rFonts w:ascii="Arial" w:hAnsi="Arial" w:cs="Arial"/>
          <w:b/>
          <w:bCs/>
          <w:sz w:val="20"/>
          <w:szCs w:val="20"/>
        </w:rPr>
        <w:t xml:space="preserve"> </w:t>
      </w:r>
      <w:r w:rsidRPr="002D3682">
        <w:rPr>
          <w:rFonts w:ascii="Arial" w:hAnsi="Arial" w:cs="Arial"/>
          <w:sz w:val="20"/>
          <w:szCs w:val="20"/>
        </w:rPr>
        <w:t>О</w:t>
      </w:r>
      <w:r>
        <w:rPr>
          <w:rFonts w:ascii="Arial" w:hAnsi="Arial" w:cs="Arial"/>
          <w:sz w:val="20"/>
          <w:szCs w:val="20"/>
        </w:rPr>
        <w:t xml:space="preserve">АО </w:t>
      </w:r>
      <w:r w:rsidRPr="002D3682">
        <w:rPr>
          <w:rFonts w:ascii="Arial" w:hAnsi="Arial" w:cs="Arial"/>
          <w:sz w:val="20"/>
          <w:szCs w:val="20"/>
        </w:rPr>
        <w:t>«НИИП Градостроительства»</w:t>
      </w:r>
      <w:r>
        <w:rPr>
          <w:rFonts w:ascii="Arial" w:hAnsi="Arial" w:cs="Arial"/>
          <w:sz w:val="20"/>
          <w:szCs w:val="20"/>
        </w:rPr>
        <w:t xml:space="preserve">. - </w:t>
      </w:r>
      <w:r w:rsidRPr="002D3682">
        <w:rPr>
          <w:rFonts w:ascii="Arial" w:hAnsi="Arial" w:cs="Arial"/>
          <w:bCs/>
          <w:sz w:val="20"/>
          <w:szCs w:val="20"/>
        </w:rPr>
        <w:t>Санкт-Петербург</w:t>
      </w:r>
      <w:r>
        <w:rPr>
          <w:rFonts w:ascii="Arial" w:hAnsi="Arial" w:cs="Arial"/>
          <w:bCs/>
          <w:sz w:val="20"/>
          <w:szCs w:val="20"/>
        </w:rPr>
        <w:t>,</w:t>
      </w:r>
      <w:r w:rsidRPr="002D3682">
        <w:rPr>
          <w:rFonts w:ascii="Arial" w:hAnsi="Arial" w:cs="Arial"/>
          <w:bCs/>
          <w:sz w:val="20"/>
          <w:szCs w:val="20"/>
        </w:rPr>
        <w:t xml:space="preserve"> 2008</w:t>
      </w:r>
      <w:r>
        <w:rPr>
          <w:rFonts w:ascii="Arial" w:hAnsi="Arial" w:cs="Arial"/>
          <w:bCs/>
          <w:sz w:val="20"/>
          <w:szCs w:val="20"/>
        </w:rPr>
        <w:t xml:space="preserve"> </w:t>
      </w:r>
      <w:r w:rsidRPr="002D3682">
        <w:rPr>
          <w:rFonts w:ascii="Arial" w:hAnsi="Arial" w:cs="Arial"/>
          <w:bCs/>
          <w:sz w:val="20"/>
          <w:szCs w:val="20"/>
        </w:rPr>
        <w:t>год.</w:t>
      </w:r>
      <w:r>
        <w:rPr>
          <w:rFonts w:ascii="Arial" w:hAnsi="Arial" w:cs="Arial"/>
          <w:b/>
          <w:bCs/>
          <w:sz w:val="20"/>
          <w:szCs w:val="20"/>
        </w:rPr>
        <w:t xml:space="preserve"> </w:t>
      </w:r>
    </w:p>
  </w:footnote>
  <w:footnote w:id="5">
    <w:p w:rsidR="000650DC" w:rsidRDefault="000650DC" w:rsidP="00594093">
      <w:pPr>
        <w:pStyle w:val="af7"/>
        <w:ind w:firstLine="709"/>
        <w:jc w:val="both"/>
      </w:pPr>
      <w:r w:rsidRPr="00C973BD">
        <w:rPr>
          <w:rStyle w:val="aff8"/>
          <w:rFonts w:ascii="Arial" w:hAnsi="Arial" w:cs="Arial"/>
        </w:rPr>
        <w:footnoteRef/>
      </w:r>
      <w:r w:rsidRPr="00C973BD">
        <w:rPr>
          <w:rFonts w:ascii="Arial" w:hAnsi="Arial" w:cs="Arial"/>
        </w:rPr>
        <w:t xml:space="preserve"> Прогноз социально-экономического развития муниципального образования «Смоленский район» Смоленской области на 2013 год и на период до 2015 года</w:t>
      </w:r>
      <w:r>
        <w:rPr>
          <w:rFonts w:ascii="Arial" w:hAnsi="Arial" w:cs="Arial"/>
        </w:rPr>
        <w:t xml:space="preserve"> // </w:t>
      </w:r>
      <w:r w:rsidRPr="00C973BD">
        <w:rPr>
          <w:rFonts w:ascii="Arial" w:hAnsi="Arial" w:cs="Arial"/>
        </w:rPr>
        <w:t>Администрация</w:t>
      </w:r>
      <w:r>
        <w:rPr>
          <w:rFonts w:ascii="Arial" w:hAnsi="Arial" w:cs="Arial"/>
        </w:rPr>
        <w:t xml:space="preserve"> МО </w:t>
      </w:r>
      <w:r w:rsidRPr="00C973BD">
        <w:rPr>
          <w:rFonts w:ascii="Arial" w:hAnsi="Arial" w:cs="Arial"/>
        </w:rPr>
        <w:t>"С</w:t>
      </w:r>
      <w:r>
        <w:rPr>
          <w:rFonts w:ascii="Arial" w:hAnsi="Arial" w:cs="Arial"/>
        </w:rPr>
        <w:t>моленский район</w:t>
      </w:r>
      <w:r w:rsidRPr="00C973BD">
        <w:rPr>
          <w:rFonts w:ascii="Arial" w:hAnsi="Arial" w:cs="Arial"/>
        </w:rPr>
        <w:t>"</w:t>
      </w:r>
      <w:r>
        <w:rPr>
          <w:rFonts w:ascii="Arial" w:hAnsi="Arial" w:cs="Arial"/>
        </w:rPr>
        <w:t xml:space="preserve"> </w:t>
      </w:r>
      <w:r w:rsidRPr="00C973BD">
        <w:rPr>
          <w:rFonts w:ascii="Arial" w:hAnsi="Arial" w:cs="Arial"/>
        </w:rPr>
        <w:t>Смоленской области</w:t>
      </w:r>
      <w:r>
        <w:rPr>
          <w:rFonts w:ascii="Arial" w:hAnsi="Arial" w:cs="Arial"/>
        </w:rPr>
        <w:t xml:space="preserve">. Официальный сайт: </w:t>
      </w:r>
      <w:r w:rsidRPr="00C973BD">
        <w:rPr>
          <w:rFonts w:ascii="Arial" w:hAnsi="Arial" w:cs="Arial"/>
        </w:rPr>
        <w:t>http://www.smol-ray.ru/</w:t>
      </w:r>
    </w:p>
  </w:footnote>
  <w:footnote w:id="6">
    <w:p w:rsidR="000650DC" w:rsidRPr="00D16881" w:rsidRDefault="000650DC" w:rsidP="00594093">
      <w:pPr>
        <w:pStyle w:val="15"/>
        <w:tabs>
          <w:tab w:val="left" w:pos="284"/>
        </w:tabs>
        <w:ind w:left="0" w:firstLine="709"/>
        <w:contextualSpacing/>
        <w:jc w:val="both"/>
        <w:rPr>
          <w:lang w:val="ru-RU"/>
        </w:rPr>
      </w:pPr>
      <w:r w:rsidRPr="00015946">
        <w:rPr>
          <w:rStyle w:val="aff8"/>
          <w:rFonts w:ascii="Arial" w:hAnsi="Arial" w:cs="Arial"/>
          <w:sz w:val="20"/>
          <w:szCs w:val="20"/>
        </w:rPr>
        <w:footnoteRef/>
      </w:r>
      <w:r w:rsidRPr="00015946">
        <w:rPr>
          <w:rFonts w:ascii="Arial" w:hAnsi="Arial" w:cs="Arial"/>
          <w:sz w:val="20"/>
          <w:szCs w:val="20"/>
          <w:lang w:val="ru-RU"/>
        </w:rPr>
        <w:t xml:space="preserve"> </w:t>
      </w:r>
      <w:r w:rsidRPr="00015946">
        <w:rPr>
          <w:rFonts w:ascii="Arial" w:hAnsi="Arial" w:cs="Arial"/>
          <w:sz w:val="20"/>
          <w:szCs w:val="20"/>
          <w:lang w:val="ru-RU" w:eastAsia="ru-RU"/>
        </w:rPr>
        <w:t xml:space="preserve">Историческая демография: избранные труды / Б.Ц. </w:t>
      </w:r>
      <w:proofErr w:type="spellStart"/>
      <w:r w:rsidRPr="00015946">
        <w:rPr>
          <w:rFonts w:ascii="Arial" w:hAnsi="Arial" w:cs="Arial"/>
          <w:sz w:val="20"/>
          <w:szCs w:val="20"/>
          <w:lang w:val="ru-RU" w:eastAsia="ru-RU"/>
        </w:rPr>
        <w:t>Урланис</w:t>
      </w:r>
      <w:proofErr w:type="spellEnd"/>
      <w:r w:rsidRPr="00015946">
        <w:rPr>
          <w:rFonts w:ascii="Arial" w:hAnsi="Arial" w:cs="Arial"/>
          <w:sz w:val="20"/>
          <w:szCs w:val="20"/>
          <w:lang w:val="ru-RU" w:eastAsia="ru-RU"/>
        </w:rPr>
        <w:t xml:space="preserve">; [отв. ред. А.Г. Вишневский]; Ин-т народнохозяйственного прогнозирования РАН. – </w:t>
      </w:r>
      <w:proofErr w:type="gramStart"/>
      <w:r w:rsidRPr="00015946">
        <w:rPr>
          <w:rFonts w:ascii="Arial" w:hAnsi="Arial" w:cs="Arial"/>
          <w:sz w:val="20"/>
          <w:szCs w:val="20"/>
          <w:lang w:val="ru-RU" w:eastAsia="ru-RU"/>
        </w:rPr>
        <w:t>М.: Наука, 2007. – 468 с. – (Памятники отечественной науки.</w:t>
      </w:r>
      <w:proofErr w:type="gramEnd"/>
      <w:r w:rsidRPr="00015946">
        <w:rPr>
          <w:rFonts w:ascii="Arial" w:hAnsi="Arial" w:cs="Arial"/>
          <w:sz w:val="20"/>
          <w:szCs w:val="20"/>
          <w:lang w:val="ru-RU" w:eastAsia="ru-RU"/>
        </w:rPr>
        <w:t xml:space="preserve"> </w:t>
      </w:r>
      <w:proofErr w:type="gramStart"/>
      <w:r w:rsidRPr="00015946">
        <w:rPr>
          <w:rFonts w:ascii="Arial" w:hAnsi="Arial" w:cs="Arial"/>
          <w:sz w:val="20"/>
          <w:szCs w:val="20"/>
          <w:lang w:val="ru-RU" w:eastAsia="ru-RU"/>
        </w:rPr>
        <w:t>XX век).</w:t>
      </w:r>
      <w:proofErr w:type="gramEnd"/>
    </w:p>
  </w:footnote>
  <w:footnote w:id="7">
    <w:p w:rsidR="000650DC" w:rsidRPr="00000867" w:rsidRDefault="000650DC" w:rsidP="00594093">
      <w:pPr>
        <w:spacing w:after="0" w:line="240" w:lineRule="auto"/>
        <w:jc w:val="both"/>
      </w:pPr>
      <w:r w:rsidRPr="00000867">
        <w:rPr>
          <w:rStyle w:val="aff8"/>
        </w:rPr>
        <w:footnoteRef/>
      </w:r>
      <w:r w:rsidRPr="00000867">
        <w:t xml:space="preserve"> </w:t>
      </w:r>
      <w:r>
        <w:t>С</w:t>
      </w:r>
      <w:r w:rsidRPr="005E09B5">
        <w:rPr>
          <w:rFonts w:ascii="Arial" w:hAnsi="Arial" w:cs="Arial"/>
          <w:bCs/>
          <w:sz w:val="20"/>
          <w:szCs w:val="20"/>
        </w:rPr>
        <w:t xml:space="preserve">хема территориального планирования </w:t>
      </w:r>
      <w:r>
        <w:rPr>
          <w:rFonts w:ascii="Arial" w:hAnsi="Arial" w:cs="Arial"/>
          <w:bCs/>
          <w:sz w:val="20"/>
          <w:szCs w:val="20"/>
        </w:rPr>
        <w:t>С</w:t>
      </w:r>
      <w:r w:rsidRPr="005E09B5">
        <w:rPr>
          <w:rFonts w:ascii="Arial" w:hAnsi="Arial" w:cs="Arial"/>
          <w:bCs/>
          <w:sz w:val="20"/>
          <w:szCs w:val="20"/>
        </w:rPr>
        <w:t>моленского района</w:t>
      </w:r>
      <w:r>
        <w:rPr>
          <w:rFonts w:ascii="Arial" w:hAnsi="Arial" w:cs="Arial"/>
          <w:bCs/>
          <w:sz w:val="20"/>
          <w:szCs w:val="20"/>
        </w:rPr>
        <w:t>.</w:t>
      </w:r>
      <w:r w:rsidRPr="005E09B5">
        <w:rPr>
          <w:rFonts w:ascii="Arial" w:hAnsi="Arial" w:cs="Arial"/>
          <w:bCs/>
          <w:sz w:val="20"/>
          <w:szCs w:val="20"/>
        </w:rPr>
        <w:t xml:space="preserve"> </w:t>
      </w:r>
      <w:r>
        <w:rPr>
          <w:rFonts w:ascii="Arial" w:hAnsi="Arial" w:cs="Arial"/>
          <w:bCs/>
          <w:sz w:val="20"/>
          <w:szCs w:val="20"/>
        </w:rPr>
        <w:t>О</w:t>
      </w:r>
      <w:r w:rsidRPr="005E09B5">
        <w:rPr>
          <w:rFonts w:ascii="Arial" w:hAnsi="Arial" w:cs="Arial"/>
          <w:sz w:val="20"/>
          <w:szCs w:val="20"/>
        </w:rPr>
        <w:t xml:space="preserve">боснование проекта </w:t>
      </w:r>
      <w:r w:rsidRPr="005E09B5">
        <w:rPr>
          <w:rFonts w:ascii="Arial" w:hAnsi="Arial" w:cs="Arial"/>
          <w:color w:val="000000"/>
          <w:sz w:val="20"/>
          <w:szCs w:val="20"/>
        </w:rPr>
        <w:t>положения о территориальном планировании</w:t>
      </w:r>
      <w:r w:rsidRPr="005E09B5">
        <w:rPr>
          <w:rFonts w:ascii="Arial" w:hAnsi="Arial" w:cs="Arial"/>
          <w:caps/>
          <w:color w:val="000000"/>
          <w:sz w:val="20"/>
          <w:szCs w:val="20"/>
        </w:rPr>
        <w:t xml:space="preserve">. </w:t>
      </w:r>
      <w:r w:rsidRPr="005E09B5">
        <w:rPr>
          <w:rFonts w:ascii="Arial" w:hAnsi="Arial" w:cs="Arial"/>
          <w:sz w:val="20"/>
          <w:szCs w:val="20"/>
        </w:rPr>
        <w:t>// ОАО Научно-исследовательский и проектный институт по разработке генеральных планов и проектов застройки городов ФГУП «НИИП Градостроительства». - Санкт-Петербург</w:t>
      </w:r>
      <w:r>
        <w:rPr>
          <w:rFonts w:ascii="Arial" w:hAnsi="Arial" w:cs="Arial"/>
          <w:sz w:val="20"/>
          <w:szCs w:val="20"/>
        </w:rPr>
        <w:t>,</w:t>
      </w:r>
      <w:r w:rsidRPr="005E09B5">
        <w:rPr>
          <w:rFonts w:ascii="Arial" w:hAnsi="Arial" w:cs="Arial"/>
          <w:sz w:val="20"/>
          <w:szCs w:val="20"/>
        </w:rPr>
        <w:t xml:space="preserve"> 2007-2008 год</w:t>
      </w:r>
      <w:r>
        <w:rPr>
          <w:rFonts w:ascii="Arial" w:hAnsi="Arial" w:cs="Arial"/>
          <w:sz w:val="20"/>
          <w:szCs w:val="20"/>
        </w:rPr>
        <w:t>.</w:t>
      </w:r>
    </w:p>
  </w:footnote>
  <w:footnote w:id="8">
    <w:p w:rsidR="000650DC" w:rsidRDefault="000650DC" w:rsidP="00ED1580">
      <w:pPr>
        <w:pStyle w:val="af7"/>
        <w:ind w:firstLine="709"/>
        <w:jc w:val="both"/>
      </w:pPr>
      <w:r w:rsidRPr="00B55CE6">
        <w:rPr>
          <w:rStyle w:val="aff8"/>
          <w:rFonts w:ascii="Arial" w:hAnsi="Arial" w:cs="Arial"/>
        </w:rPr>
        <w:footnoteRef/>
      </w:r>
      <w:r w:rsidRPr="00B55CE6">
        <w:rPr>
          <w:rFonts w:ascii="Arial" w:hAnsi="Arial" w:cs="Arial"/>
        </w:rPr>
        <w:t xml:space="preserve"> Отчет Главы муниципального образования </w:t>
      </w:r>
      <w:proofErr w:type="spellStart"/>
      <w:r w:rsidRPr="00B55CE6">
        <w:rPr>
          <w:rFonts w:ascii="Arial" w:hAnsi="Arial" w:cs="Arial"/>
        </w:rPr>
        <w:t>Кощинского</w:t>
      </w:r>
      <w:proofErr w:type="spellEnd"/>
      <w:r w:rsidRPr="00B55CE6">
        <w:rPr>
          <w:rFonts w:ascii="Arial" w:hAnsi="Arial" w:cs="Arial"/>
        </w:rPr>
        <w:t xml:space="preserve"> сельского поселения о результатах его деятельности, деятельности Администрации </w:t>
      </w:r>
      <w:proofErr w:type="spellStart"/>
      <w:r w:rsidRPr="00B55CE6">
        <w:rPr>
          <w:rFonts w:ascii="Arial" w:hAnsi="Arial" w:cs="Arial"/>
        </w:rPr>
        <w:t>Кощинского</w:t>
      </w:r>
      <w:proofErr w:type="spellEnd"/>
      <w:r w:rsidRPr="00B55CE6">
        <w:rPr>
          <w:rFonts w:ascii="Arial" w:hAnsi="Arial" w:cs="Arial"/>
        </w:rPr>
        <w:t xml:space="preserve"> сельского поселения и иных подведомственных ему органов местного самоуправления, в том числе о решении вопросов, поставленных Советом депутатов за 2012 год.</w:t>
      </w:r>
    </w:p>
  </w:footnote>
  <w:footnote w:id="9">
    <w:p w:rsidR="000650DC" w:rsidRDefault="000650DC" w:rsidP="00ED1580">
      <w:pPr>
        <w:pStyle w:val="af7"/>
        <w:ind w:firstLine="709"/>
      </w:pPr>
      <w:r>
        <w:rPr>
          <w:rStyle w:val="aff8"/>
        </w:rPr>
        <w:footnoteRef/>
      </w:r>
      <w:r>
        <w:t xml:space="preserve"> Норматив принимается за 100%.</w:t>
      </w:r>
    </w:p>
  </w:footnote>
  <w:footnote w:id="10">
    <w:p w:rsidR="000650DC" w:rsidRPr="006B40D2" w:rsidRDefault="000650DC" w:rsidP="002B050D">
      <w:pPr>
        <w:pStyle w:val="af7"/>
        <w:ind w:firstLine="709"/>
        <w:jc w:val="both"/>
      </w:pPr>
      <w:r w:rsidRPr="006B40D2">
        <w:rPr>
          <w:rStyle w:val="aff8"/>
        </w:rPr>
        <w:footnoteRef/>
      </w:r>
      <w:r w:rsidRPr="006B40D2">
        <w:t xml:space="preserve"> </w:t>
      </w:r>
      <w:r w:rsidRPr="006B40D2">
        <w:rPr>
          <w:rFonts w:ascii="Arial" w:hAnsi="Arial" w:cs="Arial"/>
          <w:bCs/>
        </w:rPr>
        <w:t xml:space="preserve">Постановление </w:t>
      </w:r>
      <w:r w:rsidRPr="006B40D2">
        <w:rPr>
          <w:rFonts w:ascii="Arial" w:hAnsi="Arial" w:cs="Arial"/>
        </w:rPr>
        <w:t>Администрации Смоленской области</w:t>
      </w:r>
      <w:r w:rsidRPr="006B40D2">
        <w:rPr>
          <w:rFonts w:ascii="Arial" w:hAnsi="Arial" w:cs="Arial"/>
          <w:bCs/>
        </w:rPr>
        <w:t xml:space="preserve"> от 05.06.2007 г. </w:t>
      </w:r>
      <w:r>
        <w:rPr>
          <w:rFonts w:ascii="Arial" w:hAnsi="Arial" w:cs="Arial"/>
          <w:bCs/>
        </w:rPr>
        <w:t>№</w:t>
      </w:r>
      <w:r w:rsidRPr="006B40D2">
        <w:rPr>
          <w:rFonts w:ascii="Arial" w:hAnsi="Arial" w:cs="Arial"/>
          <w:bCs/>
        </w:rPr>
        <w:t xml:space="preserve"> 207 «Об утверждении нормативов градостроительного проектирования Смоленской области».</w:t>
      </w:r>
    </w:p>
  </w:footnote>
  <w:footnote w:id="11">
    <w:p w:rsidR="000650DC" w:rsidRPr="00A542EB" w:rsidRDefault="000650DC" w:rsidP="00A542EB">
      <w:pPr>
        <w:pStyle w:val="af7"/>
        <w:ind w:firstLine="709"/>
        <w:jc w:val="both"/>
        <w:rPr>
          <w:rFonts w:ascii="Arial" w:hAnsi="Arial" w:cs="Arial"/>
        </w:rPr>
      </w:pPr>
      <w:r w:rsidRPr="00A542EB">
        <w:rPr>
          <w:rStyle w:val="aff8"/>
          <w:rFonts w:ascii="Arial" w:hAnsi="Arial" w:cs="Arial"/>
        </w:rPr>
        <w:footnoteRef/>
      </w:r>
      <w:r w:rsidRPr="00A542EB">
        <w:rPr>
          <w:rFonts w:ascii="Arial" w:hAnsi="Arial" w:cs="Arial"/>
        </w:rPr>
        <w:t xml:space="preserve"> Расчет осуществлялся </w:t>
      </w:r>
      <w:r>
        <w:rPr>
          <w:rFonts w:ascii="Arial" w:hAnsi="Arial" w:cs="Arial"/>
        </w:rPr>
        <w:t xml:space="preserve">исходя из совокупной потребности населения </w:t>
      </w:r>
      <w:proofErr w:type="gramStart"/>
      <w:r>
        <w:rPr>
          <w:rFonts w:ascii="Arial" w:hAnsi="Arial" w:cs="Arial"/>
        </w:rPr>
        <w:t>в</w:t>
      </w:r>
      <w:proofErr w:type="gramEnd"/>
      <w:r>
        <w:rPr>
          <w:rFonts w:ascii="Arial" w:hAnsi="Arial" w:cs="Arial"/>
        </w:rPr>
        <w:t xml:space="preserve"> </w:t>
      </w:r>
      <w:proofErr w:type="gramStart"/>
      <w:r>
        <w:rPr>
          <w:rFonts w:ascii="Arial" w:hAnsi="Arial" w:cs="Arial"/>
        </w:rPr>
        <w:t>различного</w:t>
      </w:r>
      <w:proofErr w:type="gramEnd"/>
      <w:r>
        <w:rPr>
          <w:rFonts w:ascii="Arial" w:hAnsi="Arial" w:cs="Arial"/>
        </w:rPr>
        <w:t xml:space="preserve"> рода объектах социального обслуживания, предусмотренных Постановлением Администрации Смоленской области от 05.06.2007 г. № 207.</w:t>
      </w:r>
    </w:p>
  </w:footnote>
  <w:footnote w:id="12">
    <w:p w:rsidR="000650DC" w:rsidRDefault="000650DC" w:rsidP="00392903">
      <w:pPr>
        <w:spacing w:after="0" w:line="240" w:lineRule="auto"/>
        <w:ind w:firstLine="709"/>
        <w:jc w:val="both"/>
      </w:pPr>
      <w:r w:rsidRPr="0053057F">
        <w:rPr>
          <w:rStyle w:val="aff8"/>
          <w:rFonts w:ascii="Arial" w:hAnsi="Arial" w:cs="Arial"/>
          <w:sz w:val="20"/>
          <w:szCs w:val="20"/>
        </w:rPr>
        <w:footnoteRef/>
      </w:r>
      <w:r w:rsidRPr="0053057F">
        <w:rPr>
          <w:rFonts w:ascii="Arial" w:hAnsi="Arial" w:cs="Arial"/>
          <w:sz w:val="20"/>
          <w:szCs w:val="20"/>
        </w:rPr>
        <w:t xml:space="preserve"> </w:t>
      </w:r>
      <w:r>
        <w:rPr>
          <w:rFonts w:ascii="Arial" w:hAnsi="Arial" w:cs="Arial"/>
          <w:sz w:val="20"/>
          <w:szCs w:val="20"/>
        </w:rPr>
        <w:t>С</w:t>
      </w:r>
      <w:r w:rsidRPr="005E09B5">
        <w:rPr>
          <w:rFonts w:ascii="Arial" w:hAnsi="Arial" w:cs="Arial"/>
          <w:bCs/>
          <w:sz w:val="20"/>
          <w:szCs w:val="20"/>
        </w:rPr>
        <w:t>хема</w:t>
      </w:r>
      <w:r>
        <w:rPr>
          <w:rFonts w:ascii="Arial" w:hAnsi="Arial" w:cs="Arial"/>
          <w:bCs/>
          <w:sz w:val="20"/>
          <w:szCs w:val="20"/>
        </w:rPr>
        <w:t xml:space="preserve"> территориального планирования С</w:t>
      </w:r>
      <w:r w:rsidRPr="005E09B5">
        <w:rPr>
          <w:rFonts w:ascii="Arial" w:hAnsi="Arial" w:cs="Arial"/>
          <w:bCs/>
          <w:sz w:val="20"/>
          <w:szCs w:val="20"/>
        </w:rPr>
        <w:t>моленского района</w:t>
      </w:r>
      <w:r>
        <w:rPr>
          <w:rFonts w:ascii="Arial" w:hAnsi="Arial" w:cs="Arial"/>
          <w:bCs/>
          <w:sz w:val="20"/>
          <w:szCs w:val="20"/>
        </w:rPr>
        <w:t>.</w:t>
      </w:r>
      <w:r w:rsidRPr="005E09B5">
        <w:rPr>
          <w:rFonts w:ascii="Arial" w:hAnsi="Arial" w:cs="Arial"/>
          <w:bCs/>
          <w:sz w:val="20"/>
          <w:szCs w:val="20"/>
        </w:rPr>
        <w:t xml:space="preserve"> </w:t>
      </w:r>
      <w:r>
        <w:rPr>
          <w:rFonts w:ascii="Arial" w:hAnsi="Arial" w:cs="Arial"/>
          <w:bCs/>
          <w:sz w:val="20"/>
          <w:szCs w:val="20"/>
        </w:rPr>
        <w:t>О</w:t>
      </w:r>
      <w:r w:rsidRPr="005E09B5">
        <w:rPr>
          <w:rFonts w:ascii="Arial" w:hAnsi="Arial" w:cs="Arial"/>
          <w:sz w:val="20"/>
          <w:szCs w:val="20"/>
        </w:rPr>
        <w:t xml:space="preserve">боснование проекта </w:t>
      </w:r>
      <w:r w:rsidRPr="005E09B5">
        <w:rPr>
          <w:rFonts w:ascii="Arial" w:hAnsi="Arial" w:cs="Arial"/>
          <w:color w:val="000000"/>
          <w:sz w:val="20"/>
          <w:szCs w:val="20"/>
        </w:rPr>
        <w:t>положения о территориальном планировании</w:t>
      </w:r>
      <w:r w:rsidRPr="005E09B5">
        <w:rPr>
          <w:rFonts w:ascii="Arial" w:hAnsi="Arial" w:cs="Arial"/>
          <w:caps/>
          <w:color w:val="000000"/>
          <w:sz w:val="20"/>
          <w:szCs w:val="20"/>
        </w:rPr>
        <w:t xml:space="preserve">. </w:t>
      </w:r>
      <w:r w:rsidRPr="005E09B5">
        <w:rPr>
          <w:rFonts w:ascii="Arial" w:hAnsi="Arial" w:cs="Arial"/>
          <w:sz w:val="20"/>
          <w:szCs w:val="20"/>
        </w:rPr>
        <w:t>Раздел: инженерная инфраструктура Смоленского района // ОАО Научно-исследовательский и проектный институт по разработке генеральных планов и проектов застройки городов ФГУП «НИИП Градостроительства». - Санкт-Петербург</w:t>
      </w:r>
      <w:r>
        <w:rPr>
          <w:rFonts w:ascii="Arial" w:hAnsi="Arial" w:cs="Arial"/>
          <w:sz w:val="20"/>
          <w:szCs w:val="20"/>
        </w:rPr>
        <w:t>,</w:t>
      </w:r>
      <w:r w:rsidRPr="005E09B5">
        <w:rPr>
          <w:rFonts w:ascii="Arial" w:hAnsi="Arial" w:cs="Arial"/>
          <w:sz w:val="20"/>
          <w:szCs w:val="20"/>
        </w:rPr>
        <w:t xml:space="preserve"> 2007-2008 год</w:t>
      </w:r>
      <w:r>
        <w:rPr>
          <w:rFonts w:ascii="Arial" w:hAnsi="Arial" w:cs="Arial"/>
          <w:sz w:val="20"/>
          <w:szCs w:val="20"/>
        </w:rPr>
        <w:t>.</w:t>
      </w:r>
    </w:p>
  </w:footnote>
  <w:footnote w:id="13">
    <w:p w:rsidR="000650DC" w:rsidRDefault="000650DC" w:rsidP="0072425A">
      <w:pPr>
        <w:autoSpaceDE w:val="0"/>
        <w:autoSpaceDN w:val="0"/>
        <w:adjustRightInd w:val="0"/>
        <w:spacing w:after="0" w:line="240" w:lineRule="auto"/>
        <w:ind w:firstLine="709"/>
        <w:jc w:val="both"/>
      </w:pPr>
      <w:r>
        <w:rPr>
          <w:rStyle w:val="aff8"/>
        </w:rPr>
        <w:footnoteRef/>
      </w:r>
      <w:r>
        <w:t xml:space="preserve"> </w:t>
      </w:r>
      <w:r w:rsidRPr="0072425A">
        <w:rPr>
          <w:rFonts w:ascii="Arial" w:hAnsi="Arial" w:cs="Arial"/>
          <w:sz w:val="20"/>
          <w:szCs w:val="20"/>
          <w:lang w:eastAsia="ru-RU"/>
        </w:rPr>
        <w:t>Постановление Администрации Смоленской</w:t>
      </w:r>
      <w:r>
        <w:rPr>
          <w:rFonts w:ascii="Arial" w:hAnsi="Arial" w:cs="Arial"/>
          <w:sz w:val="20"/>
          <w:szCs w:val="20"/>
          <w:lang w:eastAsia="ru-RU"/>
        </w:rPr>
        <w:t xml:space="preserve"> </w:t>
      </w:r>
      <w:r w:rsidRPr="0072425A">
        <w:rPr>
          <w:rFonts w:ascii="Arial" w:hAnsi="Arial" w:cs="Arial"/>
          <w:sz w:val="20"/>
          <w:szCs w:val="20"/>
          <w:lang w:eastAsia="ru-RU"/>
        </w:rPr>
        <w:t>области от 06.08.2010</w:t>
      </w:r>
      <w:r>
        <w:rPr>
          <w:rFonts w:ascii="Arial" w:hAnsi="Arial" w:cs="Arial"/>
          <w:sz w:val="20"/>
          <w:szCs w:val="20"/>
          <w:lang w:eastAsia="ru-RU"/>
        </w:rPr>
        <w:t xml:space="preserve"> г.</w:t>
      </w:r>
      <w:r w:rsidRPr="0072425A">
        <w:rPr>
          <w:rFonts w:ascii="Arial" w:hAnsi="Arial" w:cs="Arial"/>
          <w:sz w:val="20"/>
          <w:szCs w:val="20"/>
          <w:lang w:eastAsia="ru-RU"/>
        </w:rPr>
        <w:t xml:space="preserve"> </w:t>
      </w:r>
      <w:r>
        <w:rPr>
          <w:rFonts w:ascii="Arial" w:hAnsi="Arial" w:cs="Arial"/>
          <w:sz w:val="20"/>
          <w:szCs w:val="20"/>
          <w:lang w:eastAsia="ru-RU"/>
        </w:rPr>
        <w:t>№</w:t>
      </w:r>
      <w:r w:rsidRPr="0072425A">
        <w:rPr>
          <w:rFonts w:ascii="Arial" w:hAnsi="Arial" w:cs="Arial"/>
          <w:sz w:val="20"/>
          <w:szCs w:val="20"/>
          <w:lang w:eastAsia="ru-RU"/>
        </w:rPr>
        <w:t xml:space="preserve"> 457</w:t>
      </w:r>
      <w:r>
        <w:rPr>
          <w:rFonts w:ascii="Arial" w:hAnsi="Arial" w:cs="Arial"/>
          <w:sz w:val="20"/>
          <w:szCs w:val="20"/>
          <w:lang w:eastAsia="ru-RU"/>
        </w:rPr>
        <w:t xml:space="preserve"> </w:t>
      </w:r>
      <w:r w:rsidRPr="0072425A">
        <w:rPr>
          <w:rFonts w:ascii="Arial" w:hAnsi="Arial" w:cs="Arial"/>
          <w:sz w:val="20"/>
          <w:szCs w:val="20"/>
          <w:lang w:eastAsia="ru-RU"/>
        </w:rPr>
        <w:t>"Об утверждении перечня автомобильных</w:t>
      </w:r>
      <w:r>
        <w:rPr>
          <w:rFonts w:ascii="Arial" w:hAnsi="Arial" w:cs="Arial"/>
          <w:sz w:val="20"/>
          <w:szCs w:val="20"/>
          <w:lang w:eastAsia="ru-RU"/>
        </w:rPr>
        <w:t xml:space="preserve"> </w:t>
      </w:r>
      <w:r w:rsidRPr="0072425A">
        <w:rPr>
          <w:rFonts w:ascii="Arial" w:hAnsi="Arial" w:cs="Arial"/>
          <w:sz w:val="20"/>
          <w:szCs w:val="20"/>
          <w:lang w:eastAsia="ru-RU"/>
        </w:rPr>
        <w:t>дорог общего пользования регионального и</w:t>
      </w:r>
      <w:r>
        <w:rPr>
          <w:rFonts w:ascii="Arial" w:hAnsi="Arial" w:cs="Arial"/>
          <w:sz w:val="20"/>
          <w:szCs w:val="20"/>
          <w:lang w:eastAsia="ru-RU"/>
        </w:rPr>
        <w:t xml:space="preserve"> </w:t>
      </w:r>
      <w:r w:rsidRPr="0072425A">
        <w:rPr>
          <w:rFonts w:ascii="Arial" w:hAnsi="Arial" w:cs="Arial"/>
          <w:sz w:val="20"/>
          <w:szCs w:val="20"/>
          <w:lang w:eastAsia="ru-RU"/>
        </w:rPr>
        <w:t>межмуниципального значения Смоленской</w:t>
      </w:r>
      <w:r>
        <w:rPr>
          <w:rFonts w:ascii="Arial" w:hAnsi="Arial" w:cs="Arial"/>
          <w:sz w:val="20"/>
          <w:szCs w:val="20"/>
          <w:lang w:eastAsia="ru-RU"/>
        </w:rPr>
        <w:t xml:space="preserve"> </w:t>
      </w:r>
      <w:r w:rsidRPr="0072425A">
        <w:rPr>
          <w:rFonts w:ascii="Arial" w:hAnsi="Arial" w:cs="Arial"/>
          <w:sz w:val="20"/>
          <w:szCs w:val="20"/>
          <w:lang w:eastAsia="ru-RU"/>
        </w:rPr>
        <w:t>области"</w:t>
      </w:r>
      <w:r>
        <w:rPr>
          <w:rFonts w:ascii="Arial" w:hAnsi="Arial" w:cs="Arial"/>
          <w:sz w:val="20"/>
          <w:szCs w:val="20"/>
          <w:lang w:eastAsia="ru-RU"/>
        </w:rPr>
        <w:t>.</w:t>
      </w:r>
    </w:p>
  </w:footnote>
  <w:footnote w:id="14">
    <w:p w:rsidR="000650DC" w:rsidRPr="00000867" w:rsidRDefault="000650DC" w:rsidP="0021545F">
      <w:pPr>
        <w:spacing w:after="0" w:line="240" w:lineRule="auto"/>
        <w:ind w:firstLine="709"/>
        <w:jc w:val="both"/>
      </w:pPr>
      <w:r w:rsidRPr="0053057F">
        <w:rPr>
          <w:rStyle w:val="aff8"/>
          <w:rFonts w:ascii="Arial" w:hAnsi="Arial" w:cs="Arial"/>
          <w:sz w:val="20"/>
          <w:szCs w:val="20"/>
        </w:rPr>
        <w:footnoteRef/>
      </w:r>
      <w:r w:rsidRPr="0053057F">
        <w:rPr>
          <w:rFonts w:ascii="Arial" w:hAnsi="Arial" w:cs="Arial"/>
          <w:sz w:val="20"/>
          <w:szCs w:val="20"/>
        </w:rPr>
        <w:t xml:space="preserve"> </w:t>
      </w:r>
      <w:r>
        <w:rPr>
          <w:rFonts w:ascii="Arial" w:hAnsi="Arial" w:cs="Arial"/>
          <w:bCs/>
          <w:sz w:val="20"/>
          <w:szCs w:val="20"/>
        </w:rPr>
        <w:t>С</w:t>
      </w:r>
      <w:r w:rsidRPr="00000867">
        <w:rPr>
          <w:rFonts w:ascii="Arial" w:hAnsi="Arial" w:cs="Arial"/>
          <w:bCs/>
          <w:sz w:val="20"/>
          <w:szCs w:val="20"/>
        </w:rPr>
        <w:t xml:space="preserve">хема территориального планирования </w:t>
      </w:r>
      <w:r>
        <w:rPr>
          <w:rFonts w:ascii="Arial" w:hAnsi="Arial" w:cs="Arial"/>
          <w:bCs/>
          <w:sz w:val="20"/>
          <w:szCs w:val="20"/>
        </w:rPr>
        <w:t>С</w:t>
      </w:r>
      <w:r w:rsidRPr="00000867">
        <w:rPr>
          <w:rFonts w:ascii="Arial" w:hAnsi="Arial" w:cs="Arial"/>
          <w:bCs/>
          <w:sz w:val="20"/>
          <w:szCs w:val="20"/>
        </w:rPr>
        <w:t>моленского района. Матери</w:t>
      </w:r>
      <w:r>
        <w:rPr>
          <w:rFonts w:ascii="Arial" w:hAnsi="Arial" w:cs="Arial"/>
          <w:bCs/>
          <w:sz w:val="20"/>
          <w:szCs w:val="20"/>
        </w:rPr>
        <w:t>а</w:t>
      </w:r>
      <w:r w:rsidRPr="00000867">
        <w:rPr>
          <w:rFonts w:ascii="Arial" w:hAnsi="Arial" w:cs="Arial"/>
          <w:bCs/>
          <w:sz w:val="20"/>
          <w:szCs w:val="20"/>
        </w:rPr>
        <w:t>лы по обоснованию проекта</w:t>
      </w:r>
      <w:r w:rsidRPr="0053057F">
        <w:rPr>
          <w:rFonts w:ascii="Arial" w:hAnsi="Arial" w:cs="Arial"/>
          <w:b/>
          <w:bCs/>
          <w:sz w:val="20"/>
          <w:szCs w:val="20"/>
        </w:rPr>
        <w:t xml:space="preserve"> // </w:t>
      </w:r>
      <w:r w:rsidRPr="0053057F">
        <w:rPr>
          <w:rFonts w:ascii="Arial" w:hAnsi="Arial" w:cs="Arial"/>
          <w:sz w:val="20"/>
          <w:szCs w:val="20"/>
        </w:rPr>
        <w:t>Открытое акционерное общество</w:t>
      </w:r>
      <w:r>
        <w:rPr>
          <w:rFonts w:ascii="Arial" w:hAnsi="Arial" w:cs="Arial"/>
          <w:sz w:val="20"/>
          <w:szCs w:val="20"/>
        </w:rPr>
        <w:t xml:space="preserve"> </w:t>
      </w:r>
      <w:r w:rsidRPr="0053057F">
        <w:rPr>
          <w:rFonts w:ascii="Arial" w:hAnsi="Arial" w:cs="Arial"/>
          <w:sz w:val="20"/>
          <w:szCs w:val="20"/>
        </w:rPr>
        <w:t>Научно-исследовательский и проектный институт</w:t>
      </w:r>
      <w:r>
        <w:rPr>
          <w:rFonts w:ascii="Arial" w:hAnsi="Arial" w:cs="Arial"/>
          <w:sz w:val="20"/>
          <w:szCs w:val="20"/>
        </w:rPr>
        <w:t xml:space="preserve"> </w:t>
      </w:r>
      <w:r w:rsidRPr="0053057F">
        <w:rPr>
          <w:rFonts w:ascii="Arial" w:hAnsi="Arial" w:cs="Arial"/>
          <w:sz w:val="20"/>
          <w:szCs w:val="20"/>
        </w:rPr>
        <w:t>по разработке генеральных планов и проектов застройки городов</w:t>
      </w:r>
      <w:r>
        <w:rPr>
          <w:rFonts w:ascii="Arial" w:hAnsi="Arial" w:cs="Arial"/>
          <w:sz w:val="20"/>
          <w:szCs w:val="20"/>
        </w:rPr>
        <w:t xml:space="preserve"> ОАО</w:t>
      </w:r>
      <w:r w:rsidRPr="0053057F">
        <w:rPr>
          <w:rFonts w:ascii="Arial" w:hAnsi="Arial" w:cs="Arial"/>
          <w:sz w:val="20"/>
          <w:szCs w:val="20"/>
        </w:rPr>
        <w:t xml:space="preserve"> «НИИП Градостроительства» </w:t>
      </w:r>
      <w:r>
        <w:rPr>
          <w:rFonts w:ascii="Arial" w:hAnsi="Arial" w:cs="Arial"/>
          <w:sz w:val="20"/>
          <w:szCs w:val="20"/>
        </w:rPr>
        <w:t>–</w:t>
      </w:r>
      <w:r w:rsidRPr="0053057F">
        <w:rPr>
          <w:rFonts w:ascii="Arial" w:hAnsi="Arial" w:cs="Arial"/>
          <w:sz w:val="20"/>
          <w:szCs w:val="20"/>
        </w:rPr>
        <w:t xml:space="preserve"> </w:t>
      </w:r>
      <w:r w:rsidRPr="00000867">
        <w:rPr>
          <w:rFonts w:ascii="Arial" w:hAnsi="Arial" w:cs="Arial"/>
          <w:bCs/>
          <w:sz w:val="20"/>
          <w:szCs w:val="20"/>
        </w:rPr>
        <w:t>Санкт-Петербург, 2008</w:t>
      </w:r>
      <w:r>
        <w:rPr>
          <w:rFonts w:ascii="Arial" w:hAnsi="Arial" w:cs="Arial"/>
          <w:bCs/>
          <w:sz w:val="20"/>
          <w:szCs w:val="20"/>
        </w:rPr>
        <w:t xml:space="preserve"> </w:t>
      </w:r>
      <w:r w:rsidRPr="00000867">
        <w:rPr>
          <w:rFonts w:ascii="Arial" w:hAnsi="Arial" w:cs="Arial"/>
          <w:bCs/>
          <w:sz w:val="20"/>
          <w:szCs w:val="20"/>
        </w:rPr>
        <w:t>год</w:t>
      </w:r>
      <w:r>
        <w:rPr>
          <w:rFonts w:ascii="Arial" w:hAnsi="Arial" w:cs="Arial"/>
          <w:bCs/>
          <w:sz w:val="20"/>
          <w:szCs w:val="20"/>
        </w:rPr>
        <w:t>.</w:t>
      </w:r>
    </w:p>
  </w:footnote>
  <w:footnote w:id="15">
    <w:p w:rsidR="000650DC" w:rsidRDefault="000650DC" w:rsidP="00976DA4">
      <w:pPr>
        <w:pStyle w:val="af7"/>
        <w:ind w:firstLine="709"/>
        <w:jc w:val="both"/>
      </w:pPr>
      <w:r w:rsidRPr="003D2CD8">
        <w:rPr>
          <w:rStyle w:val="aff8"/>
          <w:rFonts w:ascii="Arial" w:hAnsi="Arial" w:cs="Arial"/>
        </w:rPr>
        <w:footnoteRef/>
      </w:r>
      <w:r w:rsidRPr="003D2CD8">
        <w:rPr>
          <w:rFonts w:ascii="Arial" w:hAnsi="Arial" w:cs="Arial"/>
        </w:rPr>
        <w:t xml:space="preserve"> </w:t>
      </w:r>
      <w:r w:rsidRPr="00B55CE6">
        <w:rPr>
          <w:rFonts w:ascii="Arial" w:hAnsi="Arial" w:cs="Arial"/>
        </w:rPr>
        <w:t xml:space="preserve">Отчет Главы муниципального образования </w:t>
      </w:r>
      <w:proofErr w:type="spellStart"/>
      <w:r w:rsidRPr="00B55CE6">
        <w:rPr>
          <w:rFonts w:ascii="Arial" w:hAnsi="Arial" w:cs="Arial"/>
        </w:rPr>
        <w:t>Кощинского</w:t>
      </w:r>
      <w:proofErr w:type="spellEnd"/>
      <w:r w:rsidRPr="00B55CE6">
        <w:rPr>
          <w:rFonts w:ascii="Arial" w:hAnsi="Arial" w:cs="Arial"/>
        </w:rPr>
        <w:t xml:space="preserve"> сельского поселения о результатах его деятельности, деятельности Администрации </w:t>
      </w:r>
      <w:proofErr w:type="spellStart"/>
      <w:r w:rsidRPr="00B55CE6">
        <w:rPr>
          <w:rFonts w:ascii="Arial" w:hAnsi="Arial" w:cs="Arial"/>
        </w:rPr>
        <w:t>Кощинского</w:t>
      </w:r>
      <w:proofErr w:type="spellEnd"/>
      <w:r w:rsidRPr="00B55CE6">
        <w:rPr>
          <w:rFonts w:ascii="Arial" w:hAnsi="Arial" w:cs="Arial"/>
        </w:rPr>
        <w:t xml:space="preserve"> сельского поселения и иных подведомственных ему органов местного самоуправления, в том числе о решении вопросов, поставленных Советом депутатов за 2012 год.</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0DC" w:rsidRPr="009F1662" w:rsidRDefault="000650DC" w:rsidP="001328F2">
    <w:pPr>
      <w:tabs>
        <w:tab w:val="center" w:pos="4677"/>
        <w:tab w:val="right" w:pos="9355"/>
      </w:tabs>
      <w:spacing w:after="0" w:line="288" w:lineRule="auto"/>
      <w:jc w:val="center"/>
      <w:rPr>
        <w:rFonts w:ascii="Arial" w:eastAsia="Times New Roman" w:hAnsi="Arial" w:cs="Arial"/>
        <w:b/>
        <w:color w:val="403152" w:themeColor="accent4" w:themeShade="80"/>
        <w:sz w:val="16"/>
        <w:szCs w:val="16"/>
        <w:lang w:eastAsia="ru-RU"/>
      </w:rPr>
    </w:pPr>
    <w:r w:rsidRPr="009F1662">
      <w:rPr>
        <w:rFonts w:ascii="Arial" w:eastAsia="Times New Roman" w:hAnsi="Arial" w:cs="Arial"/>
        <w:b/>
        <w:color w:val="403152" w:themeColor="accent4" w:themeShade="80"/>
        <w:sz w:val="16"/>
        <w:szCs w:val="16"/>
        <w:lang w:eastAsia="ru-RU"/>
      </w:rPr>
      <w:t>Генеральный план муниципального образования «</w:t>
    </w:r>
    <w:proofErr w:type="spellStart"/>
    <w:r w:rsidRPr="009F1662">
      <w:rPr>
        <w:rFonts w:ascii="Arial" w:eastAsia="Times New Roman" w:hAnsi="Arial" w:cs="Arial"/>
        <w:b/>
        <w:color w:val="403152" w:themeColor="accent4" w:themeShade="80"/>
        <w:sz w:val="16"/>
        <w:szCs w:val="16"/>
        <w:lang w:eastAsia="ru-RU"/>
      </w:rPr>
      <w:t>Кощинское</w:t>
    </w:r>
    <w:proofErr w:type="spellEnd"/>
    <w:r w:rsidRPr="009F1662">
      <w:rPr>
        <w:rFonts w:ascii="Arial" w:eastAsia="Times New Roman" w:hAnsi="Arial" w:cs="Arial"/>
        <w:b/>
        <w:color w:val="403152" w:themeColor="accent4" w:themeShade="80"/>
        <w:sz w:val="16"/>
        <w:szCs w:val="16"/>
        <w:lang w:eastAsia="ru-RU"/>
      </w:rPr>
      <w:t xml:space="preserve"> сельское поселение»</w:t>
    </w:r>
  </w:p>
  <w:p w:rsidR="000650DC" w:rsidRPr="005F4D37" w:rsidRDefault="000650DC" w:rsidP="005F4D37">
    <w:pPr>
      <w:tabs>
        <w:tab w:val="left" w:pos="2115"/>
        <w:tab w:val="center" w:pos="4677"/>
        <w:tab w:val="right" w:pos="9355"/>
      </w:tabs>
      <w:spacing w:after="120" w:line="288" w:lineRule="auto"/>
      <w:jc w:val="center"/>
      <w:rPr>
        <w:rFonts w:ascii="Arial" w:eastAsia="Times New Roman" w:hAnsi="Arial" w:cs="Arial"/>
        <w:b/>
        <w:color w:val="403152" w:themeColor="accent4" w:themeShade="80"/>
        <w:sz w:val="16"/>
        <w:szCs w:val="16"/>
        <w:lang w:eastAsia="ru-RU"/>
      </w:rPr>
    </w:pPr>
    <w:r w:rsidRPr="009F1662">
      <w:rPr>
        <w:rFonts w:ascii="Arial" w:eastAsia="Times New Roman" w:hAnsi="Arial" w:cs="Arial"/>
        <w:b/>
        <w:color w:val="403152" w:themeColor="accent4" w:themeShade="80"/>
        <w:sz w:val="16"/>
        <w:szCs w:val="16"/>
        <w:lang w:eastAsia="ru-RU"/>
      </w:rPr>
      <w:t>Смоленского</w:t>
    </w:r>
    <w:r>
      <w:rPr>
        <w:rFonts w:ascii="Arial" w:eastAsia="Times New Roman" w:hAnsi="Arial" w:cs="Arial"/>
        <w:b/>
        <w:color w:val="403152" w:themeColor="accent4" w:themeShade="80"/>
        <w:sz w:val="16"/>
        <w:szCs w:val="16"/>
        <w:lang w:eastAsia="ru-RU"/>
      </w:rPr>
      <w:t xml:space="preserve"> района Смоленской области 2012 </w:t>
    </w:r>
    <w:r w:rsidRPr="009F1662">
      <w:rPr>
        <w:rFonts w:ascii="Arial" w:eastAsia="Times New Roman" w:hAnsi="Arial" w:cs="Arial"/>
        <w:b/>
        <w:color w:val="403152" w:themeColor="accent4" w:themeShade="80"/>
        <w:sz w:val="16"/>
        <w:szCs w:val="16"/>
        <w:lang w:eastAsia="ru-RU"/>
      </w:rPr>
      <w:t>г.</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0DC" w:rsidRPr="009F1662" w:rsidRDefault="000650DC" w:rsidP="001328F2">
    <w:pPr>
      <w:tabs>
        <w:tab w:val="center" w:pos="4677"/>
        <w:tab w:val="right" w:pos="9355"/>
      </w:tabs>
      <w:spacing w:after="0" w:line="288" w:lineRule="auto"/>
      <w:jc w:val="center"/>
      <w:rPr>
        <w:rFonts w:ascii="Arial" w:eastAsia="Times New Roman" w:hAnsi="Arial" w:cs="Arial"/>
        <w:b/>
        <w:color w:val="403152" w:themeColor="accent4" w:themeShade="80"/>
        <w:sz w:val="16"/>
        <w:szCs w:val="16"/>
        <w:lang w:eastAsia="ru-RU"/>
      </w:rPr>
    </w:pPr>
    <w:r w:rsidRPr="009F1662">
      <w:rPr>
        <w:rFonts w:ascii="Arial" w:eastAsia="Times New Roman" w:hAnsi="Arial" w:cs="Arial"/>
        <w:b/>
        <w:color w:val="403152" w:themeColor="accent4" w:themeShade="80"/>
        <w:sz w:val="16"/>
        <w:szCs w:val="16"/>
        <w:lang w:eastAsia="ru-RU"/>
      </w:rPr>
      <w:t>Генеральный план муниципального образования «</w:t>
    </w:r>
    <w:proofErr w:type="spellStart"/>
    <w:r w:rsidRPr="009F1662">
      <w:rPr>
        <w:rFonts w:ascii="Arial" w:eastAsia="Times New Roman" w:hAnsi="Arial" w:cs="Arial"/>
        <w:b/>
        <w:color w:val="403152" w:themeColor="accent4" w:themeShade="80"/>
        <w:sz w:val="16"/>
        <w:szCs w:val="16"/>
        <w:lang w:eastAsia="ru-RU"/>
      </w:rPr>
      <w:t>Кощинское</w:t>
    </w:r>
    <w:proofErr w:type="spellEnd"/>
    <w:r w:rsidRPr="009F1662">
      <w:rPr>
        <w:rFonts w:ascii="Arial" w:eastAsia="Times New Roman" w:hAnsi="Arial" w:cs="Arial"/>
        <w:b/>
        <w:color w:val="403152" w:themeColor="accent4" w:themeShade="80"/>
        <w:sz w:val="16"/>
        <w:szCs w:val="16"/>
        <w:lang w:eastAsia="ru-RU"/>
      </w:rPr>
      <w:t xml:space="preserve"> сельское поселение»</w:t>
    </w:r>
  </w:p>
  <w:p w:rsidR="000650DC" w:rsidRDefault="000650DC" w:rsidP="001328F2">
    <w:pPr>
      <w:tabs>
        <w:tab w:val="left" w:pos="2115"/>
        <w:tab w:val="center" w:pos="4677"/>
        <w:tab w:val="right" w:pos="9355"/>
      </w:tabs>
      <w:spacing w:after="120" w:line="288" w:lineRule="auto"/>
      <w:jc w:val="center"/>
    </w:pPr>
    <w:r w:rsidRPr="009F1662">
      <w:rPr>
        <w:rFonts w:ascii="Arial" w:eastAsia="Times New Roman" w:hAnsi="Arial" w:cs="Arial"/>
        <w:b/>
        <w:color w:val="403152" w:themeColor="accent4" w:themeShade="80"/>
        <w:sz w:val="16"/>
        <w:szCs w:val="16"/>
        <w:lang w:eastAsia="ru-RU"/>
      </w:rPr>
      <w:t>Смоленского</w:t>
    </w:r>
    <w:r>
      <w:rPr>
        <w:rFonts w:ascii="Arial" w:eastAsia="Times New Roman" w:hAnsi="Arial" w:cs="Arial"/>
        <w:b/>
        <w:color w:val="403152" w:themeColor="accent4" w:themeShade="80"/>
        <w:sz w:val="16"/>
        <w:szCs w:val="16"/>
        <w:lang w:eastAsia="ru-RU"/>
      </w:rPr>
      <w:t xml:space="preserve"> района Смоленской области 2012 </w:t>
    </w:r>
    <w:r w:rsidRPr="009F1662">
      <w:rPr>
        <w:rFonts w:ascii="Arial" w:eastAsia="Times New Roman" w:hAnsi="Arial" w:cs="Arial"/>
        <w:b/>
        <w:color w:val="403152" w:themeColor="accent4" w:themeShade="80"/>
        <w:sz w:val="16"/>
        <w:szCs w:val="16"/>
        <w:lang w:eastAsia="ru-RU"/>
      </w:rPr>
      <w:t>г.</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0DC" w:rsidRPr="009F1662" w:rsidRDefault="000650DC" w:rsidP="001328F2">
    <w:pPr>
      <w:tabs>
        <w:tab w:val="center" w:pos="4677"/>
        <w:tab w:val="right" w:pos="9355"/>
      </w:tabs>
      <w:spacing w:after="0" w:line="288" w:lineRule="auto"/>
      <w:jc w:val="center"/>
      <w:rPr>
        <w:rFonts w:ascii="Arial" w:eastAsia="Times New Roman" w:hAnsi="Arial" w:cs="Arial"/>
        <w:b/>
        <w:color w:val="403152" w:themeColor="accent4" w:themeShade="80"/>
        <w:sz w:val="16"/>
        <w:szCs w:val="16"/>
        <w:lang w:eastAsia="ru-RU"/>
      </w:rPr>
    </w:pPr>
    <w:r w:rsidRPr="009F1662">
      <w:rPr>
        <w:rFonts w:ascii="Arial" w:eastAsia="Times New Roman" w:hAnsi="Arial" w:cs="Arial"/>
        <w:b/>
        <w:color w:val="403152" w:themeColor="accent4" w:themeShade="80"/>
        <w:sz w:val="16"/>
        <w:szCs w:val="16"/>
        <w:lang w:eastAsia="ru-RU"/>
      </w:rPr>
      <w:t>Генеральный план муниципального образования «</w:t>
    </w:r>
    <w:proofErr w:type="spellStart"/>
    <w:r w:rsidRPr="009F1662">
      <w:rPr>
        <w:rFonts w:ascii="Arial" w:eastAsia="Times New Roman" w:hAnsi="Arial" w:cs="Arial"/>
        <w:b/>
        <w:color w:val="403152" w:themeColor="accent4" w:themeShade="80"/>
        <w:sz w:val="16"/>
        <w:szCs w:val="16"/>
        <w:lang w:eastAsia="ru-RU"/>
      </w:rPr>
      <w:t>Кощинское</w:t>
    </w:r>
    <w:proofErr w:type="spellEnd"/>
    <w:r w:rsidRPr="009F1662">
      <w:rPr>
        <w:rFonts w:ascii="Arial" w:eastAsia="Times New Roman" w:hAnsi="Arial" w:cs="Arial"/>
        <w:b/>
        <w:color w:val="403152" w:themeColor="accent4" w:themeShade="80"/>
        <w:sz w:val="16"/>
        <w:szCs w:val="16"/>
        <w:lang w:eastAsia="ru-RU"/>
      </w:rPr>
      <w:t xml:space="preserve"> сельское поселение»</w:t>
    </w:r>
  </w:p>
  <w:p w:rsidR="000650DC" w:rsidRDefault="000650DC" w:rsidP="001328F2">
    <w:pPr>
      <w:tabs>
        <w:tab w:val="left" w:pos="2115"/>
        <w:tab w:val="center" w:pos="4677"/>
        <w:tab w:val="right" w:pos="9355"/>
      </w:tabs>
      <w:spacing w:after="120" w:line="288" w:lineRule="auto"/>
      <w:jc w:val="center"/>
    </w:pPr>
    <w:r w:rsidRPr="009F1662">
      <w:rPr>
        <w:rFonts w:ascii="Arial" w:eastAsia="Times New Roman" w:hAnsi="Arial" w:cs="Arial"/>
        <w:b/>
        <w:color w:val="403152" w:themeColor="accent4" w:themeShade="80"/>
        <w:sz w:val="16"/>
        <w:szCs w:val="16"/>
        <w:lang w:eastAsia="ru-RU"/>
      </w:rPr>
      <w:t>Смоленского</w:t>
    </w:r>
    <w:r>
      <w:rPr>
        <w:rFonts w:ascii="Arial" w:eastAsia="Times New Roman" w:hAnsi="Arial" w:cs="Arial"/>
        <w:b/>
        <w:color w:val="403152" w:themeColor="accent4" w:themeShade="80"/>
        <w:sz w:val="16"/>
        <w:szCs w:val="16"/>
        <w:lang w:eastAsia="ru-RU"/>
      </w:rPr>
      <w:t xml:space="preserve"> района Смоленской области 2012</w:t>
    </w:r>
    <w:r w:rsidRPr="00DB14FB">
      <w:rPr>
        <w:rFonts w:ascii="Arial" w:eastAsia="Times New Roman" w:hAnsi="Arial" w:cs="Arial"/>
        <w:b/>
        <w:color w:val="403152" w:themeColor="accent4" w:themeShade="80"/>
        <w:sz w:val="16"/>
        <w:szCs w:val="16"/>
        <w:lang w:eastAsia="ru-RU"/>
      </w:rPr>
      <w:t xml:space="preserve"> </w:t>
    </w:r>
    <w:r w:rsidRPr="009F1662">
      <w:rPr>
        <w:rFonts w:ascii="Arial" w:eastAsia="Times New Roman" w:hAnsi="Arial" w:cs="Arial"/>
        <w:b/>
        <w:color w:val="403152" w:themeColor="accent4" w:themeShade="80"/>
        <w:sz w:val="16"/>
        <w:szCs w:val="16"/>
        <w:lang w:eastAsia="ru-RU"/>
      </w:rPr>
      <w:t>г.</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D241742"/>
    <w:lvl w:ilvl="0">
      <w:start w:val="1"/>
      <w:numFmt w:val="bullet"/>
      <w:pStyle w:val="2"/>
      <w:lvlText w:val=""/>
      <w:lvlJc w:val="left"/>
      <w:pPr>
        <w:tabs>
          <w:tab w:val="num" w:pos="643"/>
        </w:tabs>
        <w:ind w:left="643" w:hanging="360"/>
      </w:pPr>
      <w:rPr>
        <w:rFonts w:ascii="Symbol" w:hAnsi="Symbol" w:hint="default"/>
      </w:rPr>
    </w:lvl>
  </w:abstractNum>
  <w:abstractNum w:abstractNumId="1">
    <w:nsid w:val="00000006"/>
    <w:multiLevelType w:val="singleLevel"/>
    <w:tmpl w:val="00000006"/>
    <w:name w:val="WW8Num11"/>
    <w:lvl w:ilvl="0">
      <w:start w:val="2"/>
      <w:numFmt w:val="bullet"/>
      <w:lvlText w:val="–"/>
      <w:lvlJc w:val="left"/>
      <w:pPr>
        <w:tabs>
          <w:tab w:val="num" w:pos="720"/>
        </w:tabs>
        <w:ind w:left="720" w:hanging="360"/>
      </w:pPr>
      <w:rPr>
        <w:rFonts w:ascii="Times New Roman" w:hAnsi="Times New Roman"/>
        <w:color w:val="211E1E"/>
      </w:rPr>
    </w:lvl>
  </w:abstractNum>
  <w:abstractNum w:abstractNumId="2">
    <w:nsid w:val="0000000A"/>
    <w:multiLevelType w:val="singleLevel"/>
    <w:tmpl w:val="0000000A"/>
    <w:name w:val="WW8Num12"/>
    <w:lvl w:ilvl="0">
      <w:start w:val="1"/>
      <w:numFmt w:val="bullet"/>
      <w:lvlText w:val=""/>
      <w:lvlJc w:val="left"/>
      <w:pPr>
        <w:tabs>
          <w:tab w:val="num" w:pos="0"/>
        </w:tabs>
        <w:ind w:left="360" w:hanging="360"/>
      </w:pPr>
      <w:rPr>
        <w:rFonts w:ascii="Symbol" w:hAnsi="Symbol"/>
      </w:rPr>
    </w:lvl>
  </w:abstractNum>
  <w:abstractNum w:abstractNumId="3">
    <w:nsid w:val="0000000C"/>
    <w:multiLevelType w:val="singleLevel"/>
    <w:tmpl w:val="0000000C"/>
    <w:name w:val="WW8Num15"/>
    <w:lvl w:ilvl="0">
      <w:start w:val="1"/>
      <w:numFmt w:val="bullet"/>
      <w:lvlText w:val=""/>
      <w:lvlJc w:val="left"/>
      <w:pPr>
        <w:tabs>
          <w:tab w:val="num" w:pos="0"/>
        </w:tabs>
        <w:ind w:left="1069" w:hanging="360"/>
      </w:pPr>
      <w:rPr>
        <w:rFonts w:ascii="Symbol" w:hAnsi="Symbol"/>
      </w:rPr>
    </w:lvl>
  </w:abstractNum>
  <w:abstractNum w:abstractNumId="4">
    <w:nsid w:val="0000000F"/>
    <w:multiLevelType w:val="singleLevel"/>
    <w:tmpl w:val="0000000F"/>
    <w:name w:val="WW8Num17"/>
    <w:lvl w:ilvl="0">
      <w:start w:val="1"/>
      <w:numFmt w:val="bullet"/>
      <w:pStyle w:val="a"/>
      <w:lvlText w:val=""/>
      <w:lvlJc w:val="left"/>
      <w:pPr>
        <w:tabs>
          <w:tab w:val="num" w:pos="720"/>
        </w:tabs>
        <w:ind w:left="720" w:hanging="360"/>
      </w:pPr>
      <w:rPr>
        <w:rFonts w:ascii="Symbol" w:hAnsi="Symbol"/>
      </w:rPr>
    </w:lvl>
  </w:abstractNum>
  <w:abstractNum w:abstractNumId="5">
    <w:nsid w:val="00000015"/>
    <w:multiLevelType w:val="singleLevel"/>
    <w:tmpl w:val="00000015"/>
    <w:name w:val="WW8Num50"/>
    <w:lvl w:ilvl="0">
      <w:start w:val="1"/>
      <w:numFmt w:val="decimal"/>
      <w:lvlText w:val="%1."/>
      <w:lvlJc w:val="left"/>
      <w:pPr>
        <w:tabs>
          <w:tab w:val="num" w:pos="1080"/>
        </w:tabs>
        <w:ind w:left="1080" w:hanging="360"/>
      </w:pPr>
      <w:rPr>
        <w:rFonts w:cs="Times New Roman"/>
      </w:rPr>
    </w:lvl>
  </w:abstractNum>
  <w:abstractNum w:abstractNumId="6">
    <w:nsid w:val="00113F7D"/>
    <w:multiLevelType w:val="hybridMultilevel"/>
    <w:tmpl w:val="DDA0DD60"/>
    <w:lvl w:ilvl="0" w:tplc="8362E688">
      <w:start w:val="1"/>
      <w:numFmt w:val="decimal"/>
      <w:lvlText w:val="%1)"/>
      <w:lvlJc w:val="left"/>
      <w:pPr>
        <w:ind w:left="1429" w:hanging="360"/>
      </w:pPr>
      <w:rPr>
        <w:rFonts w:cs="Times New Roman" w:hint="default"/>
        <w:sz w:val="24"/>
      </w:rPr>
    </w:lvl>
    <w:lvl w:ilvl="1" w:tplc="B5FE7CC0" w:tentative="1">
      <w:start w:val="1"/>
      <w:numFmt w:val="lowerLetter"/>
      <w:lvlText w:val="%2."/>
      <w:lvlJc w:val="left"/>
      <w:pPr>
        <w:ind w:left="2149" w:hanging="360"/>
      </w:pPr>
      <w:rPr>
        <w:rFonts w:cs="Times New Roman"/>
      </w:rPr>
    </w:lvl>
    <w:lvl w:ilvl="2" w:tplc="3154B2A2" w:tentative="1">
      <w:start w:val="1"/>
      <w:numFmt w:val="lowerRoman"/>
      <w:lvlText w:val="%3."/>
      <w:lvlJc w:val="right"/>
      <w:pPr>
        <w:ind w:left="2869" w:hanging="180"/>
      </w:pPr>
      <w:rPr>
        <w:rFonts w:cs="Times New Roman"/>
      </w:rPr>
    </w:lvl>
    <w:lvl w:ilvl="3" w:tplc="8FBCBE64" w:tentative="1">
      <w:start w:val="1"/>
      <w:numFmt w:val="decimal"/>
      <w:lvlText w:val="%4."/>
      <w:lvlJc w:val="left"/>
      <w:pPr>
        <w:ind w:left="3589" w:hanging="360"/>
      </w:pPr>
      <w:rPr>
        <w:rFonts w:cs="Times New Roman"/>
      </w:rPr>
    </w:lvl>
    <w:lvl w:ilvl="4" w:tplc="B164B840" w:tentative="1">
      <w:start w:val="1"/>
      <w:numFmt w:val="lowerLetter"/>
      <w:lvlText w:val="%5."/>
      <w:lvlJc w:val="left"/>
      <w:pPr>
        <w:ind w:left="4309" w:hanging="360"/>
      </w:pPr>
      <w:rPr>
        <w:rFonts w:cs="Times New Roman"/>
      </w:rPr>
    </w:lvl>
    <w:lvl w:ilvl="5" w:tplc="E8686F34" w:tentative="1">
      <w:start w:val="1"/>
      <w:numFmt w:val="lowerRoman"/>
      <w:lvlText w:val="%6."/>
      <w:lvlJc w:val="right"/>
      <w:pPr>
        <w:ind w:left="5029" w:hanging="180"/>
      </w:pPr>
      <w:rPr>
        <w:rFonts w:cs="Times New Roman"/>
      </w:rPr>
    </w:lvl>
    <w:lvl w:ilvl="6" w:tplc="B1408260" w:tentative="1">
      <w:start w:val="1"/>
      <w:numFmt w:val="decimal"/>
      <w:lvlText w:val="%7."/>
      <w:lvlJc w:val="left"/>
      <w:pPr>
        <w:ind w:left="5749" w:hanging="360"/>
      </w:pPr>
      <w:rPr>
        <w:rFonts w:cs="Times New Roman"/>
      </w:rPr>
    </w:lvl>
    <w:lvl w:ilvl="7" w:tplc="FE72E860" w:tentative="1">
      <w:start w:val="1"/>
      <w:numFmt w:val="lowerLetter"/>
      <w:lvlText w:val="%8."/>
      <w:lvlJc w:val="left"/>
      <w:pPr>
        <w:ind w:left="6469" w:hanging="360"/>
      </w:pPr>
      <w:rPr>
        <w:rFonts w:cs="Times New Roman"/>
      </w:rPr>
    </w:lvl>
    <w:lvl w:ilvl="8" w:tplc="51D234F8" w:tentative="1">
      <w:start w:val="1"/>
      <w:numFmt w:val="lowerRoman"/>
      <w:lvlText w:val="%9."/>
      <w:lvlJc w:val="right"/>
      <w:pPr>
        <w:ind w:left="7189" w:hanging="180"/>
      </w:pPr>
      <w:rPr>
        <w:rFonts w:cs="Times New Roman"/>
      </w:rPr>
    </w:lvl>
  </w:abstractNum>
  <w:abstractNum w:abstractNumId="7">
    <w:nsid w:val="01B644EE"/>
    <w:multiLevelType w:val="hybridMultilevel"/>
    <w:tmpl w:val="265E37C8"/>
    <w:lvl w:ilvl="0" w:tplc="E346A7A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07863E45"/>
    <w:multiLevelType w:val="hybridMultilevel"/>
    <w:tmpl w:val="5AA6EC3E"/>
    <w:lvl w:ilvl="0" w:tplc="E346A7A6">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9">
    <w:nsid w:val="0A114DDA"/>
    <w:multiLevelType w:val="hybridMultilevel"/>
    <w:tmpl w:val="F482E582"/>
    <w:lvl w:ilvl="0" w:tplc="F4BED28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0DD017AC"/>
    <w:multiLevelType w:val="hybridMultilevel"/>
    <w:tmpl w:val="E36A13AE"/>
    <w:lvl w:ilvl="0" w:tplc="7846A530">
      <w:start w:val="1"/>
      <w:numFmt w:val="decimal"/>
      <w:lvlText w:val="%1)"/>
      <w:lvlJc w:val="left"/>
      <w:pPr>
        <w:ind w:left="2138" w:hanging="360"/>
      </w:pPr>
      <w:rPr>
        <w:rFonts w:ascii="Arial" w:hAnsi="Arial" w:cs="Arial" w:hint="default"/>
        <w:b w:val="0"/>
        <w:i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0E9109E0"/>
    <w:multiLevelType w:val="hybridMultilevel"/>
    <w:tmpl w:val="FE5A7FFE"/>
    <w:lvl w:ilvl="0" w:tplc="E346A7A6">
      <w:start w:val="1"/>
      <w:numFmt w:val="bullet"/>
      <w:lvlText w:val=""/>
      <w:lvlJc w:val="left"/>
      <w:pPr>
        <w:tabs>
          <w:tab w:val="num" w:pos="720"/>
        </w:tabs>
        <w:ind w:left="720" w:hanging="360"/>
      </w:pPr>
      <w:rPr>
        <w:rFonts w:ascii="Symbol" w:hAnsi="Symbol" w:hint="default"/>
      </w:rPr>
    </w:lvl>
    <w:lvl w:ilvl="1" w:tplc="04190003">
      <w:start w:val="1"/>
      <w:numFmt w:val="bullet"/>
      <w:lvlText w:val="-"/>
      <w:lvlJc w:val="left"/>
      <w:pPr>
        <w:tabs>
          <w:tab w:val="num" w:pos="1440"/>
        </w:tabs>
        <w:ind w:left="1440" w:hanging="360"/>
      </w:pPr>
      <w:rPr>
        <w:rFonts w:ascii="Times New Roman" w:eastAsia="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7DA3E89"/>
    <w:multiLevelType w:val="hybridMultilevel"/>
    <w:tmpl w:val="005621A0"/>
    <w:lvl w:ilvl="0" w:tplc="6CDE0D24">
      <w:start w:val="1"/>
      <w:numFmt w:val="decimal"/>
      <w:lvlText w:val="%1."/>
      <w:lvlJc w:val="left"/>
      <w:pPr>
        <w:tabs>
          <w:tab w:val="num" w:pos="2160"/>
        </w:tabs>
        <w:ind w:left="216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94A6734"/>
    <w:multiLevelType w:val="hybridMultilevel"/>
    <w:tmpl w:val="B0C89AD0"/>
    <w:lvl w:ilvl="0" w:tplc="A3767AF2">
      <w:start w:val="1"/>
      <w:numFmt w:val="decimal"/>
      <w:lvlText w:val="%1)"/>
      <w:lvlJc w:val="left"/>
      <w:pPr>
        <w:ind w:left="1429" w:hanging="360"/>
      </w:pPr>
      <w:rPr>
        <w:rFonts w:ascii="Arial" w:hAnsi="Arial" w:cs="Arial" w:hint="default"/>
        <w:b w:val="0"/>
        <w:sz w:val="24"/>
        <w:szCs w:val="24"/>
      </w:rPr>
    </w:lvl>
    <w:lvl w:ilvl="1" w:tplc="B5FE7CC0" w:tentative="1">
      <w:start w:val="1"/>
      <w:numFmt w:val="lowerLetter"/>
      <w:lvlText w:val="%2."/>
      <w:lvlJc w:val="left"/>
      <w:pPr>
        <w:ind w:left="2149" w:hanging="360"/>
      </w:pPr>
      <w:rPr>
        <w:rFonts w:cs="Times New Roman"/>
      </w:rPr>
    </w:lvl>
    <w:lvl w:ilvl="2" w:tplc="3154B2A2" w:tentative="1">
      <w:start w:val="1"/>
      <w:numFmt w:val="lowerRoman"/>
      <w:lvlText w:val="%3."/>
      <w:lvlJc w:val="right"/>
      <w:pPr>
        <w:ind w:left="2869" w:hanging="180"/>
      </w:pPr>
      <w:rPr>
        <w:rFonts w:cs="Times New Roman"/>
      </w:rPr>
    </w:lvl>
    <w:lvl w:ilvl="3" w:tplc="8FBCBE64" w:tentative="1">
      <w:start w:val="1"/>
      <w:numFmt w:val="decimal"/>
      <w:lvlText w:val="%4."/>
      <w:lvlJc w:val="left"/>
      <w:pPr>
        <w:ind w:left="3589" w:hanging="360"/>
      </w:pPr>
      <w:rPr>
        <w:rFonts w:cs="Times New Roman"/>
      </w:rPr>
    </w:lvl>
    <w:lvl w:ilvl="4" w:tplc="B164B840" w:tentative="1">
      <w:start w:val="1"/>
      <w:numFmt w:val="lowerLetter"/>
      <w:lvlText w:val="%5."/>
      <w:lvlJc w:val="left"/>
      <w:pPr>
        <w:ind w:left="4309" w:hanging="360"/>
      </w:pPr>
      <w:rPr>
        <w:rFonts w:cs="Times New Roman"/>
      </w:rPr>
    </w:lvl>
    <w:lvl w:ilvl="5" w:tplc="E8686F34" w:tentative="1">
      <w:start w:val="1"/>
      <w:numFmt w:val="lowerRoman"/>
      <w:lvlText w:val="%6."/>
      <w:lvlJc w:val="right"/>
      <w:pPr>
        <w:ind w:left="5029" w:hanging="180"/>
      </w:pPr>
      <w:rPr>
        <w:rFonts w:cs="Times New Roman"/>
      </w:rPr>
    </w:lvl>
    <w:lvl w:ilvl="6" w:tplc="B1408260" w:tentative="1">
      <w:start w:val="1"/>
      <w:numFmt w:val="decimal"/>
      <w:lvlText w:val="%7."/>
      <w:lvlJc w:val="left"/>
      <w:pPr>
        <w:ind w:left="5749" w:hanging="360"/>
      </w:pPr>
      <w:rPr>
        <w:rFonts w:cs="Times New Roman"/>
      </w:rPr>
    </w:lvl>
    <w:lvl w:ilvl="7" w:tplc="FE72E860" w:tentative="1">
      <w:start w:val="1"/>
      <w:numFmt w:val="lowerLetter"/>
      <w:lvlText w:val="%8."/>
      <w:lvlJc w:val="left"/>
      <w:pPr>
        <w:ind w:left="6469" w:hanging="360"/>
      </w:pPr>
      <w:rPr>
        <w:rFonts w:cs="Times New Roman"/>
      </w:rPr>
    </w:lvl>
    <w:lvl w:ilvl="8" w:tplc="51D234F8" w:tentative="1">
      <w:start w:val="1"/>
      <w:numFmt w:val="lowerRoman"/>
      <w:lvlText w:val="%9."/>
      <w:lvlJc w:val="right"/>
      <w:pPr>
        <w:ind w:left="7189" w:hanging="180"/>
      </w:pPr>
      <w:rPr>
        <w:rFonts w:cs="Times New Roman"/>
      </w:rPr>
    </w:lvl>
  </w:abstractNum>
  <w:abstractNum w:abstractNumId="14">
    <w:nsid w:val="1D160B6D"/>
    <w:multiLevelType w:val="hybridMultilevel"/>
    <w:tmpl w:val="0C36D9AE"/>
    <w:lvl w:ilvl="0" w:tplc="F4BED28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1E4A386E"/>
    <w:multiLevelType w:val="hybridMultilevel"/>
    <w:tmpl w:val="94AABCAE"/>
    <w:lvl w:ilvl="0" w:tplc="04190011">
      <w:start w:val="1"/>
      <w:numFmt w:val="decimal"/>
      <w:lvlText w:val="%1)"/>
      <w:lvlJc w:val="left"/>
      <w:pPr>
        <w:ind w:left="1429" w:hanging="360"/>
      </w:pPr>
    </w:lvl>
    <w:lvl w:ilvl="1" w:tplc="DC6C9EE0">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1FB63235"/>
    <w:multiLevelType w:val="hybridMultilevel"/>
    <w:tmpl w:val="BD3E9CF0"/>
    <w:lvl w:ilvl="0" w:tplc="6EE23B14">
      <w:start w:val="1"/>
      <w:numFmt w:val="bullet"/>
      <w:lvlText w:val=""/>
      <w:lvlJc w:val="left"/>
      <w:pPr>
        <w:tabs>
          <w:tab w:val="num" w:pos="720"/>
        </w:tabs>
        <w:ind w:left="720" w:hanging="360"/>
      </w:pPr>
      <w:rPr>
        <w:rFonts w:ascii="Symbol" w:hAnsi="Symbol" w:cs="Symbol" w:hint="default"/>
      </w:rPr>
    </w:lvl>
    <w:lvl w:ilvl="1" w:tplc="D4425E44">
      <w:start w:val="1"/>
      <w:numFmt w:val="upperRoman"/>
      <w:lvlText w:val="%2."/>
      <w:lvlJc w:val="left"/>
      <w:pPr>
        <w:tabs>
          <w:tab w:val="num" w:pos="1800"/>
        </w:tabs>
        <w:ind w:left="1800" w:hanging="720"/>
      </w:pPr>
      <w:rPr>
        <w:rFonts w:hint="default"/>
      </w:rPr>
    </w:lvl>
    <w:lvl w:ilvl="2" w:tplc="BE58CC6A">
      <w:start w:val="1"/>
      <w:numFmt w:val="decimal"/>
      <w:lvlText w:val="%3."/>
      <w:lvlJc w:val="left"/>
      <w:pPr>
        <w:tabs>
          <w:tab w:val="num" w:pos="2340"/>
        </w:tabs>
        <w:ind w:left="2340" w:hanging="360"/>
      </w:pPr>
      <w:rPr>
        <w:rFonts w:hint="default"/>
      </w:rPr>
    </w:lvl>
    <w:lvl w:ilvl="3" w:tplc="2D48B20C">
      <w:numFmt w:val="bullet"/>
      <w:lvlText w:val=""/>
      <w:lvlJc w:val="left"/>
      <w:pPr>
        <w:tabs>
          <w:tab w:val="num" w:pos="2880"/>
        </w:tabs>
        <w:ind w:left="2880" w:hanging="360"/>
      </w:pPr>
      <w:rPr>
        <w:rFonts w:ascii="Symbol" w:eastAsia="Times New Roman" w:hAnsi="Symbol" w:hint="default"/>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20D36F91"/>
    <w:multiLevelType w:val="hybridMultilevel"/>
    <w:tmpl w:val="B73AE2D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23970521"/>
    <w:multiLevelType w:val="hybridMultilevel"/>
    <w:tmpl w:val="D57EC758"/>
    <w:lvl w:ilvl="0" w:tplc="6EBA501E">
      <w:start w:val="1"/>
      <w:numFmt w:val="bullet"/>
      <w:lvlText w:val="-"/>
      <w:lvlJc w:val="left"/>
      <w:pPr>
        <w:tabs>
          <w:tab w:val="num" w:pos="720"/>
        </w:tabs>
        <w:ind w:left="720" w:hanging="360"/>
      </w:pPr>
      <w:rPr>
        <w:rFonts w:ascii="Courier New" w:hAnsi="Courier New" w:hint="default"/>
        <w:color w:val="auto"/>
      </w:rPr>
    </w:lvl>
    <w:lvl w:ilvl="1" w:tplc="04190003">
      <w:start w:val="1"/>
      <w:numFmt w:val="bullet"/>
      <w:lvlText w:val="o"/>
      <w:lvlJc w:val="left"/>
      <w:pPr>
        <w:tabs>
          <w:tab w:val="num" w:pos="732"/>
        </w:tabs>
        <w:ind w:left="732" w:hanging="360"/>
      </w:pPr>
      <w:rPr>
        <w:rFonts w:ascii="Courier New" w:hAnsi="Courier New" w:cs="Courier New" w:hint="default"/>
      </w:rPr>
    </w:lvl>
    <w:lvl w:ilvl="2" w:tplc="04190005">
      <w:start w:val="1"/>
      <w:numFmt w:val="bullet"/>
      <w:lvlText w:val=""/>
      <w:lvlJc w:val="left"/>
      <w:pPr>
        <w:tabs>
          <w:tab w:val="num" w:pos="1452"/>
        </w:tabs>
        <w:ind w:left="1452" w:hanging="360"/>
      </w:pPr>
      <w:rPr>
        <w:rFonts w:ascii="Wingdings" w:hAnsi="Wingdings" w:hint="default"/>
      </w:rPr>
    </w:lvl>
    <w:lvl w:ilvl="3" w:tplc="04190001">
      <w:start w:val="1"/>
      <w:numFmt w:val="bullet"/>
      <w:lvlText w:val=""/>
      <w:lvlJc w:val="left"/>
      <w:pPr>
        <w:tabs>
          <w:tab w:val="num" w:pos="2172"/>
        </w:tabs>
        <w:ind w:left="2172" w:hanging="360"/>
      </w:pPr>
      <w:rPr>
        <w:rFonts w:ascii="Symbol" w:hAnsi="Symbol" w:hint="default"/>
      </w:rPr>
    </w:lvl>
    <w:lvl w:ilvl="4" w:tplc="04190003" w:tentative="1">
      <w:start w:val="1"/>
      <w:numFmt w:val="bullet"/>
      <w:lvlText w:val="o"/>
      <w:lvlJc w:val="left"/>
      <w:pPr>
        <w:tabs>
          <w:tab w:val="num" w:pos="2892"/>
        </w:tabs>
        <w:ind w:left="2892" w:hanging="360"/>
      </w:pPr>
      <w:rPr>
        <w:rFonts w:ascii="Courier New" w:hAnsi="Courier New" w:cs="Courier New" w:hint="default"/>
      </w:rPr>
    </w:lvl>
    <w:lvl w:ilvl="5" w:tplc="04190005" w:tentative="1">
      <w:start w:val="1"/>
      <w:numFmt w:val="bullet"/>
      <w:lvlText w:val=""/>
      <w:lvlJc w:val="left"/>
      <w:pPr>
        <w:tabs>
          <w:tab w:val="num" w:pos="3612"/>
        </w:tabs>
        <w:ind w:left="3612" w:hanging="360"/>
      </w:pPr>
      <w:rPr>
        <w:rFonts w:ascii="Wingdings" w:hAnsi="Wingdings" w:hint="default"/>
      </w:rPr>
    </w:lvl>
    <w:lvl w:ilvl="6" w:tplc="04190001" w:tentative="1">
      <w:start w:val="1"/>
      <w:numFmt w:val="bullet"/>
      <w:lvlText w:val=""/>
      <w:lvlJc w:val="left"/>
      <w:pPr>
        <w:tabs>
          <w:tab w:val="num" w:pos="4332"/>
        </w:tabs>
        <w:ind w:left="4332" w:hanging="360"/>
      </w:pPr>
      <w:rPr>
        <w:rFonts w:ascii="Symbol" w:hAnsi="Symbol" w:hint="default"/>
      </w:rPr>
    </w:lvl>
    <w:lvl w:ilvl="7" w:tplc="04190003" w:tentative="1">
      <w:start w:val="1"/>
      <w:numFmt w:val="bullet"/>
      <w:lvlText w:val="o"/>
      <w:lvlJc w:val="left"/>
      <w:pPr>
        <w:tabs>
          <w:tab w:val="num" w:pos="5052"/>
        </w:tabs>
        <w:ind w:left="5052" w:hanging="360"/>
      </w:pPr>
      <w:rPr>
        <w:rFonts w:ascii="Courier New" w:hAnsi="Courier New" w:cs="Courier New" w:hint="default"/>
      </w:rPr>
    </w:lvl>
    <w:lvl w:ilvl="8" w:tplc="04190005" w:tentative="1">
      <w:start w:val="1"/>
      <w:numFmt w:val="bullet"/>
      <w:lvlText w:val=""/>
      <w:lvlJc w:val="left"/>
      <w:pPr>
        <w:tabs>
          <w:tab w:val="num" w:pos="5772"/>
        </w:tabs>
        <w:ind w:left="5772" w:hanging="360"/>
      </w:pPr>
      <w:rPr>
        <w:rFonts w:ascii="Wingdings" w:hAnsi="Wingdings" w:hint="default"/>
      </w:rPr>
    </w:lvl>
  </w:abstractNum>
  <w:abstractNum w:abstractNumId="19">
    <w:nsid w:val="24063A7C"/>
    <w:multiLevelType w:val="hybridMultilevel"/>
    <w:tmpl w:val="BBA2E2BC"/>
    <w:lvl w:ilvl="0" w:tplc="E346A7A6">
      <w:start w:val="1"/>
      <w:numFmt w:val="bullet"/>
      <w:lvlText w:val=""/>
      <w:lvlJc w:val="left"/>
      <w:pPr>
        <w:tabs>
          <w:tab w:val="num" w:pos="1200"/>
        </w:tabs>
        <w:ind w:left="1200" w:hanging="360"/>
      </w:pPr>
      <w:rPr>
        <w:rFonts w:ascii="Symbol" w:hAnsi="Symbol" w:hint="default"/>
      </w:rPr>
    </w:lvl>
    <w:lvl w:ilvl="1" w:tplc="04190003" w:tentative="1">
      <w:start w:val="1"/>
      <w:numFmt w:val="bullet"/>
      <w:lvlText w:val="o"/>
      <w:lvlJc w:val="left"/>
      <w:pPr>
        <w:tabs>
          <w:tab w:val="num" w:pos="1920"/>
        </w:tabs>
        <w:ind w:left="1920" w:hanging="360"/>
      </w:pPr>
      <w:rPr>
        <w:rFonts w:ascii="Courier New" w:hAnsi="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20">
    <w:nsid w:val="26152AE1"/>
    <w:multiLevelType w:val="hybridMultilevel"/>
    <w:tmpl w:val="45FAE554"/>
    <w:lvl w:ilvl="0" w:tplc="E346A7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7A47962"/>
    <w:multiLevelType w:val="hybridMultilevel"/>
    <w:tmpl w:val="1108D6BA"/>
    <w:lvl w:ilvl="0" w:tplc="A008F87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28113D2E"/>
    <w:multiLevelType w:val="hybridMultilevel"/>
    <w:tmpl w:val="7786DD1C"/>
    <w:lvl w:ilvl="0" w:tplc="E77E48BA">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732"/>
        </w:tabs>
        <w:ind w:left="732" w:hanging="360"/>
      </w:pPr>
      <w:rPr>
        <w:rFonts w:ascii="Courier New" w:hAnsi="Courier New" w:cs="Courier New" w:hint="default"/>
      </w:rPr>
    </w:lvl>
    <w:lvl w:ilvl="2" w:tplc="04190005">
      <w:start w:val="1"/>
      <w:numFmt w:val="bullet"/>
      <w:lvlText w:val=""/>
      <w:lvlJc w:val="left"/>
      <w:pPr>
        <w:tabs>
          <w:tab w:val="num" w:pos="1452"/>
        </w:tabs>
        <w:ind w:left="1452" w:hanging="360"/>
      </w:pPr>
      <w:rPr>
        <w:rFonts w:ascii="Wingdings" w:hAnsi="Wingdings" w:hint="default"/>
      </w:rPr>
    </w:lvl>
    <w:lvl w:ilvl="3" w:tplc="04190001">
      <w:start w:val="1"/>
      <w:numFmt w:val="bullet"/>
      <w:lvlText w:val=""/>
      <w:lvlJc w:val="left"/>
      <w:pPr>
        <w:tabs>
          <w:tab w:val="num" w:pos="2172"/>
        </w:tabs>
        <w:ind w:left="2172" w:hanging="360"/>
      </w:pPr>
      <w:rPr>
        <w:rFonts w:ascii="Symbol" w:hAnsi="Symbol" w:hint="default"/>
      </w:rPr>
    </w:lvl>
    <w:lvl w:ilvl="4" w:tplc="04190003" w:tentative="1">
      <w:start w:val="1"/>
      <w:numFmt w:val="bullet"/>
      <w:lvlText w:val="o"/>
      <w:lvlJc w:val="left"/>
      <w:pPr>
        <w:tabs>
          <w:tab w:val="num" w:pos="2892"/>
        </w:tabs>
        <w:ind w:left="2892" w:hanging="360"/>
      </w:pPr>
      <w:rPr>
        <w:rFonts w:ascii="Courier New" w:hAnsi="Courier New" w:cs="Courier New" w:hint="default"/>
      </w:rPr>
    </w:lvl>
    <w:lvl w:ilvl="5" w:tplc="04190005" w:tentative="1">
      <w:start w:val="1"/>
      <w:numFmt w:val="bullet"/>
      <w:lvlText w:val=""/>
      <w:lvlJc w:val="left"/>
      <w:pPr>
        <w:tabs>
          <w:tab w:val="num" w:pos="3612"/>
        </w:tabs>
        <w:ind w:left="3612" w:hanging="360"/>
      </w:pPr>
      <w:rPr>
        <w:rFonts w:ascii="Wingdings" w:hAnsi="Wingdings" w:hint="default"/>
      </w:rPr>
    </w:lvl>
    <w:lvl w:ilvl="6" w:tplc="04190001" w:tentative="1">
      <w:start w:val="1"/>
      <w:numFmt w:val="bullet"/>
      <w:lvlText w:val=""/>
      <w:lvlJc w:val="left"/>
      <w:pPr>
        <w:tabs>
          <w:tab w:val="num" w:pos="4332"/>
        </w:tabs>
        <w:ind w:left="4332" w:hanging="360"/>
      </w:pPr>
      <w:rPr>
        <w:rFonts w:ascii="Symbol" w:hAnsi="Symbol" w:hint="default"/>
      </w:rPr>
    </w:lvl>
    <w:lvl w:ilvl="7" w:tplc="04190003" w:tentative="1">
      <w:start w:val="1"/>
      <w:numFmt w:val="bullet"/>
      <w:lvlText w:val="o"/>
      <w:lvlJc w:val="left"/>
      <w:pPr>
        <w:tabs>
          <w:tab w:val="num" w:pos="5052"/>
        </w:tabs>
        <w:ind w:left="5052" w:hanging="360"/>
      </w:pPr>
      <w:rPr>
        <w:rFonts w:ascii="Courier New" w:hAnsi="Courier New" w:cs="Courier New" w:hint="default"/>
      </w:rPr>
    </w:lvl>
    <w:lvl w:ilvl="8" w:tplc="04190005" w:tentative="1">
      <w:start w:val="1"/>
      <w:numFmt w:val="bullet"/>
      <w:lvlText w:val=""/>
      <w:lvlJc w:val="left"/>
      <w:pPr>
        <w:tabs>
          <w:tab w:val="num" w:pos="5772"/>
        </w:tabs>
        <w:ind w:left="5772" w:hanging="360"/>
      </w:pPr>
      <w:rPr>
        <w:rFonts w:ascii="Wingdings" w:hAnsi="Wingdings" w:hint="default"/>
      </w:rPr>
    </w:lvl>
  </w:abstractNum>
  <w:abstractNum w:abstractNumId="23">
    <w:nsid w:val="29DE5448"/>
    <w:multiLevelType w:val="hybridMultilevel"/>
    <w:tmpl w:val="0D04D90A"/>
    <w:lvl w:ilvl="0" w:tplc="E346A7A6">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29E913DA"/>
    <w:multiLevelType w:val="hybridMultilevel"/>
    <w:tmpl w:val="0BCE2F18"/>
    <w:lvl w:ilvl="0" w:tplc="390871B8">
      <w:start w:val="1"/>
      <w:numFmt w:val="decimal"/>
      <w:lvlText w:val="%1)"/>
      <w:lvlJc w:val="left"/>
      <w:pPr>
        <w:ind w:left="1429" w:hanging="360"/>
      </w:pPr>
      <w:rPr>
        <w:rFonts w:hint="default"/>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2B615892"/>
    <w:multiLevelType w:val="hybridMultilevel"/>
    <w:tmpl w:val="847E72E6"/>
    <w:lvl w:ilvl="0" w:tplc="FFFFFFFF">
      <w:start w:val="1"/>
      <w:numFmt w:val="bullet"/>
      <w:lvlText w:val=""/>
      <w:lvlJc w:val="left"/>
      <w:pPr>
        <w:tabs>
          <w:tab w:val="num" w:pos="720"/>
        </w:tabs>
        <w:ind w:left="720" w:hanging="360"/>
      </w:pPr>
      <w:rPr>
        <w:rFonts w:ascii="Symbol" w:hAnsi="Symbol" w:hint="default"/>
      </w:rPr>
    </w:lvl>
    <w:lvl w:ilvl="1" w:tplc="04190003">
      <w:start w:val="1"/>
      <w:numFmt w:val="bullet"/>
      <w:lvlText w:val="-"/>
      <w:lvlJc w:val="left"/>
      <w:pPr>
        <w:tabs>
          <w:tab w:val="num" w:pos="1440"/>
        </w:tabs>
        <w:ind w:left="1440" w:hanging="360"/>
      </w:pPr>
      <w:rPr>
        <w:rFonts w:ascii="Times New Roman" w:eastAsia="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2C823E68"/>
    <w:multiLevelType w:val="hybridMultilevel"/>
    <w:tmpl w:val="9F5C0BE0"/>
    <w:lvl w:ilvl="0" w:tplc="48DCA558">
      <w:start w:val="1"/>
      <w:numFmt w:val="decimal"/>
      <w:lvlText w:val="%1."/>
      <w:lvlJc w:val="left"/>
      <w:pPr>
        <w:ind w:left="2134" w:hanging="14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2F6B6526"/>
    <w:multiLevelType w:val="hybridMultilevel"/>
    <w:tmpl w:val="84BED146"/>
    <w:lvl w:ilvl="0" w:tplc="48DCA558">
      <w:start w:val="1"/>
      <w:numFmt w:val="decimal"/>
      <w:lvlText w:val="%1."/>
      <w:lvlJc w:val="left"/>
      <w:pPr>
        <w:ind w:left="2843" w:hanging="142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2FD37A7F"/>
    <w:multiLevelType w:val="hybridMultilevel"/>
    <w:tmpl w:val="7DA828B2"/>
    <w:lvl w:ilvl="0" w:tplc="00000001">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00E36FF"/>
    <w:multiLevelType w:val="hybridMultilevel"/>
    <w:tmpl w:val="B0C89AD0"/>
    <w:lvl w:ilvl="0" w:tplc="A3767AF2">
      <w:start w:val="1"/>
      <w:numFmt w:val="decimal"/>
      <w:lvlText w:val="%1)"/>
      <w:lvlJc w:val="left"/>
      <w:pPr>
        <w:ind w:left="1429" w:hanging="360"/>
      </w:pPr>
      <w:rPr>
        <w:rFonts w:ascii="Arial" w:hAnsi="Arial" w:cs="Arial" w:hint="default"/>
        <w:b w:val="0"/>
        <w:sz w:val="24"/>
        <w:szCs w:val="24"/>
      </w:rPr>
    </w:lvl>
    <w:lvl w:ilvl="1" w:tplc="B5FE7CC0" w:tentative="1">
      <w:start w:val="1"/>
      <w:numFmt w:val="lowerLetter"/>
      <w:lvlText w:val="%2."/>
      <w:lvlJc w:val="left"/>
      <w:pPr>
        <w:ind w:left="2149" w:hanging="360"/>
      </w:pPr>
      <w:rPr>
        <w:rFonts w:cs="Times New Roman"/>
      </w:rPr>
    </w:lvl>
    <w:lvl w:ilvl="2" w:tplc="3154B2A2" w:tentative="1">
      <w:start w:val="1"/>
      <w:numFmt w:val="lowerRoman"/>
      <w:lvlText w:val="%3."/>
      <w:lvlJc w:val="right"/>
      <w:pPr>
        <w:ind w:left="2869" w:hanging="180"/>
      </w:pPr>
      <w:rPr>
        <w:rFonts w:cs="Times New Roman"/>
      </w:rPr>
    </w:lvl>
    <w:lvl w:ilvl="3" w:tplc="8FBCBE64" w:tentative="1">
      <w:start w:val="1"/>
      <w:numFmt w:val="decimal"/>
      <w:lvlText w:val="%4."/>
      <w:lvlJc w:val="left"/>
      <w:pPr>
        <w:ind w:left="3589" w:hanging="360"/>
      </w:pPr>
      <w:rPr>
        <w:rFonts w:cs="Times New Roman"/>
      </w:rPr>
    </w:lvl>
    <w:lvl w:ilvl="4" w:tplc="B164B840" w:tentative="1">
      <w:start w:val="1"/>
      <w:numFmt w:val="lowerLetter"/>
      <w:lvlText w:val="%5."/>
      <w:lvlJc w:val="left"/>
      <w:pPr>
        <w:ind w:left="4309" w:hanging="360"/>
      </w:pPr>
      <w:rPr>
        <w:rFonts w:cs="Times New Roman"/>
      </w:rPr>
    </w:lvl>
    <w:lvl w:ilvl="5" w:tplc="E8686F34" w:tentative="1">
      <w:start w:val="1"/>
      <w:numFmt w:val="lowerRoman"/>
      <w:lvlText w:val="%6."/>
      <w:lvlJc w:val="right"/>
      <w:pPr>
        <w:ind w:left="5029" w:hanging="180"/>
      </w:pPr>
      <w:rPr>
        <w:rFonts w:cs="Times New Roman"/>
      </w:rPr>
    </w:lvl>
    <w:lvl w:ilvl="6" w:tplc="B1408260" w:tentative="1">
      <w:start w:val="1"/>
      <w:numFmt w:val="decimal"/>
      <w:lvlText w:val="%7."/>
      <w:lvlJc w:val="left"/>
      <w:pPr>
        <w:ind w:left="5749" w:hanging="360"/>
      </w:pPr>
      <w:rPr>
        <w:rFonts w:cs="Times New Roman"/>
      </w:rPr>
    </w:lvl>
    <w:lvl w:ilvl="7" w:tplc="FE72E860" w:tentative="1">
      <w:start w:val="1"/>
      <w:numFmt w:val="lowerLetter"/>
      <w:lvlText w:val="%8."/>
      <w:lvlJc w:val="left"/>
      <w:pPr>
        <w:ind w:left="6469" w:hanging="360"/>
      </w:pPr>
      <w:rPr>
        <w:rFonts w:cs="Times New Roman"/>
      </w:rPr>
    </w:lvl>
    <w:lvl w:ilvl="8" w:tplc="51D234F8" w:tentative="1">
      <w:start w:val="1"/>
      <w:numFmt w:val="lowerRoman"/>
      <w:lvlText w:val="%9."/>
      <w:lvlJc w:val="right"/>
      <w:pPr>
        <w:ind w:left="7189" w:hanging="180"/>
      </w:pPr>
      <w:rPr>
        <w:rFonts w:cs="Times New Roman"/>
      </w:rPr>
    </w:lvl>
  </w:abstractNum>
  <w:abstractNum w:abstractNumId="30">
    <w:nsid w:val="30196D60"/>
    <w:multiLevelType w:val="hybridMultilevel"/>
    <w:tmpl w:val="A08A4F46"/>
    <w:lvl w:ilvl="0" w:tplc="E346A7A6">
      <w:start w:val="1"/>
      <w:numFmt w:val="bullet"/>
      <w:lvlText w:val=""/>
      <w:lvlJc w:val="left"/>
      <w:pPr>
        <w:tabs>
          <w:tab w:val="num" w:pos="1200"/>
        </w:tabs>
        <w:ind w:left="1200" w:hanging="360"/>
      </w:pPr>
      <w:rPr>
        <w:rFonts w:ascii="Symbol" w:hAnsi="Symbol" w:hint="default"/>
      </w:rPr>
    </w:lvl>
    <w:lvl w:ilvl="1" w:tplc="04190003" w:tentative="1">
      <w:start w:val="1"/>
      <w:numFmt w:val="bullet"/>
      <w:lvlText w:val="o"/>
      <w:lvlJc w:val="left"/>
      <w:pPr>
        <w:tabs>
          <w:tab w:val="num" w:pos="1920"/>
        </w:tabs>
        <w:ind w:left="1920" w:hanging="360"/>
      </w:pPr>
      <w:rPr>
        <w:rFonts w:ascii="Courier New" w:hAnsi="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31">
    <w:nsid w:val="302E2345"/>
    <w:multiLevelType w:val="hybridMultilevel"/>
    <w:tmpl w:val="6B38C3CC"/>
    <w:lvl w:ilvl="0" w:tplc="754200DC">
      <w:start w:val="1"/>
      <w:numFmt w:val="decimal"/>
      <w:lvlText w:val="%1)"/>
      <w:lvlJc w:val="left"/>
      <w:pPr>
        <w:ind w:left="720" w:hanging="360"/>
      </w:pPr>
      <w:rPr>
        <w:rFonts w:hint="default"/>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0E6327E"/>
    <w:multiLevelType w:val="hybridMultilevel"/>
    <w:tmpl w:val="6D9A09F8"/>
    <w:lvl w:ilvl="0" w:tplc="662AB918">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13C0F31"/>
    <w:multiLevelType w:val="hybridMultilevel"/>
    <w:tmpl w:val="B0C89AD0"/>
    <w:lvl w:ilvl="0" w:tplc="A3767AF2">
      <w:start w:val="1"/>
      <w:numFmt w:val="decimal"/>
      <w:lvlText w:val="%1)"/>
      <w:lvlJc w:val="left"/>
      <w:pPr>
        <w:ind w:left="1429" w:hanging="360"/>
      </w:pPr>
      <w:rPr>
        <w:rFonts w:ascii="Arial" w:hAnsi="Arial" w:cs="Arial" w:hint="default"/>
        <w:b w:val="0"/>
        <w:sz w:val="24"/>
        <w:szCs w:val="24"/>
      </w:rPr>
    </w:lvl>
    <w:lvl w:ilvl="1" w:tplc="B5FE7CC0" w:tentative="1">
      <w:start w:val="1"/>
      <w:numFmt w:val="lowerLetter"/>
      <w:lvlText w:val="%2."/>
      <w:lvlJc w:val="left"/>
      <w:pPr>
        <w:ind w:left="2149" w:hanging="360"/>
      </w:pPr>
      <w:rPr>
        <w:rFonts w:cs="Times New Roman"/>
      </w:rPr>
    </w:lvl>
    <w:lvl w:ilvl="2" w:tplc="3154B2A2" w:tentative="1">
      <w:start w:val="1"/>
      <w:numFmt w:val="lowerRoman"/>
      <w:lvlText w:val="%3."/>
      <w:lvlJc w:val="right"/>
      <w:pPr>
        <w:ind w:left="2869" w:hanging="180"/>
      </w:pPr>
      <w:rPr>
        <w:rFonts w:cs="Times New Roman"/>
      </w:rPr>
    </w:lvl>
    <w:lvl w:ilvl="3" w:tplc="8FBCBE64" w:tentative="1">
      <w:start w:val="1"/>
      <w:numFmt w:val="decimal"/>
      <w:lvlText w:val="%4."/>
      <w:lvlJc w:val="left"/>
      <w:pPr>
        <w:ind w:left="3589" w:hanging="360"/>
      </w:pPr>
      <w:rPr>
        <w:rFonts w:cs="Times New Roman"/>
      </w:rPr>
    </w:lvl>
    <w:lvl w:ilvl="4" w:tplc="B164B840" w:tentative="1">
      <w:start w:val="1"/>
      <w:numFmt w:val="lowerLetter"/>
      <w:lvlText w:val="%5."/>
      <w:lvlJc w:val="left"/>
      <w:pPr>
        <w:ind w:left="4309" w:hanging="360"/>
      </w:pPr>
      <w:rPr>
        <w:rFonts w:cs="Times New Roman"/>
      </w:rPr>
    </w:lvl>
    <w:lvl w:ilvl="5" w:tplc="E8686F34" w:tentative="1">
      <w:start w:val="1"/>
      <w:numFmt w:val="lowerRoman"/>
      <w:lvlText w:val="%6."/>
      <w:lvlJc w:val="right"/>
      <w:pPr>
        <w:ind w:left="5029" w:hanging="180"/>
      </w:pPr>
      <w:rPr>
        <w:rFonts w:cs="Times New Roman"/>
      </w:rPr>
    </w:lvl>
    <w:lvl w:ilvl="6" w:tplc="B1408260" w:tentative="1">
      <w:start w:val="1"/>
      <w:numFmt w:val="decimal"/>
      <w:lvlText w:val="%7."/>
      <w:lvlJc w:val="left"/>
      <w:pPr>
        <w:ind w:left="5749" w:hanging="360"/>
      </w:pPr>
      <w:rPr>
        <w:rFonts w:cs="Times New Roman"/>
      </w:rPr>
    </w:lvl>
    <w:lvl w:ilvl="7" w:tplc="FE72E860" w:tentative="1">
      <w:start w:val="1"/>
      <w:numFmt w:val="lowerLetter"/>
      <w:lvlText w:val="%8."/>
      <w:lvlJc w:val="left"/>
      <w:pPr>
        <w:ind w:left="6469" w:hanging="360"/>
      </w:pPr>
      <w:rPr>
        <w:rFonts w:cs="Times New Roman"/>
      </w:rPr>
    </w:lvl>
    <w:lvl w:ilvl="8" w:tplc="51D234F8" w:tentative="1">
      <w:start w:val="1"/>
      <w:numFmt w:val="lowerRoman"/>
      <w:lvlText w:val="%9."/>
      <w:lvlJc w:val="right"/>
      <w:pPr>
        <w:ind w:left="7189" w:hanging="180"/>
      </w:pPr>
      <w:rPr>
        <w:rFonts w:cs="Times New Roman"/>
      </w:rPr>
    </w:lvl>
  </w:abstractNum>
  <w:abstractNum w:abstractNumId="34">
    <w:nsid w:val="32A05974"/>
    <w:multiLevelType w:val="hybridMultilevel"/>
    <w:tmpl w:val="E95274CA"/>
    <w:lvl w:ilvl="0" w:tplc="6AE65FD2">
      <w:start w:val="1"/>
      <w:numFmt w:val="decimal"/>
      <w:lvlText w:val="%1."/>
      <w:lvlJc w:val="left"/>
      <w:pPr>
        <w:ind w:left="41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36C7D67"/>
    <w:multiLevelType w:val="hybridMultilevel"/>
    <w:tmpl w:val="4342BF52"/>
    <w:lvl w:ilvl="0" w:tplc="E346A7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34C1081F"/>
    <w:multiLevelType w:val="hybridMultilevel"/>
    <w:tmpl w:val="7FEADCDA"/>
    <w:lvl w:ilvl="0" w:tplc="B1EAFF36">
      <w:start w:val="1"/>
      <w:numFmt w:val="bullet"/>
      <w:lvlText w:val=""/>
      <w:lvlJc w:val="left"/>
      <w:pPr>
        <w:ind w:left="1571" w:hanging="360"/>
      </w:pPr>
      <w:rPr>
        <w:rFonts w:ascii="Symbol" w:hAnsi="Symbol" w:hint="default"/>
      </w:rPr>
    </w:lvl>
    <w:lvl w:ilvl="1" w:tplc="04190019" w:tentative="1">
      <w:start w:val="1"/>
      <w:numFmt w:val="bullet"/>
      <w:lvlText w:val="o"/>
      <w:lvlJc w:val="left"/>
      <w:pPr>
        <w:ind w:left="2291" w:hanging="360"/>
      </w:pPr>
      <w:rPr>
        <w:rFonts w:ascii="Courier New" w:hAnsi="Courier New" w:cs="Courier New" w:hint="default"/>
      </w:rPr>
    </w:lvl>
    <w:lvl w:ilvl="2" w:tplc="0419001B" w:tentative="1">
      <w:start w:val="1"/>
      <w:numFmt w:val="bullet"/>
      <w:lvlText w:val=""/>
      <w:lvlJc w:val="left"/>
      <w:pPr>
        <w:ind w:left="3011" w:hanging="360"/>
      </w:pPr>
      <w:rPr>
        <w:rFonts w:ascii="Wingdings" w:hAnsi="Wingdings" w:hint="default"/>
      </w:rPr>
    </w:lvl>
    <w:lvl w:ilvl="3" w:tplc="0419000F" w:tentative="1">
      <w:start w:val="1"/>
      <w:numFmt w:val="bullet"/>
      <w:lvlText w:val=""/>
      <w:lvlJc w:val="left"/>
      <w:pPr>
        <w:ind w:left="3731" w:hanging="360"/>
      </w:pPr>
      <w:rPr>
        <w:rFonts w:ascii="Symbol" w:hAnsi="Symbol" w:hint="default"/>
      </w:rPr>
    </w:lvl>
    <w:lvl w:ilvl="4" w:tplc="04190019" w:tentative="1">
      <w:start w:val="1"/>
      <w:numFmt w:val="bullet"/>
      <w:lvlText w:val="o"/>
      <w:lvlJc w:val="left"/>
      <w:pPr>
        <w:ind w:left="4451" w:hanging="360"/>
      </w:pPr>
      <w:rPr>
        <w:rFonts w:ascii="Courier New" w:hAnsi="Courier New" w:cs="Courier New" w:hint="default"/>
      </w:rPr>
    </w:lvl>
    <w:lvl w:ilvl="5" w:tplc="0419001B" w:tentative="1">
      <w:start w:val="1"/>
      <w:numFmt w:val="bullet"/>
      <w:lvlText w:val=""/>
      <w:lvlJc w:val="left"/>
      <w:pPr>
        <w:ind w:left="5171" w:hanging="360"/>
      </w:pPr>
      <w:rPr>
        <w:rFonts w:ascii="Wingdings" w:hAnsi="Wingdings" w:hint="default"/>
      </w:rPr>
    </w:lvl>
    <w:lvl w:ilvl="6" w:tplc="0419000F" w:tentative="1">
      <w:start w:val="1"/>
      <w:numFmt w:val="bullet"/>
      <w:lvlText w:val=""/>
      <w:lvlJc w:val="left"/>
      <w:pPr>
        <w:ind w:left="5891" w:hanging="360"/>
      </w:pPr>
      <w:rPr>
        <w:rFonts w:ascii="Symbol" w:hAnsi="Symbol" w:hint="default"/>
      </w:rPr>
    </w:lvl>
    <w:lvl w:ilvl="7" w:tplc="04190019" w:tentative="1">
      <w:start w:val="1"/>
      <w:numFmt w:val="bullet"/>
      <w:lvlText w:val="o"/>
      <w:lvlJc w:val="left"/>
      <w:pPr>
        <w:ind w:left="6611" w:hanging="360"/>
      </w:pPr>
      <w:rPr>
        <w:rFonts w:ascii="Courier New" w:hAnsi="Courier New" w:cs="Courier New" w:hint="default"/>
      </w:rPr>
    </w:lvl>
    <w:lvl w:ilvl="8" w:tplc="0419001B" w:tentative="1">
      <w:start w:val="1"/>
      <w:numFmt w:val="bullet"/>
      <w:lvlText w:val=""/>
      <w:lvlJc w:val="left"/>
      <w:pPr>
        <w:ind w:left="7331" w:hanging="360"/>
      </w:pPr>
      <w:rPr>
        <w:rFonts w:ascii="Wingdings" w:hAnsi="Wingdings" w:hint="default"/>
      </w:rPr>
    </w:lvl>
  </w:abstractNum>
  <w:abstractNum w:abstractNumId="37">
    <w:nsid w:val="34CE7AAF"/>
    <w:multiLevelType w:val="hybridMultilevel"/>
    <w:tmpl w:val="57688AE6"/>
    <w:lvl w:ilvl="0" w:tplc="04190001">
      <w:start w:val="1"/>
      <w:numFmt w:val="bullet"/>
      <w:pStyle w:val="ConsPlusNonformat"/>
      <w:lvlText w:val=""/>
      <w:legacy w:legacy="1" w:legacySpace="0" w:legacyIndent="283"/>
      <w:lvlJc w:val="left"/>
      <w:pPr>
        <w:ind w:left="283" w:hanging="283"/>
      </w:pPr>
      <w:rPr>
        <w:rFonts w:ascii="Symbol" w:hAnsi="Symbol" w:hint="default"/>
      </w:rPr>
    </w:lvl>
    <w:lvl w:ilvl="1" w:tplc="5492F4AE"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39801E37"/>
    <w:multiLevelType w:val="hybridMultilevel"/>
    <w:tmpl w:val="94CA73EC"/>
    <w:lvl w:ilvl="0" w:tplc="E346A7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39DF5BCF"/>
    <w:multiLevelType w:val="hybridMultilevel"/>
    <w:tmpl w:val="0BCE2F18"/>
    <w:lvl w:ilvl="0" w:tplc="390871B8">
      <w:start w:val="1"/>
      <w:numFmt w:val="decimal"/>
      <w:lvlText w:val="%1)"/>
      <w:lvlJc w:val="left"/>
      <w:pPr>
        <w:ind w:left="1429" w:hanging="360"/>
      </w:pPr>
      <w:rPr>
        <w:rFonts w:hint="default"/>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3EA44C05"/>
    <w:multiLevelType w:val="hybridMultilevel"/>
    <w:tmpl w:val="4BAA0ADA"/>
    <w:lvl w:ilvl="0" w:tplc="A8AEC2C4">
      <w:start w:val="1"/>
      <w:numFmt w:val="decimal"/>
      <w:lvlText w:val="%1."/>
      <w:lvlJc w:val="left"/>
      <w:pPr>
        <w:ind w:left="41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EE80140"/>
    <w:multiLevelType w:val="hybridMultilevel"/>
    <w:tmpl w:val="22707C4E"/>
    <w:lvl w:ilvl="0" w:tplc="754200DC">
      <w:start w:val="1"/>
      <w:numFmt w:val="decimal"/>
      <w:lvlText w:val="%1)"/>
      <w:lvlJc w:val="left"/>
      <w:pPr>
        <w:ind w:left="1500" w:hanging="360"/>
      </w:pPr>
      <w:rPr>
        <w:rFonts w:hint="default"/>
        <w:i w:val="0"/>
        <w:sz w:val="24"/>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42">
    <w:nsid w:val="3F920DB6"/>
    <w:multiLevelType w:val="hybridMultilevel"/>
    <w:tmpl w:val="6D724A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FEA27F5"/>
    <w:multiLevelType w:val="hybridMultilevel"/>
    <w:tmpl w:val="498E55A8"/>
    <w:lvl w:ilvl="0" w:tplc="662AB918">
      <w:start w:val="1"/>
      <w:numFmt w:val="decimal"/>
      <w:lvlText w:val="%1)"/>
      <w:lvlJc w:val="left"/>
      <w:pPr>
        <w:ind w:left="1429" w:hanging="360"/>
      </w:pPr>
      <w:rPr>
        <w:rFonts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43BA6927"/>
    <w:multiLevelType w:val="hybridMultilevel"/>
    <w:tmpl w:val="2FF099D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4617179E"/>
    <w:multiLevelType w:val="hybridMultilevel"/>
    <w:tmpl w:val="5A8AE576"/>
    <w:lvl w:ilvl="0" w:tplc="E346A7A6">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46">
    <w:nsid w:val="462F3050"/>
    <w:multiLevelType w:val="hybridMultilevel"/>
    <w:tmpl w:val="0BCE2F18"/>
    <w:lvl w:ilvl="0" w:tplc="390871B8">
      <w:start w:val="1"/>
      <w:numFmt w:val="decimal"/>
      <w:lvlText w:val="%1)"/>
      <w:lvlJc w:val="left"/>
      <w:pPr>
        <w:ind w:left="1429" w:hanging="360"/>
      </w:pPr>
      <w:rPr>
        <w:rFonts w:hint="default"/>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49EE782D"/>
    <w:multiLevelType w:val="hybridMultilevel"/>
    <w:tmpl w:val="6A441CFC"/>
    <w:lvl w:ilvl="0" w:tplc="9572A48E">
      <w:start w:val="1"/>
      <w:numFmt w:val="bullet"/>
      <w:lvlText w:val=""/>
      <w:lvlJc w:val="left"/>
      <w:pPr>
        <w:ind w:left="1068" w:hanging="360"/>
      </w:pPr>
      <w:rPr>
        <w:rFonts w:ascii="Symbol" w:hAnsi="Symbol" w:hint="default"/>
      </w:rPr>
    </w:lvl>
    <w:lvl w:ilvl="1" w:tplc="04190019" w:tentative="1">
      <w:start w:val="1"/>
      <w:numFmt w:val="bullet"/>
      <w:lvlText w:val="o"/>
      <w:lvlJc w:val="left"/>
      <w:pPr>
        <w:ind w:left="1788" w:hanging="360"/>
      </w:pPr>
      <w:rPr>
        <w:rFonts w:ascii="Courier New" w:hAnsi="Courier New" w:hint="default"/>
      </w:rPr>
    </w:lvl>
    <w:lvl w:ilvl="2" w:tplc="0419001B" w:tentative="1">
      <w:start w:val="1"/>
      <w:numFmt w:val="bullet"/>
      <w:lvlText w:val=""/>
      <w:lvlJc w:val="left"/>
      <w:pPr>
        <w:ind w:left="2508" w:hanging="360"/>
      </w:pPr>
      <w:rPr>
        <w:rFonts w:ascii="Wingdings" w:hAnsi="Wingdings" w:hint="default"/>
      </w:rPr>
    </w:lvl>
    <w:lvl w:ilvl="3" w:tplc="0419000F" w:tentative="1">
      <w:start w:val="1"/>
      <w:numFmt w:val="bullet"/>
      <w:lvlText w:val=""/>
      <w:lvlJc w:val="left"/>
      <w:pPr>
        <w:ind w:left="3228" w:hanging="360"/>
      </w:pPr>
      <w:rPr>
        <w:rFonts w:ascii="Symbol" w:hAnsi="Symbol" w:hint="default"/>
      </w:rPr>
    </w:lvl>
    <w:lvl w:ilvl="4" w:tplc="04190019" w:tentative="1">
      <w:start w:val="1"/>
      <w:numFmt w:val="bullet"/>
      <w:lvlText w:val="o"/>
      <w:lvlJc w:val="left"/>
      <w:pPr>
        <w:ind w:left="3948" w:hanging="360"/>
      </w:pPr>
      <w:rPr>
        <w:rFonts w:ascii="Courier New" w:hAnsi="Courier New" w:hint="default"/>
      </w:rPr>
    </w:lvl>
    <w:lvl w:ilvl="5" w:tplc="0419001B" w:tentative="1">
      <w:start w:val="1"/>
      <w:numFmt w:val="bullet"/>
      <w:lvlText w:val=""/>
      <w:lvlJc w:val="left"/>
      <w:pPr>
        <w:ind w:left="4668" w:hanging="360"/>
      </w:pPr>
      <w:rPr>
        <w:rFonts w:ascii="Wingdings" w:hAnsi="Wingdings" w:hint="default"/>
      </w:rPr>
    </w:lvl>
    <w:lvl w:ilvl="6" w:tplc="0419000F" w:tentative="1">
      <w:start w:val="1"/>
      <w:numFmt w:val="bullet"/>
      <w:lvlText w:val=""/>
      <w:lvlJc w:val="left"/>
      <w:pPr>
        <w:ind w:left="5388" w:hanging="360"/>
      </w:pPr>
      <w:rPr>
        <w:rFonts w:ascii="Symbol" w:hAnsi="Symbol" w:hint="default"/>
      </w:rPr>
    </w:lvl>
    <w:lvl w:ilvl="7" w:tplc="04190019" w:tentative="1">
      <w:start w:val="1"/>
      <w:numFmt w:val="bullet"/>
      <w:lvlText w:val="o"/>
      <w:lvlJc w:val="left"/>
      <w:pPr>
        <w:ind w:left="6108" w:hanging="360"/>
      </w:pPr>
      <w:rPr>
        <w:rFonts w:ascii="Courier New" w:hAnsi="Courier New" w:hint="default"/>
      </w:rPr>
    </w:lvl>
    <w:lvl w:ilvl="8" w:tplc="0419001B" w:tentative="1">
      <w:start w:val="1"/>
      <w:numFmt w:val="bullet"/>
      <w:lvlText w:val=""/>
      <w:lvlJc w:val="left"/>
      <w:pPr>
        <w:ind w:left="6828" w:hanging="360"/>
      </w:pPr>
      <w:rPr>
        <w:rFonts w:ascii="Wingdings" w:hAnsi="Wingdings" w:hint="default"/>
      </w:rPr>
    </w:lvl>
  </w:abstractNum>
  <w:abstractNum w:abstractNumId="48">
    <w:nsid w:val="4B345A4E"/>
    <w:multiLevelType w:val="hybridMultilevel"/>
    <w:tmpl w:val="45E4C6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4C662F6B"/>
    <w:multiLevelType w:val="hybridMultilevel"/>
    <w:tmpl w:val="DE62FD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51EB78AF"/>
    <w:multiLevelType w:val="hybridMultilevel"/>
    <w:tmpl w:val="F90CFF6C"/>
    <w:lvl w:ilvl="0" w:tplc="0AF819BE">
      <w:start w:val="100"/>
      <w:numFmt w:val="bullet"/>
      <w:pStyle w:val="1"/>
      <w:lvlText w:val="-"/>
      <w:lvlJc w:val="left"/>
      <w:pPr>
        <w:tabs>
          <w:tab w:val="num" w:pos="1200"/>
        </w:tabs>
        <w:ind w:left="1200" w:hanging="360"/>
      </w:pPr>
      <w:rPr>
        <w:rFonts w:ascii="Times New Roman" w:eastAsia="Times New Roman" w:hAnsi="Times New Roman" w:hint="default"/>
      </w:rPr>
    </w:lvl>
    <w:lvl w:ilvl="1" w:tplc="04190003" w:tentative="1">
      <w:start w:val="1"/>
      <w:numFmt w:val="bullet"/>
      <w:lvlText w:val="o"/>
      <w:lvlJc w:val="left"/>
      <w:pPr>
        <w:tabs>
          <w:tab w:val="num" w:pos="1920"/>
        </w:tabs>
        <w:ind w:left="1920" w:hanging="360"/>
      </w:pPr>
      <w:rPr>
        <w:rFonts w:ascii="Courier New" w:hAnsi="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51">
    <w:nsid w:val="5650046C"/>
    <w:multiLevelType w:val="hybridMultilevel"/>
    <w:tmpl w:val="A2924DDA"/>
    <w:lvl w:ilvl="0" w:tplc="E346A7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581C7A62"/>
    <w:multiLevelType w:val="hybridMultilevel"/>
    <w:tmpl w:val="B8368A6C"/>
    <w:lvl w:ilvl="0" w:tplc="E346A7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599B49C9"/>
    <w:multiLevelType w:val="hybridMultilevel"/>
    <w:tmpl w:val="D1B6DA68"/>
    <w:lvl w:ilvl="0" w:tplc="D9A2DC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5A8D2A9B"/>
    <w:multiLevelType w:val="hybridMultilevel"/>
    <w:tmpl w:val="6B4848F4"/>
    <w:lvl w:ilvl="0" w:tplc="E346A7A6">
      <w:start w:val="1"/>
      <w:numFmt w:val="bullet"/>
      <w:lvlText w:val=""/>
      <w:lvlJc w:val="left"/>
      <w:pPr>
        <w:tabs>
          <w:tab w:val="num" w:pos="1068"/>
        </w:tabs>
        <w:ind w:left="1068" w:hanging="360"/>
      </w:pPr>
      <w:rPr>
        <w:rFonts w:ascii="Symbol" w:hAnsi="Symbol" w:hint="default"/>
        <w:color w:val="000000"/>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55">
    <w:nsid w:val="5AA81875"/>
    <w:multiLevelType w:val="hybridMultilevel"/>
    <w:tmpl w:val="F71C8992"/>
    <w:lvl w:ilvl="0" w:tplc="E346A7A6">
      <w:start w:val="1"/>
      <w:numFmt w:val="bullet"/>
      <w:lvlText w:val=""/>
      <w:lvlJc w:val="left"/>
      <w:pPr>
        <w:tabs>
          <w:tab w:val="num" w:pos="1200"/>
        </w:tabs>
        <w:ind w:left="1200" w:hanging="360"/>
      </w:pPr>
      <w:rPr>
        <w:rFonts w:ascii="Symbol" w:hAnsi="Symbol" w:hint="default"/>
      </w:rPr>
    </w:lvl>
    <w:lvl w:ilvl="1" w:tplc="04190003" w:tentative="1">
      <w:start w:val="1"/>
      <w:numFmt w:val="bullet"/>
      <w:lvlText w:val="o"/>
      <w:lvlJc w:val="left"/>
      <w:pPr>
        <w:tabs>
          <w:tab w:val="num" w:pos="1920"/>
        </w:tabs>
        <w:ind w:left="1920" w:hanging="360"/>
      </w:pPr>
      <w:rPr>
        <w:rFonts w:ascii="Courier New" w:hAnsi="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56">
    <w:nsid w:val="5D944697"/>
    <w:multiLevelType w:val="hybridMultilevel"/>
    <w:tmpl w:val="BEB25CBC"/>
    <w:lvl w:ilvl="0" w:tplc="E346A7A6">
      <w:start w:val="1"/>
      <w:numFmt w:val="bullet"/>
      <w:lvlText w:val=""/>
      <w:lvlJc w:val="left"/>
      <w:pPr>
        <w:ind w:left="1429" w:hanging="360"/>
      </w:pPr>
      <w:rPr>
        <w:rFonts w:ascii="Symbol" w:hAnsi="Symbol" w:hint="default"/>
      </w:rPr>
    </w:lvl>
    <w:lvl w:ilvl="1" w:tplc="91A84206" w:tentative="1">
      <w:start w:val="1"/>
      <w:numFmt w:val="bullet"/>
      <w:lvlText w:val="o"/>
      <w:lvlJc w:val="left"/>
      <w:pPr>
        <w:ind w:left="2149" w:hanging="360"/>
      </w:pPr>
      <w:rPr>
        <w:rFonts w:ascii="Courier New" w:hAnsi="Courier New" w:cs="Courier New" w:hint="default"/>
      </w:rPr>
    </w:lvl>
    <w:lvl w:ilvl="2" w:tplc="4CAA76B2" w:tentative="1">
      <w:start w:val="1"/>
      <w:numFmt w:val="bullet"/>
      <w:lvlText w:val=""/>
      <w:lvlJc w:val="left"/>
      <w:pPr>
        <w:ind w:left="2869" w:hanging="360"/>
      </w:pPr>
      <w:rPr>
        <w:rFonts w:ascii="Wingdings" w:hAnsi="Wingdings" w:hint="default"/>
      </w:rPr>
    </w:lvl>
    <w:lvl w:ilvl="3" w:tplc="E6CCB618" w:tentative="1">
      <w:start w:val="1"/>
      <w:numFmt w:val="bullet"/>
      <w:lvlText w:val=""/>
      <w:lvlJc w:val="left"/>
      <w:pPr>
        <w:ind w:left="3589" w:hanging="360"/>
      </w:pPr>
      <w:rPr>
        <w:rFonts w:ascii="Symbol" w:hAnsi="Symbol" w:hint="default"/>
      </w:rPr>
    </w:lvl>
    <w:lvl w:ilvl="4" w:tplc="648CB720" w:tentative="1">
      <w:start w:val="1"/>
      <w:numFmt w:val="bullet"/>
      <w:lvlText w:val="o"/>
      <w:lvlJc w:val="left"/>
      <w:pPr>
        <w:ind w:left="4309" w:hanging="360"/>
      </w:pPr>
      <w:rPr>
        <w:rFonts w:ascii="Courier New" w:hAnsi="Courier New" w:cs="Courier New" w:hint="default"/>
      </w:rPr>
    </w:lvl>
    <w:lvl w:ilvl="5" w:tplc="F7EE2984" w:tentative="1">
      <w:start w:val="1"/>
      <w:numFmt w:val="bullet"/>
      <w:lvlText w:val=""/>
      <w:lvlJc w:val="left"/>
      <w:pPr>
        <w:ind w:left="5029" w:hanging="360"/>
      </w:pPr>
      <w:rPr>
        <w:rFonts w:ascii="Wingdings" w:hAnsi="Wingdings" w:hint="default"/>
      </w:rPr>
    </w:lvl>
    <w:lvl w:ilvl="6" w:tplc="F4306CC6" w:tentative="1">
      <w:start w:val="1"/>
      <w:numFmt w:val="bullet"/>
      <w:lvlText w:val=""/>
      <w:lvlJc w:val="left"/>
      <w:pPr>
        <w:ind w:left="5749" w:hanging="360"/>
      </w:pPr>
      <w:rPr>
        <w:rFonts w:ascii="Symbol" w:hAnsi="Symbol" w:hint="default"/>
      </w:rPr>
    </w:lvl>
    <w:lvl w:ilvl="7" w:tplc="5CC42E86" w:tentative="1">
      <w:start w:val="1"/>
      <w:numFmt w:val="bullet"/>
      <w:lvlText w:val="o"/>
      <w:lvlJc w:val="left"/>
      <w:pPr>
        <w:ind w:left="6469" w:hanging="360"/>
      </w:pPr>
      <w:rPr>
        <w:rFonts w:ascii="Courier New" w:hAnsi="Courier New" w:cs="Courier New" w:hint="default"/>
      </w:rPr>
    </w:lvl>
    <w:lvl w:ilvl="8" w:tplc="423C63F2" w:tentative="1">
      <w:start w:val="1"/>
      <w:numFmt w:val="bullet"/>
      <w:lvlText w:val=""/>
      <w:lvlJc w:val="left"/>
      <w:pPr>
        <w:ind w:left="7189" w:hanging="360"/>
      </w:pPr>
      <w:rPr>
        <w:rFonts w:ascii="Wingdings" w:hAnsi="Wingdings" w:hint="default"/>
      </w:rPr>
    </w:lvl>
  </w:abstractNum>
  <w:abstractNum w:abstractNumId="57">
    <w:nsid w:val="5F13177B"/>
    <w:multiLevelType w:val="hybridMultilevel"/>
    <w:tmpl w:val="219EFE6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637258A0"/>
    <w:multiLevelType w:val="hybridMultilevel"/>
    <w:tmpl w:val="E3CCCFF6"/>
    <w:lvl w:ilvl="0" w:tplc="02282E56">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59">
    <w:nsid w:val="641D7933"/>
    <w:multiLevelType w:val="hybridMultilevel"/>
    <w:tmpl w:val="408CA158"/>
    <w:lvl w:ilvl="0" w:tplc="342CF152">
      <w:start w:val="1"/>
      <w:numFmt w:val="bullet"/>
      <w:lvlText w:val="−"/>
      <w:lvlJc w:val="left"/>
      <w:pPr>
        <w:ind w:left="927" w:hanging="360"/>
      </w:pPr>
      <w:rPr>
        <w:rFonts w:ascii="Times New Roman" w:hAnsi="Times New Roman" w:cs="Times New Roman"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67B0185D"/>
    <w:multiLevelType w:val="hybridMultilevel"/>
    <w:tmpl w:val="AED6FA98"/>
    <w:lvl w:ilvl="0" w:tplc="662AB918">
      <w:start w:val="1"/>
      <w:numFmt w:val="decimal"/>
      <w:lvlText w:val="%1)"/>
      <w:lvlJc w:val="left"/>
      <w:pPr>
        <w:ind w:left="1429" w:hanging="360"/>
      </w:pPr>
      <w:rPr>
        <w:rFonts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nsid w:val="68874F93"/>
    <w:multiLevelType w:val="hybridMultilevel"/>
    <w:tmpl w:val="1360994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nsid w:val="695D6DD7"/>
    <w:multiLevelType w:val="hybridMultilevel"/>
    <w:tmpl w:val="38241846"/>
    <w:lvl w:ilvl="0" w:tplc="390871B8">
      <w:start w:val="1"/>
      <w:numFmt w:val="decimal"/>
      <w:lvlText w:val="%1)"/>
      <w:lvlJc w:val="left"/>
      <w:pPr>
        <w:ind w:left="1429" w:hanging="360"/>
      </w:pPr>
      <w:rPr>
        <w:rFonts w:hint="default"/>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nsid w:val="69AF363C"/>
    <w:multiLevelType w:val="hybridMultilevel"/>
    <w:tmpl w:val="92FC321C"/>
    <w:lvl w:ilvl="0" w:tplc="E346A7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A04720C"/>
    <w:multiLevelType w:val="hybridMultilevel"/>
    <w:tmpl w:val="0BCE2F18"/>
    <w:lvl w:ilvl="0" w:tplc="390871B8">
      <w:start w:val="1"/>
      <w:numFmt w:val="decimal"/>
      <w:lvlText w:val="%1)"/>
      <w:lvlJc w:val="left"/>
      <w:pPr>
        <w:ind w:left="1429" w:hanging="360"/>
      </w:pPr>
      <w:rPr>
        <w:rFonts w:hint="default"/>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nsid w:val="6EC268DE"/>
    <w:multiLevelType w:val="hybridMultilevel"/>
    <w:tmpl w:val="93E89F0C"/>
    <w:lvl w:ilvl="0" w:tplc="E346A7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6FDA4E9C"/>
    <w:multiLevelType w:val="hybridMultilevel"/>
    <w:tmpl w:val="BE8EDA0C"/>
    <w:lvl w:ilvl="0" w:tplc="E346A7A6">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67">
    <w:nsid w:val="6FF97DF2"/>
    <w:multiLevelType w:val="hybridMultilevel"/>
    <w:tmpl w:val="6B38C3CC"/>
    <w:lvl w:ilvl="0" w:tplc="754200DC">
      <w:start w:val="1"/>
      <w:numFmt w:val="decimal"/>
      <w:lvlText w:val="%1)"/>
      <w:lvlJc w:val="left"/>
      <w:pPr>
        <w:ind w:left="720" w:hanging="360"/>
      </w:pPr>
      <w:rPr>
        <w:rFonts w:hint="default"/>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22E3168"/>
    <w:multiLevelType w:val="hybridMultilevel"/>
    <w:tmpl w:val="4D3C5668"/>
    <w:lvl w:ilvl="0" w:tplc="D9A2DC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7292129B"/>
    <w:multiLevelType w:val="hybridMultilevel"/>
    <w:tmpl w:val="F2A2BD7A"/>
    <w:lvl w:ilvl="0" w:tplc="2D2427C4">
      <w:start w:val="1"/>
      <w:numFmt w:val="bullet"/>
      <w:lvlText w:val=""/>
      <w:lvlJc w:val="left"/>
      <w:pPr>
        <w:ind w:left="1068" w:hanging="360"/>
      </w:pPr>
      <w:rPr>
        <w:rFonts w:ascii="Symbol" w:hAnsi="Symbol" w:hint="default"/>
      </w:rPr>
    </w:lvl>
    <w:lvl w:ilvl="1" w:tplc="D93C6D00" w:tentative="1">
      <w:start w:val="1"/>
      <w:numFmt w:val="bullet"/>
      <w:lvlText w:val="o"/>
      <w:lvlJc w:val="left"/>
      <w:pPr>
        <w:ind w:left="1788" w:hanging="360"/>
      </w:pPr>
      <w:rPr>
        <w:rFonts w:ascii="Courier New" w:hAnsi="Courier New" w:hint="default"/>
      </w:rPr>
    </w:lvl>
    <w:lvl w:ilvl="2" w:tplc="358235F2" w:tentative="1">
      <w:start w:val="1"/>
      <w:numFmt w:val="bullet"/>
      <w:lvlText w:val=""/>
      <w:lvlJc w:val="left"/>
      <w:pPr>
        <w:ind w:left="2508" w:hanging="360"/>
      </w:pPr>
      <w:rPr>
        <w:rFonts w:ascii="Wingdings" w:hAnsi="Wingdings" w:hint="default"/>
      </w:rPr>
    </w:lvl>
    <w:lvl w:ilvl="3" w:tplc="075CA014" w:tentative="1">
      <w:start w:val="1"/>
      <w:numFmt w:val="bullet"/>
      <w:lvlText w:val=""/>
      <w:lvlJc w:val="left"/>
      <w:pPr>
        <w:ind w:left="3228" w:hanging="360"/>
      </w:pPr>
      <w:rPr>
        <w:rFonts w:ascii="Symbol" w:hAnsi="Symbol" w:hint="default"/>
      </w:rPr>
    </w:lvl>
    <w:lvl w:ilvl="4" w:tplc="8B32806E" w:tentative="1">
      <w:start w:val="1"/>
      <w:numFmt w:val="bullet"/>
      <w:lvlText w:val="o"/>
      <w:lvlJc w:val="left"/>
      <w:pPr>
        <w:ind w:left="3948" w:hanging="360"/>
      </w:pPr>
      <w:rPr>
        <w:rFonts w:ascii="Courier New" w:hAnsi="Courier New" w:hint="default"/>
      </w:rPr>
    </w:lvl>
    <w:lvl w:ilvl="5" w:tplc="59E6241A" w:tentative="1">
      <w:start w:val="1"/>
      <w:numFmt w:val="bullet"/>
      <w:lvlText w:val=""/>
      <w:lvlJc w:val="left"/>
      <w:pPr>
        <w:ind w:left="4668" w:hanging="360"/>
      </w:pPr>
      <w:rPr>
        <w:rFonts w:ascii="Wingdings" w:hAnsi="Wingdings" w:hint="default"/>
      </w:rPr>
    </w:lvl>
    <w:lvl w:ilvl="6" w:tplc="56B2639A" w:tentative="1">
      <w:start w:val="1"/>
      <w:numFmt w:val="bullet"/>
      <w:lvlText w:val=""/>
      <w:lvlJc w:val="left"/>
      <w:pPr>
        <w:ind w:left="5388" w:hanging="360"/>
      </w:pPr>
      <w:rPr>
        <w:rFonts w:ascii="Symbol" w:hAnsi="Symbol" w:hint="default"/>
      </w:rPr>
    </w:lvl>
    <w:lvl w:ilvl="7" w:tplc="5F7C9432" w:tentative="1">
      <w:start w:val="1"/>
      <w:numFmt w:val="bullet"/>
      <w:lvlText w:val="o"/>
      <w:lvlJc w:val="left"/>
      <w:pPr>
        <w:ind w:left="6108" w:hanging="360"/>
      </w:pPr>
      <w:rPr>
        <w:rFonts w:ascii="Courier New" w:hAnsi="Courier New" w:hint="default"/>
      </w:rPr>
    </w:lvl>
    <w:lvl w:ilvl="8" w:tplc="EFE248DC" w:tentative="1">
      <w:start w:val="1"/>
      <w:numFmt w:val="bullet"/>
      <w:lvlText w:val=""/>
      <w:lvlJc w:val="left"/>
      <w:pPr>
        <w:ind w:left="6828" w:hanging="360"/>
      </w:pPr>
      <w:rPr>
        <w:rFonts w:ascii="Wingdings" w:hAnsi="Wingdings" w:hint="default"/>
      </w:rPr>
    </w:lvl>
  </w:abstractNum>
  <w:abstractNum w:abstractNumId="70">
    <w:nsid w:val="73CE773D"/>
    <w:multiLevelType w:val="hybridMultilevel"/>
    <w:tmpl w:val="8162316C"/>
    <w:lvl w:ilvl="0" w:tplc="D9A2DC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745C4102"/>
    <w:multiLevelType w:val="hybridMultilevel"/>
    <w:tmpl w:val="7DB4BF48"/>
    <w:lvl w:ilvl="0" w:tplc="E09C6870">
      <w:start w:val="1"/>
      <w:numFmt w:val="decimal"/>
      <w:lvlText w:val="%1)"/>
      <w:lvlJc w:val="left"/>
      <w:pPr>
        <w:ind w:left="1080" w:hanging="360"/>
      </w:pPr>
      <w:rPr>
        <w:rFonts w:hint="default"/>
      </w:rPr>
    </w:lvl>
    <w:lvl w:ilvl="1" w:tplc="C026213A">
      <w:start w:val="1"/>
      <w:numFmt w:val="decimal"/>
      <w:lvlText w:val="%2."/>
      <w:lvlJc w:val="left"/>
      <w:pPr>
        <w:ind w:left="1800" w:hanging="360"/>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2">
    <w:nsid w:val="785523C1"/>
    <w:multiLevelType w:val="hybridMultilevel"/>
    <w:tmpl w:val="D988E8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79894E14"/>
    <w:multiLevelType w:val="hybridMultilevel"/>
    <w:tmpl w:val="CA641362"/>
    <w:lvl w:ilvl="0" w:tplc="0419000F">
      <w:start w:val="1"/>
      <w:numFmt w:val="decimal"/>
      <w:pStyle w:val="20"/>
      <w:lvlText w:val="%1."/>
      <w:lvlJc w:val="left"/>
      <w:pPr>
        <w:tabs>
          <w:tab w:val="num" w:pos="360"/>
        </w:tabs>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4">
    <w:nsid w:val="7AE613EB"/>
    <w:multiLevelType w:val="hybridMultilevel"/>
    <w:tmpl w:val="B2B086BE"/>
    <w:lvl w:ilvl="0" w:tplc="E346A7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7B27587A"/>
    <w:multiLevelType w:val="hybridMultilevel"/>
    <w:tmpl w:val="677EE480"/>
    <w:lvl w:ilvl="0" w:tplc="8362E688">
      <w:start w:val="1"/>
      <w:numFmt w:val="decimal"/>
      <w:lvlText w:val="%1)"/>
      <w:lvlJc w:val="left"/>
      <w:pPr>
        <w:ind w:left="1429" w:hanging="360"/>
      </w:pPr>
      <w:rPr>
        <w:rFonts w:cs="Times New Roman" w:hint="default"/>
        <w:sz w:val="24"/>
      </w:rPr>
    </w:lvl>
    <w:lvl w:ilvl="1" w:tplc="B5FE7CC0" w:tentative="1">
      <w:start w:val="1"/>
      <w:numFmt w:val="lowerLetter"/>
      <w:lvlText w:val="%2."/>
      <w:lvlJc w:val="left"/>
      <w:pPr>
        <w:ind w:left="2149" w:hanging="360"/>
      </w:pPr>
      <w:rPr>
        <w:rFonts w:cs="Times New Roman"/>
      </w:rPr>
    </w:lvl>
    <w:lvl w:ilvl="2" w:tplc="3154B2A2" w:tentative="1">
      <w:start w:val="1"/>
      <w:numFmt w:val="lowerRoman"/>
      <w:lvlText w:val="%3."/>
      <w:lvlJc w:val="right"/>
      <w:pPr>
        <w:ind w:left="2869" w:hanging="180"/>
      </w:pPr>
      <w:rPr>
        <w:rFonts w:cs="Times New Roman"/>
      </w:rPr>
    </w:lvl>
    <w:lvl w:ilvl="3" w:tplc="8FBCBE64" w:tentative="1">
      <w:start w:val="1"/>
      <w:numFmt w:val="decimal"/>
      <w:lvlText w:val="%4."/>
      <w:lvlJc w:val="left"/>
      <w:pPr>
        <w:ind w:left="3589" w:hanging="360"/>
      </w:pPr>
      <w:rPr>
        <w:rFonts w:cs="Times New Roman"/>
      </w:rPr>
    </w:lvl>
    <w:lvl w:ilvl="4" w:tplc="B164B840" w:tentative="1">
      <w:start w:val="1"/>
      <w:numFmt w:val="lowerLetter"/>
      <w:lvlText w:val="%5."/>
      <w:lvlJc w:val="left"/>
      <w:pPr>
        <w:ind w:left="4309" w:hanging="360"/>
      </w:pPr>
      <w:rPr>
        <w:rFonts w:cs="Times New Roman"/>
      </w:rPr>
    </w:lvl>
    <w:lvl w:ilvl="5" w:tplc="E8686F34" w:tentative="1">
      <w:start w:val="1"/>
      <w:numFmt w:val="lowerRoman"/>
      <w:lvlText w:val="%6."/>
      <w:lvlJc w:val="right"/>
      <w:pPr>
        <w:ind w:left="5029" w:hanging="180"/>
      </w:pPr>
      <w:rPr>
        <w:rFonts w:cs="Times New Roman"/>
      </w:rPr>
    </w:lvl>
    <w:lvl w:ilvl="6" w:tplc="B1408260" w:tentative="1">
      <w:start w:val="1"/>
      <w:numFmt w:val="decimal"/>
      <w:lvlText w:val="%7."/>
      <w:lvlJc w:val="left"/>
      <w:pPr>
        <w:ind w:left="5749" w:hanging="360"/>
      </w:pPr>
      <w:rPr>
        <w:rFonts w:cs="Times New Roman"/>
      </w:rPr>
    </w:lvl>
    <w:lvl w:ilvl="7" w:tplc="FE72E860" w:tentative="1">
      <w:start w:val="1"/>
      <w:numFmt w:val="lowerLetter"/>
      <w:lvlText w:val="%8."/>
      <w:lvlJc w:val="left"/>
      <w:pPr>
        <w:ind w:left="6469" w:hanging="360"/>
      </w:pPr>
      <w:rPr>
        <w:rFonts w:cs="Times New Roman"/>
      </w:rPr>
    </w:lvl>
    <w:lvl w:ilvl="8" w:tplc="51D234F8" w:tentative="1">
      <w:start w:val="1"/>
      <w:numFmt w:val="lowerRoman"/>
      <w:lvlText w:val="%9."/>
      <w:lvlJc w:val="right"/>
      <w:pPr>
        <w:ind w:left="7189" w:hanging="180"/>
      </w:pPr>
      <w:rPr>
        <w:rFonts w:cs="Times New Roman"/>
      </w:rPr>
    </w:lvl>
  </w:abstractNum>
  <w:abstractNum w:abstractNumId="76">
    <w:nsid w:val="7E5F5B78"/>
    <w:multiLevelType w:val="hybridMultilevel"/>
    <w:tmpl w:val="77E87AA0"/>
    <w:lvl w:ilvl="0" w:tplc="04190001">
      <w:start w:val="1"/>
      <w:numFmt w:val="decimal"/>
      <w:lvlText w:val="%1."/>
      <w:lvlJc w:val="left"/>
      <w:pPr>
        <w:ind w:left="1429" w:hanging="360"/>
      </w:pPr>
      <w:rPr>
        <w:rFonts w:cs="Times New Roman"/>
      </w:rPr>
    </w:lvl>
    <w:lvl w:ilvl="1" w:tplc="04190003">
      <w:start w:val="1"/>
      <w:numFmt w:val="lowerLetter"/>
      <w:lvlText w:val="%2."/>
      <w:lvlJc w:val="left"/>
      <w:pPr>
        <w:ind w:left="2149" w:hanging="360"/>
      </w:pPr>
      <w:rPr>
        <w:rFonts w:cs="Times New Roman"/>
      </w:rPr>
    </w:lvl>
    <w:lvl w:ilvl="2" w:tplc="04190005" w:tentative="1">
      <w:start w:val="1"/>
      <w:numFmt w:val="lowerRoman"/>
      <w:lvlText w:val="%3."/>
      <w:lvlJc w:val="right"/>
      <w:pPr>
        <w:ind w:left="2869" w:hanging="180"/>
      </w:pPr>
      <w:rPr>
        <w:rFonts w:cs="Times New Roman"/>
      </w:rPr>
    </w:lvl>
    <w:lvl w:ilvl="3" w:tplc="04190001" w:tentative="1">
      <w:start w:val="1"/>
      <w:numFmt w:val="decimal"/>
      <w:lvlText w:val="%4."/>
      <w:lvlJc w:val="left"/>
      <w:pPr>
        <w:ind w:left="3589" w:hanging="360"/>
      </w:pPr>
      <w:rPr>
        <w:rFonts w:cs="Times New Roman"/>
      </w:rPr>
    </w:lvl>
    <w:lvl w:ilvl="4" w:tplc="04190003" w:tentative="1">
      <w:start w:val="1"/>
      <w:numFmt w:val="lowerLetter"/>
      <w:lvlText w:val="%5."/>
      <w:lvlJc w:val="left"/>
      <w:pPr>
        <w:ind w:left="4309" w:hanging="360"/>
      </w:pPr>
      <w:rPr>
        <w:rFonts w:cs="Times New Roman"/>
      </w:rPr>
    </w:lvl>
    <w:lvl w:ilvl="5" w:tplc="04190005" w:tentative="1">
      <w:start w:val="1"/>
      <w:numFmt w:val="lowerRoman"/>
      <w:lvlText w:val="%6."/>
      <w:lvlJc w:val="right"/>
      <w:pPr>
        <w:ind w:left="5029" w:hanging="180"/>
      </w:pPr>
      <w:rPr>
        <w:rFonts w:cs="Times New Roman"/>
      </w:rPr>
    </w:lvl>
    <w:lvl w:ilvl="6" w:tplc="04190001" w:tentative="1">
      <w:start w:val="1"/>
      <w:numFmt w:val="decimal"/>
      <w:lvlText w:val="%7."/>
      <w:lvlJc w:val="left"/>
      <w:pPr>
        <w:ind w:left="5749" w:hanging="360"/>
      </w:pPr>
      <w:rPr>
        <w:rFonts w:cs="Times New Roman"/>
      </w:rPr>
    </w:lvl>
    <w:lvl w:ilvl="7" w:tplc="04190003" w:tentative="1">
      <w:start w:val="1"/>
      <w:numFmt w:val="lowerLetter"/>
      <w:lvlText w:val="%8."/>
      <w:lvlJc w:val="left"/>
      <w:pPr>
        <w:ind w:left="6469" w:hanging="360"/>
      </w:pPr>
      <w:rPr>
        <w:rFonts w:cs="Times New Roman"/>
      </w:rPr>
    </w:lvl>
    <w:lvl w:ilvl="8" w:tplc="04190005" w:tentative="1">
      <w:start w:val="1"/>
      <w:numFmt w:val="lowerRoman"/>
      <w:lvlText w:val="%9."/>
      <w:lvlJc w:val="right"/>
      <w:pPr>
        <w:ind w:left="7189" w:hanging="180"/>
      </w:pPr>
      <w:rPr>
        <w:rFonts w:cs="Times New Roman"/>
      </w:rPr>
    </w:lvl>
  </w:abstractNum>
  <w:num w:numId="1">
    <w:abstractNumId w:val="0"/>
  </w:num>
  <w:num w:numId="2">
    <w:abstractNumId w:val="73"/>
  </w:num>
  <w:num w:numId="3">
    <w:abstractNumId w:val="50"/>
  </w:num>
  <w:num w:numId="4">
    <w:abstractNumId w:val="25"/>
  </w:num>
  <w:num w:numId="5">
    <w:abstractNumId w:val="37"/>
  </w:num>
  <w:num w:numId="6">
    <w:abstractNumId w:val="2"/>
  </w:num>
  <w:num w:numId="7">
    <w:abstractNumId w:val="69"/>
  </w:num>
  <w:num w:numId="8">
    <w:abstractNumId w:val="28"/>
  </w:num>
  <w:num w:numId="9">
    <w:abstractNumId w:val="47"/>
  </w:num>
  <w:num w:numId="10">
    <w:abstractNumId w:val="75"/>
  </w:num>
  <w:num w:numId="11">
    <w:abstractNumId w:val="76"/>
  </w:num>
  <w:num w:numId="12">
    <w:abstractNumId w:val="70"/>
  </w:num>
  <w:num w:numId="13">
    <w:abstractNumId w:val="17"/>
  </w:num>
  <w:num w:numId="14">
    <w:abstractNumId w:val="15"/>
  </w:num>
  <w:num w:numId="15">
    <w:abstractNumId w:val="31"/>
  </w:num>
  <w:num w:numId="16">
    <w:abstractNumId w:val="67"/>
  </w:num>
  <w:num w:numId="17">
    <w:abstractNumId w:val="41"/>
  </w:num>
  <w:num w:numId="18">
    <w:abstractNumId w:val="6"/>
  </w:num>
  <w:num w:numId="19">
    <w:abstractNumId w:val="29"/>
  </w:num>
  <w:num w:numId="20">
    <w:abstractNumId w:val="13"/>
  </w:num>
  <w:num w:numId="21">
    <w:abstractNumId w:val="39"/>
  </w:num>
  <w:num w:numId="22">
    <w:abstractNumId w:val="68"/>
  </w:num>
  <w:num w:numId="23">
    <w:abstractNumId w:val="33"/>
  </w:num>
  <w:num w:numId="24">
    <w:abstractNumId w:val="10"/>
  </w:num>
  <w:num w:numId="25">
    <w:abstractNumId w:val="64"/>
  </w:num>
  <w:num w:numId="26">
    <w:abstractNumId w:val="46"/>
  </w:num>
  <w:num w:numId="27">
    <w:abstractNumId w:val="24"/>
  </w:num>
  <w:num w:numId="28">
    <w:abstractNumId w:val="62"/>
  </w:num>
  <w:num w:numId="29">
    <w:abstractNumId w:val="21"/>
  </w:num>
  <w:num w:numId="30">
    <w:abstractNumId w:val="43"/>
  </w:num>
  <w:num w:numId="31">
    <w:abstractNumId w:val="12"/>
  </w:num>
  <w:num w:numId="32">
    <w:abstractNumId w:val="72"/>
  </w:num>
  <w:num w:numId="33">
    <w:abstractNumId w:val="53"/>
  </w:num>
  <w:num w:numId="34">
    <w:abstractNumId w:val="57"/>
  </w:num>
  <w:num w:numId="35">
    <w:abstractNumId w:val="22"/>
  </w:num>
  <w:num w:numId="36">
    <w:abstractNumId w:val="18"/>
  </w:num>
  <w:num w:numId="37">
    <w:abstractNumId w:val="61"/>
  </w:num>
  <w:num w:numId="38">
    <w:abstractNumId w:val="26"/>
  </w:num>
  <w:num w:numId="39">
    <w:abstractNumId w:val="27"/>
  </w:num>
  <w:num w:numId="40">
    <w:abstractNumId w:val="42"/>
  </w:num>
  <w:num w:numId="41">
    <w:abstractNumId w:val="48"/>
  </w:num>
  <w:num w:numId="42">
    <w:abstractNumId w:val="32"/>
  </w:num>
  <w:num w:numId="43">
    <w:abstractNumId w:val="44"/>
  </w:num>
  <w:num w:numId="44">
    <w:abstractNumId w:val="49"/>
  </w:num>
  <w:num w:numId="45">
    <w:abstractNumId w:val="60"/>
  </w:num>
  <w:num w:numId="46">
    <w:abstractNumId w:val="4"/>
  </w:num>
  <w:num w:numId="47">
    <w:abstractNumId w:val="9"/>
  </w:num>
  <w:num w:numId="48">
    <w:abstractNumId w:val="14"/>
  </w:num>
  <w:num w:numId="49">
    <w:abstractNumId w:val="36"/>
  </w:num>
  <w:num w:numId="50">
    <w:abstractNumId w:val="59"/>
  </w:num>
  <w:num w:numId="51">
    <w:abstractNumId w:val="58"/>
  </w:num>
  <w:num w:numId="52">
    <w:abstractNumId w:val="40"/>
  </w:num>
  <w:num w:numId="53">
    <w:abstractNumId w:val="34"/>
  </w:num>
  <w:num w:numId="54">
    <w:abstractNumId w:val="16"/>
  </w:num>
  <w:num w:numId="55">
    <w:abstractNumId w:val="71"/>
  </w:num>
  <w:num w:numId="56">
    <w:abstractNumId w:val="19"/>
  </w:num>
  <w:num w:numId="57">
    <w:abstractNumId w:val="38"/>
  </w:num>
  <w:num w:numId="58">
    <w:abstractNumId w:val="20"/>
  </w:num>
  <w:num w:numId="59">
    <w:abstractNumId w:val="45"/>
  </w:num>
  <w:num w:numId="60">
    <w:abstractNumId w:val="52"/>
  </w:num>
  <w:num w:numId="61">
    <w:abstractNumId w:val="8"/>
  </w:num>
  <w:num w:numId="62">
    <w:abstractNumId w:val="56"/>
  </w:num>
  <w:num w:numId="63">
    <w:abstractNumId w:val="66"/>
  </w:num>
  <w:num w:numId="64">
    <w:abstractNumId w:val="74"/>
  </w:num>
  <w:num w:numId="65">
    <w:abstractNumId w:val="51"/>
  </w:num>
  <w:num w:numId="66">
    <w:abstractNumId w:val="7"/>
  </w:num>
  <w:num w:numId="67">
    <w:abstractNumId w:val="23"/>
  </w:num>
  <w:num w:numId="68">
    <w:abstractNumId w:val="65"/>
  </w:num>
  <w:num w:numId="69">
    <w:abstractNumId w:val="54"/>
  </w:num>
  <w:num w:numId="70">
    <w:abstractNumId w:val="63"/>
  </w:num>
  <w:num w:numId="71">
    <w:abstractNumId w:val="11"/>
  </w:num>
  <w:num w:numId="72">
    <w:abstractNumId w:val="35"/>
  </w:num>
  <w:num w:numId="73">
    <w:abstractNumId w:val="55"/>
  </w:num>
  <w:num w:numId="74">
    <w:abstractNumId w:val="3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649A7"/>
    <w:rsid w:val="00000867"/>
    <w:rsid w:val="00002375"/>
    <w:rsid w:val="00013250"/>
    <w:rsid w:val="00015946"/>
    <w:rsid w:val="00017209"/>
    <w:rsid w:val="00020EA7"/>
    <w:rsid w:val="000300B2"/>
    <w:rsid w:val="0003547A"/>
    <w:rsid w:val="000355FB"/>
    <w:rsid w:val="00035859"/>
    <w:rsid w:val="00037973"/>
    <w:rsid w:val="000468B8"/>
    <w:rsid w:val="00063A22"/>
    <w:rsid w:val="000650DC"/>
    <w:rsid w:val="000744D0"/>
    <w:rsid w:val="00074B5E"/>
    <w:rsid w:val="00077199"/>
    <w:rsid w:val="00091AAC"/>
    <w:rsid w:val="000925EB"/>
    <w:rsid w:val="00094184"/>
    <w:rsid w:val="000965DA"/>
    <w:rsid w:val="000A6A02"/>
    <w:rsid w:val="000B3796"/>
    <w:rsid w:val="000B4DA1"/>
    <w:rsid w:val="000B7312"/>
    <w:rsid w:val="000C5254"/>
    <w:rsid w:val="000D52D3"/>
    <w:rsid w:val="000E23DF"/>
    <w:rsid w:val="000F2269"/>
    <w:rsid w:val="000F6554"/>
    <w:rsid w:val="0010097E"/>
    <w:rsid w:val="0010769B"/>
    <w:rsid w:val="00113652"/>
    <w:rsid w:val="00114603"/>
    <w:rsid w:val="001206E2"/>
    <w:rsid w:val="00126974"/>
    <w:rsid w:val="00130D89"/>
    <w:rsid w:val="001328F2"/>
    <w:rsid w:val="00132E08"/>
    <w:rsid w:val="001337D3"/>
    <w:rsid w:val="001344A2"/>
    <w:rsid w:val="00140D42"/>
    <w:rsid w:val="001458A4"/>
    <w:rsid w:val="00150E04"/>
    <w:rsid w:val="00161367"/>
    <w:rsid w:val="00163712"/>
    <w:rsid w:val="001648EE"/>
    <w:rsid w:val="00177141"/>
    <w:rsid w:val="001777CB"/>
    <w:rsid w:val="001778D6"/>
    <w:rsid w:val="00181FBC"/>
    <w:rsid w:val="00187955"/>
    <w:rsid w:val="00190D40"/>
    <w:rsid w:val="00193C5A"/>
    <w:rsid w:val="001B0BEC"/>
    <w:rsid w:val="001B2F6B"/>
    <w:rsid w:val="001C005B"/>
    <w:rsid w:val="001C0DC5"/>
    <w:rsid w:val="001C16E1"/>
    <w:rsid w:val="001C25B1"/>
    <w:rsid w:val="001C2954"/>
    <w:rsid w:val="001C353E"/>
    <w:rsid w:val="001C704C"/>
    <w:rsid w:val="001C7108"/>
    <w:rsid w:val="001D1955"/>
    <w:rsid w:val="001D3314"/>
    <w:rsid w:val="001D77EE"/>
    <w:rsid w:val="001E7DE3"/>
    <w:rsid w:val="001F66D1"/>
    <w:rsid w:val="0020079A"/>
    <w:rsid w:val="00202874"/>
    <w:rsid w:val="00202AF7"/>
    <w:rsid w:val="00203C1E"/>
    <w:rsid w:val="002067AE"/>
    <w:rsid w:val="0020767C"/>
    <w:rsid w:val="00207D6A"/>
    <w:rsid w:val="00211CB1"/>
    <w:rsid w:val="0021545F"/>
    <w:rsid w:val="00216E7A"/>
    <w:rsid w:val="00217F25"/>
    <w:rsid w:val="00221066"/>
    <w:rsid w:val="00221C7D"/>
    <w:rsid w:val="00226298"/>
    <w:rsid w:val="002267D2"/>
    <w:rsid w:val="0022735D"/>
    <w:rsid w:val="00231398"/>
    <w:rsid w:val="002318DB"/>
    <w:rsid w:val="00246226"/>
    <w:rsid w:val="00250F5C"/>
    <w:rsid w:val="0025410C"/>
    <w:rsid w:val="00257731"/>
    <w:rsid w:val="0026610E"/>
    <w:rsid w:val="00266888"/>
    <w:rsid w:val="002747D1"/>
    <w:rsid w:val="00277464"/>
    <w:rsid w:val="002777B6"/>
    <w:rsid w:val="0028527C"/>
    <w:rsid w:val="00285CFD"/>
    <w:rsid w:val="002911D1"/>
    <w:rsid w:val="002926A5"/>
    <w:rsid w:val="00292F05"/>
    <w:rsid w:val="00294B40"/>
    <w:rsid w:val="002B050D"/>
    <w:rsid w:val="002B1243"/>
    <w:rsid w:val="002D3682"/>
    <w:rsid w:val="002D7DE6"/>
    <w:rsid w:val="002E0422"/>
    <w:rsid w:val="002E7F53"/>
    <w:rsid w:val="002F75E6"/>
    <w:rsid w:val="00301689"/>
    <w:rsid w:val="00304922"/>
    <w:rsid w:val="00304ED5"/>
    <w:rsid w:val="003071AA"/>
    <w:rsid w:val="003154F2"/>
    <w:rsid w:val="00315551"/>
    <w:rsid w:val="00324F4B"/>
    <w:rsid w:val="0032621E"/>
    <w:rsid w:val="003337FF"/>
    <w:rsid w:val="0033514C"/>
    <w:rsid w:val="00337C94"/>
    <w:rsid w:val="00341B47"/>
    <w:rsid w:val="00341E2A"/>
    <w:rsid w:val="0035095E"/>
    <w:rsid w:val="00362036"/>
    <w:rsid w:val="003639CF"/>
    <w:rsid w:val="0036674E"/>
    <w:rsid w:val="00367D45"/>
    <w:rsid w:val="00375FED"/>
    <w:rsid w:val="00376619"/>
    <w:rsid w:val="00380DE0"/>
    <w:rsid w:val="00392903"/>
    <w:rsid w:val="003929B3"/>
    <w:rsid w:val="00396386"/>
    <w:rsid w:val="0039699D"/>
    <w:rsid w:val="00397AFA"/>
    <w:rsid w:val="003A642F"/>
    <w:rsid w:val="003C4B9F"/>
    <w:rsid w:val="003C6EC2"/>
    <w:rsid w:val="003D2CD8"/>
    <w:rsid w:val="003D38C0"/>
    <w:rsid w:val="003D5EFD"/>
    <w:rsid w:val="003D791E"/>
    <w:rsid w:val="003E0233"/>
    <w:rsid w:val="003E138D"/>
    <w:rsid w:val="003E201D"/>
    <w:rsid w:val="0040314B"/>
    <w:rsid w:val="00405162"/>
    <w:rsid w:val="00412F12"/>
    <w:rsid w:val="00414696"/>
    <w:rsid w:val="00420AC3"/>
    <w:rsid w:val="004230EF"/>
    <w:rsid w:val="00423566"/>
    <w:rsid w:val="00436B54"/>
    <w:rsid w:val="00445475"/>
    <w:rsid w:val="004459F4"/>
    <w:rsid w:val="00447C0B"/>
    <w:rsid w:val="00451B15"/>
    <w:rsid w:val="004556C5"/>
    <w:rsid w:val="004673D6"/>
    <w:rsid w:val="00475097"/>
    <w:rsid w:val="00481A72"/>
    <w:rsid w:val="004825C8"/>
    <w:rsid w:val="00483650"/>
    <w:rsid w:val="004948F3"/>
    <w:rsid w:val="00497EC4"/>
    <w:rsid w:val="004B7D63"/>
    <w:rsid w:val="004C150B"/>
    <w:rsid w:val="004C16CA"/>
    <w:rsid w:val="004C1D88"/>
    <w:rsid w:val="004C6453"/>
    <w:rsid w:val="004C718D"/>
    <w:rsid w:val="004D2901"/>
    <w:rsid w:val="004D6D54"/>
    <w:rsid w:val="004E7810"/>
    <w:rsid w:val="004F32A3"/>
    <w:rsid w:val="0050104D"/>
    <w:rsid w:val="00504ACB"/>
    <w:rsid w:val="00507D08"/>
    <w:rsid w:val="00514AEC"/>
    <w:rsid w:val="00516DE5"/>
    <w:rsid w:val="00522DF3"/>
    <w:rsid w:val="0052379F"/>
    <w:rsid w:val="005258C8"/>
    <w:rsid w:val="005266E4"/>
    <w:rsid w:val="00527ACD"/>
    <w:rsid w:val="0053057F"/>
    <w:rsid w:val="0053106A"/>
    <w:rsid w:val="005415BD"/>
    <w:rsid w:val="00543C00"/>
    <w:rsid w:val="005473AC"/>
    <w:rsid w:val="005669B1"/>
    <w:rsid w:val="00573D8B"/>
    <w:rsid w:val="00577F9B"/>
    <w:rsid w:val="0058519A"/>
    <w:rsid w:val="00594093"/>
    <w:rsid w:val="005A2A3F"/>
    <w:rsid w:val="005B1D9C"/>
    <w:rsid w:val="005C0A25"/>
    <w:rsid w:val="005C128F"/>
    <w:rsid w:val="005C1FA3"/>
    <w:rsid w:val="005C54DB"/>
    <w:rsid w:val="005D04D5"/>
    <w:rsid w:val="005D7F8D"/>
    <w:rsid w:val="005E09B5"/>
    <w:rsid w:val="005E6C4A"/>
    <w:rsid w:val="005F03B9"/>
    <w:rsid w:val="005F4D37"/>
    <w:rsid w:val="00602BDF"/>
    <w:rsid w:val="00602C9D"/>
    <w:rsid w:val="00602CCC"/>
    <w:rsid w:val="006040A4"/>
    <w:rsid w:val="006058CD"/>
    <w:rsid w:val="006071F8"/>
    <w:rsid w:val="00612EDB"/>
    <w:rsid w:val="006137A0"/>
    <w:rsid w:val="006146DB"/>
    <w:rsid w:val="00616EA5"/>
    <w:rsid w:val="00632AFC"/>
    <w:rsid w:val="0063327C"/>
    <w:rsid w:val="006411E7"/>
    <w:rsid w:val="006415EA"/>
    <w:rsid w:val="00641706"/>
    <w:rsid w:val="00653080"/>
    <w:rsid w:val="00653F11"/>
    <w:rsid w:val="00660AD6"/>
    <w:rsid w:val="006649A7"/>
    <w:rsid w:val="00666F71"/>
    <w:rsid w:val="006675D8"/>
    <w:rsid w:val="006760E5"/>
    <w:rsid w:val="006762E3"/>
    <w:rsid w:val="00682A18"/>
    <w:rsid w:val="00683B95"/>
    <w:rsid w:val="00685656"/>
    <w:rsid w:val="00692E3D"/>
    <w:rsid w:val="006A6EC0"/>
    <w:rsid w:val="006A7C97"/>
    <w:rsid w:val="006A7F4F"/>
    <w:rsid w:val="006B289D"/>
    <w:rsid w:val="006B2AAC"/>
    <w:rsid w:val="006B40D2"/>
    <w:rsid w:val="006D1903"/>
    <w:rsid w:val="006D494B"/>
    <w:rsid w:val="006E33FA"/>
    <w:rsid w:val="006E565D"/>
    <w:rsid w:val="006F5D09"/>
    <w:rsid w:val="006F5FD5"/>
    <w:rsid w:val="00710E29"/>
    <w:rsid w:val="00721108"/>
    <w:rsid w:val="00723165"/>
    <w:rsid w:val="0072425A"/>
    <w:rsid w:val="007251FC"/>
    <w:rsid w:val="00731475"/>
    <w:rsid w:val="00731915"/>
    <w:rsid w:val="0073453E"/>
    <w:rsid w:val="00760647"/>
    <w:rsid w:val="00761259"/>
    <w:rsid w:val="00766255"/>
    <w:rsid w:val="00767296"/>
    <w:rsid w:val="0077456E"/>
    <w:rsid w:val="00775014"/>
    <w:rsid w:val="00782095"/>
    <w:rsid w:val="00786270"/>
    <w:rsid w:val="007939A0"/>
    <w:rsid w:val="007A7C20"/>
    <w:rsid w:val="007B0A4F"/>
    <w:rsid w:val="007B2631"/>
    <w:rsid w:val="007B47AC"/>
    <w:rsid w:val="007B4988"/>
    <w:rsid w:val="007C06F6"/>
    <w:rsid w:val="007C4D21"/>
    <w:rsid w:val="007C7603"/>
    <w:rsid w:val="007D724E"/>
    <w:rsid w:val="007E53C1"/>
    <w:rsid w:val="007F0399"/>
    <w:rsid w:val="007F05BF"/>
    <w:rsid w:val="007F5990"/>
    <w:rsid w:val="00804F0E"/>
    <w:rsid w:val="0080716C"/>
    <w:rsid w:val="0080736D"/>
    <w:rsid w:val="00813DBC"/>
    <w:rsid w:val="00813E42"/>
    <w:rsid w:val="008148A6"/>
    <w:rsid w:val="00816CD5"/>
    <w:rsid w:val="00817C18"/>
    <w:rsid w:val="00820406"/>
    <w:rsid w:val="00822F36"/>
    <w:rsid w:val="00824568"/>
    <w:rsid w:val="00830DB1"/>
    <w:rsid w:val="008314A1"/>
    <w:rsid w:val="00831C56"/>
    <w:rsid w:val="00832533"/>
    <w:rsid w:val="008327EB"/>
    <w:rsid w:val="00847F6D"/>
    <w:rsid w:val="008534DC"/>
    <w:rsid w:val="00854C40"/>
    <w:rsid w:val="00855197"/>
    <w:rsid w:val="00862AA4"/>
    <w:rsid w:val="00862E01"/>
    <w:rsid w:val="008721B7"/>
    <w:rsid w:val="00875402"/>
    <w:rsid w:val="00876077"/>
    <w:rsid w:val="008837F0"/>
    <w:rsid w:val="00894166"/>
    <w:rsid w:val="00895221"/>
    <w:rsid w:val="0089599F"/>
    <w:rsid w:val="00895E18"/>
    <w:rsid w:val="008A51DD"/>
    <w:rsid w:val="008A62AA"/>
    <w:rsid w:val="008A7B59"/>
    <w:rsid w:val="008B13A5"/>
    <w:rsid w:val="008B5D62"/>
    <w:rsid w:val="008C352D"/>
    <w:rsid w:val="008C5DF2"/>
    <w:rsid w:val="008D039A"/>
    <w:rsid w:val="008D5FFF"/>
    <w:rsid w:val="008E0071"/>
    <w:rsid w:val="008E5E1F"/>
    <w:rsid w:val="008F0BDF"/>
    <w:rsid w:val="008F1F50"/>
    <w:rsid w:val="008F3AD3"/>
    <w:rsid w:val="008F5420"/>
    <w:rsid w:val="008F6EE5"/>
    <w:rsid w:val="008F736C"/>
    <w:rsid w:val="008F7A06"/>
    <w:rsid w:val="00902480"/>
    <w:rsid w:val="0090736B"/>
    <w:rsid w:val="0091257E"/>
    <w:rsid w:val="00913458"/>
    <w:rsid w:val="009206CE"/>
    <w:rsid w:val="00922902"/>
    <w:rsid w:val="009259CA"/>
    <w:rsid w:val="00930524"/>
    <w:rsid w:val="009319E8"/>
    <w:rsid w:val="00933694"/>
    <w:rsid w:val="00933821"/>
    <w:rsid w:val="009359E9"/>
    <w:rsid w:val="00940CB6"/>
    <w:rsid w:val="0094152B"/>
    <w:rsid w:val="0094624B"/>
    <w:rsid w:val="009517AE"/>
    <w:rsid w:val="00963248"/>
    <w:rsid w:val="00975D1A"/>
    <w:rsid w:val="00976DA4"/>
    <w:rsid w:val="00981413"/>
    <w:rsid w:val="009849C2"/>
    <w:rsid w:val="009875BC"/>
    <w:rsid w:val="009A276A"/>
    <w:rsid w:val="009A3228"/>
    <w:rsid w:val="009A4712"/>
    <w:rsid w:val="009B0055"/>
    <w:rsid w:val="009B1217"/>
    <w:rsid w:val="009B299F"/>
    <w:rsid w:val="009B626A"/>
    <w:rsid w:val="009D3E44"/>
    <w:rsid w:val="009D4CA2"/>
    <w:rsid w:val="009E3D2A"/>
    <w:rsid w:val="009E3EB3"/>
    <w:rsid w:val="009E5EE6"/>
    <w:rsid w:val="009F1823"/>
    <w:rsid w:val="009F1CCD"/>
    <w:rsid w:val="00A00064"/>
    <w:rsid w:val="00A00E88"/>
    <w:rsid w:val="00A033CF"/>
    <w:rsid w:val="00A0446A"/>
    <w:rsid w:val="00A1060B"/>
    <w:rsid w:val="00A2314C"/>
    <w:rsid w:val="00A24342"/>
    <w:rsid w:val="00A30D7E"/>
    <w:rsid w:val="00A355CE"/>
    <w:rsid w:val="00A35B1E"/>
    <w:rsid w:val="00A409CE"/>
    <w:rsid w:val="00A41D54"/>
    <w:rsid w:val="00A5237D"/>
    <w:rsid w:val="00A542EB"/>
    <w:rsid w:val="00A54796"/>
    <w:rsid w:val="00A603DB"/>
    <w:rsid w:val="00A60E22"/>
    <w:rsid w:val="00A654C7"/>
    <w:rsid w:val="00A73A59"/>
    <w:rsid w:val="00A92AF5"/>
    <w:rsid w:val="00A94A46"/>
    <w:rsid w:val="00AA205A"/>
    <w:rsid w:val="00AA2C35"/>
    <w:rsid w:val="00AA2D9A"/>
    <w:rsid w:val="00AA4A3E"/>
    <w:rsid w:val="00AC1CCD"/>
    <w:rsid w:val="00AD001A"/>
    <w:rsid w:val="00AD0CAD"/>
    <w:rsid w:val="00AD4650"/>
    <w:rsid w:val="00AD5EDC"/>
    <w:rsid w:val="00AD7DAA"/>
    <w:rsid w:val="00AE7016"/>
    <w:rsid w:val="00AE7632"/>
    <w:rsid w:val="00AE7734"/>
    <w:rsid w:val="00B15611"/>
    <w:rsid w:val="00B204FF"/>
    <w:rsid w:val="00B2296F"/>
    <w:rsid w:val="00B22A8A"/>
    <w:rsid w:val="00B236B6"/>
    <w:rsid w:val="00B260F3"/>
    <w:rsid w:val="00B35AAB"/>
    <w:rsid w:val="00B419F6"/>
    <w:rsid w:val="00B41F6A"/>
    <w:rsid w:val="00B444F0"/>
    <w:rsid w:val="00B454B5"/>
    <w:rsid w:val="00B51A79"/>
    <w:rsid w:val="00B52BC0"/>
    <w:rsid w:val="00B55CE6"/>
    <w:rsid w:val="00B64E5D"/>
    <w:rsid w:val="00B72C5B"/>
    <w:rsid w:val="00B80CCE"/>
    <w:rsid w:val="00B85A7A"/>
    <w:rsid w:val="00B876F0"/>
    <w:rsid w:val="00B93082"/>
    <w:rsid w:val="00B95662"/>
    <w:rsid w:val="00BA5127"/>
    <w:rsid w:val="00BB356B"/>
    <w:rsid w:val="00BC2429"/>
    <w:rsid w:val="00BC36A0"/>
    <w:rsid w:val="00BC5418"/>
    <w:rsid w:val="00BD2BB3"/>
    <w:rsid w:val="00BE167B"/>
    <w:rsid w:val="00BE3161"/>
    <w:rsid w:val="00BE462A"/>
    <w:rsid w:val="00BE573F"/>
    <w:rsid w:val="00BF2292"/>
    <w:rsid w:val="00BF3EC6"/>
    <w:rsid w:val="00C07088"/>
    <w:rsid w:val="00C12CDE"/>
    <w:rsid w:val="00C132F6"/>
    <w:rsid w:val="00C15FA3"/>
    <w:rsid w:val="00C174E7"/>
    <w:rsid w:val="00C202C3"/>
    <w:rsid w:val="00C217C7"/>
    <w:rsid w:val="00C21950"/>
    <w:rsid w:val="00C21BBB"/>
    <w:rsid w:val="00C22086"/>
    <w:rsid w:val="00C233DB"/>
    <w:rsid w:val="00C346A6"/>
    <w:rsid w:val="00C5113F"/>
    <w:rsid w:val="00C52222"/>
    <w:rsid w:val="00C56E74"/>
    <w:rsid w:val="00C62E63"/>
    <w:rsid w:val="00C756EF"/>
    <w:rsid w:val="00C82C9E"/>
    <w:rsid w:val="00C86905"/>
    <w:rsid w:val="00C92A04"/>
    <w:rsid w:val="00C93B00"/>
    <w:rsid w:val="00C9456A"/>
    <w:rsid w:val="00C973BD"/>
    <w:rsid w:val="00CA05DE"/>
    <w:rsid w:val="00CA58FC"/>
    <w:rsid w:val="00CA62DC"/>
    <w:rsid w:val="00CA7CA9"/>
    <w:rsid w:val="00CB008E"/>
    <w:rsid w:val="00CB36AC"/>
    <w:rsid w:val="00CB612D"/>
    <w:rsid w:val="00CC1FE6"/>
    <w:rsid w:val="00CC5789"/>
    <w:rsid w:val="00CD39D9"/>
    <w:rsid w:val="00CE29AE"/>
    <w:rsid w:val="00CE35D3"/>
    <w:rsid w:val="00CE4EEB"/>
    <w:rsid w:val="00CE78FE"/>
    <w:rsid w:val="00CF23AA"/>
    <w:rsid w:val="00D0579F"/>
    <w:rsid w:val="00D05C41"/>
    <w:rsid w:val="00D1201F"/>
    <w:rsid w:val="00D1416C"/>
    <w:rsid w:val="00D1618D"/>
    <w:rsid w:val="00D16881"/>
    <w:rsid w:val="00D21F8C"/>
    <w:rsid w:val="00D21FDE"/>
    <w:rsid w:val="00D24A09"/>
    <w:rsid w:val="00D24E5B"/>
    <w:rsid w:val="00D260CE"/>
    <w:rsid w:val="00D268AB"/>
    <w:rsid w:val="00D3107D"/>
    <w:rsid w:val="00D312A1"/>
    <w:rsid w:val="00D32AF7"/>
    <w:rsid w:val="00D35D9A"/>
    <w:rsid w:val="00D3633D"/>
    <w:rsid w:val="00D44670"/>
    <w:rsid w:val="00D45380"/>
    <w:rsid w:val="00D47ACB"/>
    <w:rsid w:val="00D53E99"/>
    <w:rsid w:val="00D660EC"/>
    <w:rsid w:val="00D6715C"/>
    <w:rsid w:val="00D703DF"/>
    <w:rsid w:val="00D73219"/>
    <w:rsid w:val="00D74E61"/>
    <w:rsid w:val="00D855CE"/>
    <w:rsid w:val="00D85B80"/>
    <w:rsid w:val="00D87C6B"/>
    <w:rsid w:val="00D935A1"/>
    <w:rsid w:val="00D9724D"/>
    <w:rsid w:val="00DA55C7"/>
    <w:rsid w:val="00DA5786"/>
    <w:rsid w:val="00DB14FB"/>
    <w:rsid w:val="00DB68B0"/>
    <w:rsid w:val="00DC20EB"/>
    <w:rsid w:val="00DD0616"/>
    <w:rsid w:val="00DD3CD2"/>
    <w:rsid w:val="00DD3F9B"/>
    <w:rsid w:val="00DD5946"/>
    <w:rsid w:val="00DE1BCD"/>
    <w:rsid w:val="00DE2AC6"/>
    <w:rsid w:val="00DE56E8"/>
    <w:rsid w:val="00DE7333"/>
    <w:rsid w:val="00DF3978"/>
    <w:rsid w:val="00DF422F"/>
    <w:rsid w:val="00DF77D2"/>
    <w:rsid w:val="00E0055F"/>
    <w:rsid w:val="00E100A0"/>
    <w:rsid w:val="00E12150"/>
    <w:rsid w:val="00E21A75"/>
    <w:rsid w:val="00E256B6"/>
    <w:rsid w:val="00E2773C"/>
    <w:rsid w:val="00E43AEC"/>
    <w:rsid w:val="00E550B0"/>
    <w:rsid w:val="00E55F7D"/>
    <w:rsid w:val="00E55FF4"/>
    <w:rsid w:val="00E57B53"/>
    <w:rsid w:val="00E60B98"/>
    <w:rsid w:val="00E71F2D"/>
    <w:rsid w:val="00E75604"/>
    <w:rsid w:val="00E765A7"/>
    <w:rsid w:val="00E76DBA"/>
    <w:rsid w:val="00E77785"/>
    <w:rsid w:val="00E80D49"/>
    <w:rsid w:val="00E91E3C"/>
    <w:rsid w:val="00E96533"/>
    <w:rsid w:val="00EA1606"/>
    <w:rsid w:val="00EA35CC"/>
    <w:rsid w:val="00EA516C"/>
    <w:rsid w:val="00EB26F7"/>
    <w:rsid w:val="00EB4720"/>
    <w:rsid w:val="00EB5F47"/>
    <w:rsid w:val="00EC30C0"/>
    <w:rsid w:val="00EC424A"/>
    <w:rsid w:val="00EC483A"/>
    <w:rsid w:val="00EC5AB8"/>
    <w:rsid w:val="00ED08A4"/>
    <w:rsid w:val="00ED1580"/>
    <w:rsid w:val="00ED5D11"/>
    <w:rsid w:val="00EE030B"/>
    <w:rsid w:val="00EE0C23"/>
    <w:rsid w:val="00EE21DF"/>
    <w:rsid w:val="00EE5DD1"/>
    <w:rsid w:val="00EF4179"/>
    <w:rsid w:val="00EF530B"/>
    <w:rsid w:val="00F033DA"/>
    <w:rsid w:val="00F037F3"/>
    <w:rsid w:val="00F03D3E"/>
    <w:rsid w:val="00F06D12"/>
    <w:rsid w:val="00F06FED"/>
    <w:rsid w:val="00F10605"/>
    <w:rsid w:val="00F12002"/>
    <w:rsid w:val="00F134BF"/>
    <w:rsid w:val="00F14164"/>
    <w:rsid w:val="00F15065"/>
    <w:rsid w:val="00F15CF4"/>
    <w:rsid w:val="00F17792"/>
    <w:rsid w:val="00F2159E"/>
    <w:rsid w:val="00F2552D"/>
    <w:rsid w:val="00F4394A"/>
    <w:rsid w:val="00F441D8"/>
    <w:rsid w:val="00F448DD"/>
    <w:rsid w:val="00F451BF"/>
    <w:rsid w:val="00F55E02"/>
    <w:rsid w:val="00F64BCA"/>
    <w:rsid w:val="00F66E1B"/>
    <w:rsid w:val="00F67EB0"/>
    <w:rsid w:val="00F729EB"/>
    <w:rsid w:val="00F7352E"/>
    <w:rsid w:val="00F763A2"/>
    <w:rsid w:val="00F77496"/>
    <w:rsid w:val="00F808A9"/>
    <w:rsid w:val="00F92641"/>
    <w:rsid w:val="00F943CF"/>
    <w:rsid w:val="00F94E0A"/>
    <w:rsid w:val="00F94F6E"/>
    <w:rsid w:val="00FA4C9C"/>
    <w:rsid w:val="00FB3422"/>
    <w:rsid w:val="00FB3561"/>
    <w:rsid w:val="00FB3AB8"/>
    <w:rsid w:val="00FC25B5"/>
    <w:rsid w:val="00FC2A5C"/>
    <w:rsid w:val="00FC4CD6"/>
    <w:rsid w:val="00FC5FAF"/>
    <w:rsid w:val="00FD13D7"/>
    <w:rsid w:val="00FD1AC0"/>
    <w:rsid w:val="00FD24E5"/>
    <w:rsid w:val="00FD43A6"/>
    <w:rsid w:val="00FD66E6"/>
    <w:rsid w:val="00FE3020"/>
    <w:rsid w:val="00FE4EB4"/>
    <w:rsid w:val="00FE6B9D"/>
    <w:rsid w:val="00FF26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footnote text" w:uiPriority="0"/>
    <w:lsdException w:name="caption" w:semiHidden="0" w:unhideWhenUsed="0" w:qFormat="1"/>
    <w:lsdException w:name="footnote reference"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a0">
    <w:name w:val="Normal"/>
    <w:qFormat/>
    <w:rsid w:val="006E565D"/>
    <w:pPr>
      <w:spacing w:after="200" w:line="276" w:lineRule="auto"/>
    </w:pPr>
    <w:rPr>
      <w:lang w:eastAsia="en-US"/>
    </w:rPr>
  </w:style>
  <w:style w:type="paragraph" w:styleId="10">
    <w:name w:val="heading 1"/>
    <w:basedOn w:val="a1"/>
    <w:next w:val="a1"/>
    <w:link w:val="11"/>
    <w:uiPriority w:val="99"/>
    <w:qFormat/>
    <w:rsid w:val="00D6715C"/>
    <w:pPr>
      <w:keepNext/>
      <w:spacing w:before="120"/>
      <w:jc w:val="center"/>
      <w:outlineLvl w:val="0"/>
    </w:pPr>
    <w:rPr>
      <w:rFonts w:ascii="Arial" w:hAnsi="Arial" w:cs="Arial"/>
      <w:b/>
      <w:bCs/>
      <w:kern w:val="32"/>
      <w:szCs w:val="32"/>
    </w:rPr>
  </w:style>
  <w:style w:type="paragraph" w:styleId="21">
    <w:name w:val="heading 2"/>
    <w:aliases w:val="ГЛАВА,Знак2 Знак,Знак2"/>
    <w:basedOn w:val="a1"/>
    <w:next w:val="a1"/>
    <w:link w:val="22"/>
    <w:uiPriority w:val="99"/>
    <w:qFormat/>
    <w:rsid w:val="00D6715C"/>
    <w:pPr>
      <w:keepNext/>
      <w:spacing w:before="120"/>
      <w:jc w:val="center"/>
      <w:outlineLvl w:val="1"/>
    </w:pPr>
    <w:rPr>
      <w:rFonts w:ascii="Arial" w:hAnsi="Arial" w:cs="Arial"/>
      <w:b/>
      <w:bCs/>
      <w:iCs/>
      <w:sz w:val="22"/>
      <w:szCs w:val="22"/>
    </w:rPr>
  </w:style>
  <w:style w:type="paragraph" w:styleId="3">
    <w:name w:val="heading 3"/>
    <w:aliases w:val="ПодЗаголовок"/>
    <w:basedOn w:val="a1"/>
    <w:next w:val="a1"/>
    <w:link w:val="30"/>
    <w:uiPriority w:val="99"/>
    <w:qFormat/>
    <w:rsid w:val="00D6715C"/>
    <w:pPr>
      <w:keepNext/>
      <w:spacing w:before="120"/>
      <w:ind w:firstLine="709"/>
      <w:jc w:val="both"/>
      <w:outlineLvl w:val="2"/>
    </w:pPr>
    <w:rPr>
      <w:rFonts w:ascii="Arial" w:hAnsi="Arial" w:cs="Arial"/>
      <w:bCs/>
      <w:i/>
      <w:sz w:val="22"/>
      <w:szCs w:val="26"/>
      <w:u w:val="single"/>
    </w:rPr>
  </w:style>
  <w:style w:type="paragraph" w:styleId="4">
    <w:name w:val="heading 4"/>
    <w:basedOn w:val="a0"/>
    <w:next w:val="a0"/>
    <w:link w:val="40"/>
    <w:uiPriority w:val="99"/>
    <w:qFormat/>
    <w:rsid w:val="00D6715C"/>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9"/>
    <w:qFormat/>
    <w:rsid w:val="00D6715C"/>
    <w:pPr>
      <w:keepNext/>
      <w:keepLines/>
      <w:spacing w:before="60" w:after="0" w:line="240" w:lineRule="auto"/>
      <w:jc w:val="both"/>
      <w:outlineLvl w:val="4"/>
    </w:pPr>
    <w:rPr>
      <w:rFonts w:ascii="Arial" w:eastAsia="Arial Unicode MS" w:hAnsi="Arial"/>
      <w:b/>
      <w:sz w:val="26"/>
      <w:szCs w:val="20"/>
      <w:lang w:eastAsia="ru-RU"/>
    </w:rPr>
  </w:style>
  <w:style w:type="paragraph" w:styleId="6">
    <w:name w:val="heading 6"/>
    <w:basedOn w:val="a0"/>
    <w:next w:val="a0"/>
    <w:link w:val="60"/>
    <w:uiPriority w:val="99"/>
    <w:qFormat/>
    <w:rsid w:val="00D6715C"/>
    <w:pPr>
      <w:keepNext/>
      <w:keepLines/>
      <w:spacing w:before="60" w:after="0" w:line="240" w:lineRule="auto"/>
      <w:jc w:val="both"/>
      <w:outlineLvl w:val="5"/>
    </w:pPr>
    <w:rPr>
      <w:rFonts w:ascii="Arial" w:eastAsia="Arial Unicode MS" w:hAnsi="Arial"/>
      <w:b/>
      <w:sz w:val="24"/>
      <w:szCs w:val="20"/>
      <w:lang w:eastAsia="ru-RU"/>
    </w:rPr>
  </w:style>
  <w:style w:type="paragraph" w:styleId="7">
    <w:name w:val="heading 7"/>
    <w:basedOn w:val="a0"/>
    <w:next w:val="a0"/>
    <w:link w:val="70"/>
    <w:uiPriority w:val="99"/>
    <w:qFormat/>
    <w:rsid w:val="00D6715C"/>
    <w:pPr>
      <w:keepNext/>
      <w:spacing w:after="0" w:line="240" w:lineRule="auto"/>
      <w:ind w:firstLine="840"/>
      <w:outlineLvl w:val="6"/>
    </w:pPr>
    <w:rPr>
      <w:rFonts w:ascii="Times New Roman" w:eastAsia="Times New Roman" w:hAnsi="Times New Roman"/>
      <w:b/>
      <w:bCs/>
      <w:sz w:val="24"/>
      <w:szCs w:val="24"/>
      <w:lang w:eastAsia="ru-RU"/>
    </w:rPr>
  </w:style>
  <w:style w:type="paragraph" w:styleId="8">
    <w:name w:val="heading 8"/>
    <w:basedOn w:val="a0"/>
    <w:next w:val="a0"/>
    <w:link w:val="80"/>
    <w:uiPriority w:val="99"/>
    <w:qFormat/>
    <w:rsid w:val="00D6715C"/>
    <w:pPr>
      <w:keepNext/>
      <w:spacing w:after="0" w:line="240" w:lineRule="auto"/>
      <w:jc w:val="center"/>
      <w:outlineLvl w:val="7"/>
    </w:pPr>
    <w:rPr>
      <w:rFonts w:ascii="Times New Roman" w:eastAsia="Times New Roman" w:hAnsi="Times New Roman"/>
      <w:b/>
      <w:color w:val="000000"/>
      <w:sz w:val="24"/>
      <w:szCs w:val="16"/>
      <w:lang w:eastAsia="ru-RU"/>
    </w:rPr>
  </w:style>
  <w:style w:type="paragraph" w:styleId="9">
    <w:name w:val="heading 9"/>
    <w:basedOn w:val="a0"/>
    <w:next w:val="a0"/>
    <w:link w:val="90"/>
    <w:uiPriority w:val="99"/>
    <w:qFormat/>
    <w:rsid w:val="00D6715C"/>
    <w:pPr>
      <w:keepNext/>
      <w:spacing w:after="0" w:line="240" w:lineRule="auto"/>
      <w:jc w:val="center"/>
      <w:outlineLvl w:val="8"/>
    </w:pPr>
    <w:rPr>
      <w:rFonts w:ascii="Arial" w:eastAsia="Times New Roman" w:hAnsi="Arial" w:cs="Arial"/>
      <w:b/>
      <w:sz w:val="16"/>
      <w:szCs w:val="16"/>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locked/>
    <w:rsid w:val="00D6715C"/>
    <w:rPr>
      <w:rFonts w:ascii="Arial" w:hAnsi="Arial" w:cs="Arial"/>
      <w:b/>
      <w:bCs/>
      <w:kern w:val="32"/>
      <w:sz w:val="32"/>
      <w:szCs w:val="32"/>
      <w:lang w:eastAsia="ru-RU"/>
    </w:rPr>
  </w:style>
  <w:style w:type="character" w:customStyle="1" w:styleId="22">
    <w:name w:val="Заголовок 2 Знак"/>
    <w:aliases w:val="ГЛАВА Знак,Знак2 Знак Знак,Знак2 Знак1"/>
    <w:basedOn w:val="a2"/>
    <w:link w:val="21"/>
    <w:locked/>
    <w:rsid w:val="00D6715C"/>
    <w:rPr>
      <w:rFonts w:ascii="Arial" w:hAnsi="Arial" w:cs="Arial"/>
      <w:b/>
      <w:bCs/>
      <w:iCs/>
      <w:lang w:eastAsia="ru-RU"/>
    </w:rPr>
  </w:style>
  <w:style w:type="character" w:customStyle="1" w:styleId="30">
    <w:name w:val="Заголовок 3 Знак"/>
    <w:aliases w:val="ПодЗаголовок Знак"/>
    <w:basedOn w:val="a2"/>
    <w:link w:val="3"/>
    <w:uiPriority w:val="99"/>
    <w:locked/>
    <w:rsid w:val="00D6715C"/>
    <w:rPr>
      <w:rFonts w:ascii="Arial" w:hAnsi="Arial" w:cs="Arial"/>
      <w:bCs/>
      <w:i/>
      <w:sz w:val="26"/>
      <w:szCs w:val="26"/>
      <w:u w:val="single"/>
      <w:lang w:eastAsia="ru-RU"/>
    </w:rPr>
  </w:style>
  <w:style w:type="character" w:customStyle="1" w:styleId="40">
    <w:name w:val="Заголовок 4 Знак"/>
    <w:basedOn w:val="a2"/>
    <w:link w:val="4"/>
    <w:uiPriority w:val="99"/>
    <w:locked/>
    <w:rsid w:val="00D6715C"/>
    <w:rPr>
      <w:rFonts w:ascii="Cambria" w:hAnsi="Cambria" w:cs="Times New Roman"/>
      <w:b/>
      <w:bCs/>
      <w:i/>
      <w:iCs/>
      <w:color w:val="4F81BD"/>
    </w:rPr>
  </w:style>
  <w:style w:type="character" w:customStyle="1" w:styleId="50">
    <w:name w:val="Заголовок 5 Знак"/>
    <w:basedOn w:val="a2"/>
    <w:link w:val="5"/>
    <w:uiPriority w:val="99"/>
    <w:locked/>
    <w:rsid w:val="00D6715C"/>
    <w:rPr>
      <w:rFonts w:ascii="Arial" w:eastAsia="Arial Unicode MS" w:hAnsi="Arial" w:cs="Times New Roman"/>
      <w:b/>
      <w:sz w:val="20"/>
      <w:szCs w:val="20"/>
      <w:lang w:eastAsia="ru-RU"/>
    </w:rPr>
  </w:style>
  <w:style w:type="character" w:customStyle="1" w:styleId="60">
    <w:name w:val="Заголовок 6 Знак"/>
    <w:basedOn w:val="a2"/>
    <w:link w:val="6"/>
    <w:uiPriority w:val="99"/>
    <w:locked/>
    <w:rsid w:val="00D6715C"/>
    <w:rPr>
      <w:rFonts w:ascii="Arial" w:eastAsia="Arial Unicode MS" w:hAnsi="Arial" w:cs="Times New Roman"/>
      <w:b/>
      <w:sz w:val="20"/>
      <w:szCs w:val="20"/>
      <w:lang w:eastAsia="ru-RU"/>
    </w:rPr>
  </w:style>
  <w:style w:type="character" w:customStyle="1" w:styleId="70">
    <w:name w:val="Заголовок 7 Знак"/>
    <w:basedOn w:val="a2"/>
    <w:link w:val="7"/>
    <w:uiPriority w:val="99"/>
    <w:locked/>
    <w:rsid w:val="00D6715C"/>
    <w:rPr>
      <w:rFonts w:ascii="Times New Roman" w:hAnsi="Times New Roman" w:cs="Times New Roman"/>
      <w:b/>
      <w:bCs/>
      <w:sz w:val="24"/>
      <w:szCs w:val="24"/>
      <w:lang w:eastAsia="ru-RU"/>
    </w:rPr>
  </w:style>
  <w:style w:type="character" w:customStyle="1" w:styleId="80">
    <w:name w:val="Заголовок 8 Знак"/>
    <w:basedOn w:val="a2"/>
    <w:link w:val="8"/>
    <w:uiPriority w:val="99"/>
    <w:locked/>
    <w:rsid w:val="00D6715C"/>
    <w:rPr>
      <w:rFonts w:ascii="Times New Roman" w:hAnsi="Times New Roman" w:cs="Times New Roman"/>
      <w:b/>
      <w:color w:val="000000"/>
      <w:sz w:val="16"/>
      <w:szCs w:val="16"/>
      <w:lang w:eastAsia="ru-RU"/>
    </w:rPr>
  </w:style>
  <w:style w:type="character" w:customStyle="1" w:styleId="90">
    <w:name w:val="Заголовок 9 Знак"/>
    <w:basedOn w:val="a2"/>
    <w:link w:val="9"/>
    <w:uiPriority w:val="99"/>
    <w:locked/>
    <w:rsid w:val="00D6715C"/>
    <w:rPr>
      <w:rFonts w:ascii="Arial" w:hAnsi="Arial" w:cs="Arial"/>
      <w:b/>
      <w:sz w:val="16"/>
      <w:szCs w:val="16"/>
      <w:lang w:eastAsia="ru-RU"/>
    </w:rPr>
  </w:style>
  <w:style w:type="paragraph" w:styleId="a1">
    <w:name w:val="Body Text"/>
    <w:aliases w:val="???????? ????? ??????????,Îñíîâíîé òåêñò ëèòåðàòóðà,Основной текст литература,Знак,Знак Знак,Основной текст Знак1,Знак Знак1,Знак1 Знак Знак,Знак1 Знак, Знак1 Знак, Знак"/>
    <w:basedOn w:val="a0"/>
    <w:link w:val="a5"/>
    <w:rsid w:val="00F808A9"/>
    <w:pPr>
      <w:spacing w:after="120" w:line="240" w:lineRule="auto"/>
    </w:pPr>
    <w:rPr>
      <w:rFonts w:ascii="Times New Roman" w:eastAsia="Times New Roman" w:hAnsi="Times New Roman"/>
      <w:sz w:val="24"/>
      <w:szCs w:val="24"/>
      <w:lang w:eastAsia="ru-RU"/>
    </w:rPr>
  </w:style>
  <w:style w:type="character" w:customStyle="1" w:styleId="a5">
    <w:name w:val="Основной текст Знак"/>
    <w:aliases w:val="???????? ????? ?????????? Знак,Îñíîâíîé òåêñò ëèòåðàòóðà Знак,Основной текст литература Знак,Знак Знак3,Знак Знак Знак2,Основной текст Знак1 Знак,Знак Знак1 Знак,Знак1 Знак Знак Знак,Знак1 Знак Знак1, Знак1 Знак Знак, Знак Знак"/>
    <w:basedOn w:val="a2"/>
    <w:link w:val="a1"/>
    <w:locked/>
    <w:rsid w:val="00F808A9"/>
    <w:rPr>
      <w:rFonts w:ascii="Times New Roman" w:hAnsi="Times New Roman" w:cs="Times New Roman"/>
      <w:sz w:val="24"/>
      <w:szCs w:val="24"/>
      <w:lang w:eastAsia="ru-RU"/>
    </w:rPr>
  </w:style>
  <w:style w:type="paragraph" w:styleId="a6">
    <w:name w:val="Balloon Text"/>
    <w:basedOn w:val="a0"/>
    <w:link w:val="a7"/>
    <w:uiPriority w:val="99"/>
    <w:semiHidden/>
    <w:rsid w:val="009517AE"/>
    <w:pPr>
      <w:spacing w:after="0" w:line="240" w:lineRule="auto"/>
    </w:pPr>
    <w:rPr>
      <w:rFonts w:ascii="Tahoma" w:hAnsi="Tahoma" w:cs="Tahoma"/>
      <w:sz w:val="16"/>
      <w:szCs w:val="16"/>
    </w:rPr>
  </w:style>
  <w:style w:type="character" w:customStyle="1" w:styleId="a7">
    <w:name w:val="Текст выноски Знак"/>
    <w:basedOn w:val="a2"/>
    <w:link w:val="a6"/>
    <w:uiPriority w:val="99"/>
    <w:semiHidden/>
    <w:locked/>
    <w:rsid w:val="009517AE"/>
    <w:rPr>
      <w:rFonts w:ascii="Tahoma" w:hAnsi="Tahoma" w:cs="Tahoma"/>
      <w:sz w:val="16"/>
      <w:szCs w:val="16"/>
    </w:rPr>
  </w:style>
  <w:style w:type="paragraph" w:styleId="a8">
    <w:name w:val="Body Text Indent"/>
    <w:basedOn w:val="a0"/>
    <w:link w:val="a9"/>
    <w:uiPriority w:val="99"/>
    <w:rsid w:val="004230EF"/>
    <w:pPr>
      <w:spacing w:after="0" w:line="240" w:lineRule="auto"/>
      <w:ind w:left="5423"/>
    </w:pPr>
    <w:rPr>
      <w:rFonts w:ascii="Times New Roman" w:eastAsia="Times New Roman" w:hAnsi="Times New Roman"/>
      <w:sz w:val="28"/>
      <w:szCs w:val="24"/>
      <w:lang w:eastAsia="ru-RU"/>
    </w:rPr>
  </w:style>
  <w:style w:type="character" w:customStyle="1" w:styleId="a9">
    <w:name w:val="Основной текст с отступом Знак"/>
    <w:basedOn w:val="a2"/>
    <w:link w:val="a8"/>
    <w:uiPriority w:val="99"/>
    <w:locked/>
    <w:rsid w:val="004230EF"/>
    <w:rPr>
      <w:rFonts w:ascii="Times New Roman" w:hAnsi="Times New Roman" w:cs="Times New Roman"/>
      <w:sz w:val="24"/>
      <w:szCs w:val="24"/>
      <w:lang w:eastAsia="ru-RU"/>
    </w:rPr>
  </w:style>
  <w:style w:type="table" w:styleId="aa">
    <w:name w:val="Table Grid"/>
    <w:basedOn w:val="a3"/>
    <w:uiPriority w:val="59"/>
    <w:rsid w:val="00D1618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Знак Знак Знак"/>
    <w:basedOn w:val="a0"/>
    <w:uiPriority w:val="99"/>
    <w:rsid w:val="00F808A9"/>
    <w:pPr>
      <w:spacing w:after="160" w:line="240" w:lineRule="exact"/>
    </w:pPr>
    <w:rPr>
      <w:rFonts w:ascii="Arial" w:eastAsia="Times New Roman" w:hAnsi="Arial" w:cs="Arial"/>
      <w:sz w:val="20"/>
      <w:szCs w:val="20"/>
      <w:lang w:val="en-US"/>
    </w:rPr>
  </w:style>
  <w:style w:type="paragraph" w:styleId="ac">
    <w:name w:val="Title"/>
    <w:basedOn w:val="a0"/>
    <w:link w:val="ad"/>
    <w:uiPriority w:val="99"/>
    <w:qFormat/>
    <w:rsid w:val="00D6715C"/>
    <w:pPr>
      <w:spacing w:after="0" w:line="240" w:lineRule="auto"/>
      <w:jc w:val="center"/>
    </w:pPr>
    <w:rPr>
      <w:rFonts w:ascii="Times New Roman" w:eastAsia="Times New Roman" w:hAnsi="Times New Roman"/>
      <w:b/>
      <w:bCs/>
      <w:sz w:val="24"/>
      <w:szCs w:val="24"/>
      <w:lang w:eastAsia="ru-RU"/>
    </w:rPr>
  </w:style>
  <w:style w:type="character" w:customStyle="1" w:styleId="ad">
    <w:name w:val="Название Знак"/>
    <w:basedOn w:val="a2"/>
    <w:link w:val="ac"/>
    <w:uiPriority w:val="99"/>
    <w:locked/>
    <w:rsid w:val="00D6715C"/>
    <w:rPr>
      <w:rFonts w:ascii="Times New Roman" w:hAnsi="Times New Roman" w:cs="Times New Roman"/>
      <w:b/>
      <w:bCs/>
      <w:sz w:val="24"/>
      <w:szCs w:val="24"/>
      <w:lang w:eastAsia="ru-RU"/>
    </w:rPr>
  </w:style>
  <w:style w:type="paragraph" w:styleId="12">
    <w:name w:val="toc 1"/>
    <w:basedOn w:val="a0"/>
    <w:next w:val="a0"/>
    <w:autoRedefine/>
    <w:uiPriority w:val="99"/>
    <w:rsid w:val="00D6715C"/>
    <w:pPr>
      <w:tabs>
        <w:tab w:val="left" w:pos="884"/>
      </w:tabs>
      <w:spacing w:after="0" w:line="240" w:lineRule="auto"/>
      <w:ind w:left="-54" w:right="-108"/>
      <w:jc w:val="center"/>
    </w:pPr>
    <w:rPr>
      <w:rFonts w:ascii="Arial" w:eastAsia="Times New Roman" w:hAnsi="Arial" w:cs="Arial"/>
      <w:sz w:val="24"/>
      <w:szCs w:val="24"/>
      <w:lang w:eastAsia="ru-RU"/>
    </w:rPr>
  </w:style>
  <w:style w:type="paragraph" w:customStyle="1" w:styleId="ae">
    <w:name w:val="Таблица"/>
    <w:basedOn w:val="a1"/>
    <w:next w:val="a1"/>
    <w:uiPriority w:val="99"/>
    <w:rsid w:val="00D6715C"/>
    <w:pPr>
      <w:spacing w:after="0"/>
      <w:ind w:firstLine="709"/>
    </w:pPr>
    <w:rPr>
      <w:rFonts w:ascii="Arial" w:hAnsi="Arial" w:cs="Arial CYR"/>
      <w:bCs/>
      <w:sz w:val="20"/>
      <w:szCs w:val="20"/>
    </w:rPr>
  </w:style>
  <w:style w:type="paragraph" w:styleId="31">
    <w:name w:val="Body Text Indent 3"/>
    <w:basedOn w:val="a0"/>
    <w:link w:val="32"/>
    <w:uiPriority w:val="99"/>
    <w:semiHidden/>
    <w:rsid w:val="00D6715C"/>
    <w:pPr>
      <w:spacing w:after="0" w:line="360" w:lineRule="auto"/>
      <w:ind w:firstLine="900"/>
      <w:jc w:val="both"/>
    </w:pPr>
    <w:rPr>
      <w:rFonts w:ascii="Times New Roman" w:eastAsia="Times New Roman" w:hAnsi="Times New Roman"/>
      <w:sz w:val="24"/>
      <w:szCs w:val="24"/>
      <w:lang w:eastAsia="ru-RU"/>
    </w:rPr>
  </w:style>
  <w:style w:type="character" w:customStyle="1" w:styleId="32">
    <w:name w:val="Основной текст с отступом 3 Знак"/>
    <w:basedOn w:val="a2"/>
    <w:link w:val="31"/>
    <w:uiPriority w:val="99"/>
    <w:semiHidden/>
    <w:locked/>
    <w:rsid w:val="00D6715C"/>
    <w:rPr>
      <w:rFonts w:ascii="Times New Roman" w:hAnsi="Times New Roman" w:cs="Times New Roman"/>
      <w:sz w:val="24"/>
      <w:szCs w:val="24"/>
      <w:lang w:eastAsia="ru-RU"/>
    </w:rPr>
  </w:style>
  <w:style w:type="paragraph" w:customStyle="1" w:styleId="ConsPlusNormal">
    <w:name w:val="ConsPlusNormal"/>
    <w:rsid w:val="00D6715C"/>
    <w:pPr>
      <w:widowControl w:val="0"/>
      <w:autoSpaceDE w:val="0"/>
      <w:autoSpaceDN w:val="0"/>
      <w:adjustRightInd w:val="0"/>
      <w:ind w:firstLine="720"/>
    </w:pPr>
    <w:rPr>
      <w:rFonts w:ascii="Arial" w:eastAsia="Times New Roman" w:hAnsi="Arial" w:cs="Arial"/>
      <w:sz w:val="20"/>
      <w:szCs w:val="20"/>
    </w:rPr>
  </w:style>
  <w:style w:type="paragraph" w:styleId="2">
    <w:name w:val="Body Text Indent 2"/>
    <w:basedOn w:val="a0"/>
    <w:link w:val="23"/>
    <w:uiPriority w:val="99"/>
    <w:semiHidden/>
    <w:rsid w:val="00D6715C"/>
    <w:pPr>
      <w:numPr>
        <w:numId w:val="1"/>
      </w:numPr>
      <w:tabs>
        <w:tab w:val="clear" w:pos="643"/>
      </w:tabs>
      <w:spacing w:after="120" w:line="480" w:lineRule="auto"/>
      <w:ind w:left="283" w:firstLine="0"/>
    </w:pPr>
    <w:rPr>
      <w:rFonts w:ascii="Times New Roman" w:eastAsia="Times New Roman" w:hAnsi="Times New Roman"/>
      <w:sz w:val="24"/>
      <w:szCs w:val="24"/>
      <w:lang w:eastAsia="ru-RU"/>
    </w:rPr>
  </w:style>
  <w:style w:type="character" w:customStyle="1" w:styleId="23">
    <w:name w:val="Основной текст с отступом 2 Знак"/>
    <w:basedOn w:val="a2"/>
    <w:link w:val="2"/>
    <w:uiPriority w:val="99"/>
    <w:semiHidden/>
    <w:locked/>
    <w:rsid w:val="00D6715C"/>
    <w:rPr>
      <w:rFonts w:ascii="Times New Roman" w:eastAsia="Times New Roman" w:hAnsi="Times New Roman"/>
      <w:sz w:val="24"/>
      <w:szCs w:val="24"/>
    </w:rPr>
  </w:style>
  <w:style w:type="paragraph" w:customStyle="1" w:styleId="ConsPlusNonformat">
    <w:name w:val="ConsPlusNonformat"/>
    <w:uiPriority w:val="99"/>
    <w:rsid w:val="00D6715C"/>
    <w:pPr>
      <w:widowControl w:val="0"/>
      <w:numPr>
        <w:numId w:val="5"/>
      </w:numPr>
      <w:autoSpaceDE w:val="0"/>
      <w:autoSpaceDN w:val="0"/>
      <w:adjustRightInd w:val="0"/>
      <w:ind w:left="0" w:firstLine="0"/>
    </w:pPr>
    <w:rPr>
      <w:rFonts w:ascii="Courier New" w:eastAsia="Times New Roman" w:hAnsi="Courier New" w:cs="Courier New"/>
      <w:sz w:val="20"/>
      <w:szCs w:val="20"/>
    </w:rPr>
  </w:style>
  <w:style w:type="paragraph" w:customStyle="1" w:styleId="ConsNormal">
    <w:name w:val="ConsNormal"/>
    <w:uiPriority w:val="99"/>
    <w:rsid w:val="00D6715C"/>
    <w:pPr>
      <w:widowControl w:val="0"/>
      <w:autoSpaceDE w:val="0"/>
      <w:autoSpaceDN w:val="0"/>
      <w:adjustRightInd w:val="0"/>
      <w:ind w:right="19772" w:firstLine="720"/>
    </w:pPr>
    <w:rPr>
      <w:rFonts w:ascii="Arial" w:eastAsia="Times New Roman" w:hAnsi="Arial" w:cs="Arial"/>
      <w:sz w:val="20"/>
      <w:szCs w:val="20"/>
    </w:rPr>
  </w:style>
  <w:style w:type="paragraph" w:styleId="20">
    <w:name w:val="List Bullet 2"/>
    <w:basedOn w:val="a0"/>
    <w:autoRedefine/>
    <w:uiPriority w:val="99"/>
    <w:semiHidden/>
    <w:rsid w:val="00D6715C"/>
    <w:pPr>
      <w:numPr>
        <w:numId w:val="2"/>
      </w:numPr>
      <w:suppressLineNumbers/>
      <w:spacing w:after="0" w:line="240" w:lineRule="auto"/>
    </w:pPr>
    <w:rPr>
      <w:rFonts w:ascii="Times New Roman" w:eastAsia="Times New Roman" w:hAnsi="Times New Roman"/>
      <w:sz w:val="28"/>
      <w:szCs w:val="28"/>
      <w:lang w:eastAsia="ru-RU"/>
    </w:rPr>
  </w:style>
  <w:style w:type="paragraph" w:customStyle="1" w:styleId="ListItemC1">
    <w:name w:val="List Item C1"/>
    <w:basedOn w:val="a0"/>
    <w:uiPriority w:val="99"/>
    <w:rsid w:val="00D6715C"/>
    <w:pPr>
      <w:tabs>
        <w:tab w:val="num" w:pos="643"/>
        <w:tab w:val="left" w:pos="900"/>
        <w:tab w:val="left" w:pos="9360"/>
      </w:tabs>
      <w:overflowPunct w:val="0"/>
      <w:autoSpaceDE w:val="0"/>
      <w:autoSpaceDN w:val="0"/>
      <w:adjustRightInd w:val="0"/>
      <w:spacing w:after="0" w:line="240" w:lineRule="auto"/>
      <w:ind w:left="1620" w:right="272" w:hanging="360"/>
      <w:jc w:val="both"/>
      <w:textAlignment w:val="baseline"/>
    </w:pPr>
    <w:rPr>
      <w:rFonts w:ascii="Times New Roman" w:eastAsia="Times New Roman" w:hAnsi="Times New Roman"/>
      <w:noProof/>
      <w:sz w:val="24"/>
      <w:szCs w:val="20"/>
      <w:lang w:val="en-GB"/>
    </w:rPr>
  </w:style>
  <w:style w:type="paragraph" w:styleId="af">
    <w:name w:val="footer"/>
    <w:basedOn w:val="a0"/>
    <w:link w:val="af0"/>
    <w:uiPriority w:val="99"/>
    <w:rsid w:val="00D6715C"/>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0">
    <w:name w:val="Нижний колонтитул Знак"/>
    <w:basedOn w:val="a2"/>
    <w:link w:val="af"/>
    <w:uiPriority w:val="99"/>
    <w:locked/>
    <w:rsid w:val="00D6715C"/>
    <w:rPr>
      <w:rFonts w:ascii="Times New Roman" w:hAnsi="Times New Roman" w:cs="Times New Roman"/>
      <w:sz w:val="24"/>
      <w:szCs w:val="24"/>
      <w:lang w:eastAsia="ru-RU"/>
    </w:rPr>
  </w:style>
  <w:style w:type="paragraph" w:styleId="af1">
    <w:name w:val="header"/>
    <w:aliases w:val="ВерхКолонтитул"/>
    <w:basedOn w:val="a0"/>
    <w:link w:val="af2"/>
    <w:uiPriority w:val="99"/>
    <w:rsid w:val="00D6715C"/>
    <w:pPr>
      <w:tabs>
        <w:tab w:val="center" w:pos="4153"/>
        <w:tab w:val="right" w:pos="8306"/>
      </w:tabs>
      <w:spacing w:after="0" w:line="240" w:lineRule="auto"/>
    </w:pPr>
    <w:rPr>
      <w:rFonts w:ascii="Times New Roman" w:eastAsia="Times New Roman" w:hAnsi="Times New Roman"/>
      <w:sz w:val="20"/>
      <w:szCs w:val="20"/>
      <w:lang w:eastAsia="ru-RU"/>
    </w:rPr>
  </w:style>
  <w:style w:type="character" w:customStyle="1" w:styleId="af2">
    <w:name w:val="Верхний колонтитул Знак"/>
    <w:aliases w:val="ВерхКолонтитул Знак"/>
    <w:basedOn w:val="a2"/>
    <w:link w:val="af1"/>
    <w:uiPriority w:val="99"/>
    <w:locked/>
    <w:rsid w:val="00D6715C"/>
    <w:rPr>
      <w:rFonts w:ascii="Times New Roman" w:hAnsi="Times New Roman" w:cs="Times New Roman"/>
      <w:sz w:val="20"/>
      <w:szCs w:val="20"/>
      <w:lang w:eastAsia="ru-RU"/>
    </w:rPr>
  </w:style>
  <w:style w:type="paragraph" w:customStyle="1" w:styleId="af3">
    <w:name w:val="Название таблицы"/>
    <w:basedOn w:val="a0"/>
    <w:uiPriority w:val="99"/>
    <w:rsid w:val="00D6715C"/>
    <w:pPr>
      <w:keepNext/>
      <w:keepLines/>
      <w:snapToGrid w:val="0"/>
      <w:spacing w:before="120" w:after="0" w:line="240" w:lineRule="auto"/>
      <w:ind w:left="357" w:right="357" w:firstLine="720"/>
      <w:jc w:val="right"/>
    </w:pPr>
    <w:rPr>
      <w:rFonts w:ascii="Arial" w:eastAsia="Times New Roman" w:hAnsi="Arial"/>
      <w:b/>
      <w:sz w:val="24"/>
      <w:szCs w:val="20"/>
      <w:lang w:eastAsia="ru-RU"/>
    </w:rPr>
  </w:style>
  <w:style w:type="paragraph" w:customStyle="1" w:styleId="af4">
    <w:name w:val="номер таблицы"/>
    <w:basedOn w:val="a0"/>
    <w:uiPriority w:val="99"/>
    <w:rsid w:val="00D6715C"/>
    <w:pPr>
      <w:spacing w:before="120" w:after="60" w:line="240" w:lineRule="auto"/>
      <w:jc w:val="right"/>
    </w:pPr>
    <w:rPr>
      <w:rFonts w:ascii="Times New Roman" w:eastAsia="Times New Roman" w:hAnsi="Times New Roman"/>
      <w:b/>
      <w:sz w:val="24"/>
      <w:szCs w:val="20"/>
      <w:lang w:eastAsia="ru-RU"/>
    </w:rPr>
  </w:style>
  <w:style w:type="paragraph" w:customStyle="1" w:styleId="120">
    <w:name w:val="таблицы 12"/>
    <w:basedOn w:val="a0"/>
    <w:uiPriority w:val="99"/>
    <w:rsid w:val="00D6715C"/>
    <w:pPr>
      <w:keepLines/>
      <w:snapToGrid w:val="0"/>
      <w:spacing w:after="0" w:line="240" w:lineRule="auto"/>
      <w:jc w:val="both"/>
    </w:pPr>
    <w:rPr>
      <w:rFonts w:ascii="Times New Roman" w:eastAsia="Times New Roman" w:hAnsi="Times New Roman"/>
      <w:sz w:val="24"/>
      <w:szCs w:val="20"/>
      <w:lang w:eastAsia="ru-RU"/>
    </w:rPr>
  </w:style>
  <w:style w:type="paragraph" w:styleId="24">
    <w:name w:val="Body Text 2"/>
    <w:basedOn w:val="a0"/>
    <w:link w:val="25"/>
    <w:uiPriority w:val="99"/>
    <w:semiHidden/>
    <w:rsid w:val="00D6715C"/>
    <w:pPr>
      <w:spacing w:after="0" w:line="240" w:lineRule="auto"/>
      <w:jc w:val="center"/>
    </w:pPr>
    <w:rPr>
      <w:rFonts w:ascii="Times New Roman" w:eastAsia="Times New Roman" w:hAnsi="Times New Roman"/>
      <w:b/>
      <w:bCs/>
      <w:sz w:val="24"/>
      <w:szCs w:val="24"/>
      <w:lang w:eastAsia="ru-RU"/>
    </w:rPr>
  </w:style>
  <w:style w:type="character" w:customStyle="1" w:styleId="25">
    <w:name w:val="Основной текст 2 Знак"/>
    <w:basedOn w:val="a2"/>
    <w:link w:val="24"/>
    <w:uiPriority w:val="99"/>
    <w:semiHidden/>
    <w:locked/>
    <w:rsid w:val="00D6715C"/>
    <w:rPr>
      <w:rFonts w:ascii="Times New Roman" w:hAnsi="Times New Roman" w:cs="Times New Roman"/>
      <w:b/>
      <w:bCs/>
      <w:sz w:val="24"/>
      <w:szCs w:val="24"/>
      <w:lang w:eastAsia="ru-RU"/>
    </w:rPr>
  </w:style>
  <w:style w:type="character" w:styleId="af5">
    <w:name w:val="Hyperlink"/>
    <w:basedOn w:val="a2"/>
    <w:uiPriority w:val="99"/>
    <w:rsid w:val="00D6715C"/>
    <w:rPr>
      <w:rFonts w:cs="Times New Roman"/>
      <w:color w:val="0000FF"/>
      <w:u w:val="single"/>
    </w:rPr>
  </w:style>
  <w:style w:type="paragraph" w:customStyle="1" w:styleId="13">
    <w:name w:val="Основной текст с отступом1"/>
    <w:basedOn w:val="a0"/>
    <w:uiPriority w:val="99"/>
    <w:rsid w:val="00D6715C"/>
    <w:pPr>
      <w:spacing w:before="100" w:after="120" w:line="240" w:lineRule="auto"/>
      <w:ind w:left="283"/>
    </w:pPr>
    <w:rPr>
      <w:rFonts w:ascii="Times New Roman" w:eastAsia="Times New Roman" w:hAnsi="Times New Roman"/>
      <w:sz w:val="24"/>
      <w:szCs w:val="24"/>
      <w:lang w:eastAsia="ru-RU"/>
    </w:rPr>
  </w:style>
  <w:style w:type="paragraph" w:customStyle="1" w:styleId="CM4">
    <w:name w:val="CM4"/>
    <w:basedOn w:val="Default"/>
    <w:next w:val="Default"/>
    <w:uiPriority w:val="99"/>
    <w:rsid w:val="00D6715C"/>
    <w:pPr>
      <w:spacing w:line="248" w:lineRule="atLeast"/>
    </w:pPr>
    <w:rPr>
      <w:color w:val="auto"/>
    </w:rPr>
  </w:style>
  <w:style w:type="paragraph" w:customStyle="1" w:styleId="Default">
    <w:name w:val="Default"/>
    <w:rsid w:val="00D6715C"/>
    <w:pPr>
      <w:widowControl w:val="0"/>
      <w:autoSpaceDE w:val="0"/>
      <w:autoSpaceDN w:val="0"/>
      <w:adjustRightInd w:val="0"/>
    </w:pPr>
    <w:rPr>
      <w:rFonts w:ascii="OEKGHE+OfficinaSerifWinC" w:eastAsia="Times New Roman" w:hAnsi="OEKGHE+OfficinaSerifWinC"/>
      <w:color w:val="000000"/>
      <w:sz w:val="24"/>
      <w:szCs w:val="24"/>
    </w:rPr>
  </w:style>
  <w:style w:type="paragraph" w:customStyle="1" w:styleId="CM40">
    <w:name w:val="CM40"/>
    <w:basedOn w:val="a0"/>
    <w:next w:val="a0"/>
    <w:uiPriority w:val="99"/>
    <w:rsid w:val="00D6715C"/>
    <w:pPr>
      <w:widowControl w:val="0"/>
      <w:autoSpaceDE w:val="0"/>
      <w:autoSpaceDN w:val="0"/>
      <w:adjustRightInd w:val="0"/>
      <w:spacing w:after="150" w:line="240" w:lineRule="auto"/>
    </w:pPr>
    <w:rPr>
      <w:rFonts w:ascii="OEKGHE+OfficinaSerifWinC" w:eastAsia="Times New Roman" w:hAnsi="OEKGHE+OfficinaSerifWinC"/>
      <w:sz w:val="24"/>
      <w:szCs w:val="24"/>
      <w:lang w:eastAsia="ru-RU"/>
    </w:rPr>
  </w:style>
  <w:style w:type="paragraph" w:customStyle="1" w:styleId="CM33">
    <w:name w:val="CM33"/>
    <w:basedOn w:val="a0"/>
    <w:next w:val="a0"/>
    <w:uiPriority w:val="99"/>
    <w:rsid w:val="00D6715C"/>
    <w:pPr>
      <w:widowControl w:val="0"/>
      <w:autoSpaceDE w:val="0"/>
      <w:autoSpaceDN w:val="0"/>
      <w:adjustRightInd w:val="0"/>
      <w:spacing w:after="0" w:line="188" w:lineRule="atLeast"/>
    </w:pPr>
    <w:rPr>
      <w:rFonts w:ascii="OEKGHE+OfficinaSerifWinC" w:eastAsia="Times New Roman" w:hAnsi="OEKGHE+OfficinaSerifWinC"/>
      <w:sz w:val="24"/>
      <w:szCs w:val="24"/>
      <w:lang w:eastAsia="ru-RU"/>
    </w:rPr>
  </w:style>
  <w:style w:type="paragraph" w:customStyle="1" w:styleId="af6">
    <w:name w:val="Текст документа"/>
    <w:basedOn w:val="a0"/>
    <w:uiPriority w:val="99"/>
    <w:rsid w:val="00D6715C"/>
    <w:pPr>
      <w:spacing w:after="0" w:line="360" w:lineRule="auto"/>
      <w:ind w:firstLine="720"/>
      <w:jc w:val="both"/>
    </w:pPr>
    <w:rPr>
      <w:rFonts w:ascii="Times New Roman" w:eastAsia="Times New Roman" w:hAnsi="Times New Roman"/>
      <w:sz w:val="26"/>
      <w:szCs w:val="20"/>
      <w:lang w:eastAsia="ru-RU"/>
    </w:rPr>
  </w:style>
  <w:style w:type="paragraph" w:customStyle="1" w:styleId="oaaeeoa">
    <w:name w:val="oaaeeoa"/>
    <w:basedOn w:val="a0"/>
    <w:uiPriority w:val="99"/>
    <w:rsid w:val="00D6715C"/>
    <w:pPr>
      <w:overflowPunct w:val="0"/>
      <w:autoSpaceDE w:val="0"/>
      <w:autoSpaceDN w:val="0"/>
      <w:adjustRightInd w:val="0"/>
      <w:spacing w:after="0" w:line="240" w:lineRule="auto"/>
    </w:pPr>
    <w:rPr>
      <w:rFonts w:ascii="SchoolBook" w:eastAsia="Times New Roman" w:hAnsi="SchoolBook"/>
      <w:sz w:val="26"/>
      <w:szCs w:val="26"/>
      <w:lang w:eastAsia="ru-RU"/>
    </w:rPr>
  </w:style>
  <w:style w:type="paragraph" w:styleId="af7">
    <w:name w:val="footnote text"/>
    <w:aliases w:val="Текст сноски Знак1 Знак,Текст сноски Знак Знак Знак,Текст сноски Знак Знак,Текст сноски-FN,Oaeno niinee-FN,Oaeno niinee Ciae,Table_Footnote_last,Текст сноски Знак1 Знак Знак Знак,Текст сноски Знак Знак Знак Знак Знак,Текст сноски Знак1"/>
    <w:basedOn w:val="a0"/>
    <w:link w:val="af8"/>
    <w:semiHidden/>
    <w:rsid w:val="00D6715C"/>
    <w:pPr>
      <w:spacing w:after="0" w:line="240" w:lineRule="auto"/>
    </w:pPr>
    <w:rPr>
      <w:rFonts w:ascii="Times New Roman" w:eastAsia="Times New Roman" w:hAnsi="Times New Roman"/>
      <w:sz w:val="20"/>
      <w:szCs w:val="20"/>
      <w:lang w:eastAsia="ru-RU"/>
    </w:rPr>
  </w:style>
  <w:style w:type="character" w:customStyle="1" w:styleId="af8">
    <w:name w:val="Текст сноски Знак"/>
    <w:aliases w:val="Текст сноски Знак1 Знак Знак,Текст сноски Знак Знак Знак Знак,Текст сноски Знак Знак Знак1,Текст сноски-FN Знак,Oaeno niinee-FN Знак,Oaeno niinee Ciae Знак,Table_Footnote_last Знак,Текст сноски Знак1 Знак Знак Знак Знак"/>
    <w:basedOn w:val="a2"/>
    <w:link w:val="af7"/>
    <w:uiPriority w:val="99"/>
    <w:semiHidden/>
    <w:locked/>
    <w:rsid w:val="00D6715C"/>
    <w:rPr>
      <w:rFonts w:ascii="Times New Roman" w:hAnsi="Times New Roman" w:cs="Times New Roman"/>
      <w:sz w:val="20"/>
      <w:szCs w:val="20"/>
      <w:lang w:eastAsia="ru-RU"/>
    </w:rPr>
  </w:style>
  <w:style w:type="paragraph" w:styleId="af9">
    <w:name w:val="Subtitle"/>
    <w:basedOn w:val="a0"/>
    <w:link w:val="afa"/>
    <w:uiPriority w:val="99"/>
    <w:qFormat/>
    <w:rsid w:val="00D6715C"/>
    <w:pPr>
      <w:spacing w:after="0" w:line="360" w:lineRule="auto"/>
      <w:ind w:firstLine="720"/>
    </w:pPr>
    <w:rPr>
      <w:rFonts w:ascii="Times New Roman" w:eastAsia="Times New Roman" w:hAnsi="Times New Roman"/>
      <w:b/>
      <w:bCs/>
      <w:sz w:val="20"/>
      <w:szCs w:val="20"/>
      <w:lang w:eastAsia="ru-RU"/>
    </w:rPr>
  </w:style>
  <w:style w:type="character" w:customStyle="1" w:styleId="afa">
    <w:name w:val="Подзаголовок Знак"/>
    <w:basedOn w:val="a2"/>
    <w:link w:val="af9"/>
    <w:uiPriority w:val="99"/>
    <w:locked/>
    <w:rsid w:val="00D6715C"/>
    <w:rPr>
      <w:rFonts w:ascii="Times New Roman" w:hAnsi="Times New Roman" w:cs="Times New Roman"/>
      <w:b/>
      <w:bCs/>
      <w:sz w:val="20"/>
      <w:szCs w:val="20"/>
      <w:lang w:eastAsia="ru-RU"/>
    </w:rPr>
  </w:style>
  <w:style w:type="paragraph" w:customStyle="1" w:styleId="ConsPlusTitle">
    <w:name w:val="ConsPlusTitle"/>
    <w:rsid w:val="00D6715C"/>
    <w:pPr>
      <w:widowControl w:val="0"/>
      <w:autoSpaceDE w:val="0"/>
      <w:autoSpaceDN w:val="0"/>
      <w:adjustRightInd w:val="0"/>
    </w:pPr>
    <w:rPr>
      <w:rFonts w:ascii="Arial" w:eastAsia="Times New Roman" w:hAnsi="Arial" w:cs="Arial"/>
      <w:b/>
      <w:bCs/>
      <w:sz w:val="20"/>
      <w:szCs w:val="20"/>
    </w:rPr>
  </w:style>
  <w:style w:type="paragraph" w:customStyle="1" w:styleId="210">
    <w:name w:val="Основной текст 21"/>
    <w:basedOn w:val="a0"/>
    <w:uiPriority w:val="99"/>
    <w:rsid w:val="00D6715C"/>
    <w:pPr>
      <w:spacing w:after="0" w:line="240" w:lineRule="auto"/>
      <w:ind w:firstLine="720"/>
      <w:jc w:val="both"/>
    </w:pPr>
    <w:rPr>
      <w:rFonts w:ascii="Times New Roman" w:eastAsia="Times New Roman" w:hAnsi="Times New Roman"/>
      <w:sz w:val="24"/>
      <w:szCs w:val="20"/>
      <w:lang w:eastAsia="ru-RU"/>
    </w:rPr>
  </w:style>
  <w:style w:type="paragraph" w:styleId="33">
    <w:name w:val="Body Text 3"/>
    <w:basedOn w:val="a0"/>
    <w:link w:val="34"/>
    <w:uiPriority w:val="99"/>
    <w:semiHidden/>
    <w:rsid w:val="00D6715C"/>
    <w:pPr>
      <w:widowControl w:val="0"/>
      <w:snapToGrid w:val="0"/>
      <w:spacing w:after="0" w:line="240" w:lineRule="auto"/>
    </w:pPr>
    <w:rPr>
      <w:rFonts w:ascii="Times New Roman" w:eastAsia="Times New Roman" w:hAnsi="Times New Roman"/>
      <w:sz w:val="24"/>
      <w:szCs w:val="24"/>
      <w:lang w:eastAsia="ru-RU"/>
    </w:rPr>
  </w:style>
  <w:style w:type="character" w:customStyle="1" w:styleId="34">
    <w:name w:val="Основной текст 3 Знак"/>
    <w:basedOn w:val="a2"/>
    <w:link w:val="33"/>
    <w:uiPriority w:val="99"/>
    <w:semiHidden/>
    <w:locked/>
    <w:rsid w:val="00D6715C"/>
    <w:rPr>
      <w:rFonts w:ascii="Times New Roman" w:hAnsi="Times New Roman" w:cs="Times New Roman"/>
      <w:sz w:val="24"/>
      <w:szCs w:val="24"/>
      <w:lang w:eastAsia="ru-RU"/>
    </w:rPr>
  </w:style>
  <w:style w:type="paragraph" w:styleId="afb">
    <w:name w:val="caption"/>
    <w:basedOn w:val="a0"/>
    <w:next w:val="a0"/>
    <w:uiPriority w:val="99"/>
    <w:qFormat/>
    <w:rsid w:val="00D6715C"/>
    <w:pPr>
      <w:spacing w:after="0" w:line="240" w:lineRule="auto"/>
      <w:jc w:val="center"/>
    </w:pPr>
    <w:rPr>
      <w:rFonts w:ascii="Times New Roman" w:eastAsia="Times New Roman" w:hAnsi="Times New Roman"/>
      <w:b/>
      <w:bCs/>
      <w:i/>
      <w:iCs/>
      <w:sz w:val="28"/>
      <w:szCs w:val="28"/>
      <w:lang w:eastAsia="ru-RU"/>
    </w:rPr>
  </w:style>
  <w:style w:type="paragraph" w:styleId="afc">
    <w:name w:val="Normal (Web)"/>
    <w:aliases w:val="Обычный (Web)1,Обычный (Web),Обычный (веб)1,Обычный (веб) Знак,Обычный (веб) Знак1,Обычный (веб) Знак Знак,Обычный (веб) Знак1 Знак,Обычный (веб) Знак Знак Знак,Обычный (Web) Знак Знак Знак,Обычный (Web) Знак"/>
    <w:basedOn w:val="a0"/>
    <w:uiPriority w:val="99"/>
    <w:rsid w:val="00D6715C"/>
    <w:pPr>
      <w:spacing w:before="100" w:beforeAutospacing="1" w:after="100" w:afterAutospacing="1" w:line="240" w:lineRule="auto"/>
    </w:pPr>
    <w:rPr>
      <w:rFonts w:ascii="Verdana" w:eastAsia="Times New Roman" w:hAnsi="Verdana"/>
      <w:sz w:val="20"/>
      <w:szCs w:val="20"/>
      <w:lang w:eastAsia="ru-RU"/>
    </w:rPr>
  </w:style>
  <w:style w:type="paragraph" w:customStyle="1" w:styleId="Normal">
    <w:name w:val="Normal Знак Знак"/>
    <w:uiPriority w:val="99"/>
    <w:rsid w:val="00D6715C"/>
    <w:pPr>
      <w:spacing w:before="100" w:after="100"/>
      <w:jc w:val="both"/>
    </w:pPr>
    <w:rPr>
      <w:rFonts w:ascii="Times New Roman" w:eastAsia="Times New Roman" w:hAnsi="Times New Roman"/>
      <w:sz w:val="24"/>
      <w:szCs w:val="24"/>
    </w:rPr>
  </w:style>
  <w:style w:type="character" w:styleId="afd">
    <w:name w:val="page number"/>
    <w:basedOn w:val="a2"/>
    <w:uiPriority w:val="99"/>
    <w:rsid w:val="00D6715C"/>
    <w:rPr>
      <w:rFonts w:cs="Times New Roman"/>
    </w:rPr>
  </w:style>
  <w:style w:type="character" w:customStyle="1" w:styleId="afe">
    <w:name w:val="Схема документа Знак"/>
    <w:basedOn w:val="a2"/>
    <w:uiPriority w:val="99"/>
    <w:semiHidden/>
    <w:rsid w:val="00D6715C"/>
    <w:rPr>
      <w:rFonts w:ascii="Tahoma" w:hAnsi="Tahoma" w:cs="Tahoma"/>
      <w:shd w:val="clear" w:color="auto" w:fill="000080"/>
    </w:rPr>
  </w:style>
  <w:style w:type="paragraph" w:styleId="aff">
    <w:name w:val="Document Map"/>
    <w:basedOn w:val="a0"/>
    <w:link w:val="14"/>
    <w:uiPriority w:val="99"/>
    <w:semiHidden/>
    <w:rsid w:val="00D6715C"/>
    <w:pPr>
      <w:shd w:val="clear" w:color="auto" w:fill="000080"/>
      <w:spacing w:after="0" w:line="240" w:lineRule="auto"/>
    </w:pPr>
    <w:rPr>
      <w:rFonts w:ascii="Tahoma" w:eastAsia="Times New Roman" w:hAnsi="Tahoma" w:cs="Tahoma"/>
      <w:sz w:val="20"/>
      <w:szCs w:val="20"/>
      <w:lang w:eastAsia="ru-RU"/>
    </w:rPr>
  </w:style>
  <w:style w:type="character" w:customStyle="1" w:styleId="14">
    <w:name w:val="Схема документа Знак1"/>
    <w:basedOn w:val="a2"/>
    <w:link w:val="aff"/>
    <w:uiPriority w:val="99"/>
    <w:semiHidden/>
    <w:locked/>
    <w:rsid w:val="00D6715C"/>
    <w:rPr>
      <w:rFonts w:ascii="Tahoma" w:hAnsi="Tahoma" w:cs="Tahoma"/>
      <w:sz w:val="20"/>
      <w:szCs w:val="20"/>
      <w:shd w:val="clear" w:color="auto" w:fill="000080"/>
      <w:lang w:eastAsia="ru-RU"/>
    </w:rPr>
  </w:style>
  <w:style w:type="paragraph" w:customStyle="1" w:styleId="CM38">
    <w:name w:val="CM38"/>
    <w:basedOn w:val="Default"/>
    <w:next w:val="Default"/>
    <w:uiPriority w:val="99"/>
    <w:rsid w:val="00D6715C"/>
    <w:pPr>
      <w:suppressAutoHyphens/>
      <w:autoSpaceDN/>
      <w:adjustRightInd/>
      <w:spacing w:after="78"/>
    </w:pPr>
    <w:rPr>
      <w:color w:val="auto"/>
      <w:lang w:eastAsia="ar-SA"/>
    </w:rPr>
  </w:style>
  <w:style w:type="paragraph" w:customStyle="1" w:styleId="1">
    <w:name w:val="список1"/>
    <w:basedOn w:val="a0"/>
    <w:uiPriority w:val="99"/>
    <w:rsid w:val="00D6715C"/>
    <w:pPr>
      <w:numPr>
        <w:numId w:val="3"/>
      </w:numPr>
      <w:tabs>
        <w:tab w:val="num" w:pos="0"/>
        <w:tab w:val="left" w:pos="1080"/>
      </w:tabs>
      <w:spacing w:after="0" w:line="240" w:lineRule="auto"/>
      <w:ind w:left="0" w:firstLine="720"/>
    </w:pPr>
    <w:rPr>
      <w:rFonts w:ascii="Times New Roman" w:eastAsia="Times New Roman" w:hAnsi="Times New Roman"/>
      <w:sz w:val="28"/>
      <w:szCs w:val="24"/>
      <w:lang w:eastAsia="ru-RU"/>
    </w:rPr>
  </w:style>
  <w:style w:type="character" w:styleId="aff0">
    <w:name w:val="Strong"/>
    <w:basedOn w:val="a2"/>
    <w:uiPriority w:val="22"/>
    <w:qFormat/>
    <w:rsid w:val="00D6715C"/>
    <w:rPr>
      <w:rFonts w:cs="Times New Roman"/>
      <w:b/>
      <w:bCs/>
    </w:rPr>
  </w:style>
  <w:style w:type="paragraph" w:customStyle="1" w:styleId="Main">
    <w:name w:val="Main"/>
    <w:uiPriority w:val="99"/>
    <w:rsid w:val="00D6715C"/>
    <w:pPr>
      <w:widowControl w:val="0"/>
      <w:spacing w:line="360" w:lineRule="auto"/>
      <w:ind w:firstLine="709"/>
      <w:jc w:val="both"/>
    </w:pPr>
    <w:rPr>
      <w:rFonts w:ascii="Times New Roman" w:eastAsia="Times New Roman" w:hAnsi="Times New Roman" w:cs="Tahoma"/>
      <w:sz w:val="24"/>
      <w:szCs w:val="16"/>
    </w:rPr>
  </w:style>
  <w:style w:type="character" w:customStyle="1" w:styleId="Main0">
    <w:name w:val="Main Знак"/>
    <w:basedOn w:val="a2"/>
    <w:uiPriority w:val="99"/>
    <w:rsid w:val="00D6715C"/>
    <w:rPr>
      <w:rFonts w:cs="Tahoma"/>
      <w:sz w:val="16"/>
      <w:szCs w:val="16"/>
      <w:lang w:val="ru-RU" w:eastAsia="ru-RU" w:bidi="ar-SA"/>
    </w:rPr>
  </w:style>
  <w:style w:type="paragraph" w:styleId="aff1">
    <w:name w:val="Plain Text"/>
    <w:basedOn w:val="a0"/>
    <w:link w:val="aff2"/>
    <w:uiPriority w:val="99"/>
    <w:semiHidden/>
    <w:rsid w:val="00D6715C"/>
    <w:pPr>
      <w:spacing w:after="0" w:line="360" w:lineRule="auto"/>
      <w:ind w:firstLine="720"/>
      <w:jc w:val="both"/>
    </w:pPr>
    <w:rPr>
      <w:rFonts w:ascii="Times New Roman" w:eastAsia="Times New Roman" w:hAnsi="Times New Roman"/>
      <w:sz w:val="28"/>
      <w:szCs w:val="20"/>
      <w:lang w:eastAsia="ru-RU"/>
    </w:rPr>
  </w:style>
  <w:style w:type="character" w:customStyle="1" w:styleId="aff2">
    <w:name w:val="Текст Знак"/>
    <w:basedOn w:val="a2"/>
    <w:link w:val="aff1"/>
    <w:uiPriority w:val="99"/>
    <w:semiHidden/>
    <w:locked/>
    <w:rsid w:val="00D6715C"/>
    <w:rPr>
      <w:rFonts w:ascii="Times New Roman" w:hAnsi="Times New Roman" w:cs="Times New Roman"/>
      <w:sz w:val="20"/>
      <w:szCs w:val="20"/>
      <w:lang w:eastAsia="ru-RU"/>
    </w:rPr>
  </w:style>
  <w:style w:type="paragraph" w:customStyle="1" w:styleId="211">
    <w:name w:val="Основной текст 211"/>
    <w:basedOn w:val="a0"/>
    <w:uiPriority w:val="99"/>
    <w:rsid w:val="00D6715C"/>
    <w:pPr>
      <w:suppressAutoHyphens/>
      <w:spacing w:after="0" w:line="240" w:lineRule="auto"/>
      <w:jc w:val="both"/>
    </w:pPr>
    <w:rPr>
      <w:rFonts w:ascii="Times New Roman" w:eastAsia="Times New Roman" w:hAnsi="Times New Roman"/>
      <w:sz w:val="28"/>
      <w:szCs w:val="20"/>
      <w:lang w:eastAsia="ar-SA"/>
    </w:rPr>
  </w:style>
  <w:style w:type="paragraph" w:customStyle="1" w:styleId="CM5">
    <w:name w:val="CM5"/>
    <w:basedOn w:val="a0"/>
    <w:next w:val="a0"/>
    <w:uiPriority w:val="99"/>
    <w:rsid w:val="00D6715C"/>
    <w:pPr>
      <w:widowControl w:val="0"/>
      <w:suppressAutoHyphens/>
      <w:autoSpaceDE w:val="0"/>
      <w:spacing w:after="0" w:line="273" w:lineRule="atLeast"/>
    </w:pPr>
    <w:rPr>
      <w:rFonts w:ascii="OEKGHE+OfficinaSerifWinC" w:eastAsia="Times New Roman" w:hAnsi="OEKGHE+OfficinaSerifWinC"/>
      <w:sz w:val="24"/>
      <w:szCs w:val="24"/>
      <w:lang w:eastAsia="ar-SA"/>
    </w:rPr>
  </w:style>
  <w:style w:type="paragraph" w:customStyle="1" w:styleId="CM42">
    <w:name w:val="CM42"/>
    <w:basedOn w:val="Default"/>
    <w:next w:val="Default"/>
    <w:uiPriority w:val="99"/>
    <w:rsid w:val="00D6715C"/>
    <w:pPr>
      <w:suppressAutoHyphens/>
      <w:autoSpaceDN/>
      <w:adjustRightInd/>
      <w:spacing w:after="745"/>
    </w:pPr>
    <w:rPr>
      <w:color w:val="auto"/>
      <w:lang w:eastAsia="ar-SA"/>
    </w:rPr>
  </w:style>
  <w:style w:type="paragraph" w:styleId="61">
    <w:name w:val="toc 6"/>
    <w:basedOn w:val="a0"/>
    <w:next w:val="a0"/>
    <w:autoRedefine/>
    <w:uiPriority w:val="99"/>
    <w:rsid w:val="00D6715C"/>
    <w:pPr>
      <w:spacing w:after="0" w:line="240" w:lineRule="auto"/>
      <w:ind w:left="960"/>
    </w:pPr>
    <w:rPr>
      <w:rFonts w:ascii="Times New Roman" w:eastAsia="Times New Roman" w:hAnsi="Times New Roman"/>
      <w:sz w:val="20"/>
      <w:szCs w:val="20"/>
      <w:lang w:eastAsia="ru-RU"/>
    </w:rPr>
  </w:style>
  <w:style w:type="paragraph" w:customStyle="1" w:styleId="CM27">
    <w:name w:val="CM27"/>
    <w:basedOn w:val="Default"/>
    <w:next w:val="Default"/>
    <w:uiPriority w:val="99"/>
    <w:rsid w:val="00D6715C"/>
    <w:pPr>
      <w:suppressAutoHyphens/>
      <w:autoSpaceDN/>
      <w:adjustRightInd/>
      <w:spacing w:line="276" w:lineRule="atLeast"/>
    </w:pPr>
    <w:rPr>
      <w:color w:val="auto"/>
      <w:lang w:eastAsia="ar-SA"/>
    </w:rPr>
  </w:style>
  <w:style w:type="paragraph" w:customStyle="1" w:styleId="CM34">
    <w:name w:val="CM34"/>
    <w:basedOn w:val="Default"/>
    <w:next w:val="Default"/>
    <w:uiPriority w:val="99"/>
    <w:rsid w:val="00D6715C"/>
    <w:pPr>
      <w:suppressAutoHyphens/>
      <w:autoSpaceDN/>
      <w:adjustRightInd/>
      <w:spacing w:line="180" w:lineRule="atLeast"/>
    </w:pPr>
    <w:rPr>
      <w:color w:val="auto"/>
      <w:lang w:eastAsia="ar-SA"/>
    </w:rPr>
  </w:style>
  <w:style w:type="paragraph" w:customStyle="1" w:styleId="310">
    <w:name w:val="Основной текст 31"/>
    <w:basedOn w:val="a0"/>
    <w:uiPriority w:val="99"/>
    <w:rsid w:val="00D6715C"/>
    <w:pPr>
      <w:widowControl w:val="0"/>
      <w:suppressAutoHyphens/>
      <w:spacing w:after="0" w:line="240" w:lineRule="auto"/>
      <w:jc w:val="both"/>
    </w:pPr>
    <w:rPr>
      <w:rFonts w:ascii="Arial" w:eastAsia="Times New Roman" w:hAnsi="Arial"/>
      <w:sz w:val="26"/>
      <w:szCs w:val="20"/>
      <w:lang w:eastAsia="ar-SA"/>
    </w:rPr>
  </w:style>
  <w:style w:type="character" w:customStyle="1" w:styleId="aff3">
    <w:name w:val="Основной текст Знак Знак"/>
    <w:aliases w:val="Знак Знак Знак1,Знак Знак Знак11"/>
    <w:basedOn w:val="a2"/>
    <w:uiPriority w:val="99"/>
    <w:rsid w:val="00D6715C"/>
    <w:rPr>
      <w:rFonts w:ascii="Arial" w:hAnsi="Arial" w:cs="Times New Roman"/>
      <w:sz w:val="22"/>
      <w:szCs w:val="22"/>
      <w:lang w:val="ru-RU" w:eastAsia="ru-RU" w:bidi="ar-SA"/>
    </w:rPr>
  </w:style>
  <w:style w:type="paragraph" w:styleId="aff4">
    <w:name w:val="TOC Heading"/>
    <w:basedOn w:val="10"/>
    <w:next w:val="a0"/>
    <w:uiPriority w:val="99"/>
    <w:qFormat/>
    <w:rsid w:val="00D6715C"/>
    <w:pPr>
      <w:keepLines/>
      <w:spacing w:before="480" w:after="0" w:line="276" w:lineRule="auto"/>
      <w:jc w:val="left"/>
      <w:outlineLvl w:val="9"/>
    </w:pPr>
    <w:rPr>
      <w:rFonts w:ascii="Cambria" w:hAnsi="Cambria" w:cs="Times New Roman"/>
      <w:color w:val="365F91"/>
      <w:kern w:val="0"/>
      <w:sz w:val="28"/>
      <w:szCs w:val="28"/>
      <w:lang w:eastAsia="en-US"/>
    </w:rPr>
  </w:style>
  <w:style w:type="paragraph" w:styleId="26">
    <w:name w:val="toc 2"/>
    <w:basedOn w:val="a0"/>
    <w:next w:val="a0"/>
    <w:autoRedefine/>
    <w:uiPriority w:val="99"/>
    <w:rsid w:val="00D6715C"/>
    <w:pPr>
      <w:tabs>
        <w:tab w:val="right" w:leader="dot" w:pos="9699"/>
      </w:tabs>
      <w:spacing w:after="0" w:line="240" w:lineRule="auto"/>
      <w:ind w:left="240"/>
    </w:pPr>
    <w:rPr>
      <w:rFonts w:ascii="Arial" w:eastAsia="Times New Roman" w:hAnsi="Arial" w:cs="Arial"/>
      <w:b/>
      <w:i/>
      <w:noProof/>
      <w:sz w:val="24"/>
      <w:szCs w:val="24"/>
      <w:lang w:eastAsia="ru-RU"/>
    </w:rPr>
  </w:style>
  <w:style w:type="paragraph" w:styleId="35">
    <w:name w:val="toc 3"/>
    <w:basedOn w:val="a0"/>
    <w:next w:val="a0"/>
    <w:autoRedefine/>
    <w:uiPriority w:val="99"/>
    <w:rsid w:val="00D6715C"/>
    <w:pPr>
      <w:spacing w:after="0" w:line="240" w:lineRule="auto"/>
      <w:ind w:left="480"/>
    </w:pPr>
    <w:rPr>
      <w:rFonts w:ascii="Times New Roman" w:eastAsia="Times New Roman" w:hAnsi="Times New Roman"/>
      <w:sz w:val="24"/>
      <w:szCs w:val="24"/>
      <w:lang w:eastAsia="ru-RU"/>
    </w:rPr>
  </w:style>
  <w:style w:type="paragraph" w:customStyle="1" w:styleId="27">
    <w:name w:val="Стиль2"/>
    <w:basedOn w:val="a0"/>
    <w:uiPriority w:val="99"/>
    <w:rsid w:val="00D6715C"/>
    <w:pPr>
      <w:spacing w:after="0" w:line="240" w:lineRule="auto"/>
      <w:jc w:val="center"/>
    </w:pPr>
    <w:rPr>
      <w:rFonts w:ascii="Times New Roman" w:eastAsia="Times New Roman" w:hAnsi="Times New Roman"/>
      <w:b/>
      <w:sz w:val="32"/>
      <w:szCs w:val="32"/>
      <w:lang w:eastAsia="ru-RU"/>
    </w:rPr>
  </w:style>
  <w:style w:type="paragraph" w:customStyle="1" w:styleId="28">
    <w:name w:val="Обычный2"/>
    <w:uiPriority w:val="99"/>
    <w:rsid w:val="00D6715C"/>
    <w:rPr>
      <w:rFonts w:ascii="Times New Roman" w:eastAsia="Times New Roman" w:hAnsi="Times New Roman"/>
      <w:sz w:val="20"/>
      <w:szCs w:val="20"/>
    </w:rPr>
  </w:style>
  <w:style w:type="character" w:customStyle="1" w:styleId="29">
    <w:name w:val="Знак Знак2"/>
    <w:basedOn w:val="a2"/>
    <w:uiPriority w:val="99"/>
    <w:rsid w:val="00D6715C"/>
    <w:rPr>
      <w:rFonts w:ascii="Arial" w:hAnsi="Arial" w:cs="Times New Roman"/>
      <w:sz w:val="22"/>
      <w:szCs w:val="22"/>
      <w:lang w:val="ru-RU" w:eastAsia="ru-RU" w:bidi="ar-SA"/>
    </w:rPr>
  </w:style>
  <w:style w:type="paragraph" w:styleId="41">
    <w:name w:val="toc 4"/>
    <w:basedOn w:val="a0"/>
    <w:next w:val="a0"/>
    <w:autoRedefine/>
    <w:uiPriority w:val="99"/>
    <w:rsid w:val="00D6715C"/>
    <w:pPr>
      <w:spacing w:after="0" w:line="240" w:lineRule="auto"/>
      <w:ind w:left="480"/>
    </w:pPr>
    <w:rPr>
      <w:rFonts w:ascii="Times New Roman" w:eastAsia="Times New Roman" w:hAnsi="Times New Roman"/>
      <w:sz w:val="24"/>
      <w:szCs w:val="24"/>
      <w:lang w:eastAsia="ru-RU"/>
    </w:rPr>
  </w:style>
  <w:style w:type="paragraph" w:customStyle="1" w:styleId="ConsPlusCell">
    <w:name w:val="ConsPlusCell"/>
    <w:uiPriority w:val="99"/>
    <w:rsid w:val="00D6715C"/>
    <w:pPr>
      <w:widowControl w:val="0"/>
      <w:autoSpaceDE w:val="0"/>
      <w:autoSpaceDN w:val="0"/>
      <w:adjustRightInd w:val="0"/>
    </w:pPr>
    <w:rPr>
      <w:rFonts w:ascii="Arial" w:eastAsia="Times New Roman" w:hAnsi="Arial" w:cs="Arial"/>
      <w:sz w:val="20"/>
      <w:szCs w:val="20"/>
    </w:rPr>
  </w:style>
  <w:style w:type="paragraph" w:customStyle="1" w:styleId="ConsPlusDocList">
    <w:name w:val="ConsPlusDocList"/>
    <w:uiPriority w:val="99"/>
    <w:rsid w:val="00D6715C"/>
    <w:pPr>
      <w:widowControl w:val="0"/>
      <w:autoSpaceDE w:val="0"/>
      <w:autoSpaceDN w:val="0"/>
      <w:adjustRightInd w:val="0"/>
    </w:pPr>
    <w:rPr>
      <w:rFonts w:ascii="Courier New" w:eastAsia="Times New Roman" w:hAnsi="Courier New" w:cs="Courier New"/>
      <w:sz w:val="20"/>
      <w:szCs w:val="20"/>
    </w:rPr>
  </w:style>
  <w:style w:type="paragraph" w:styleId="aff5">
    <w:name w:val="Block Text"/>
    <w:basedOn w:val="a0"/>
    <w:uiPriority w:val="99"/>
    <w:semiHidden/>
    <w:rsid w:val="00D6715C"/>
    <w:pPr>
      <w:widowControl w:val="0"/>
      <w:shd w:val="clear" w:color="auto" w:fill="FFFFFF"/>
      <w:autoSpaceDE w:val="0"/>
      <w:autoSpaceDN w:val="0"/>
      <w:adjustRightInd w:val="0"/>
      <w:spacing w:after="0" w:line="277" w:lineRule="exact"/>
      <w:ind w:left="11" w:right="29" w:firstLine="828"/>
    </w:pPr>
    <w:rPr>
      <w:rFonts w:ascii="Times New Roman" w:eastAsia="Times New Roman" w:hAnsi="Times New Roman"/>
      <w:color w:val="000000"/>
      <w:sz w:val="24"/>
      <w:szCs w:val="24"/>
      <w:lang w:eastAsia="ru-RU"/>
    </w:rPr>
  </w:style>
  <w:style w:type="paragraph" w:customStyle="1" w:styleId="aff6">
    <w:name w:val="Основной"/>
    <w:basedOn w:val="a0"/>
    <w:uiPriority w:val="99"/>
    <w:rsid w:val="00D6715C"/>
    <w:pPr>
      <w:tabs>
        <w:tab w:val="num" w:pos="360"/>
      </w:tabs>
      <w:suppressAutoHyphens/>
      <w:spacing w:before="60" w:after="120" w:line="360" w:lineRule="auto"/>
      <w:ind w:firstLine="900"/>
      <w:jc w:val="both"/>
    </w:pPr>
    <w:rPr>
      <w:rFonts w:ascii="Times New Roman" w:eastAsia="Times New Roman" w:hAnsi="Times New Roman"/>
      <w:sz w:val="24"/>
      <w:szCs w:val="20"/>
      <w:lang w:eastAsia="ar-SA"/>
    </w:rPr>
  </w:style>
  <w:style w:type="character" w:styleId="aff7">
    <w:name w:val="Emphasis"/>
    <w:basedOn w:val="a2"/>
    <w:uiPriority w:val="99"/>
    <w:qFormat/>
    <w:rsid w:val="00D6715C"/>
    <w:rPr>
      <w:rFonts w:cs="Times New Roman"/>
      <w:i/>
      <w:iCs/>
    </w:rPr>
  </w:style>
  <w:style w:type="paragraph" w:styleId="51">
    <w:name w:val="toc 5"/>
    <w:basedOn w:val="a0"/>
    <w:next w:val="a0"/>
    <w:autoRedefine/>
    <w:uiPriority w:val="99"/>
    <w:rsid w:val="00190D40"/>
    <w:pPr>
      <w:autoSpaceDE w:val="0"/>
      <w:autoSpaceDN w:val="0"/>
      <w:adjustRightInd w:val="0"/>
      <w:spacing w:after="0" w:line="240" w:lineRule="auto"/>
      <w:ind w:left="720"/>
    </w:pPr>
    <w:rPr>
      <w:rFonts w:eastAsia="Times New Roman"/>
      <w:sz w:val="20"/>
      <w:szCs w:val="20"/>
      <w:lang w:eastAsia="ru-RU"/>
    </w:rPr>
  </w:style>
  <w:style w:type="paragraph" w:styleId="71">
    <w:name w:val="toc 7"/>
    <w:basedOn w:val="a0"/>
    <w:next w:val="a0"/>
    <w:autoRedefine/>
    <w:uiPriority w:val="99"/>
    <w:rsid w:val="00190D40"/>
    <w:pPr>
      <w:autoSpaceDE w:val="0"/>
      <w:autoSpaceDN w:val="0"/>
      <w:adjustRightInd w:val="0"/>
      <w:spacing w:after="0" w:line="240" w:lineRule="auto"/>
      <w:ind w:left="1200"/>
    </w:pPr>
    <w:rPr>
      <w:rFonts w:eastAsia="Times New Roman"/>
      <w:sz w:val="20"/>
      <w:szCs w:val="20"/>
      <w:lang w:eastAsia="ru-RU"/>
    </w:rPr>
  </w:style>
  <w:style w:type="paragraph" w:styleId="81">
    <w:name w:val="toc 8"/>
    <w:basedOn w:val="a0"/>
    <w:next w:val="a0"/>
    <w:autoRedefine/>
    <w:uiPriority w:val="99"/>
    <w:rsid w:val="00190D40"/>
    <w:pPr>
      <w:autoSpaceDE w:val="0"/>
      <w:autoSpaceDN w:val="0"/>
      <w:adjustRightInd w:val="0"/>
      <w:spacing w:after="0" w:line="240" w:lineRule="auto"/>
      <w:ind w:left="1440"/>
    </w:pPr>
    <w:rPr>
      <w:rFonts w:eastAsia="Times New Roman"/>
      <w:sz w:val="20"/>
      <w:szCs w:val="20"/>
      <w:lang w:eastAsia="ru-RU"/>
    </w:rPr>
  </w:style>
  <w:style w:type="paragraph" w:styleId="91">
    <w:name w:val="toc 9"/>
    <w:basedOn w:val="a0"/>
    <w:next w:val="a0"/>
    <w:autoRedefine/>
    <w:uiPriority w:val="99"/>
    <w:rsid w:val="00190D40"/>
    <w:pPr>
      <w:autoSpaceDE w:val="0"/>
      <w:autoSpaceDN w:val="0"/>
      <w:adjustRightInd w:val="0"/>
      <w:spacing w:after="0" w:line="240" w:lineRule="auto"/>
      <w:ind w:left="1680"/>
    </w:pPr>
    <w:rPr>
      <w:rFonts w:eastAsia="Times New Roman"/>
      <w:sz w:val="20"/>
      <w:szCs w:val="20"/>
      <w:lang w:eastAsia="ru-RU"/>
    </w:rPr>
  </w:style>
  <w:style w:type="paragraph" w:customStyle="1" w:styleId="xl27">
    <w:name w:val="xl27"/>
    <w:basedOn w:val="a0"/>
    <w:uiPriority w:val="99"/>
    <w:rsid w:val="00190D4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OTCHET00">
    <w:name w:val="OTCHET_00"/>
    <w:basedOn w:val="2a"/>
    <w:uiPriority w:val="99"/>
    <w:rsid w:val="00190D40"/>
    <w:pPr>
      <w:tabs>
        <w:tab w:val="clear" w:pos="1665"/>
        <w:tab w:val="left" w:pos="709"/>
        <w:tab w:val="left" w:pos="3402"/>
      </w:tabs>
      <w:spacing w:line="360" w:lineRule="auto"/>
      <w:ind w:left="0" w:firstLine="0"/>
      <w:jc w:val="both"/>
    </w:pPr>
    <w:rPr>
      <w:rFonts w:ascii="NTTimes/Cyrillic" w:hAnsi="NTTimes/Cyrillic"/>
      <w:sz w:val="24"/>
    </w:rPr>
  </w:style>
  <w:style w:type="paragraph" w:styleId="2a">
    <w:name w:val="List Number 2"/>
    <w:basedOn w:val="a0"/>
    <w:uiPriority w:val="99"/>
    <w:semiHidden/>
    <w:rsid w:val="00190D40"/>
    <w:pPr>
      <w:tabs>
        <w:tab w:val="num" w:pos="1665"/>
      </w:tabs>
      <w:spacing w:after="0" w:line="240" w:lineRule="auto"/>
      <w:ind w:left="1665" w:hanging="960"/>
    </w:pPr>
    <w:rPr>
      <w:rFonts w:ascii="Times New Roman" w:eastAsia="Times New Roman" w:hAnsi="Times New Roman"/>
      <w:sz w:val="20"/>
      <w:szCs w:val="20"/>
      <w:lang w:eastAsia="ru-RU"/>
    </w:rPr>
  </w:style>
  <w:style w:type="paragraph" w:customStyle="1" w:styleId="h2">
    <w:name w:val="h2"/>
    <w:basedOn w:val="ac"/>
    <w:uiPriority w:val="99"/>
    <w:rsid w:val="00190D40"/>
    <w:pPr>
      <w:spacing w:after="480"/>
    </w:pPr>
    <w:rPr>
      <w:bCs w:val="0"/>
    </w:rPr>
  </w:style>
  <w:style w:type="paragraph" w:customStyle="1" w:styleId="110">
    <w:name w:val="Основной текст с отступом11"/>
    <w:basedOn w:val="a0"/>
    <w:uiPriority w:val="99"/>
    <w:rsid w:val="00190D40"/>
    <w:pPr>
      <w:spacing w:before="100" w:after="120" w:line="240" w:lineRule="auto"/>
      <w:ind w:left="283"/>
    </w:pPr>
    <w:rPr>
      <w:rFonts w:ascii="Times New Roman" w:eastAsia="Times New Roman" w:hAnsi="Times New Roman"/>
      <w:sz w:val="24"/>
      <w:szCs w:val="24"/>
      <w:lang w:eastAsia="ru-RU"/>
    </w:rPr>
  </w:style>
  <w:style w:type="character" w:styleId="aff8">
    <w:name w:val="footnote reference"/>
    <w:aliases w:val="Знак сноски-FN,Ciae niinee-FN,Знак сноски 1,анкета сноска"/>
    <w:basedOn w:val="a2"/>
    <w:semiHidden/>
    <w:rsid w:val="00190D40"/>
    <w:rPr>
      <w:rFonts w:cs="Times New Roman"/>
      <w:vertAlign w:val="superscript"/>
    </w:rPr>
  </w:style>
  <w:style w:type="paragraph" w:styleId="aff9">
    <w:name w:val="List Paragraph"/>
    <w:basedOn w:val="a0"/>
    <w:qFormat/>
    <w:rsid w:val="002267D2"/>
    <w:pPr>
      <w:spacing w:after="0" w:line="360" w:lineRule="auto"/>
      <w:ind w:left="720" w:firstLine="709"/>
      <w:contextualSpacing/>
      <w:jc w:val="both"/>
    </w:pPr>
    <w:rPr>
      <w:rFonts w:ascii="Times New Roman" w:eastAsia="Times New Roman" w:hAnsi="Times New Roman"/>
      <w:sz w:val="24"/>
      <w:szCs w:val="24"/>
      <w:lang w:eastAsia="ru-RU"/>
    </w:rPr>
  </w:style>
  <w:style w:type="paragraph" w:customStyle="1" w:styleId="15">
    <w:name w:val="Абзац списка1"/>
    <w:basedOn w:val="a0"/>
    <w:uiPriority w:val="99"/>
    <w:rsid w:val="002267D2"/>
    <w:pPr>
      <w:suppressAutoHyphens/>
      <w:spacing w:after="0" w:line="240" w:lineRule="auto"/>
      <w:ind w:left="720"/>
    </w:pPr>
    <w:rPr>
      <w:rFonts w:eastAsia="Times New Roman"/>
      <w:sz w:val="24"/>
      <w:szCs w:val="24"/>
      <w:lang w:val="en-US" w:eastAsia="ar-SA"/>
    </w:rPr>
  </w:style>
  <w:style w:type="paragraph" w:styleId="affa">
    <w:name w:val="Body Text First Indent"/>
    <w:basedOn w:val="a1"/>
    <w:link w:val="affb"/>
    <w:uiPriority w:val="99"/>
    <w:semiHidden/>
    <w:rsid w:val="003D2CD8"/>
    <w:pPr>
      <w:spacing w:after="200" w:line="276" w:lineRule="auto"/>
      <w:ind w:firstLine="360"/>
    </w:pPr>
    <w:rPr>
      <w:rFonts w:ascii="Calibri" w:eastAsia="Calibri" w:hAnsi="Calibri"/>
      <w:sz w:val="22"/>
      <w:szCs w:val="22"/>
      <w:lang w:eastAsia="en-US"/>
    </w:rPr>
  </w:style>
  <w:style w:type="character" w:customStyle="1" w:styleId="affb">
    <w:name w:val="Красная строка Знак"/>
    <w:basedOn w:val="a5"/>
    <w:link w:val="affa"/>
    <w:uiPriority w:val="99"/>
    <w:semiHidden/>
    <w:locked/>
    <w:rsid w:val="003D2CD8"/>
    <w:rPr>
      <w:rFonts w:ascii="Times New Roman" w:hAnsi="Times New Roman" w:cs="Times New Roman"/>
      <w:sz w:val="24"/>
      <w:szCs w:val="24"/>
      <w:lang w:eastAsia="ru-RU"/>
    </w:rPr>
  </w:style>
  <w:style w:type="paragraph" w:customStyle="1" w:styleId="16">
    <w:name w:val="Обычный1"/>
    <w:rsid w:val="00602BDF"/>
    <w:pPr>
      <w:widowControl w:val="0"/>
    </w:pPr>
    <w:rPr>
      <w:rFonts w:ascii="Times New Roman" w:eastAsia="Times New Roman" w:hAnsi="Times New Roman"/>
      <w:snapToGrid w:val="0"/>
      <w:sz w:val="24"/>
      <w:szCs w:val="20"/>
    </w:rPr>
  </w:style>
  <w:style w:type="paragraph" w:customStyle="1" w:styleId="affc">
    <w:name w:val="Стиль"/>
    <w:rsid w:val="00094184"/>
    <w:pPr>
      <w:widowControl w:val="0"/>
      <w:autoSpaceDE w:val="0"/>
      <w:autoSpaceDN w:val="0"/>
      <w:adjustRightInd w:val="0"/>
    </w:pPr>
    <w:rPr>
      <w:rFonts w:ascii="Times New Roman" w:eastAsiaTheme="minorEastAsia" w:hAnsi="Times New Roman"/>
      <w:sz w:val="24"/>
      <w:szCs w:val="24"/>
    </w:rPr>
  </w:style>
  <w:style w:type="paragraph" w:customStyle="1" w:styleId="S">
    <w:name w:val="S_Обычный Знак"/>
    <w:basedOn w:val="a0"/>
    <w:link w:val="S0"/>
    <w:autoRedefine/>
    <w:qFormat/>
    <w:rsid w:val="00094184"/>
    <w:pPr>
      <w:spacing w:after="0" w:line="360" w:lineRule="auto"/>
      <w:ind w:firstLine="720"/>
      <w:jc w:val="both"/>
    </w:pPr>
    <w:rPr>
      <w:rFonts w:ascii="Times New Roman" w:eastAsia="Times New Roman" w:hAnsi="Times New Roman"/>
      <w:sz w:val="24"/>
      <w:szCs w:val="24"/>
      <w:lang w:eastAsia="ru-RU"/>
    </w:rPr>
  </w:style>
  <w:style w:type="character" w:customStyle="1" w:styleId="S0">
    <w:name w:val="S_Обычный Знак Знак"/>
    <w:link w:val="S"/>
    <w:rsid w:val="00094184"/>
    <w:rPr>
      <w:rFonts w:ascii="Times New Roman" w:eastAsia="Times New Roman" w:hAnsi="Times New Roman"/>
      <w:sz w:val="24"/>
      <w:szCs w:val="24"/>
    </w:rPr>
  </w:style>
  <w:style w:type="paragraph" w:customStyle="1" w:styleId="S1">
    <w:name w:val="S_Маркированный"/>
    <w:basedOn w:val="a"/>
    <w:autoRedefine/>
    <w:rsid w:val="00094184"/>
    <w:pPr>
      <w:numPr>
        <w:numId w:val="0"/>
      </w:numPr>
      <w:tabs>
        <w:tab w:val="num" w:pos="360"/>
        <w:tab w:val="num" w:pos="992"/>
      </w:tabs>
      <w:spacing w:after="0" w:line="360" w:lineRule="auto"/>
      <w:ind w:left="360" w:firstLine="709"/>
      <w:contextualSpacing w:val="0"/>
      <w:jc w:val="both"/>
    </w:pPr>
    <w:rPr>
      <w:rFonts w:ascii="Times New Roman" w:hAnsi="Times New Roman"/>
      <w:sz w:val="24"/>
      <w:szCs w:val="24"/>
      <w:lang w:eastAsia="ru-RU"/>
    </w:rPr>
  </w:style>
  <w:style w:type="paragraph" w:styleId="a">
    <w:name w:val="List Bullet"/>
    <w:basedOn w:val="a0"/>
    <w:uiPriority w:val="99"/>
    <w:semiHidden/>
    <w:unhideWhenUsed/>
    <w:locked/>
    <w:rsid w:val="00094184"/>
    <w:pPr>
      <w:numPr>
        <w:numId w:val="46"/>
      </w:numPr>
      <w:contextualSpacing/>
    </w:pPr>
  </w:style>
  <w:style w:type="paragraph" w:styleId="2b">
    <w:name w:val="List 2"/>
    <w:basedOn w:val="a0"/>
    <w:uiPriority w:val="99"/>
    <w:semiHidden/>
    <w:unhideWhenUsed/>
    <w:locked/>
    <w:rsid w:val="00094184"/>
    <w:pPr>
      <w:ind w:left="566" w:hanging="283"/>
      <w:contextualSpacing/>
    </w:pPr>
  </w:style>
  <w:style w:type="table" w:customStyle="1" w:styleId="17">
    <w:name w:val="Сетка таблицы1"/>
    <w:basedOn w:val="a3"/>
    <w:next w:val="aa"/>
    <w:uiPriority w:val="59"/>
    <w:rsid w:val="0089599F"/>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c">
    <w:name w:val="Сетка таблицы2"/>
    <w:basedOn w:val="a3"/>
    <w:next w:val="aa"/>
    <w:uiPriority w:val="59"/>
    <w:rsid w:val="0089599F"/>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019283">
      <w:bodyDiv w:val="1"/>
      <w:marLeft w:val="0"/>
      <w:marRight w:val="0"/>
      <w:marTop w:val="0"/>
      <w:marBottom w:val="0"/>
      <w:divBdr>
        <w:top w:val="none" w:sz="0" w:space="0" w:color="auto"/>
        <w:left w:val="none" w:sz="0" w:space="0" w:color="auto"/>
        <w:bottom w:val="none" w:sz="0" w:space="0" w:color="auto"/>
        <w:right w:val="none" w:sz="0" w:space="0" w:color="auto"/>
      </w:divBdr>
    </w:div>
    <w:div w:id="208037443">
      <w:bodyDiv w:val="1"/>
      <w:marLeft w:val="0"/>
      <w:marRight w:val="0"/>
      <w:marTop w:val="0"/>
      <w:marBottom w:val="0"/>
      <w:divBdr>
        <w:top w:val="none" w:sz="0" w:space="0" w:color="auto"/>
        <w:left w:val="none" w:sz="0" w:space="0" w:color="auto"/>
        <w:bottom w:val="none" w:sz="0" w:space="0" w:color="auto"/>
        <w:right w:val="none" w:sz="0" w:space="0" w:color="auto"/>
      </w:divBdr>
    </w:div>
    <w:div w:id="329139983">
      <w:bodyDiv w:val="1"/>
      <w:marLeft w:val="0"/>
      <w:marRight w:val="0"/>
      <w:marTop w:val="0"/>
      <w:marBottom w:val="0"/>
      <w:divBdr>
        <w:top w:val="none" w:sz="0" w:space="0" w:color="auto"/>
        <w:left w:val="none" w:sz="0" w:space="0" w:color="auto"/>
        <w:bottom w:val="none" w:sz="0" w:space="0" w:color="auto"/>
        <w:right w:val="none" w:sz="0" w:space="0" w:color="auto"/>
      </w:divBdr>
    </w:div>
    <w:div w:id="650519596">
      <w:bodyDiv w:val="1"/>
      <w:marLeft w:val="0"/>
      <w:marRight w:val="0"/>
      <w:marTop w:val="0"/>
      <w:marBottom w:val="0"/>
      <w:divBdr>
        <w:top w:val="none" w:sz="0" w:space="0" w:color="auto"/>
        <w:left w:val="none" w:sz="0" w:space="0" w:color="auto"/>
        <w:bottom w:val="none" w:sz="0" w:space="0" w:color="auto"/>
        <w:right w:val="none" w:sz="0" w:space="0" w:color="auto"/>
      </w:divBdr>
    </w:div>
    <w:div w:id="744107676">
      <w:bodyDiv w:val="1"/>
      <w:marLeft w:val="0"/>
      <w:marRight w:val="0"/>
      <w:marTop w:val="0"/>
      <w:marBottom w:val="0"/>
      <w:divBdr>
        <w:top w:val="none" w:sz="0" w:space="0" w:color="auto"/>
        <w:left w:val="none" w:sz="0" w:space="0" w:color="auto"/>
        <w:bottom w:val="none" w:sz="0" w:space="0" w:color="auto"/>
        <w:right w:val="none" w:sz="0" w:space="0" w:color="auto"/>
      </w:divBdr>
    </w:div>
    <w:div w:id="752511516">
      <w:marLeft w:val="0"/>
      <w:marRight w:val="0"/>
      <w:marTop w:val="0"/>
      <w:marBottom w:val="0"/>
      <w:divBdr>
        <w:top w:val="none" w:sz="0" w:space="0" w:color="auto"/>
        <w:left w:val="none" w:sz="0" w:space="0" w:color="auto"/>
        <w:bottom w:val="none" w:sz="0" w:space="0" w:color="auto"/>
        <w:right w:val="none" w:sz="0" w:space="0" w:color="auto"/>
      </w:divBdr>
    </w:div>
    <w:div w:id="752511517">
      <w:marLeft w:val="0"/>
      <w:marRight w:val="0"/>
      <w:marTop w:val="0"/>
      <w:marBottom w:val="0"/>
      <w:divBdr>
        <w:top w:val="none" w:sz="0" w:space="0" w:color="auto"/>
        <w:left w:val="none" w:sz="0" w:space="0" w:color="auto"/>
        <w:bottom w:val="none" w:sz="0" w:space="0" w:color="auto"/>
        <w:right w:val="none" w:sz="0" w:space="0" w:color="auto"/>
      </w:divBdr>
    </w:div>
    <w:div w:id="752511518">
      <w:marLeft w:val="0"/>
      <w:marRight w:val="0"/>
      <w:marTop w:val="0"/>
      <w:marBottom w:val="0"/>
      <w:divBdr>
        <w:top w:val="none" w:sz="0" w:space="0" w:color="auto"/>
        <w:left w:val="none" w:sz="0" w:space="0" w:color="auto"/>
        <w:bottom w:val="none" w:sz="0" w:space="0" w:color="auto"/>
        <w:right w:val="none" w:sz="0" w:space="0" w:color="auto"/>
      </w:divBdr>
    </w:div>
    <w:div w:id="752511519">
      <w:marLeft w:val="0"/>
      <w:marRight w:val="0"/>
      <w:marTop w:val="0"/>
      <w:marBottom w:val="0"/>
      <w:divBdr>
        <w:top w:val="none" w:sz="0" w:space="0" w:color="auto"/>
        <w:left w:val="none" w:sz="0" w:space="0" w:color="auto"/>
        <w:bottom w:val="none" w:sz="0" w:space="0" w:color="auto"/>
        <w:right w:val="none" w:sz="0" w:space="0" w:color="auto"/>
      </w:divBdr>
    </w:div>
    <w:div w:id="752511520">
      <w:marLeft w:val="0"/>
      <w:marRight w:val="0"/>
      <w:marTop w:val="0"/>
      <w:marBottom w:val="0"/>
      <w:divBdr>
        <w:top w:val="none" w:sz="0" w:space="0" w:color="auto"/>
        <w:left w:val="none" w:sz="0" w:space="0" w:color="auto"/>
        <w:bottom w:val="none" w:sz="0" w:space="0" w:color="auto"/>
        <w:right w:val="none" w:sz="0" w:space="0" w:color="auto"/>
      </w:divBdr>
    </w:div>
    <w:div w:id="752511521">
      <w:marLeft w:val="0"/>
      <w:marRight w:val="0"/>
      <w:marTop w:val="0"/>
      <w:marBottom w:val="0"/>
      <w:divBdr>
        <w:top w:val="none" w:sz="0" w:space="0" w:color="auto"/>
        <w:left w:val="none" w:sz="0" w:space="0" w:color="auto"/>
        <w:bottom w:val="none" w:sz="0" w:space="0" w:color="auto"/>
        <w:right w:val="none" w:sz="0" w:space="0" w:color="auto"/>
      </w:divBdr>
    </w:div>
    <w:div w:id="752511522">
      <w:marLeft w:val="0"/>
      <w:marRight w:val="0"/>
      <w:marTop w:val="0"/>
      <w:marBottom w:val="0"/>
      <w:divBdr>
        <w:top w:val="none" w:sz="0" w:space="0" w:color="auto"/>
        <w:left w:val="none" w:sz="0" w:space="0" w:color="auto"/>
        <w:bottom w:val="none" w:sz="0" w:space="0" w:color="auto"/>
        <w:right w:val="none" w:sz="0" w:space="0" w:color="auto"/>
      </w:divBdr>
    </w:div>
    <w:div w:id="752511523">
      <w:marLeft w:val="0"/>
      <w:marRight w:val="0"/>
      <w:marTop w:val="0"/>
      <w:marBottom w:val="0"/>
      <w:divBdr>
        <w:top w:val="none" w:sz="0" w:space="0" w:color="auto"/>
        <w:left w:val="none" w:sz="0" w:space="0" w:color="auto"/>
        <w:bottom w:val="none" w:sz="0" w:space="0" w:color="auto"/>
        <w:right w:val="none" w:sz="0" w:space="0" w:color="auto"/>
      </w:divBdr>
    </w:div>
    <w:div w:id="752511524">
      <w:marLeft w:val="0"/>
      <w:marRight w:val="0"/>
      <w:marTop w:val="0"/>
      <w:marBottom w:val="0"/>
      <w:divBdr>
        <w:top w:val="none" w:sz="0" w:space="0" w:color="auto"/>
        <w:left w:val="none" w:sz="0" w:space="0" w:color="auto"/>
        <w:bottom w:val="none" w:sz="0" w:space="0" w:color="auto"/>
        <w:right w:val="none" w:sz="0" w:space="0" w:color="auto"/>
      </w:divBdr>
    </w:div>
    <w:div w:id="752511525">
      <w:marLeft w:val="0"/>
      <w:marRight w:val="0"/>
      <w:marTop w:val="0"/>
      <w:marBottom w:val="0"/>
      <w:divBdr>
        <w:top w:val="none" w:sz="0" w:space="0" w:color="auto"/>
        <w:left w:val="none" w:sz="0" w:space="0" w:color="auto"/>
        <w:bottom w:val="none" w:sz="0" w:space="0" w:color="auto"/>
        <w:right w:val="none" w:sz="0" w:space="0" w:color="auto"/>
      </w:divBdr>
    </w:div>
    <w:div w:id="752511526">
      <w:marLeft w:val="0"/>
      <w:marRight w:val="0"/>
      <w:marTop w:val="0"/>
      <w:marBottom w:val="0"/>
      <w:divBdr>
        <w:top w:val="none" w:sz="0" w:space="0" w:color="auto"/>
        <w:left w:val="none" w:sz="0" w:space="0" w:color="auto"/>
        <w:bottom w:val="none" w:sz="0" w:space="0" w:color="auto"/>
        <w:right w:val="none" w:sz="0" w:space="0" w:color="auto"/>
      </w:divBdr>
    </w:div>
    <w:div w:id="752511527">
      <w:marLeft w:val="0"/>
      <w:marRight w:val="0"/>
      <w:marTop w:val="0"/>
      <w:marBottom w:val="0"/>
      <w:divBdr>
        <w:top w:val="none" w:sz="0" w:space="0" w:color="auto"/>
        <w:left w:val="none" w:sz="0" w:space="0" w:color="auto"/>
        <w:bottom w:val="none" w:sz="0" w:space="0" w:color="auto"/>
        <w:right w:val="none" w:sz="0" w:space="0" w:color="auto"/>
      </w:divBdr>
    </w:div>
    <w:div w:id="752511528">
      <w:marLeft w:val="0"/>
      <w:marRight w:val="0"/>
      <w:marTop w:val="0"/>
      <w:marBottom w:val="0"/>
      <w:divBdr>
        <w:top w:val="none" w:sz="0" w:space="0" w:color="auto"/>
        <w:left w:val="none" w:sz="0" w:space="0" w:color="auto"/>
        <w:bottom w:val="none" w:sz="0" w:space="0" w:color="auto"/>
        <w:right w:val="none" w:sz="0" w:space="0" w:color="auto"/>
      </w:divBdr>
    </w:div>
    <w:div w:id="752511529">
      <w:marLeft w:val="0"/>
      <w:marRight w:val="0"/>
      <w:marTop w:val="0"/>
      <w:marBottom w:val="0"/>
      <w:divBdr>
        <w:top w:val="none" w:sz="0" w:space="0" w:color="auto"/>
        <w:left w:val="none" w:sz="0" w:space="0" w:color="auto"/>
        <w:bottom w:val="none" w:sz="0" w:space="0" w:color="auto"/>
        <w:right w:val="none" w:sz="0" w:space="0" w:color="auto"/>
      </w:divBdr>
    </w:div>
    <w:div w:id="752511530">
      <w:marLeft w:val="0"/>
      <w:marRight w:val="0"/>
      <w:marTop w:val="0"/>
      <w:marBottom w:val="0"/>
      <w:divBdr>
        <w:top w:val="none" w:sz="0" w:space="0" w:color="auto"/>
        <w:left w:val="none" w:sz="0" w:space="0" w:color="auto"/>
        <w:bottom w:val="none" w:sz="0" w:space="0" w:color="auto"/>
        <w:right w:val="none" w:sz="0" w:space="0" w:color="auto"/>
      </w:divBdr>
    </w:div>
    <w:div w:id="752511531">
      <w:marLeft w:val="0"/>
      <w:marRight w:val="0"/>
      <w:marTop w:val="0"/>
      <w:marBottom w:val="0"/>
      <w:divBdr>
        <w:top w:val="none" w:sz="0" w:space="0" w:color="auto"/>
        <w:left w:val="none" w:sz="0" w:space="0" w:color="auto"/>
        <w:bottom w:val="none" w:sz="0" w:space="0" w:color="auto"/>
        <w:right w:val="none" w:sz="0" w:space="0" w:color="auto"/>
      </w:divBdr>
    </w:div>
    <w:div w:id="752511532">
      <w:marLeft w:val="0"/>
      <w:marRight w:val="0"/>
      <w:marTop w:val="0"/>
      <w:marBottom w:val="0"/>
      <w:divBdr>
        <w:top w:val="none" w:sz="0" w:space="0" w:color="auto"/>
        <w:left w:val="none" w:sz="0" w:space="0" w:color="auto"/>
        <w:bottom w:val="none" w:sz="0" w:space="0" w:color="auto"/>
        <w:right w:val="none" w:sz="0" w:space="0" w:color="auto"/>
      </w:divBdr>
    </w:div>
    <w:div w:id="752511533">
      <w:marLeft w:val="0"/>
      <w:marRight w:val="0"/>
      <w:marTop w:val="0"/>
      <w:marBottom w:val="0"/>
      <w:divBdr>
        <w:top w:val="none" w:sz="0" w:space="0" w:color="auto"/>
        <w:left w:val="none" w:sz="0" w:space="0" w:color="auto"/>
        <w:bottom w:val="none" w:sz="0" w:space="0" w:color="auto"/>
        <w:right w:val="none" w:sz="0" w:space="0" w:color="auto"/>
      </w:divBdr>
    </w:div>
    <w:div w:id="752511534">
      <w:marLeft w:val="0"/>
      <w:marRight w:val="0"/>
      <w:marTop w:val="0"/>
      <w:marBottom w:val="0"/>
      <w:divBdr>
        <w:top w:val="none" w:sz="0" w:space="0" w:color="auto"/>
        <w:left w:val="none" w:sz="0" w:space="0" w:color="auto"/>
        <w:bottom w:val="none" w:sz="0" w:space="0" w:color="auto"/>
        <w:right w:val="none" w:sz="0" w:space="0" w:color="auto"/>
      </w:divBdr>
    </w:div>
    <w:div w:id="752511535">
      <w:marLeft w:val="0"/>
      <w:marRight w:val="0"/>
      <w:marTop w:val="0"/>
      <w:marBottom w:val="0"/>
      <w:divBdr>
        <w:top w:val="none" w:sz="0" w:space="0" w:color="auto"/>
        <w:left w:val="none" w:sz="0" w:space="0" w:color="auto"/>
        <w:bottom w:val="none" w:sz="0" w:space="0" w:color="auto"/>
        <w:right w:val="none" w:sz="0" w:space="0" w:color="auto"/>
      </w:divBdr>
    </w:div>
    <w:div w:id="752511536">
      <w:marLeft w:val="0"/>
      <w:marRight w:val="0"/>
      <w:marTop w:val="0"/>
      <w:marBottom w:val="0"/>
      <w:divBdr>
        <w:top w:val="none" w:sz="0" w:space="0" w:color="auto"/>
        <w:left w:val="none" w:sz="0" w:space="0" w:color="auto"/>
        <w:bottom w:val="none" w:sz="0" w:space="0" w:color="auto"/>
        <w:right w:val="none" w:sz="0" w:space="0" w:color="auto"/>
      </w:divBdr>
    </w:div>
    <w:div w:id="752511537">
      <w:marLeft w:val="0"/>
      <w:marRight w:val="0"/>
      <w:marTop w:val="0"/>
      <w:marBottom w:val="0"/>
      <w:divBdr>
        <w:top w:val="none" w:sz="0" w:space="0" w:color="auto"/>
        <w:left w:val="none" w:sz="0" w:space="0" w:color="auto"/>
        <w:bottom w:val="none" w:sz="0" w:space="0" w:color="auto"/>
        <w:right w:val="none" w:sz="0" w:space="0" w:color="auto"/>
      </w:divBdr>
    </w:div>
    <w:div w:id="761805657">
      <w:bodyDiv w:val="1"/>
      <w:marLeft w:val="0"/>
      <w:marRight w:val="0"/>
      <w:marTop w:val="0"/>
      <w:marBottom w:val="0"/>
      <w:divBdr>
        <w:top w:val="none" w:sz="0" w:space="0" w:color="auto"/>
        <w:left w:val="none" w:sz="0" w:space="0" w:color="auto"/>
        <w:bottom w:val="none" w:sz="0" w:space="0" w:color="auto"/>
        <w:right w:val="none" w:sz="0" w:space="0" w:color="auto"/>
      </w:divBdr>
    </w:div>
    <w:div w:id="775946407">
      <w:bodyDiv w:val="1"/>
      <w:marLeft w:val="0"/>
      <w:marRight w:val="0"/>
      <w:marTop w:val="0"/>
      <w:marBottom w:val="0"/>
      <w:divBdr>
        <w:top w:val="none" w:sz="0" w:space="0" w:color="auto"/>
        <w:left w:val="none" w:sz="0" w:space="0" w:color="auto"/>
        <w:bottom w:val="none" w:sz="0" w:space="0" w:color="auto"/>
        <w:right w:val="none" w:sz="0" w:space="0" w:color="auto"/>
      </w:divBdr>
    </w:div>
    <w:div w:id="788012977">
      <w:bodyDiv w:val="1"/>
      <w:marLeft w:val="0"/>
      <w:marRight w:val="0"/>
      <w:marTop w:val="0"/>
      <w:marBottom w:val="0"/>
      <w:divBdr>
        <w:top w:val="none" w:sz="0" w:space="0" w:color="auto"/>
        <w:left w:val="none" w:sz="0" w:space="0" w:color="auto"/>
        <w:bottom w:val="none" w:sz="0" w:space="0" w:color="auto"/>
        <w:right w:val="none" w:sz="0" w:space="0" w:color="auto"/>
      </w:divBdr>
    </w:div>
    <w:div w:id="796726322">
      <w:bodyDiv w:val="1"/>
      <w:marLeft w:val="0"/>
      <w:marRight w:val="0"/>
      <w:marTop w:val="0"/>
      <w:marBottom w:val="0"/>
      <w:divBdr>
        <w:top w:val="none" w:sz="0" w:space="0" w:color="auto"/>
        <w:left w:val="none" w:sz="0" w:space="0" w:color="auto"/>
        <w:bottom w:val="none" w:sz="0" w:space="0" w:color="auto"/>
        <w:right w:val="none" w:sz="0" w:space="0" w:color="auto"/>
      </w:divBdr>
    </w:div>
    <w:div w:id="838930382">
      <w:bodyDiv w:val="1"/>
      <w:marLeft w:val="0"/>
      <w:marRight w:val="0"/>
      <w:marTop w:val="0"/>
      <w:marBottom w:val="0"/>
      <w:divBdr>
        <w:top w:val="none" w:sz="0" w:space="0" w:color="auto"/>
        <w:left w:val="none" w:sz="0" w:space="0" w:color="auto"/>
        <w:bottom w:val="none" w:sz="0" w:space="0" w:color="auto"/>
        <w:right w:val="none" w:sz="0" w:space="0" w:color="auto"/>
      </w:divBdr>
    </w:div>
    <w:div w:id="842817103">
      <w:bodyDiv w:val="1"/>
      <w:marLeft w:val="0"/>
      <w:marRight w:val="0"/>
      <w:marTop w:val="0"/>
      <w:marBottom w:val="0"/>
      <w:divBdr>
        <w:top w:val="none" w:sz="0" w:space="0" w:color="auto"/>
        <w:left w:val="none" w:sz="0" w:space="0" w:color="auto"/>
        <w:bottom w:val="none" w:sz="0" w:space="0" w:color="auto"/>
        <w:right w:val="none" w:sz="0" w:space="0" w:color="auto"/>
      </w:divBdr>
    </w:div>
    <w:div w:id="903760402">
      <w:bodyDiv w:val="1"/>
      <w:marLeft w:val="0"/>
      <w:marRight w:val="0"/>
      <w:marTop w:val="0"/>
      <w:marBottom w:val="0"/>
      <w:divBdr>
        <w:top w:val="none" w:sz="0" w:space="0" w:color="auto"/>
        <w:left w:val="none" w:sz="0" w:space="0" w:color="auto"/>
        <w:bottom w:val="none" w:sz="0" w:space="0" w:color="auto"/>
        <w:right w:val="none" w:sz="0" w:space="0" w:color="auto"/>
      </w:divBdr>
    </w:div>
    <w:div w:id="908925338">
      <w:bodyDiv w:val="1"/>
      <w:marLeft w:val="0"/>
      <w:marRight w:val="0"/>
      <w:marTop w:val="0"/>
      <w:marBottom w:val="0"/>
      <w:divBdr>
        <w:top w:val="none" w:sz="0" w:space="0" w:color="auto"/>
        <w:left w:val="none" w:sz="0" w:space="0" w:color="auto"/>
        <w:bottom w:val="none" w:sz="0" w:space="0" w:color="auto"/>
        <w:right w:val="none" w:sz="0" w:space="0" w:color="auto"/>
      </w:divBdr>
    </w:div>
    <w:div w:id="958949679">
      <w:bodyDiv w:val="1"/>
      <w:marLeft w:val="0"/>
      <w:marRight w:val="0"/>
      <w:marTop w:val="0"/>
      <w:marBottom w:val="0"/>
      <w:divBdr>
        <w:top w:val="none" w:sz="0" w:space="0" w:color="auto"/>
        <w:left w:val="none" w:sz="0" w:space="0" w:color="auto"/>
        <w:bottom w:val="none" w:sz="0" w:space="0" w:color="auto"/>
        <w:right w:val="none" w:sz="0" w:space="0" w:color="auto"/>
      </w:divBdr>
    </w:div>
    <w:div w:id="1075935828">
      <w:bodyDiv w:val="1"/>
      <w:marLeft w:val="0"/>
      <w:marRight w:val="0"/>
      <w:marTop w:val="0"/>
      <w:marBottom w:val="0"/>
      <w:divBdr>
        <w:top w:val="none" w:sz="0" w:space="0" w:color="auto"/>
        <w:left w:val="none" w:sz="0" w:space="0" w:color="auto"/>
        <w:bottom w:val="none" w:sz="0" w:space="0" w:color="auto"/>
        <w:right w:val="none" w:sz="0" w:space="0" w:color="auto"/>
      </w:divBdr>
    </w:div>
    <w:div w:id="1469589449">
      <w:bodyDiv w:val="1"/>
      <w:marLeft w:val="0"/>
      <w:marRight w:val="0"/>
      <w:marTop w:val="0"/>
      <w:marBottom w:val="0"/>
      <w:divBdr>
        <w:top w:val="none" w:sz="0" w:space="0" w:color="auto"/>
        <w:left w:val="none" w:sz="0" w:space="0" w:color="auto"/>
        <w:bottom w:val="none" w:sz="0" w:space="0" w:color="auto"/>
        <w:right w:val="none" w:sz="0" w:space="0" w:color="auto"/>
      </w:divBdr>
    </w:div>
    <w:div w:id="1633171449">
      <w:bodyDiv w:val="1"/>
      <w:marLeft w:val="0"/>
      <w:marRight w:val="0"/>
      <w:marTop w:val="0"/>
      <w:marBottom w:val="0"/>
      <w:divBdr>
        <w:top w:val="none" w:sz="0" w:space="0" w:color="auto"/>
        <w:left w:val="none" w:sz="0" w:space="0" w:color="auto"/>
        <w:bottom w:val="none" w:sz="0" w:space="0" w:color="auto"/>
        <w:right w:val="none" w:sz="0" w:space="0" w:color="auto"/>
      </w:divBdr>
    </w:div>
    <w:div w:id="1909684201">
      <w:bodyDiv w:val="1"/>
      <w:marLeft w:val="0"/>
      <w:marRight w:val="0"/>
      <w:marTop w:val="0"/>
      <w:marBottom w:val="0"/>
      <w:divBdr>
        <w:top w:val="none" w:sz="0" w:space="0" w:color="auto"/>
        <w:left w:val="none" w:sz="0" w:space="0" w:color="auto"/>
        <w:bottom w:val="none" w:sz="0" w:space="0" w:color="auto"/>
        <w:right w:val="none" w:sz="0" w:space="0" w:color="auto"/>
      </w:divBdr>
    </w:div>
    <w:div w:id="2003506696">
      <w:bodyDiv w:val="1"/>
      <w:marLeft w:val="0"/>
      <w:marRight w:val="0"/>
      <w:marTop w:val="0"/>
      <w:marBottom w:val="0"/>
      <w:divBdr>
        <w:top w:val="none" w:sz="0" w:space="0" w:color="auto"/>
        <w:left w:val="none" w:sz="0" w:space="0" w:color="auto"/>
        <w:bottom w:val="none" w:sz="0" w:space="0" w:color="auto"/>
        <w:right w:val="none" w:sz="0" w:space="0" w:color="auto"/>
      </w:divBdr>
    </w:div>
    <w:div w:id="2011714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oleObject" Target="file:///J:\&#1058;&#1072;&#1085;&#1103;\Petrov\&#1050;&#1054;&#1065;&#1048;&#1053;&#1054;\&#1056;&#1040;&#1057;&#1063;&#1045;&#1058;&#106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om\Desktop\&#1050;&#1054;&#1065;&#1048;&#1053;&#1054;\&#1056;&#1040;&#1057;&#1063;&#1045;&#1058;&#1067;_010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1050;&#1054;&#1065;&#1048;&#1053;&#1054;\&#1056;&#1072;&#1089;&#1095;&#1077;&#1090;&#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J:\&#1058;&#1072;&#1085;&#1103;\Petrov\&#1050;&#1054;&#1065;&#1048;&#1053;&#1054;\&#1056;&#1040;&#1057;&#1063;&#1045;&#1058;&#1067;_010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ЧИСЛЕННОСТЬ!$B$2</c:f>
              <c:strCache>
                <c:ptCount val="1"/>
                <c:pt idx="0">
                  <c:v>Численность населения</c:v>
                </c:pt>
              </c:strCache>
            </c:strRef>
          </c:tx>
          <c:spPr>
            <a:solidFill>
              <a:srgbClr val="FF0000"/>
            </a:solidFill>
          </c:spPr>
          <c:invertIfNegative val="0"/>
          <c:dLbls>
            <c:dLblPos val="ctr"/>
            <c:showLegendKey val="0"/>
            <c:showVal val="1"/>
            <c:showCatName val="0"/>
            <c:showSerName val="0"/>
            <c:showPercent val="0"/>
            <c:showBubbleSize val="0"/>
            <c:showLeaderLines val="0"/>
          </c:dLbls>
          <c:cat>
            <c:strRef>
              <c:f>ЧИСЛЕННОСТЬ!$B$3:$E$3</c:f>
              <c:strCache>
                <c:ptCount val="4"/>
                <c:pt idx="0">
                  <c:v> 01.01.2010 г.</c:v>
                </c:pt>
                <c:pt idx="1">
                  <c:v> 01.01.2011 г.</c:v>
                </c:pt>
                <c:pt idx="2">
                  <c:v>01.01. 2012 г.</c:v>
                </c:pt>
                <c:pt idx="3">
                  <c:v>01.01.2013 г.</c:v>
                </c:pt>
              </c:strCache>
            </c:strRef>
          </c:cat>
          <c:val>
            <c:numRef>
              <c:f>ЧИСЛЕННОСТЬ!$B$14:$E$14</c:f>
              <c:numCache>
                <c:formatCode>General</c:formatCode>
                <c:ptCount val="4"/>
                <c:pt idx="0">
                  <c:v>2072</c:v>
                </c:pt>
                <c:pt idx="1">
                  <c:v>2046</c:v>
                </c:pt>
                <c:pt idx="2">
                  <c:v>2042</c:v>
                </c:pt>
                <c:pt idx="3">
                  <c:v>2042</c:v>
                </c:pt>
              </c:numCache>
            </c:numRef>
          </c:val>
        </c:ser>
        <c:dLbls>
          <c:showLegendKey val="0"/>
          <c:showVal val="1"/>
          <c:showCatName val="0"/>
          <c:showSerName val="0"/>
          <c:showPercent val="0"/>
          <c:showBubbleSize val="0"/>
        </c:dLbls>
        <c:gapWidth val="150"/>
        <c:axId val="131254528"/>
        <c:axId val="127106432"/>
      </c:barChart>
      <c:valAx>
        <c:axId val="127106432"/>
        <c:scaling>
          <c:orientation val="minMax"/>
          <c:max val="2100"/>
          <c:min val="0"/>
        </c:scaling>
        <c:delete val="0"/>
        <c:axPos val="l"/>
        <c:majorGridlines/>
        <c:numFmt formatCode="General" sourceLinked="1"/>
        <c:majorTickMark val="out"/>
        <c:minorTickMark val="none"/>
        <c:tickLblPos val="nextTo"/>
        <c:crossAx val="131254528"/>
        <c:crosses val="autoZero"/>
        <c:crossBetween val="between"/>
        <c:majorUnit val="300"/>
      </c:valAx>
      <c:catAx>
        <c:axId val="131254528"/>
        <c:scaling>
          <c:orientation val="minMax"/>
        </c:scaling>
        <c:delete val="0"/>
        <c:axPos val="b"/>
        <c:majorTickMark val="out"/>
        <c:minorTickMark val="none"/>
        <c:tickLblPos val="nextTo"/>
        <c:crossAx val="127106432"/>
        <c:crosses val="autoZero"/>
        <c:auto val="1"/>
        <c:lblAlgn val="ctr"/>
        <c:lblOffset val="100"/>
        <c:noMultiLvlLbl val="0"/>
      </c:cat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ЧИСЛЕННОСТЬ!$A$25</c:f>
              <c:strCache>
                <c:ptCount val="1"/>
                <c:pt idx="0">
                  <c:v> число родившихся, человек</c:v>
                </c:pt>
              </c:strCache>
            </c:strRef>
          </c:tx>
          <c:invertIfNegative val="0"/>
          <c:cat>
            <c:strRef>
              <c:f>ЧИСЛЕННОСТЬ!$B$29:$G$29</c:f>
              <c:strCache>
                <c:ptCount val="6"/>
                <c:pt idx="0">
                  <c:v>2007 г.</c:v>
                </c:pt>
                <c:pt idx="1">
                  <c:v>2008 г.</c:v>
                </c:pt>
                <c:pt idx="2">
                  <c:v>2009 г. </c:v>
                </c:pt>
                <c:pt idx="3">
                  <c:v>2010 г.</c:v>
                </c:pt>
                <c:pt idx="4">
                  <c:v>2011 г.</c:v>
                </c:pt>
                <c:pt idx="5">
                  <c:v>2012 г.</c:v>
                </c:pt>
              </c:strCache>
            </c:strRef>
          </c:cat>
          <c:val>
            <c:numRef>
              <c:f>ЧИСЛЕННОСТЬ!$B$25:$G$25</c:f>
              <c:numCache>
                <c:formatCode>General</c:formatCode>
                <c:ptCount val="6"/>
                <c:pt idx="0">
                  <c:v>22</c:v>
                </c:pt>
                <c:pt idx="1">
                  <c:v>24</c:v>
                </c:pt>
                <c:pt idx="2">
                  <c:v>18</c:v>
                </c:pt>
                <c:pt idx="3">
                  <c:v>21</c:v>
                </c:pt>
                <c:pt idx="4">
                  <c:v>17</c:v>
                </c:pt>
                <c:pt idx="5">
                  <c:v>21</c:v>
                </c:pt>
              </c:numCache>
            </c:numRef>
          </c:val>
        </c:ser>
        <c:ser>
          <c:idx val="1"/>
          <c:order val="1"/>
          <c:tx>
            <c:strRef>
              <c:f>ЧИСЛЕННОСТЬ!$A$30</c:f>
              <c:strCache>
                <c:ptCount val="1"/>
                <c:pt idx="0">
                  <c:v>число умерших, человек</c:v>
                </c:pt>
              </c:strCache>
            </c:strRef>
          </c:tx>
          <c:spPr>
            <a:solidFill>
              <a:srgbClr val="FFCC00"/>
            </a:solidFill>
          </c:spPr>
          <c:invertIfNegative val="0"/>
          <c:cat>
            <c:strRef>
              <c:f>ЧИСЛЕННОСТЬ!$B$29:$G$29</c:f>
              <c:strCache>
                <c:ptCount val="6"/>
                <c:pt idx="0">
                  <c:v>2007 г.</c:v>
                </c:pt>
                <c:pt idx="1">
                  <c:v>2008 г.</c:v>
                </c:pt>
                <c:pt idx="2">
                  <c:v>2009 г. </c:v>
                </c:pt>
                <c:pt idx="3">
                  <c:v>2010 г.</c:v>
                </c:pt>
                <c:pt idx="4">
                  <c:v>2011 г.</c:v>
                </c:pt>
                <c:pt idx="5">
                  <c:v>2012 г.</c:v>
                </c:pt>
              </c:strCache>
            </c:strRef>
          </c:cat>
          <c:val>
            <c:numRef>
              <c:f>ЧИСЛЕННОСТЬ!$B$30:$G$30</c:f>
              <c:numCache>
                <c:formatCode>General</c:formatCode>
                <c:ptCount val="6"/>
                <c:pt idx="0">
                  <c:v>41</c:v>
                </c:pt>
                <c:pt idx="1">
                  <c:v>42</c:v>
                </c:pt>
                <c:pt idx="2">
                  <c:v>30</c:v>
                </c:pt>
                <c:pt idx="3">
                  <c:v>44</c:v>
                </c:pt>
                <c:pt idx="4">
                  <c:v>39</c:v>
                </c:pt>
                <c:pt idx="5">
                  <c:v>22</c:v>
                </c:pt>
              </c:numCache>
            </c:numRef>
          </c:val>
        </c:ser>
        <c:dLbls>
          <c:showLegendKey val="0"/>
          <c:showVal val="1"/>
          <c:showCatName val="0"/>
          <c:showSerName val="0"/>
          <c:showPercent val="0"/>
          <c:showBubbleSize val="0"/>
        </c:dLbls>
        <c:gapWidth val="150"/>
        <c:axId val="131263872"/>
        <c:axId val="131675264"/>
      </c:barChart>
      <c:catAx>
        <c:axId val="131263872"/>
        <c:scaling>
          <c:orientation val="minMax"/>
        </c:scaling>
        <c:delete val="0"/>
        <c:axPos val="b"/>
        <c:numFmt formatCode="General" sourceLinked="1"/>
        <c:majorTickMark val="out"/>
        <c:minorTickMark val="none"/>
        <c:tickLblPos val="nextTo"/>
        <c:crossAx val="131675264"/>
        <c:crosses val="autoZero"/>
        <c:auto val="1"/>
        <c:lblAlgn val="ctr"/>
        <c:lblOffset val="100"/>
        <c:noMultiLvlLbl val="0"/>
      </c:catAx>
      <c:valAx>
        <c:axId val="131675264"/>
        <c:scaling>
          <c:orientation val="minMax"/>
        </c:scaling>
        <c:delete val="0"/>
        <c:axPos val="l"/>
        <c:majorGridlines/>
        <c:numFmt formatCode="General" sourceLinked="1"/>
        <c:majorTickMark val="out"/>
        <c:minorTickMark val="none"/>
        <c:tickLblPos val="nextTo"/>
        <c:crossAx val="131263872"/>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ЧИСЛЕННОСТЬ!$A$53</c:f>
              <c:strCache>
                <c:ptCount val="1"/>
                <c:pt idx="0">
                  <c:v>Механический приток</c:v>
                </c:pt>
              </c:strCache>
            </c:strRef>
          </c:tx>
          <c:invertIfNegative val="0"/>
          <c:dLbls>
            <c:spPr>
              <a:noFill/>
              <a:ln w="25400">
                <a:noFill/>
              </a:ln>
            </c:spPr>
            <c:showLegendKey val="0"/>
            <c:showVal val="1"/>
            <c:showCatName val="0"/>
            <c:showSerName val="0"/>
            <c:showPercent val="0"/>
            <c:showBubbleSize val="0"/>
            <c:showLeaderLines val="0"/>
          </c:dLbls>
          <c:cat>
            <c:strRef>
              <c:f>ЧИСЛЕННОСТЬ!$B$52:$G$52</c:f>
              <c:strCache>
                <c:ptCount val="6"/>
                <c:pt idx="0">
                  <c:v>2007 г.</c:v>
                </c:pt>
                <c:pt idx="1">
                  <c:v>2008 г.</c:v>
                </c:pt>
                <c:pt idx="2">
                  <c:v>2009 г. </c:v>
                </c:pt>
                <c:pt idx="3">
                  <c:v>2010 г.</c:v>
                </c:pt>
                <c:pt idx="4">
                  <c:v>2011 г.</c:v>
                </c:pt>
                <c:pt idx="5">
                  <c:v>2012 г.</c:v>
                </c:pt>
              </c:strCache>
            </c:strRef>
          </c:cat>
          <c:val>
            <c:numRef>
              <c:f>ЧИСЛЕННОСТЬ!$B$53:$G$53</c:f>
              <c:numCache>
                <c:formatCode>General</c:formatCode>
                <c:ptCount val="6"/>
                <c:pt idx="0">
                  <c:v>103</c:v>
                </c:pt>
                <c:pt idx="1">
                  <c:v>106</c:v>
                </c:pt>
                <c:pt idx="2">
                  <c:v>97</c:v>
                </c:pt>
                <c:pt idx="3">
                  <c:v>96</c:v>
                </c:pt>
                <c:pt idx="4">
                  <c:v>112</c:v>
                </c:pt>
                <c:pt idx="5">
                  <c:v>108</c:v>
                </c:pt>
              </c:numCache>
            </c:numRef>
          </c:val>
        </c:ser>
        <c:ser>
          <c:idx val="1"/>
          <c:order val="1"/>
          <c:tx>
            <c:strRef>
              <c:f>ЧИСЛЕННОСТЬ!$A$54</c:f>
              <c:strCache>
                <c:ptCount val="1"/>
                <c:pt idx="0">
                  <c:v>Механический отток</c:v>
                </c:pt>
              </c:strCache>
            </c:strRef>
          </c:tx>
          <c:invertIfNegative val="0"/>
          <c:dLbls>
            <c:spPr>
              <a:noFill/>
              <a:ln w="25400">
                <a:noFill/>
              </a:ln>
            </c:spPr>
            <c:showLegendKey val="0"/>
            <c:showVal val="1"/>
            <c:showCatName val="0"/>
            <c:showSerName val="0"/>
            <c:showPercent val="0"/>
            <c:showBubbleSize val="0"/>
            <c:showLeaderLines val="0"/>
          </c:dLbls>
          <c:cat>
            <c:strRef>
              <c:f>ЧИСЛЕННОСТЬ!$B$52:$G$52</c:f>
              <c:strCache>
                <c:ptCount val="6"/>
                <c:pt idx="0">
                  <c:v>2007 г.</c:v>
                </c:pt>
                <c:pt idx="1">
                  <c:v>2008 г.</c:v>
                </c:pt>
                <c:pt idx="2">
                  <c:v>2009 г. </c:v>
                </c:pt>
                <c:pt idx="3">
                  <c:v>2010 г.</c:v>
                </c:pt>
                <c:pt idx="4">
                  <c:v>2011 г.</c:v>
                </c:pt>
                <c:pt idx="5">
                  <c:v>2012 г.</c:v>
                </c:pt>
              </c:strCache>
            </c:strRef>
          </c:cat>
          <c:val>
            <c:numRef>
              <c:f>ЧИСЛЕННОСТЬ!$B$54:$G$54</c:f>
              <c:numCache>
                <c:formatCode>General</c:formatCode>
                <c:ptCount val="6"/>
                <c:pt idx="0">
                  <c:v>30</c:v>
                </c:pt>
                <c:pt idx="1">
                  <c:v>28</c:v>
                </c:pt>
                <c:pt idx="2">
                  <c:v>29</c:v>
                </c:pt>
                <c:pt idx="3">
                  <c:v>39</c:v>
                </c:pt>
                <c:pt idx="4">
                  <c:v>39</c:v>
                </c:pt>
                <c:pt idx="5">
                  <c:v>32</c:v>
                </c:pt>
              </c:numCache>
            </c:numRef>
          </c:val>
        </c:ser>
        <c:dLbls>
          <c:showLegendKey val="0"/>
          <c:showVal val="1"/>
          <c:showCatName val="0"/>
          <c:showSerName val="0"/>
          <c:showPercent val="0"/>
          <c:showBubbleSize val="0"/>
        </c:dLbls>
        <c:gapWidth val="150"/>
        <c:axId val="132020480"/>
        <c:axId val="142675968"/>
      </c:barChart>
      <c:catAx>
        <c:axId val="132020480"/>
        <c:scaling>
          <c:orientation val="minMax"/>
        </c:scaling>
        <c:delete val="0"/>
        <c:axPos val="b"/>
        <c:numFmt formatCode="General" sourceLinked="1"/>
        <c:majorTickMark val="out"/>
        <c:minorTickMark val="none"/>
        <c:tickLblPos val="nextTo"/>
        <c:crossAx val="142675968"/>
        <c:crosses val="autoZero"/>
        <c:auto val="1"/>
        <c:lblAlgn val="ctr"/>
        <c:lblOffset val="100"/>
        <c:noMultiLvlLbl val="0"/>
      </c:catAx>
      <c:valAx>
        <c:axId val="142675968"/>
        <c:scaling>
          <c:orientation val="minMax"/>
          <c:max val="120"/>
        </c:scaling>
        <c:delete val="0"/>
        <c:axPos val="l"/>
        <c:majorGridlines/>
        <c:numFmt formatCode="General" sourceLinked="1"/>
        <c:majorTickMark val="out"/>
        <c:minorTickMark val="none"/>
        <c:tickLblPos val="nextTo"/>
        <c:crossAx val="132020480"/>
        <c:crosses val="autoZero"/>
        <c:crossBetween val="between"/>
        <c:majorUnit val="30"/>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070857392825907"/>
          <c:y val="5.1400554097404488E-2"/>
          <c:w val="0.86235870516185453"/>
          <c:h val="0.63007910469524664"/>
        </c:manualLayout>
      </c:layout>
      <c:barChart>
        <c:barDir val="col"/>
        <c:grouping val="clustered"/>
        <c:varyColors val="0"/>
        <c:ser>
          <c:idx val="0"/>
          <c:order val="0"/>
          <c:tx>
            <c:strRef>
              <c:f>ЧИСЛЕННОСТЬ!$A$70</c:f>
              <c:strCache>
                <c:ptCount val="1"/>
                <c:pt idx="0">
                  <c:v>Моложе трудоспособного возраста</c:v>
                </c:pt>
              </c:strCache>
            </c:strRef>
          </c:tx>
          <c:invertIfNegative val="0"/>
          <c:dLbls>
            <c:txPr>
              <a:bodyPr/>
              <a:lstStyle/>
              <a:p>
                <a:pPr>
                  <a:defRPr sz="800">
                    <a:latin typeface="Arial" pitchFamily="34" charset="0"/>
                    <a:cs typeface="Arial" pitchFamily="34" charset="0"/>
                  </a:defRPr>
                </a:pPr>
                <a:endParaRPr lang="ru-RU"/>
              </a:p>
            </c:txPr>
            <c:showLegendKey val="0"/>
            <c:showVal val="1"/>
            <c:showCatName val="0"/>
            <c:showSerName val="0"/>
            <c:showPercent val="0"/>
            <c:showBubbleSize val="0"/>
            <c:showLeaderLines val="0"/>
          </c:dLbls>
          <c:cat>
            <c:strRef>
              <c:f>ЧИСЛЕННОСТЬ!$B$63:$F$64</c:f>
              <c:strCache>
                <c:ptCount val="5"/>
                <c:pt idx="0">
                  <c:v>2012 г.</c:v>
                </c:pt>
                <c:pt idx="1">
                  <c:v>2019 г.</c:v>
                </c:pt>
                <c:pt idx="2">
                  <c:v>2027 г.</c:v>
                </c:pt>
                <c:pt idx="3">
                  <c:v>2035 г.</c:v>
                </c:pt>
                <c:pt idx="4">
                  <c:v>2043 г.</c:v>
                </c:pt>
              </c:strCache>
            </c:strRef>
          </c:cat>
          <c:val>
            <c:numRef>
              <c:f>ЧИСЛЕННОСТЬ!$B$70:$F$70</c:f>
              <c:numCache>
                <c:formatCode>0.00</c:formatCode>
                <c:ptCount val="5"/>
                <c:pt idx="0">
                  <c:v>14.8873653281097</c:v>
                </c:pt>
                <c:pt idx="1">
                  <c:v>14.17</c:v>
                </c:pt>
                <c:pt idx="2">
                  <c:v>14.51</c:v>
                </c:pt>
                <c:pt idx="3">
                  <c:v>15.370000000000006</c:v>
                </c:pt>
                <c:pt idx="4">
                  <c:v>17.97</c:v>
                </c:pt>
              </c:numCache>
            </c:numRef>
          </c:val>
        </c:ser>
        <c:ser>
          <c:idx val="1"/>
          <c:order val="1"/>
          <c:tx>
            <c:strRef>
              <c:f>ЧИСЛЕННОСТЬ!$A$71</c:f>
              <c:strCache>
                <c:ptCount val="1"/>
                <c:pt idx="0">
                  <c:v>Трудоспособного возраста</c:v>
                </c:pt>
              </c:strCache>
            </c:strRef>
          </c:tx>
          <c:invertIfNegative val="0"/>
          <c:dLbls>
            <c:txPr>
              <a:bodyPr/>
              <a:lstStyle/>
              <a:p>
                <a:pPr>
                  <a:defRPr sz="800">
                    <a:latin typeface="Arial" pitchFamily="34" charset="0"/>
                    <a:cs typeface="Arial" pitchFamily="34" charset="0"/>
                  </a:defRPr>
                </a:pPr>
                <a:endParaRPr lang="ru-RU"/>
              </a:p>
            </c:txPr>
            <c:showLegendKey val="0"/>
            <c:showVal val="1"/>
            <c:showCatName val="0"/>
            <c:showSerName val="0"/>
            <c:showPercent val="0"/>
            <c:showBubbleSize val="0"/>
            <c:showLeaderLines val="0"/>
          </c:dLbls>
          <c:cat>
            <c:strRef>
              <c:f>ЧИСЛЕННОСТЬ!$B$63:$F$64</c:f>
              <c:strCache>
                <c:ptCount val="5"/>
                <c:pt idx="0">
                  <c:v>2012 г.</c:v>
                </c:pt>
                <c:pt idx="1">
                  <c:v>2019 г.</c:v>
                </c:pt>
                <c:pt idx="2">
                  <c:v>2027 г.</c:v>
                </c:pt>
                <c:pt idx="3">
                  <c:v>2035 г.</c:v>
                </c:pt>
                <c:pt idx="4">
                  <c:v>2043 г.</c:v>
                </c:pt>
              </c:strCache>
            </c:strRef>
          </c:cat>
          <c:val>
            <c:numRef>
              <c:f>ЧИСЛЕННОСТЬ!$B$71:$F$71</c:f>
              <c:numCache>
                <c:formatCode>0.00</c:formatCode>
                <c:ptCount val="5"/>
                <c:pt idx="0">
                  <c:v>67.678746327128678</c:v>
                </c:pt>
                <c:pt idx="1">
                  <c:v>66</c:v>
                </c:pt>
                <c:pt idx="2">
                  <c:v>68.400000000000006</c:v>
                </c:pt>
                <c:pt idx="3">
                  <c:v>68.73</c:v>
                </c:pt>
                <c:pt idx="4">
                  <c:v>69.709999999999994</c:v>
                </c:pt>
              </c:numCache>
            </c:numRef>
          </c:val>
        </c:ser>
        <c:ser>
          <c:idx val="2"/>
          <c:order val="2"/>
          <c:tx>
            <c:strRef>
              <c:f>ЧИСЛЕННОСТЬ!$A$72</c:f>
              <c:strCache>
                <c:ptCount val="1"/>
                <c:pt idx="0">
                  <c:v>Старше трудоспособного возраста</c:v>
                </c:pt>
              </c:strCache>
            </c:strRef>
          </c:tx>
          <c:invertIfNegative val="0"/>
          <c:dLbls>
            <c:txPr>
              <a:bodyPr/>
              <a:lstStyle/>
              <a:p>
                <a:pPr>
                  <a:defRPr sz="800">
                    <a:latin typeface="Arial" pitchFamily="34" charset="0"/>
                    <a:cs typeface="Arial" pitchFamily="34" charset="0"/>
                  </a:defRPr>
                </a:pPr>
                <a:endParaRPr lang="ru-RU"/>
              </a:p>
            </c:txPr>
            <c:showLegendKey val="0"/>
            <c:showVal val="1"/>
            <c:showCatName val="0"/>
            <c:showSerName val="0"/>
            <c:showPercent val="0"/>
            <c:showBubbleSize val="0"/>
            <c:showLeaderLines val="0"/>
          </c:dLbls>
          <c:cat>
            <c:strRef>
              <c:f>ЧИСЛЕННОСТЬ!$B$63:$F$64</c:f>
              <c:strCache>
                <c:ptCount val="5"/>
                <c:pt idx="0">
                  <c:v>2012 г.</c:v>
                </c:pt>
                <c:pt idx="1">
                  <c:v>2019 г.</c:v>
                </c:pt>
                <c:pt idx="2">
                  <c:v>2027 г.</c:v>
                </c:pt>
                <c:pt idx="3">
                  <c:v>2035 г.</c:v>
                </c:pt>
                <c:pt idx="4">
                  <c:v>2043 г.</c:v>
                </c:pt>
              </c:strCache>
            </c:strRef>
          </c:cat>
          <c:val>
            <c:numRef>
              <c:f>ЧИСЛЕННОСТЬ!$B$72:$F$72</c:f>
              <c:numCache>
                <c:formatCode>0.00</c:formatCode>
                <c:ptCount val="5"/>
                <c:pt idx="0">
                  <c:v>17.433888344760039</c:v>
                </c:pt>
                <c:pt idx="1">
                  <c:v>19.829999999999988</c:v>
                </c:pt>
                <c:pt idx="2">
                  <c:v>17.09</c:v>
                </c:pt>
                <c:pt idx="3">
                  <c:v>15.9</c:v>
                </c:pt>
                <c:pt idx="4">
                  <c:v>12.32</c:v>
                </c:pt>
              </c:numCache>
            </c:numRef>
          </c:val>
        </c:ser>
        <c:dLbls>
          <c:showLegendKey val="0"/>
          <c:showVal val="0"/>
          <c:showCatName val="0"/>
          <c:showSerName val="0"/>
          <c:showPercent val="0"/>
          <c:showBubbleSize val="0"/>
        </c:dLbls>
        <c:gapWidth val="150"/>
        <c:axId val="142706944"/>
        <c:axId val="142716928"/>
      </c:barChart>
      <c:catAx>
        <c:axId val="142706944"/>
        <c:scaling>
          <c:orientation val="minMax"/>
        </c:scaling>
        <c:delete val="0"/>
        <c:axPos val="b"/>
        <c:majorTickMark val="out"/>
        <c:minorTickMark val="none"/>
        <c:tickLblPos val="nextTo"/>
        <c:txPr>
          <a:bodyPr/>
          <a:lstStyle/>
          <a:p>
            <a:pPr>
              <a:defRPr sz="800">
                <a:latin typeface="Arial" pitchFamily="34" charset="0"/>
                <a:cs typeface="Arial" pitchFamily="34" charset="0"/>
              </a:defRPr>
            </a:pPr>
            <a:endParaRPr lang="ru-RU"/>
          </a:p>
        </c:txPr>
        <c:crossAx val="142716928"/>
        <c:crosses val="autoZero"/>
        <c:auto val="1"/>
        <c:lblAlgn val="ctr"/>
        <c:lblOffset val="100"/>
        <c:noMultiLvlLbl val="0"/>
      </c:catAx>
      <c:valAx>
        <c:axId val="142716928"/>
        <c:scaling>
          <c:orientation val="minMax"/>
          <c:max val="70"/>
        </c:scaling>
        <c:delete val="0"/>
        <c:axPos val="l"/>
        <c:majorGridlines/>
        <c:numFmt formatCode="0" sourceLinked="0"/>
        <c:majorTickMark val="out"/>
        <c:minorTickMark val="none"/>
        <c:tickLblPos val="nextTo"/>
        <c:txPr>
          <a:bodyPr/>
          <a:lstStyle/>
          <a:p>
            <a:pPr>
              <a:defRPr sz="800">
                <a:latin typeface="Arial" pitchFamily="34" charset="0"/>
                <a:cs typeface="Arial" pitchFamily="34" charset="0"/>
              </a:defRPr>
            </a:pPr>
            <a:endParaRPr lang="ru-RU"/>
          </a:p>
        </c:txPr>
        <c:crossAx val="142706944"/>
        <c:crosses val="autoZero"/>
        <c:crossBetween val="between"/>
      </c:valAx>
    </c:plotArea>
    <c:legend>
      <c:legendPos val="b"/>
      <c:layout>
        <c:manualLayout>
          <c:xMode val="edge"/>
          <c:yMode val="edge"/>
          <c:x val="0.15527843394575674"/>
          <c:y val="0.82060768445610965"/>
          <c:w val="0.65610979877515363"/>
          <c:h val="0.15161453776611294"/>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83255-C5F1-4362-BA2B-EC3958581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1262</TotalTime>
  <Pages>130</Pages>
  <Words>30581</Words>
  <Characters>174312</Characters>
  <Application>Microsoft Office Word</Application>
  <DocSecurity>0</DocSecurity>
  <Lines>1452</Lines>
  <Paragraphs>408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dc:creator>
  <cp:lastModifiedBy>Star</cp:lastModifiedBy>
  <cp:revision>26</cp:revision>
  <cp:lastPrinted>2013-10-01T12:07:00Z</cp:lastPrinted>
  <dcterms:created xsi:type="dcterms:W3CDTF">2013-08-21T07:39:00Z</dcterms:created>
  <dcterms:modified xsi:type="dcterms:W3CDTF">2013-10-01T12:15:00Z</dcterms:modified>
</cp:coreProperties>
</file>