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91" w:rsidRPr="00043591" w:rsidRDefault="00043591" w:rsidP="00043591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043591">
        <w:rPr>
          <w:rFonts w:eastAsia="Times New Roman"/>
          <w:b/>
          <w:bCs/>
          <w:color w:val="333333"/>
          <w:szCs w:val="28"/>
          <w:lang w:val="ru-RU"/>
        </w:rPr>
        <w:t>Предусмотрена административная ответственность за повторное нарушение требований пожарной безопасности.</w:t>
      </w:r>
    </w:p>
    <w:p w:rsidR="00043591" w:rsidRDefault="00043591" w:rsidP="00043591">
      <w:pPr>
        <w:shd w:val="clear" w:color="auto" w:fill="FFFFFF"/>
        <w:jc w:val="both"/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</w:pPr>
    </w:p>
    <w:p w:rsidR="00043591" w:rsidRPr="00043591" w:rsidRDefault="00043591" w:rsidP="00043591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С 20.03.2021 году вступили в силу дополнения в статью 20.4 КоАП РФ (нарушение требований пожарной безопасности)</w:t>
      </w:r>
    </w:p>
    <w:p w:rsidR="00043591" w:rsidRPr="00043591" w:rsidRDefault="00043591" w:rsidP="00043591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В</w:t>
      </w:r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ведена адми</w:t>
      </w:r>
      <w:r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нистративная ответственность за</w:t>
      </w:r>
      <w:r w:rsidRPr="00043591">
        <w:rPr>
          <w:rFonts w:ascii="Roboto" w:eastAsia="Times New Roman" w:hAnsi="Roboto"/>
          <w:color w:val="333333"/>
          <w:szCs w:val="28"/>
          <w:shd w:val="clear" w:color="auto" w:fill="FFFFFF"/>
        </w:rPr>
        <w:t> </w:t>
      </w:r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повторное нарушение т</w:t>
      </w:r>
      <w:r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ребований пожарной безопасности</w:t>
      </w:r>
      <w:r w:rsidRPr="00043591">
        <w:rPr>
          <w:rFonts w:ascii="Roboto" w:eastAsia="Times New Roman" w:hAnsi="Roboto"/>
          <w:color w:val="333333"/>
          <w:szCs w:val="28"/>
          <w:shd w:val="clear" w:color="auto" w:fill="FFFFFF"/>
        </w:rPr>
        <w:t> </w:t>
      </w:r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на объекте защиты, отнесенном к категории чрезвычайно высокого, высокого или значительного риска.</w:t>
      </w:r>
    </w:p>
    <w:p w:rsidR="00043591" w:rsidRPr="00043591" w:rsidRDefault="00043591" w:rsidP="00043591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 xml:space="preserve">Нарушение может быть выражено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противодымной</w:t>
      </w:r>
      <w:proofErr w:type="spellEnd"/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 xml:space="preserve"> защиты либо в несоответствии эвакуационных путей и эвакуационных выходов требованиям пожарной безопасности.</w:t>
      </w:r>
    </w:p>
    <w:p w:rsidR="00043591" w:rsidRPr="00043591" w:rsidRDefault="00043591" w:rsidP="00043591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 xml:space="preserve">За совершение </w:t>
      </w:r>
      <w:r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>данного</w:t>
      </w:r>
      <w:r w:rsidRPr="00043591">
        <w:rPr>
          <w:rFonts w:ascii="Roboto" w:eastAsia="Times New Roman" w:hAnsi="Roboto"/>
          <w:color w:val="333333"/>
          <w:szCs w:val="28"/>
          <w:shd w:val="clear" w:color="auto" w:fill="FFFFFF"/>
          <w:lang w:val="ru-RU"/>
        </w:rPr>
        <w:t xml:space="preserve"> правонарушения установлен штраф на граждан в размере от 3 до 4 тысяч рублей; на должностных лиц - от 15 до 20 тысяч рублей; на лиц, осуществляющих предпринимательскую деятельность без образования юридического лица, - от 30 до 40 тысяч рублей или административное приостановление деятельности на срок до 30 суток; на юридических лиц - от 200 до 400 тысяч рублей или административное приостановление деятельности на срок до 30 суток (ч. 2.1 ст. 20.4 КоАП РФ)</w:t>
      </w:r>
    </w:p>
    <w:p w:rsidR="000D1DD7" w:rsidRDefault="000D1DD7">
      <w:pPr>
        <w:rPr>
          <w:lang w:val="ru-RU"/>
        </w:rPr>
      </w:pPr>
    </w:p>
    <w:p w:rsidR="00043591" w:rsidRPr="00043591" w:rsidRDefault="00043591">
      <w:pPr>
        <w:rPr>
          <w:b/>
          <w:i/>
          <w:u w:val="single"/>
          <w:lang w:val="ru-RU"/>
        </w:rPr>
      </w:pPr>
      <w:bookmarkStart w:id="0" w:name="_GoBack"/>
      <w:r w:rsidRPr="00043591">
        <w:rPr>
          <w:b/>
          <w:i/>
          <w:u w:val="single"/>
          <w:lang w:val="ru-RU"/>
        </w:rPr>
        <w:t>Заместитель прокурора Смоленского района Солдатова Н.А.</w:t>
      </w:r>
      <w:bookmarkEnd w:id="0"/>
    </w:p>
    <w:sectPr w:rsidR="00043591" w:rsidRPr="0004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42"/>
    <w:rsid w:val="00043591"/>
    <w:rsid w:val="000D1DD7"/>
    <w:rsid w:val="008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4164-43E0-49A7-81A7-1DFC402A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3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2021-12-11T21:13:00Z</dcterms:created>
  <dcterms:modified xsi:type="dcterms:W3CDTF">2021-12-11T21:16:00Z</dcterms:modified>
</cp:coreProperties>
</file>