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F0" w:rsidRPr="001842F0" w:rsidRDefault="001842F0" w:rsidP="001842F0">
      <w:pPr>
        <w:shd w:val="clear" w:color="auto" w:fill="FFFFFF"/>
        <w:spacing w:line="360" w:lineRule="atLeast"/>
        <w:ind w:left="1276" w:hanging="1276"/>
        <w:jc w:val="both"/>
        <w:rPr>
          <w:rFonts w:eastAsia="Times New Roman"/>
          <w:b/>
          <w:bCs/>
          <w:color w:val="333333"/>
          <w:szCs w:val="28"/>
          <w:lang w:val="ru-RU"/>
        </w:rPr>
      </w:pPr>
      <w:r w:rsidRPr="001842F0">
        <w:rPr>
          <w:rFonts w:eastAsia="Times New Roman"/>
          <w:b/>
          <w:bCs/>
          <w:color w:val="333333"/>
          <w:szCs w:val="28"/>
          <w:lang w:val="ru-RU"/>
        </w:rPr>
        <w:t>Вопрос: «Определены ли на законодательном уровне виды отходов, которые запрещено размещать в контейнерах на площадках их накопления?</w:t>
      </w:r>
    </w:p>
    <w:p w:rsidR="001842F0" w:rsidRPr="001842F0" w:rsidRDefault="001842F0" w:rsidP="001842F0">
      <w:pPr>
        <w:shd w:val="clear" w:color="auto" w:fill="FFFFFF"/>
        <w:rPr>
          <w:rFonts w:ascii="Roboto" w:eastAsia="Times New Roman" w:hAnsi="Roboto"/>
          <w:color w:val="000000"/>
          <w:sz w:val="24"/>
          <w:szCs w:val="24"/>
          <w:lang w:val="ru-RU"/>
        </w:rPr>
      </w:pPr>
      <w:r w:rsidRPr="001842F0">
        <w:rPr>
          <w:rFonts w:ascii="Roboto" w:eastAsia="Times New Roman" w:hAnsi="Roboto"/>
          <w:color w:val="000000"/>
          <w:sz w:val="24"/>
          <w:szCs w:val="24"/>
        </w:rPr>
        <w:t> </w:t>
      </w:r>
    </w:p>
    <w:p w:rsidR="001842F0" w:rsidRDefault="001842F0" w:rsidP="001842F0">
      <w:pPr>
        <w:shd w:val="clear" w:color="auto" w:fill="FFFFFF"/>
        <w:spacing w:after="100" w:afterAutospacing="1"/>
        <w:ind w:firstLine="720"/>
        <w:jc w:val="both"/>
        <w:rPr>
          <w:rFonts w:eastAsia="Times New Roman"/>
          <w:color w:val="333333"/>
          <w:szCs w:val="28"/>
          <w:shd w:val="clear" w:color="auto" w:fill="FFFFFF"/>
          <w:lang w:val="ru-RU"/>
        </w:rPr>
      </w:pPr>
      <w:r w:rsidRPr="001842F0">
        <w:rPr>
          <w:rFonts w:eastAsia="Times New Roman"/>
          <w:color w:val="333333"/>
          <w:szCs w:val="28"/>
          <w:shd w:val="clear" w:color="auto" w:fill="FFFFFF"/>
          <w:lang w:val="ru-RU"/>
        </w:rPr>
        <w:t>В соответствии с п. 14 Правил обращения с твердыми коммунальными отходами, утверждённых постановлением Правительства Российской Федерации от 12.11.2016 №1156, 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</w:p>
    <w:p w:rsidR="001842F0" w:rsidRPr="001842F0" w:rsidRDefault="001842F0" w:rsidP="001842F0">
      <w:pPr>
        <w:shd w:val="clear" w:color="auto" w:fill="FFFFFF"/>
        <w:spacing w:after="100" w:afterAutospacing="1"/>
        <w:jc w:val="both"/>
        <w:rPr>
          <w:rFonts w:ascii="Roboto" w:eastAsia="Times New Roman" w:hAnsi="Roboto"/>
          <w:b/>
          <w:color w:val="333333"/>
          <w:sz w:val="24"/>
          <w:szCs w:val="24"/>
          <w:u w:val="single"/>
          <w:lang w:val="ru-RU"/>
        </w:rPr>
      </w:pPr>
      <w:r w:rsidRPr="001842F0">
        <w:rPr>
          <w:rFonts w:eastAsia="Times New Roman"/>
          <w:b/>
          <w:color w:val="333333"/>
          <w:szCs w:val="28"/>
          <w:u w:val="single"/>
          <w:shd w:val="clear" w:color="auto" w:fill="FFFFFF"/>
          <w:lang w:val="ru-RU"/>
        </w:rPr>
        <w:t>Заместитель прокурора Смоленского района Солдатова Н.А.</w:t>
      </w:r>
    </w:p>
    <w:p w:rsidR="000D1DD7" w:rsidRPr="001842F0" w:rsidRDefault="000D1DD7">
      <w:pPr>
        <w:rPr>
          <w:lang w:val="ru-RU"/>
        </w:rPr>
      </w:pPr>
      <w:bookmarkStart w:id="0" w:name="_GoBack"/>
      <w:bookmarkEnd w:id="0"/>
    </w:p>
    <w:sectPr w:rsidR="000D1DD7" w:rsidRPr="00184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BD"/>
    <w:rsid w:val="000D1DD7"/>
    <w:rsid w:val="001842F0"/>
    <w:rsid w:val="00C6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60E84-2A10-4879-BB72-8A1093B2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3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79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7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2021-12-11T20:43:00Z</dcterms:created>
  <dcterms:modified xsi:type="dcterms:W3CDTF">2021-12-11T20:46:00Z</dcterms:modified>
</cp:coreProperties>
</file>